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244F8" w14:textId="77777777" w:rsidR="00A20FFE" w:rsidRPr="00A20FFE" w:rsidRDefault="00A20FFE" w:rsidP="00A20FFE">
      <w:pPr>
        <w:spacing w:before="100" w:beforeAutospacing="1" w:after="100" w:afterAutospacing="1" w:line="240" w:lineRule="auto"/>
        <w:outlineLvl w:val="1"/>
        <w:rPr>
          <w:rFonts w:ascii="Times New Roman" w:eastAsia="Times New Roman" w:hAnsi="Times New Roman" w:cs="Times New Roman"/>
          <w:b/>
          <w:bCs/>
          <w:sz w:val="36"/>
          <w:szCs w:val="36"/>
        </w:rPr>
      </w:pPr>
      <w:r w:rsidRPr="00A20FFE">
        <w:rPr>
          <w:rFonts w:ascii="Times New Roman" w:eastAsia="Times New Roman" w:hAnsi="Times New Roman" w:cs="Times New Roman"/>
          <w:b/>
          <w:bCs/>
          <w:sz w:val="36"/>
          <w:szCs w:val="36"/>
        </w:rPr>
        <w:t>Product Description for Costa Anaa Sunglasses</w:t>
      </w:r>
    </w:p>
    <w:p w14:paraId="270CD48F" w14:textId="08D45A42" w:rsidR="00A20FFE" w:rsidRPr="00A20FFE" w:rsidRDefault="00A20FFE" w:rsidP="00A20FFE">
      <w:pPr>
        <w:spacing w:after="0"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noProof/>
          <w:sz w:val="24"/>
          <w:szCs w:val="24"/>
        </w:rPr>
        <w:drawing>
          <wp:inline distT="0" distB="0" distL="0" distR="0" wp14:anchorId="0E3D1DF0" wp14:editId="6CD0297C">
            <wp:extent cx="3143250" cy="504825"/>
            <wp:effectExtent l="0" t="0" r="0" b="9525"/>
            <wp:docPr id="1" name="Picture 1" descr="Costa Premium Outf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a Premium Outf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04825"/>
                    </a:xfrm>
                    <a:prstGeom prst="rect">
                      <a:avLst/>
                    </a:prstGeom>
                    <a:noFill/>
                    <a:ln>
                      <a:noFill/>
                    </a:ln>
                  </pic:spPr>
                </pic:pic>
              </a:graphicData>
            </a:graphic>
          </wp:inline>
        </w:drawing>
      </w:r>
    </w:p>
    <w:p w14:paraId="32432C18" w14:textId="77777777" w:rsidR="00A20FFE" w:rsidRPr="00A20FFE" w:rsidRDefault="00A20FFE" w:rsidP="00A20FFE">
      <w:p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 xml:space="preserve">Additional Information: </w:t>
      </w:r>
      <w:hyperlink r:id="rId6" w:history="1">
        <w:r w:rsidRPr="00A20FFE">
          <w:rPr>
            <w:rFonts w:ascii="Times New Roman" w:eastAsia="Times New Roman" w:hAnsi="Times New Roman" w:cs="Times New Roman"/>
            <w:color w:val="0000FF"/>
            <w:sz w:val="24"/>
            <w:szCs w:val="24"/>
            <w:u w:val="single"/>
          </w:rPr>
          <w:t>Costa Lens Colors and Materials</w:t>
        </w:r>
      </w:hyperlink>
    </w:p>
    <w:p w14:paraId="55FF6CC2"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Costa Anaa Sunglasses feature large square lenses for great protection and a vivid design to express your personality</w:t>
      </w:r>
    </w:p>
    <w:p w14:paraId="42FC38BA"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Costa sunglasses were designed for fishing fans and are well known for delivering superior durability with matchless comfort</w:t>
      </w:r>
    </w:p>
    <w:p w14:paraId="611900C6"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 xml:space="preserve">TR-90 is a lightweight and flexible material that will retain the shape of the sunglasses </w:t>
      </w:r>
    </w:p>
    <w:p w14:paraId="173F9788"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Designed for women</w:t>
      </w:r>
    </w:p>
    <w:p w14:paraId="7DA4E996"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Boasts Costa logo on the temple</w:t>
      </w:r>
    </w:p>
    <w:p w14:paraId="3AA20DA3"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Suitable for water-based activity</w:t>
      </w:r>
    </w:p>
    <w:p w14:paraId="75F200A6"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Available in a variety of lens and frame colors combinations</w:t>
      </w:r>
    </w:p>
    <w:p w14:paraId="600FE9B9"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100% UV protection and polarization</w:t>
      </w:r>
    </w:p>
    <w:p w14:paraId="5D863D24"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 xml:space="preserve">Comes with a Costa protective carrying case and a cleaning cloth </w:t>
      </w:r>
    </w:p>
    <w:p w14:paraId="01E46D3E"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These sunglasses are available with a mirror coating option on certain colors. Mirror coatings are suitable for protection from intense light. A mirror coating reflects back light and reduces the amount of light passing through the lens. This makes it more comfortable for eyes in very sunny conditions.</w:t>
      </w:r>
    </w:p>
    <w:p w14:paraId="333F8ADD" w14:textId="77777777" w:rsidR="00A20FFE" w:rsidRPr="00A20FFE" w:rsidRDefault="00A20FFE" w:rsidP="00A20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sz w:val="24"/>
          <w:szCs w:val="24"/>
        </w:rPr>
        <w:t>These sunglasses are available with polarized lenses on certain colors. Polarized lenses have a filter within the lens that blocks the wavelengths of light that cause glare. They can greatly enhance contrast and allow for greater depth of vision, especially in water. They are ideal for any situation where glare reduction is necessary, like driving or playing sports.</w:t>
      </w:r>
    </w:p>
    <w:p w14:paraId="27BF01A0" w14:textId="77777777" w:rsidR="00A20FFE" w:rsidRPr="00A20FFE" w:rsidRDefault="00A20FFE" w:rsidP="00A20FFE">
      <w:pPr>
        <w:spacing w:after="0"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b/>
          <w:bCs/>
          <w:sz w:val="24"/>
          <w:szCs w:val="24"/>
        </w:rPr>
        <w:t>Brand:</w:t>
      </w:r>
      <w:r w:rsidRPr="00A20FFE">
        <w:rPr>
          <w:rFonts w:ascii="Times New Roman" w:eastAsia="Times New Roman" w:hAnsi="Times New Roman" w:cs="Times New Roman"/>
          <w:sz w:val="24"/>
          <w:szCs w:val="24"/>
        </w:rPr>
        <w:t xml:space="preserve"> </w:t>
      </w:r>
      <w:hyperlink r:id="rId7" w:history="1">
        <w:r w:rsidRPr="00A20FFE">
          <w:rPr>
            <w:rFonts w:ascii="Times New Roman" w:eastAsia="Times New Roman" w:hAnsi="Times New Roman" w:cs="Times New Roman"/>
            <w:color w:val="0000FF"/>
            <w:sz w:val="24"/>
            <w:szCs w:val="24"/>
            <w:u w:val="single"/>
          </w:rPr>
          <w:t>Costa</w:t>
        </w:r>
      </w:hyperlink>
    </w:p>
    <w:p w14:paraId="65AE3096" w14:textId="77777777" w:rsidR="00A20FFE" w:rsidRPr="00A20FFE" w:rsidRDefault="00A20FFE" w:rsidP="00A20FFE">
      <w:pPr>
        <w:spacing w:after="0"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b/>
          <w:bCs/>
          <w:sz w:val="24"/>
          <w:szCs w:val="24"/>
        </w:rPr>
        <w:t>Model:</w:t>
      </w:r>
      <w:r w:rsidRPr="00A20FFE">
        <w:rPr>
          <w:rFonts w:ascii="Times New Roman" w:eastAsia="Times New Roman" w:hAnsi="Times New Roman" w:cs="Times New Roman"/>
          <w:sz w:val="24"/>
          <w:szCs w:val="24"/>
        </w:rPr>
        <w:t xml:space="preserve"> Anaa</w:t>
      </w:r>
    </w:p>
    <w:p w14:paraId="668AE60C" w14:textId="77777777" w:rsidR="00A20FFE" w:rsidRPr="00A20FFE" w:rsidRDefault="00A20FFE" w:rsidP="00A20FFE">
      <w:pPr>
        <w:spacing w:after="0"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b/>
          <w:bCs/>
          <w:sz w:val="24"/>
          <w:szCs w:val="24"/>
        </w:rPr>
        <w:t>Product ID:</w:t>
      </w:r>
      <w:r w:rsidRPr="00A20FFE">
        <w:rPr>
          <w:rFonts w:ascii="Times New Roman" w:eastAsia="Times New Roman" w:hAnsi="Times New Roman" w:cs="Times New Roman"/>
          <w:sz w:val="24"/>
          <w:szCs w:val="24"/>
        </w:rPr>
        <w:t xml:space="preserve"> 097963547147</w:t>
      </w:r>
    </w:p>
    <w:p w14:paraId="79A8485A" w14:textId="77777777" w:rsidR="00A20FFE" w:rsidRPr="00A20FFE" w:rsidRDefault="00A20FFE" w:rsidP="00A20FFE">
      <w:pPr>
        <w:spacing w:after="0" w:line="240" w:lineRule="auto"/>
        <w:rPr>
          <w:rFonts w:ascii="Times New Roman" w:eastAsia="Times New Roman" w:hAnsi="Times New Roman" w:cs="Times New Roman"/>
          <w:sz w:val="24"/>
          <w:szCs w:val="24"/>
        </w:rPr>
      </w:pPr>
      <w:r w:rsidRPr="00A20FFE">
        <w:rPr>
          <w:rFonts w:ascii="Times New Roman" w:eastAsia="Times New Roman" w:hAnsi="Times New Roman" w:cs="Times New Roman"/>
          <w:b/>
          <w:bCs/>
          <w:sz w:val="24"/>
          <w:szCs w:val="24"/>
        </w:rPr>
        <w:t>Price:</w:t>
      </w:r>
      <w:r w:rsidRPr="00A20FFE">
        <w:rPr>
          <w:rFonts w:ascii="Times New Roman" w:eastAsia="Times New Roman" w:hAnsi="Times New Roman" w:cs="Times New Roman"/>
          <w:sz w:val="24"/>
          <w:szCs w:val="24"/>
        </w:rPr>
        <w:t xml:space="preserve"> USD 149.00</w:t>
      </w:r>
    </w:p>
    <w:p w14:paraId="38F5F318"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C381B"/>
    <w:multiLevelType w:val="multilevel"/>
    <w:tmpl w:val="649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4F"/>
    <w:rsid w:val="007B7C4F"/>
    <w:rsid w:val="008376AB"/>
    <w:rsid w:val="00A2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C781B-824C-44FB-A998-45DBB757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20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FFE"/>
    <w:rPr>
      <w:rFonts w:ascii="Times New Roman" w:eastAsia="Times New Roman" w:hAnsi="Times New Roman" w:cs="Times New Roman"/>
      <w:b/>
      <w:bCs/>
      <w:sz w:val="36"/>
      <w:szCs w:val="36"/>
    </w:rPr>
  </w:style>
  <w:style w:type="paragraph" w:customStyle="1" w:styleId="weight-bold">
    <w:name w:val="weight-bold"/>
    <w:basedOn w:val="Normal"/>
    <w:rsid w:val="00A20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FFE"/>
    <w:rPr>
      <w:color w:val="0000FF"/>
      <w:u w:val="single"/>
    </w:rPr>
  </w:style>
  <w:style w:type="character" w:styleId="Strong">
    <w:name w:val="Strong"/>
    <w:basedOn w:val="DefaultParagraphFont"/>
    <w:uiPriority w:val="22"/>
    <w:qFormat/>
    <w:rsid w:val="00A20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23188">
      <w:bodyDiv w:val="1"/>
      <w:marLeft w:val="0"/>
      <w:marRight w:val="0"/>
      <w:marTop w:val="0"/>
      <w:marBottom w:val="0"/>
      <w:divBdr>
        <w:top w:val="none" w:sz="0" w:space="0" w:color="auto"/>
        <w:left w:val="none" w:sz="0" w:space="0" w:color="auto"/>
        <w:bottom w:val="none" w:sz="0" w:space="0" w:color="auto"/>
        <w:right w:val="none" w:sz="0" w:space="0" w:color="auto"/>
      </w:divBdr>
      <w:divsChild>
        <w:div w:id="637298009">
          <w:marLeft w:val="0"/>
          <w:marRight w:val="0"/>
          <w:marTop w:val="0"/>
          <w:marBottom w:val="0"/>
          <w:divBdr>
            <w:top w:val="none" w:sz="0" w:space="0" w:color="auto"/>
            <w:left w:val="none" w:sz="0" w:space="0" w:color="auto"/>
            <w:bottom w:val="none" w:sz="0" w:space="0" w:color="auto"/>
            <w:right w:val="none" w:sz="0" w:space="0" w:color="auto"/>
          </w:divBdr>
        </w:div>
        <w:div w:id="388723591">
          <w:marLeft w:val="0"/>
          <w:marRight w:val="0"/>
          <w:marTop w:val="0"/>
          <w:marBottom w:val="0"/>
          <w:divBdr>
            <w:top w:val="none" w:sz="0" w:space="0" w:color="auto"/>
            <w:left w:val="none" w:sz="0" w:space="0" w:color="auto"/>
            <w:bottom w:val="none" w:sz="0" w:space="0" w:color="auto"/>
            <w:right w:val="none" w:sz="0" w:space="0" w:color="auto"/>
          </w:divBdr>
        </w:div>
        <w:div w:id="953898640">
          <w:marLeft w:val="0"/>
          <w:marRight w:val="0"/>
          <w:marTop w:val="0"/>
          <w:marBottom w:val="0"/>
          <w:divBdr>
            <w:top w:val="none" w:sz="0" w:space="0" w:color="auto"/>
            <w:left w:val="none" w:sz="0" w:space="0" w:color="auto"/>
            <w:bottom w:val="none" w:sz="0" w:space="0" w:color="auto"/>
            <w:right w:val="none" w:sz="0" w:space="0" w:color="auto"/>
          </w:divBdr>
        </w:div>
        <w:div w:id="2016225559">
          <w:marLeft w:val="0"/>
          <w:marRight w:val="0"/>
          <w:marTop w:val="0"/>
          <w:marBottom w:val="0"/>
          <w:divBdr>
            <w:top w:val="none" w:sz="0" w:space="0" w:color="auto"/>
            <w:left w:val="none" w:sz="0" w:space="0" w:color="auto"/>
            <w:bottom w:val="none" w:sz="0" w:space="0" w:color="auto"/>
            <w:right w:val="none" w:sz="0" w:space="0" w:color="auto"/>
          </w:divBdr>
        </w:div>
        <w:div w:id="2033414076">
          <w:marLeft w:val="0"/>
          <w:marRight w:val="0"/>
          <w:marTop w:val="0"/>
          <w:marBottom w:val="0"/>
          <w:divBdr>
            <w:top w:val="none" w:sz="0" w:space="0" w:color="auto"/>
            <w:left w:val="none" w:sz="0" w:space="0" w:color="auto"/>
            <w:bottom w:val="none" w:sz="0" w:space="0" w:color="auto"/>
            <w:right w:val="none" w:sz="0" w:space="0" w:color="auto"/>
          </w:divBdr>
        </w:div>
        <w:div w:id="88961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amesdirect.com/framesfc/Costa_Del_Mar-lalgpf-slb-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adowboxPop(950,550,'/images/documents/costa-plano-lens-info.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2018-02-07T10:25:00Z</dcterms:created>
  <dcterms:modified xsi:type="dcterms:W3CDTF">2018-02-07T10:25:00Z</dcterms:modified>
</cp:coreProperties>
</file>