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542D1" w14:textId="77777777" w:rsidR="00AB2E72" w:rsidRPr="00AB2E72" w:rsidRDefault="00AB2E72" w:rsidP="00AB2E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2E72">
        <w:rPr>
          <w:rFonts w:ascii="Times New Roman" w:eastAsia="Times New Roman" w:hAnsi="Times New Roman" w:cs="Times New Roman"/>
          <w:b/>
          <w:bCs/>
          <w:sz w:val="36"/>
          <w:szCs w:val="36"/>
        </w:rPr>
        <w:t>Product Description for Oakley Airdrop Eyeglasses</w:t>
      </w:r>
    </w:p>
    <w:p w14:paraId="63314708" w14:textId="77777777" w:rsidR="00AB2E72" w:rsidRPr="00AB2E72" w:rsidRDefault="00AB2E72" w:rsidP="00AB2E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E72">
        <w:rPr>
          <w:rFonts w:ascii="Times New Roman" w:eastAsia="Times New Roman" w:hAnsi="Times New Roman" w:cs="Times New Roman"/>
          <w:sz w:val="24"/>
          <w:szCs w:val="24"/>
        </w:rPr>
        <w:t xml:space="preserve">Oakley Airdrop Eyeglasses are inspired by the popular </w:t>
      </w:r>
      <w:hyperlink r:id="rId5" w:history="1">
        <w:r w:rsidRPr="00AB2E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Oakley Servo Eyeglasses</w:t>
        </w:r>
      </w:hyperlink>
      <w:r w:rsidRPr="00AB2E72">
        <w:rPr>
          <w:rFonts w:ascii="Times New Roman" w:eastAsia="Times New Roman" w:hAnsi="Times New Roman" w:cs="Times New Roman"/>
          <w:sz w:val="24"/>
          <w:szCs w:val="24"/>
        </w:rPr>
        <w:t xml:space="preserve">, but are 25% lighter and doubly strong. </w:t>
      </w:r>
    </w:p>
    <w:p w14:paraId="747EE887" w14:textId="77777777" w:rsidR="00AB2E72" w:rsidRPr="00AB2E72" w:rsidRDefault="00AB2E72" w:rsidP="00AB2E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E72">
        <w:rPr>
          <w:rFonts w:ascii="Times New Roman" w:eastAsia="Times New Roman" w:hAnsi="Times New Roman" w:cs="Times New Roman"/>
          <w:sz w:val="24"/>
          <w:szCs w:val="24"/>
        </w:rPr>
        <w:t xml:space="preserve">Oakley is an established, sports eyewear brand that also specializes in making lifestyle frames that still contain the same durability and technology as their sports frames. </w:t>
      </w:r>
    </w:p>
    <w:p w14:paraId="43AB6F17" w14:textId="77777777" w:rsidR="00AB2E72" w:rsidRPr="00AB2E72" w:rsidRDefault="00AB2E72" w:rsidP="00AB2E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E72">
        <w:rPr>
          <w:rFonts w:ascii="Times New Roman" w:eastAsia="Times New Roman" w:hAnsi="Times New Roman" w:cs="Times New Roman"/>
          <w:sz w:val="24"/>
          <w:szCs w:val="24"/>
        </w:rPr>
        <w:t>Available in a variety of styles</w:t>
      </w:r>
    </w:p>
    <w:p w14:paraId="22D19C80" w14:textId="77777777" w:rsidR="00AB2E72" w:rsidRPr="00AB2E72" w:rsidRDefault="00AB2E72" w:rsidP="00AB2E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E72">
        <w:rPr>
          <w:rFonts w:ascii="Times New Roman" w:eastAsia="Times New Roman" w:hAnsi="Times New Roman" w:cs="Times New Roman"/>
          <w:sz w:val="24"/>
          <w:szCs w:val="24"/>
        </w:rPr>
        <w:t>Full Rim frame is stylish and professional</w:t>
      </w:r>
    </w:p>
    <w:p w14:paraId="5E6D977D" w14:textId="77777777" w:rsidR="00AB2E72" w:rsidRPr="00AB2E72" w:rsidRDefault="00AB2E72" w:rsidP="00AB2E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E72">
        <w:rPr>
          <w:rFonts w:ascii="Times New Roman" w:eastAsia="Times New Roman" w:hAnsi="Times New Roman" w:cs="Times New Roman"/>
          <w:sz w:val="24"/>
          <w:szCs w:val="24"/>
        </w:rPr>
        <w:t>O Matter is light-weight, durable, and designed with the flexibility to absorb impact.</w:t>
      </w:r>
    </w:p>
    <w:p w14:paraId="2D599112" w14:textId="77777777" w:rsidR="00AB2E72" w:rsidRPr="00AB2E72" w:rsidRDefault="00AB2E72" w:rsidP="00AB2E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E72">
        <w:rPr>
          <w:rFonts w:ascii="Times New Roman" w:eastAsia="Times New Roman" w:hAnsi="Times New Roman" w:cs="Times New Roman"/>
          <w:sz w:val="24"/>
          <w:szCs w:val="24"/>
        </w:rPr>
        <w:t>Rectangular shape flatters a majority of face shapes</w:t>
      </w:r>
    </w:p>
    <w:p w14:paraId="601F2047" w14:textId="77777777" w:rsidR="00AB2E72" w:rsidRPr="00AB2E72" w:rsidRDefault="00AB2E72" w:rsidP="00AB2E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E72">
        <w:rPr>
          <w:rFonts w:ascii="Times New Roman" w:eastAsia="Times New Roman" w:hAnsi="Times New Roman" w:cs="Times New Roman"/>
          <w:sz w:val="24"/>
          <w:szCs w:val="24"/>
        </w:rPr>
        <w:t>Oakley logo on both temples</w:t>
      </w:r>
    </w:p>
    <w:p w14:paraId="25261B3C" w14:textId="77777777" w:rsidR="00AB2E72" w:rsidRPr="00AB2E72" w:rsidRDefault="00AB2E72" w:rsidP="00AB2E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E72">
        <w:rPr>
          <w:rFonts w:ascii="Times New Roman" w:eastAsia="Times New Roman" w:hAnsi="Times New Roman" w:cs="Times New Roman"/>
          <w:sz w:val="24"/>
          <w:szCs w:val="24"/>
        </w:rPr>
        <w:t>Three-point fit reduces pressure on typical pressure points for a comfortable, all-day fit</w:t>
      </w:r>
    </w:p>
    <w:p w14:paraId="41EFA5A9" w14:textId="77777777" w:rsidR="00AB2E72" w:rsidRPr="00AB2E72" w:rsidRDefault="00AB2E72" w:rsidP="00AB2E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E72">
        <w:rPr>
          <w:rFonts w:ascii="Times New Roman" w:eastAsia="Times New Roman" w:hAnsi="Times New Roman" w:cs="Times New Roman"/>
          <w:sz w:val="24"/>
          <w:szCs w:val="24"/>
        </w:rPr>
        <w:t>Available in Alternate Fit for those with higher cheekbones and wider nose bridges</w:t>
      </w:r>
    </w:p>
    <w:p w14:paraId="21B32E92" w14:textId="77777777" w:rsidR="00AB2E72" w:rsidRPr="00AB2E72" w:rsidRDefault="00AB2E72" w:rsidP="00AB2E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E72">
        <w:rPr>
          <w:rFonts w:ascii="Times New Roman" w:eastAsia="Times New Roman" w:hAnsi="Times New Roman" w:cs="Times New Roman"/>
          <w:sz w:val="24"/>
          <w:szCs w:val="24"/>
        </w:rPr>
        <w:t>Unobtainium earsocks prevent slipping due to sweat or water</w:t>
      </w:r>
    </w:p>
    <w:p w14:paraId="720E5946" w14:textId="77777777" w:rsidR="00AB2E72" w:rsidRPr="00AB2E72" w:rsidRDefault="00AB2E72" w:rsidP="00AB2E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E72">
        <w:rPr>
          <w:rFonts w:ascii="Times New Roman" w:eastAsia="Times New Roman" w:hAnsi="Times New Roman" w:cs="Times New Roman"/>
          <w:sz w:val="24"/>
          <w:szCs w:val="24"/>
        </w:rPr>
        <w:t>Wire core temples are flexible and easily adjustable</w:t>
      </w:r>
    </w:p>
    <w:p w14:paraId="2B83C226" w14:textId="77777777" w:rsidR="00AB2E72" w:rsidRPr="00AB2E72" w:rsidRDefault="00AB2E72" w:rsidP="00AB2E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E72">
        <w:rPr>
          <w:rFonts w:ascii="Times New Roman" w:eastAsia="Times New Roman" w:hAnsi="Times New Roman" w:cs="Times New Roman"/>
          <w:sz w:val="24"/>
          <w:szCs w:val="24"/>
        </w:rPr>
        <w:t>Progressive-Friendly</w:t>
      </w:r>
    </w:p>
    <w:p w14:paraId="78BBFF0C" w14:textId="77777777" w:rsidR="00AB2E72" w:rsidRPr="00AB2E72" w:rsidRDefault="00AB2E72" w:rsidP="00AB2E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E72">
        <w:rPr>
          <w:rFonts w:ascii="Times New Roman" w:eastAsia="Times New Roman" w:hAnsi="Times New Roman" w:cs="Times New Roman"/>
          <w:sz w:val="24"/>
          <w:szCs w:val="24"/>
        </w:rPr>
        <w:t>For Men</w:t>
      </w:r>
    </w:p>
    <w:p w14:paraId="5F3467FE" w14:textId="77777777" w:rsidR="00AB2E72" w:rsidRPr="00AB2E72" w:rsidRDefault="00AB2E72" w:rsidP="00AB2E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E72">
        <w:rPr>
          <w:rFonts w:ascii="Times New Roman" w:eastAsia="Times New Roman" w:hAnsi="Times New Roman" w:cs="Times New Roman"/>
          <w:sz w:val="24"/>
          <w:szCs w:val="24"/>
        </w:rPr>
        <w:t>Oakley Airdrop Eyeglasses come with an Oakley protective carrying case and cleaning cloth.</w:t>
      </w:r>
    </w:p>
    <w:p w14:paraId="78866631" w14:textId="77777777" w:rsidR="00AB2E72" w:rsidRPr="00AB2E72" w:rsidRDefault="00AB2E72" w:rsidP="00AB2E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E72">
        <w:rPr>
          <w:rFonts w:ascii="Times New Roman" w:eastAsia="Times New Roman" w:hAnsi="Times New Roman" w:cs="Times New Roman"/>
          <w:sz w:val="24"/>
          <w:szCs w:val="24"/>
        </w:rPr>
        <w:t xml:space="preserve">Due to manufacturer's restrictions, Oakley products can only be shipped to U.S. and Caribbean addresses. APO/FPO shipping is available. </w:t>
      </w:r>
    </w:p>
    <w:p w14:paraId="570B6DB8" w14:textId="77777777" w:rsidR="00AB2E72" w:rsidRPr="00AB2E72" w:rsidRDefault="00AB2E72" w:rsidP="00AB2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E72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AB2E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AB2E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Oakley</w:t>
        </w:r>
      </w:hyperlink>
    </w:p>
    <w:p w14:paraId="6C7D18DD" w14:textId="77777777" w:rsidR="00AB2E72" w:rsidRPr="00AB2E72" w:rsidRDefault="00AB2E72" w:rsidP="00AB2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E72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AB2E72">
        <w:rPr>
          <w:rFonts w:ascii="Times New Roman" w:eastAsia="Times New Roman" w:hAnsi="Times New Roman" w:cs="Times New Roman"/>
          <w:sz w:val="24"/>
          <w:szCs w:val="24"/>
        </w:rPr>
        <w:t xml:space="preserve"> Airdrop</w:t>
      </w:r>
    </w:p>
    <w:p w14:paraId="162FBB24" w14:textId="77777777" w:rsidR="00AB2E72" w:rsidRPr="00AB2E72" w:rsidRDefault="00AB2E72" w:rsidP="00AB2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E72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ID:</w:t>
      </w:r>
      <w:r w:rsidRPr="00AB2E72">
        <w:rPr>
          <w:rFonts w:ascii="Times New Roman" w:eastAsia="Times New Roman" w:hAnsi="Times New Roman" w:cs="Times New Roman"/>
          <w:sz w:val="24"/>
          <w:szCs w:val="24"/>
        </w:rPr>
        <w:t xml:space="preserve"> 888392078261</w:t>
      </w:r>
    </w:p>
    <w:p w14:paraId="402B1A70" w14:textId="77777777" w:rsidR="00AB2E72" w:rsidRPr="00AB2E72" w:rsidRDefault="00AB2E72" w:rsidP="00AB2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E72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AB2E72">
        <w:rPr>
          <w:rFonts w:ascii="Times New Roman" w:eastAsia="Times New Roman" w:hAnsi="Times New Roman" w:cs="Times New Roman"/>
          <w:sz w:val="24"/>
          <w:szCs w:val="24"/>
        </w:rPr>
        <w:t xml:space="preserve"> USD 173.00</w:t>
      </w:r>
    </w:p>
    <w:p w14:paraId="4527B4BA" w14:textId="77777777" w:rsidR="008376AB" w:rsidRDefault="008376AB">
      <w:bookmarkStart w:id="0" w:name="_GoBack"/>
      <w:bookmarkEnd w:id="0"/>
    </w:p>
    <w:sectPr w:rsidR="0083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26A6A"/>
    <w:multiLevelType w:val="multilevel"/>
    <w:tmpl w:val="5996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F7"/>
    <w:rsid w:val="004C6AF7"/>
    <w:rsid w:val="008376AB"/>
    <w:rsid w:val="00AB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0FE6D-E43B-42C9-B0C1-62B03BE8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2E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2E7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B2E7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B2E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amesdirect.com/framesfc/Oakley-lamgse-pr-l.html" TargetMode="External"/><Relationship Id="rId5" Type="http://schemas.openxmlformats.org/officeDocument/2006/relationships/hyperlink" Target="https://www.framesdirect.com/framesfp/Oakley-lfnarbl/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2</cp:revision>
  <dcterms:created xsi:type="dcterms:W3CDTF">2018-02-07T08:12:00Z</dcterms:created>
  <dcterms:modified xsi:type="dcterms:W3CDTF">2018-02-07T08:13:00Z</dcterms:modified>
</cp:coreProperties>
</file>