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36EF5" w14:textId="77777777" w:rsidR="00D22565" w:rsidRPr="00D22565" w:rsidRDefault="00D22565" w:rsidP="00D225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22565">
        <w:rPr>
          <w:rFonts w:ascii="Times New Roman" w:eastAsia="Times New Roman" w:hAnsi="Times New Roman" w:cs="Times New Roman"/>
          <w:b/>
          <w:bCs/>
          <w:sz w:val="36"/>
          <w:szCs w:val="36"/>
        </w:rPr>
        <w:t>Product Description for Oakley Plank 2.0 Eyeglasses</w:t>
      </w:r>
    </w:p>
    <w:p w14:paraId="71246BA4" w14:textId="77777777" w:rsidR="00D22565" w:rsidRPr="00D22565" w:rsidRDefault="00D22565" w:rsidP="00D22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565">
        <w:rPr>
          <w:rFonts w:ascii="Times New Roman" w:eastAsia="Times New Roman" w:hAnsi="Times New Roman" w:cs="Times New Roman"/>
          <w:sz w:val="24"/>
          <w:szCs w:val="24"/>
        </w:rPr>
        <w:t xml:space="preserve">Oakley Plank 2.0 eyeglasses are designed for the active man or woman who appreciates an edgy take on the classic wingtip </w:t>
      </w:r>
    </w:p>
    <w:p w14:paraId="1D426D17" w14:textId="77777777" w:rsidR="00D22565" w:rsidRPr="00D22565" w:rsidRDefault="00D22565" w:rsidP="00D22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565">
        <w:rPr>
          <w:rFonts w:ascii="Times New Roman" w:eastAsia="Times New Roman" w:hAnsi="Times New Roman" w:cs="Times New Roman"/>
          <w:sz w:val="24"/>
          <w:szCs w:val="24"/>
        </w:rPr>
        <w:t>Building a reputation for innovation that dates back over 40 years, Oakley eyeglasses are made to keep up with your lifestyle</w:t>
      </w:r>
    </w:p>
    <w:p w14:paraId="185FBE3C" w14:textId="77777777" w:rsidR="00D22565" w:rsidRPr="00D22565" w:rsidRDefault="00D22565" w:rsidP="00D22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565">
        <w:rPr>
          <w:rFonts w:ascii="Times New Roman" w:eastAsia="Times New Roman" w:hAnsi="Times New Roman" w:cs="Times New Roman"/>
          <w:sz w:val="24"/>
          <w:szCs w:val="24"/>
        </w:rPr>
        <w:t xml:space="preserve">The bold, full rim frame is constructed of lightweight O Matter for outstanding wearability </w:t>
      </w:r>
    </w:p>
    <w:p w14:paraId="2C11C416" w14:textId="77777777" w:rsidR="00D22565" w:rsidRPr="00D22565" w:rsidRDefault="00D22565" w:rsidP="00D22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565">
        <w:rPr>
          <w:rFonts w:ascii="Times New Roman" w:eastAsia="Times New Roman" w:hAnsi="Times New Roman" w:cs="Times New Roman"/>
          <w:sz w:val="24"/>
          <w:szCs w:val="24"/>
        </w:rPr>
        <w:t>Offering exceptional comfort, these glasses feature flexible wrap around temples and soft nose pad inserts</w:t>
      </w:r>
    </w:p>
    <w:p w14:paraId="409C53FD" w14:textId="77777777" w:rsidR="00D22565" w:rsidRPr="00D22565" w:rsidRDefault="00D22565" w:rsidP="00D22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565">
        <w:rPr>
          <w:rFonts w:ascii="Times New Roman" w:eastAsia="Times New Roman" w:hAnsi="Times New Roman" w:cs="Times New Roman"/>
          <w:sz w:val="24"/>
          <w:szCs w:val="24"/>
        </w:rPr>
        <w:t>Choose from a range of trendy color choices with the signature Oakley "O" at the temples</w:t>
      </w:r>
    </w:p>
    <w:p w14:paraId="484EDC23" w14:textId="77777777" w:rsidR="00D22565" w:rsidRPr="00D22565" w:rsidRDefault="00D22565" w:rsidP="00D22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565">
        <w:rPr>
          <w:rFonts w:ascii="Times New Roman" w:eastAsia="Times New Roman" w:hAnsi="Times New Roman" w:cs="Times New Roman"/>
          <w:sz w:val="24"/>
          <w:szCs w:val="24"/>
        </w:rPr>
        <w:t>Due to manufacturer's restrictions, we are unable to ship Oakley products to Australia</w:t>
      </w:r>
    </w:p>
    <w:p w14:paraId="146012A5" w14:textId="77777777" w:rsidR="00D22565" w:rsidRPr="00D22565" w:rsidRDefault="00D22565" w:rsidP="00D225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565">
        <w:rPr>
          <w:rFonts w:ascii="Times New Roman" w:eastAsia="Times New Roman" w:hAnsi="Times New Roman" w:cs="Times New Roman"/>
          <w:b/>
          <w:bCs/>
          <w:sz w:val="24"/>
          <w:szCs w:val="24"/>
        </w:rPr>
        <w:t>Brand:</w:t>
      </w:r>
      <w:r w:rsidRPr="00D22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r w:rsidRPr="00D225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Oakley</w:t>
        </w:r>
      </w:hyperlink>
    </w:p>
    <w:p w14:paraId="44B7F4F2" w14:textId="77777777" w:rsidR="00D22565" w:rsidRPr="00D22565" w:rsidRDefault="00D22565" w:rsidP="00D225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565">
        <w:rPr>
          <w:rFonts w:ascii="Times New Roman" w:eastAsia="Times New Roman" w:hAnsi="Times New Roman" w:cs="Times New Roman"/>
          <w:b/>
          <w:bCs/>
          <w:sz w:val="24"/>
          <w:szCs w:val="24"/>
        </w:rPr>
        <w:t>Model:</w:t>
      </w:r>
      <w:r w:rsidRPr="00D22565">
        <w:rPr>
          <w:rFonts w:ascii="Times New Roman" w:eastAsia="Times New Roman" w:hAnsi="Times New Roman" w:cs="Times New Roman"/>
          <w:sz w:val="24"/>
          <w:szCs w:val="24"/>
        </w:rPr>
        <w:t xml:space="preserve"> Plank 2.0</w:t>
      </w:r>
    </w:p>
    <w:p w14:paraId="603CB9CF" w14:textId="77777777" w:rsidR="00D22565" w:rsidRPr="00D22565" w:rsidRDefault="00D22565" w:rsidP="00D225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565">
        <w:rPr>
          <w:rFonts w:ascii="Times New Roman" w:eastAsia="Times New Roman" w:hAnsi="Times New Roman" w:cs="Times New Roman"/>
          <w:b/>
          <w:bCs/>
          <w:sz w:val="24"/>
          <w:szCs w:val="24"/>
        </w:rPr>
        <w:t>Product ID:</w:t>
      </w:r>
      <w:r w:rsidRPr="00D22565">
        <w:rPr>
          <w:rFonts w:ascii="Times New Roman" w:eastAsia="Times New Roman" w:hAnsi="Times New Roman" w:cs="Times New Roman"/>
          <w:sz w:val="24"/>
          <w:szCs w:val="24"/>
        </w:rPr>
        <w:t xml:space="preserve"> 888392192264</w:t>
      </w:r>
    </w:p>
    <w:p w14:paraId="14B1287F" w14:textId="77777777" w:rsidR="00D22565" w:rsidRPr="00D22565" w:rsidRDefault="00D22565" w:rsidP="00D225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565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D22565">
        <w:rPr>
          <w:rFonts w:ascii="Times New Roman" w:eastAsia="Times New Roman" w:hAnsi="Times New Roman" w:cs="Times New Roman"/>
          <w:sz w:val="24"/>
          <w:szCs w:val="24"/>
        </w:rPr>
        <w:t xml:space="preserve"> USD 143.00</w:t>
      </w:r>
    </w:p>
    <w:p w14:paraId="345DF331" w14:textId="77777777" w:rsidR="008376AB" w:rsidRDefault="008376AB">
      <w:bookmarkStart w:id="0" w:name="_GoBack"/>
      <w:bookmarkEnd w:id="0"/>
    </w:p>
    <w:sectPr w:rsidR="00837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2C6369"/>
    <w:multiLevelType w:val="multilevel"/>
    <w:tmpl w:val="DD80F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7E5"/>
    <w:rsid w:val="004737E5"/>
    <w:rsid w:val="008376AB"/>
    <w:rsid w:val="00D2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93FDAA-550D-4C97-9E6C-9193728FB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25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256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2256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225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37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ramesdirect.com/framesfc/Oakley-lamgse-pr-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Khan</dc:creator>
  <cp:keywords/>
  <dc:description/>
  <cp:lastModifiedBy>Furqan Khan</cp:lastModifiedBy>
  <cp:revision>2</cp:revision>
  <dcterms:created xsi:type="dcterms:W3CDTF">2018-02-07T08:21:00Z</dcterms:created>
  <dcterms:modified xsi:type="dcterms:W3CDTF">2018-02-07T08:21:00Z</dcterms:modified>
</cp:coreProperties>
</file>