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38585A" w14:textId="77777777" w:rsidR="00EA6F18" w:rsidRPr="00EA6F18" w:rsidRDefault="00EA6F18" w:rsidP="00EA6F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A6F18">
        <w:rPr>
          <w:rFonts w:ascii="Times New Roman" w:eastAsia="Times New Roman" w:hAnsi="Times New Roman" w:cs="Times New Roman"/>
          <w:b/>
          <w:bCs/>
          <w:sz w:val="36"/>
          <w:szCs w:val="36"/>
        </w:rPr>
        <w:t>Product Description for Oakley Fuel Cell Sunglasses</w:t>
      </w:r>
    </w:p>
    <w:p w14:paraId="00A220AF" w14:textId="77777777" w:rsidR="00EA6F18" w:rsidRPr="00EA6F18" w:rsidRDefault="00EA6F18" w:rsidP="00EA6F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F18">
        <w:rPr>
          <w:rFonts w:ascii="Times New Roman" w:eastAsia="Times New Roman" w:hAnsi="Times New Roman" w:cs="Times New Roman"/>
          <w:sz w:val="24"/>
          <w:szCs w:val="24"/>
        </w:rPr>
        <w:t xml:space="preserve">Additional Information: </w:t>
      </w:r>
      <w:hyperlink r:id="rId5" w:history="1">
        <w:r w:rsidRPr="00EA6F1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Oakley Lens Color Guide</w:t>
        </w:r>
      </w:hyperlink>
    </w:p>
    <w:p w14:paraId="66CC7E96" w14:textId="77777777" w:rsidR="00EA6F18" w:rsidRPr="00EA6F18" w:rsidRDefault="00EA6F18" w:rsidP="00EA6F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F18">
        <w:rPr>
          <w:rFonts w:ascii="Times New Roman" w:eastAsia="Times New Roman" w:hAnsi="Times New Roman" w:cs="Times New Roman"/>
          <w:sz w:val="24"/>
          <w:szCs w:val="24"/>
        </w:rPr>
        <w:t>The Oakley Fuel Cell Sunglasses integrate Oakley technology and styling to create a cult classic frame with an idiosyncratic, artistically athletic feel</w:t>
      </w:r>
    </w:p>
    <w:p w14:paraId="4E21365B" w14:textId="77777777" w:rsidR="00EA6F18" w:rsidRPr="00EA6F18" w:rsidRDefault="00EA6F18" w:rsidP="00EA6F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F18">
        <w:rPr>
          <w:rFonts w:ascii="Times New Roman" w:eastAsia="Times New Roman" w:hAnsi="Times New Roman" w:cs="Times New Roman"/>
          <w:sz w:val="24"/>
          <w:szCs w:val="24"/>
        </w:rPr>
        <w:t>Lenses made from Plutonite, which maximizes clarity and filters out harmful blue light.</w:t>
      </w:r>
    </w:p>
    <w:p w14:paraId="6B2F1BA5" w14:textId="77777777" w:rsidR="00EA6F18" w:rsidRPr="00EA6F18" w:rsidRDefault="00EA6F18" w:rsidP="00EA6F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F18">
        <w:rPr>
          <w:rFonts w:ascii="Times New Roman" w:eastAsia="Times New Roman" w:hAnsi="Times New Roman" w:cs="Times New Roman"/>
          <w:sz w:val="24"/>
          <w:szCs w:val="24"/>
        </w:rPr>
        <w:t>Features the Oakley Hydrophobic® lens coating, which eliminates rain and sweat from sticking to the lens, also repelling natural skin oils.</w:t>
      </w:r>
    </w:p>
    <w:p w14:paraId="094479F0" w14:textId="77777777" w:rsidR="00EA6F18" w:rsidRPr="00EA6F18" w:rsidRDefault="00EA6F18" w:rsidP="00EA6F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F18">
        <w:rPr>
          <w:rFonts w:ascii="Times New Roman" w:eastAsia="Times New Roman" w:hAnsi="Times New Roman" w:cs="Times New Roman"/>
          <w:sz w:val="24"/>
          <w:szCs w:val="24"/>
        </w:rPr>
        <w:t>Meets ANSI Z87.1 standards for impact resistance.</w:t>
      </w:r>
    </w:p>
    <w:p w14:paraId="23069C5E" w14:textId="77777777" w:rsidR="00EA6F18" w:rsidRPr="00EA6F18" w:rsidRDefault="00EA6F18" w:rsidP="00EA6F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F18">
        <w:rPr>
          <w:rFonts w:ascii="Times New Roman" w:eastAsia="Times New Roman" w:hAnsi="Times New Roman" w:cs="Times New Roman"/>
          <w:sz w:val="24"/>
          <w:szCs w:val="24"/>
        </w:rPr>
        <w:t>Signature O metal icon accent on temples</w:t>
      </w:r>
    </w:p>
    <w:p w14:paraId="4FA9941F" w14:textId="77777777" w:rsidR="00EA6F18" w:rsidRPr="00EA6F18" w:rsidRDefault="00EA6F18" w:rsidP="00EA6F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F18">
        <w:rPr>
          <w:rFonts w:ascii="Times New Roman" w:eastAsia="Times New Roman" w:hAnsi="Times New Roman" w:cs="Times New Roman"/>
          <w:sz w:val="24"/>
          <w:szCs w:val="24"/>
        </w:rPr>
        <w:t>Constructed of lightweight Oakley O Matter® for all day comfort and durability.</w:t>
      </w:r>
    </w:p>
    <w:p w14:paraId="37A43829" w14:textId="77777777" w:rsidR="00EA6F18" w:rsidRPr="00EA6F18" w:rsidRDefault="00EA6F18" w:rsidP="00EA6F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F18">
        <w:rPr>
          <w:rFonts w:ascii="Times New Roman" w:eastAsia="Times New Roman" w:hAnsi="Times New Roman" w:cs="Times New Roman"/>
          <w:sz w:val="24"/>
          <w:szCs w:val="24"/>
        </w:rPr>
        <w:t xml:space="preserve">Available with prescription </w:t>
      </w:r>
      <w:hyperlink r:id="rId6" w:tooltip="fuel cell prescription" w:history="1">
        <w:r w:rsidRPr="00EA6F1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here</w:t>
        </w:r>
      </w:hyperlink>
      <w:r w:rsidRPr="00EA6F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20B6100" w14:textId="77777777" w:rsidR="00EA6F18" w:rsidRPr="00EA6F18" w:rsidRDefault="00EA6F18" w:rsidP="00EA6F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F18">
        <w:rPr>
          <w:rFonts w:ascii="Times New Roman" w:eastAsia="Times New Roman" w:hAnsi="Times New Roman" w:cs="Times New Roman"/>
          <w:sz w:val="24"/>
          <w:szCs w:val="24"/>
        </w:rPr>
        <w:t>100% UV protection.</w:t>
      </w:r>
    </w:p>
    <w:p w14:paraId="79950A3F" w14:textId="77777777" w:rsidR="00EA6F18" w:rsidRPr="00EA6F18" w:rsidRDefault="00EA6F18" w:rsidP="00EA6F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F18">
        <w:rPr>
          <w:rFonts w:ascii="Times New Roman" w:eastAsia="Times New Roman" w:hAnsi="Times New Roman" w:cs="Times New Roman"/>
          <w:sz w:val="24"/>
          <w:szCs w:val="24"/>
        </w:rPr>
        <w:t xml:space="preserve">Three Point Fit ensures the frame only makes contact at the bridge of the nose and behind the temples. </w:t>
      </w:r>
    </w:p>
    <w:p w14:paraId="65B71D81" w14:textId="77777777" w:rsidR="00EA6F18" w:rsidRPr="00EA6F18" w:rsidRDefault="00EA6F18" w:rsidP="00EA6F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F18">
        <w:rPr>
          <w:rFonts w:ascii="Times New Roman" w:eastAsia="Times New Roman" w:hAnsi="Times New Roman" w:cs="Times New Roman"/>
          <w:sz w:val="24"/>
          <w:szCs w:val="24"/>
        </w:rPr>
        <w:t>Comes in Oakley protective case with cloth drawstring bag</w:t>
      </w:r>
    </w:p>
    <w:p w14:paraId="3CF3B934" w14:textId="77777777" w:rsidR="00EA6F18" w:rsidRPr="00EA6F18" w:rsidRDefault="00EA6F18" w:rsidP="00EA6F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F18">
        <w:rPr>
          <w:rFonts w:ascii="Times New Roman" w:eastAsia="Times New Roman" w:hAnsi="Times New Roman" w:cs="Times New Roman"/>
          <w:sz w:val="24"/>
          <w:szCs w:val="24"/>
        </w:rPr>
        <w:t>Extra wide temples for a uniquely sporty look; extend straight back over the ear</w:t>
      </w:r>
    </w:p>
    <w:p w14:paraId="6D14C379" w14:textId="77777777" w:rsidR="00EA6F18" w:rsidRPr="00EA6F18" w:rsidRDefault="00EA6F18" w:rsidP="00EA6F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F18">
        <w:rPr>
          <w:rFonts w:ascii="Times New Roman" w:eastAsia="Times New Roman" w:hAnsi="Times New Roman" w:cs="Times New Roman"/>
          <w:sz w:val="24"/>
          <w:szCs w:val="24"/>
        </w:rPr>
        <w:t>A multitude of lens and frame colors available, including some with distinctive artwork on temples</w:t>
      </w:r>
    </w:p>
    <w:p w14:paraId="509BF304" w14:textId="77777777" w:rsidR="00EA6F18" w:rsidRPr="00EA6F18" w:rsidRDefault="00EA6F18" w:rsidP="00EA6F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F18">
        <w:rPr>
          <w:rFonts w:ascii="Times New Roman" w:eastAsia="Times New Roman" w:hAnsi="Times New Roman" w:cs="Times New Roman"/>
          <w:sz w:val="24"/>
          <w:szCs w:val="24"/>
        </w:rPr>
        <w:t>Rectangle shaped lenses</w:t>
      </w:r>
    </w:p>
    <w:p w14:paraId="09C6B640" w14:textId="77777777" w:rsidR="00EA6F18" w:rsidRPr="00EA6F18" w:rsidRDefault="00EA6F18" w:rsidP="00EA6F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F18">
        <w:rPr>
          <w:rFonts w:ascii="Times New Roman" w:eastAsia="Times New Roman" w:hAnsi="Times New Roman" w:cs="Times New Roman"/>
          <w:sz w:val="24"/>
          <w:szCs w:val="24"/>
        </w:rPr>
        <w:t>Guaranteed clarity in the the wrapped lens for great peripheral vision</w:t>
      </w:r>
    </w:p>
    <w:p w14:paraId="274A67E7" w14:textId="77777777" w:rsidR="00EA6F18" w:rsidRPr="00EA6F18" w:rsidRDefault="00EA6F18" w:rsidP="00EA6F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F18">
        <w:rPr>
          <w:rFonts w:ascii="Times New Roman" w:eastAsia="Times New Roman" w:hAnsi="Times New Roman" w:cs="Times New Roman"/>
          <w:sz w:val="24"/>
          <w:szCs w:val="24"/>
        </w:rPr>
        <w:t xml:space="preserve">Due to manufacturer's restrictions, Oakley products can only be shipped to U.S. and Caribbean addresses. APO/FPO shipping is available. </w:t>
      </w:r>
    </w:p>
    <w:p w14:paraId="6C80DAAA" w14:textId="77777777" w:rsidR="00EA6F18" w:rsidRPr="00EA6F18" w:rsidRDefault="00EA6F18" w:rsidP="00EA6F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F18">
        <w:rPr>
          <w:rFonts w:ascii="Times New Roman" w:eastAsia="Times New Roman" w:hAnsi="Times New Roman" w:cs="Times New Roman"/>
          <w:b/>
          <w:bCs/>
          <w:sz w:val="24"/>
          <w:szCs w:val="24"/>
        </w:rPr>
        <w:t>Brand:</w:t>
      </w:r>
      <w:r w:rsidRPr="00EA6F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7" w:history="1">
        <w:r w:rsidRPr="00EA6F1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Oakley</w:t>
        </w:r>
      </w:hyperlink>
    </w:p>
    <w:p w14:paraId="26518C1E" w14:textId="77777777" w:rsidR="00EA6F18" w:rsidRPr="00EA6F18" w:rsidRDefault="00EA6F18" w:rsidP="00EA6F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F18">
        <w:rPr>
          <w:rFonts w:ascii="Times New Roman" w:eastAsia="Times New Roman" w:hAnsi="Times New Roman" w:cs="Times New Roman"/>
          <w:b/>
          <w:bCs/>
          <w:sz w:val="24"/>
          <w:szCs w:val="24"/>
        </w:rPr>
        <w:t>Model:</w:t>
      </w:r>
      <w:r w:rsidRPr="00EA6F18">
        <w:rPr>
          <w:rFonts w:ascii="Times New Roman" w:eastAsia="Times New Roman" w:hAnsi="Times New Roman" w:cs="Times New Roman"/>
          <w:sz w:val="24"/>
          <w:szCs w:val="24"/>
        </w:rPr>
        <w:t xml:space="preserve"> Fuel Cell</w:t>
      </w:r>
    </w:p>
    <w:p w14:paraId="21792528" w14:textId="77777777" w:rsidR="00EA6F18" w:rsidRPr="00EA6F18" w:rsidRDefault="00EA6F18" w:rsidP="00EA6F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F18">
        <w:rPr>
          <w:rFonts w:ascii="Times New Roman" w:eastAsia="Times New Roman" w:hAnsi="Times New Roman" w:cs="Times New Roman"/>
          <w:b/>
          <w:bCs/>
          <w:sz w:val="24"/>
          <w:szCs w:val="24"/>
        </w:rPr>
        <w:t>Product ID:</w:t>
      </w:r>
      <w:r w:rsidRPr="00EA6F18">
        <w:rPr>
          <w:rFonts w:ascii="Times New Roman" w:eastAsia="Times New Roman" w:hAnsi="Times New Roman" w:cs="Times New Roman"/>
          <w:sz w:val="24"/>
          <w:szCs w:val="24"/>
        </w:rPr>
        <w:t xml:space="preserve"> 700285321332</w:t>
      </w:r>
    </w:p>
    <w:p w14:paraId="3F93233B" w14:textId="77777777" w:rsidR="00EA6F18" w:rsidRPr="00EA6F18" w:rsidRDefault="00EA6F18" w:rsidP="00EA6F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F18">
        <w:rPr>
          <w:rFonts w:ascii="Times New Roman" w:eastAsia="Times New Roman" w:hAnsi="Times New Roman" w:cs="Times New Roman"/>
          <w:b/>
          <w:bCs/>
          <w:sz w:val="24"/>
          <w:szCs w:val="24"/>
        </w:rPr>
        <w:t>Price:</w:t>
      </w:r>
      <w:r w:rsidRPr="00EA6F18">
        <w:rPr>
          <w:rFonts w:ascii="Times New Roman" w:eastAsia="Times New Roman" w:hAnsi="Times New Roman" w:cs="Times New Roman"/>
          <w:sz w:val="24"/>
          <w:szCs w:val="24"/>
        </w:rPr>
        <w:t xml:space="preserve"> USD 113.00</w:t>
      </w:r>
    </w:p>
    <w:p w14:paraId="34B5B44D" w14:textId="77777777" w:rsidR="008376AB" w:rsidRDefault="008376AB">
      <w:bookmarkStart w:id="0" w:name="_GoBack"/>
      <w:bookmarkEnd w:id="0"/>
    </w:p>
    <w:sectPr w:rsidR="00837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1B76D7"/>
    <w:multiLevelType w:val="multilevel"/>
    <w:tmpl w:val="E9FE7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38A"/>
    <w:rsid w:val="008376AB"/>
    <w:rsid w:val="00D2638A"/>
    <w:rsid w:val="00EA6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E92C8C-6971-459F-B40F-214AB3C1C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A6F1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A6F18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weight-bold">
    <w:name w:val="weight-bold"/>
    <w:basedOn w:val="Normal"/>
    <w:rsid w:val="00EA6F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A6F1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A6F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643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8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9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6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ramesdirect.com/framesfc/Oakley-lamfpi-slb-l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ramesdirect.com/Oakley-prescsgp/rxsgp-lamfpi-s-l-k-k-lfmjtfl.html" TargetMode="External"/><Relationship Id="rId5" Type="http://schemas.openxmlformats.org/officeDocument/2006/relationships/hyperlink" Target="javascript:shadowboxPop(950,550,'/images/documents/Oakley-Lens-Color-Chart.pdf')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246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Furqan Khan</dc:creator>
  <cp:keywords/>
  <dc:description/>
  <cp:lastModifiedBy>Furqan Khan</cp:lastModifiedBy>
  <cp:revision>2</cp:revision>
  <dcterms:created xsi:type="dcterms:W3CDTF">2018-02-07T08:30:00Z</dcterms:created>
  <dcterms:modified xsi:type="dcterms:W3CDTF">2018-02-07T08:30:00Z</dcterms:modified>
</cp:coreProperties>
</file>