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5D7" w:rsidRPr="006A05D7" w:rsidRDefault="006A05D7" w:rsidP="006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05D7">
        <w:rPr>
          <w:rFonts w:ascii="Segoe UI Symbol" w:eastAsia="Times New Roman" w:hAnsi="Segoe UI Symbol" w:cs="Segoe UI Symbol"/>
          <w:b/>
          <w:bCs/>
          <w:kern w:val="36"/>
          <w:sz w:val="48"/>
          <w:szCs w:val="48"/>
          <w:lang w:eastAsia="en-IN"/>
        </w:rPr>
        <w:t>📊</w:t>
      </w:r>
      <w:r w:rsidRPr="006A05D7">
        <w:rPr>
          <w:rFonts w:ascii="Times New Roman" w:eastAsia="Times New Roman" w:hAnsi="Times New Roman" w:cs="Times New Roman"/>
          <w:b/>
          <w:bCs/>
          <w:kern w:val="36"/>
          <w:sz w:val="48"/>
          <w:szCs w:val="48"/>
          <w:lang w:eastAsia="en-IN"/>
        </w:rPr>
        <w:t xml:space="preserve"> 04_DAX_Filter_Functions</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w:t>
      </w:r>
      <w:r w:rsidRPr="006A05D7">
        <w:rPr>
          <w:rFonts w:ascii="Times New Roman" w:eastAsia="Times New Roman" w:hAnsi="Times New Roman" w:cs="Times New Roman"/>
          <w:i/>
          <w:iCs/>
          <w:sz w:val="24"/>
          <w:szCs w:val="24"/>
          <w:lang w:eastAsia="en-IN"/>
        </w:rPr>
        <w:t>Topic under: DAX Expressions – Power BI</w:t>
      </w:r>
      <w:r w:rsidRPr="006A05D7">
        <w:rPr>
          <w:rFonts w:ascii="Times New Roman" w:eastAsia="Times New Roman" w:hAnsi="Times New Roman" w:cs="Times New Roman"/>
          <w:sz w:val="24"/>
          <w:szCs w:val="24"/>
          <w:lang w:eastAsia="en-IN"/>
        </w:rPr>
        <w:t>)</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25"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1. Overview</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Filter functions</w:t>
      </w:r>
      <w:r w:rsidRPr="006A05D7">
        <w:rPr>
          <w:rFonts w:ascii="Times New Roman" w:eastAsia="Times New Roman" w:hAnsi="Times New Roman" w:cs="Times New Roman"/>
          <w:sz w:val="24"/>
          <w:szCs w:val="24"/>
          <w:lang w:eastAsia="en-IN"/>
        </w:rPr>
        <w:t xml:space="preserve"> in DAX allow you to control which data is included in calculations. They modify the filter context, enabling dynamic and complex analyses based on conditions. Filter functions are crucial for producing interactive and responsive reports in Power BI.</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26"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2. Common DAX Filter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195"/>
        <w:gridCol w:w="4955"/>
      </w:tblGrid>
      <w:tr w:rsidR="006A05D7" w:rsidRPr="006A05D7" w:rsidTr="006A05D7">
        <w:trPr>
          <w:tblHeader/>
          <w:tblCellSpacing w:w="15" w:type="dxa"/>
        </w:trPr>
        <w:tc>
          <w:tcPr>
            <w:tcW w:w="0" w:type="auto"/>
            <w:vAlign w:val="center"/>
            <w:hideMark/>
          </w:tcPr>
          <w:p w:rsidR="006A05D7" w:rsidRPr="006A05D7" w:rsidRDefault="006A05D7" w:rsidP="006A05D7">
            <w:pPr>
              <w:spacing w:after="0" w:line="240" w:lineRule="auto"/>
              <w:jc w:val="center"/>
              <w:rPr>
                <w:rFonts w:ascii="Times New Roman" w:eastAsia="Times New Roman" w:hAnsi="Times New Roman" w:cs="Times New Roman"/>
                <w:b/>
                <w:bCs/>
                <w:sz w:val="24"/>
                <w:szCs w:val="24"/>
                <w:lang w:eastAsia="en-IN"/>
              </w:rPr>
            </w:pPr>
            <w:r w:rsidRPr="006A05D7">
              <w:rPr>
                <w:rFonts w:ascii="Times New Roman" w:eastAsia="Times New Roman" w:hAnsi="Times New Roman" w:cs="Times New Roman"/>
                <w:b/>
                <w:bCs/>
                <w:sz w:val="24"/>
                <w:szCs w:val="24"/>
                <w:lang w:eastAsia="en-IN"/>
              </w:rPr>
              <w:t>Function</w:t>
            </w:r>
          </w:p>
        </w:tc>
        <w:tc>
          <w:tcPr>
            <w:tcW w:w="0" w:type="auto"/>
            <w:vAlign w:val="center"/>
            <w:hideMark/>
          </w:tcPr>
          <w:p w:rsidR="006A05D7" w:rsidRPr="006A05D7" w:rsidRDefault="006A05D7" w:rsidP="006A05D7">
            <w:pPr>
              <w:spacing w:after="0" w:line="240" w:lineRule="auto"/>
              <w:jc w:val="center"/>
              <w:rPr>
                <w:rFonts w:ascii="Times New Roman" w:eastAsia="Times New Roman" w:hAnsi="Times New Roman" w:cs="Times New Roman"/>
                <w:b/>
                <w:bCs/>
                <w:sz w:val="24"/>
                <w:szCs w:val="24"/>
                <w:lang w:eastAsia="en-IN"/>
              </w:rPr>
            </w:pPr>
            <w:r w:rsidRPr="006A05D7">
              <w:rPr>
                <w:rFonts w:ascii="Times New Roman" w:eastAsia="Times New Roman" w:hAnsi="Times New Roman" w:cs="Times New Roman"/>
                <w:b/>
                <w:bCs/>
                <w:sz w:val="24"/>
                <w:szCs w:val="24"/>
                <w:lang w:eastAsia="en-IN"/>
              </w:rPr>
              <w:t>Description</w:t>
            </w:r>
          </w:p>
        </w:tc>
        <w:tc>
          <w:tcPr>
            <w:tcW w:w="0" w:type="auto"/>
            <w:vAlign w:val="center"/>
            <w:hideMark/>
          </w:tcPr>
          <w:p w:rsidR="006A05D7" w:rsidRPr="006A05D7" w:rsidRDefault="006A05D7" w:rsidP="006A05D7">
            <w:pPr>
              <w:spacing w:after="0" w:line="240" w:lineRule="auto"/>
              <w:jc w:val="center"/>
              <w:rPr>
                <w:rFonts w:ascii="Times New Roman" w:eastAsia="Times New Roman" w:hAnsi="Times New Roman" w:cs="Times New Roman"/>
                <w:b/>
                <w:bCs/>
                <w:sz w:val="24"/>
                <w:szCs w:val="24"/>
                <w:lang w:eastAsia="en-IN"/>
              </w:rPr>
            </w:pPr>
            <w:r w:rsidRPr="006A05D7">
              <w:rPr>
                <w:rFonts w:ascii="Times New Roman" w:eastAsia="Times New Roman" w:hAnsi="Times New Roman" w:cs="Times New Roman"/>
                <w:b/>
                <w:bCs/>
                <w:sz w:val="24"/>
                <w:szCs w:val="24"/>
                <w:lang w:eastAsia="en-IN"/>
              </w:rPr>
              <w:t>Example</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FILTER()</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Returns a table filtered by given conditions.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FILTER(Sales, Sales[Amount] &gt; 1000)</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CALCULATE()</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Modifies filter context for calculations.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CALCULATE(SUM(Sales[Amount]), Sales[Region]="East")</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Removes filters from specified columns or tables.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ALL(Sales)</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ALLEXCEPT()</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Removes all filters except those specified.</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ALLEXCEPT(Sales, Sales[Region])</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ALLSELECTED()</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Returns all selected values in a visual.</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ALLSELECTED(Sales[Date])</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VALUES()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Returns distinct values in a column.</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VALUES(Sales[</w:t>
            </w:r>
            <w:proofErr w:type="spellStart"/>
            <w:r w:rsidRPr="006A05D7">
              <w:rPr>
                <w:rFonts w:ascii="Courier New" w:eastAsia="Times New Roman" w:hAnsi="Courier New" w:cs="Courier New"/>
                <w:sz w:val="20"/>
                <w:szCs w:val="20"/>
                <w:lang w:eastAsia="en-IN"/>
              </w:rPr>
              <w:t>ProductID</w:t>
            </w:r>
            <w:proofErr w:type="spellEnd"/>
            <w:r w:rsidRPr="006A05D7">
              <w:rPr>
                <w:rFonts w:ascii="Courier New" w:eastAsia="Times New Roman" w:hAnsi="Courier New" w:cs="Courier New"/>
                <w:sz w:val="20"/>
                <w:szCs w:val="20"/>
                <w:lang w:eastAsia="en-IN"/>
              </w:rPr>
              <w:t>])</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RELATEDTABLE()</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Returns a related table filtered by relationships.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RELATEDTABLE(Products)</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KEEPFILTERS()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 xml:space="preserve">Retains existing filters when using </w:t>
            </w:r>
            <w:proofErr w:type="gramStart"/>
            <w:r w:rsidRPr="006A05D7">
              <w:rPr>
                <w:rFonts w:ascii="Courier New" w:eastAsia="Times New Roman" w:hAnsi="Courier New" w:cs="Courier New"/>
                <w:sz w:val="20"/>
                <w:szCs w:val="20"/>
                <w:lang w:eastAsia="en-IN"/>
              </w:rPr>
              <w:t>CALCULATE(</w:t>
            </w:r>
            <w:proofErr w:type="gramEnd"/>
            <w:r w:rsidRPr="006A05D7">
              <w:rPr>
                <w:rFonts w:ascii="Courier New" w:eastAsia="Times New Roman" w:hAnsi="Courier New" w:cs="Courier New"/>
                <w:sz w:val="20"/>
                <w:szCs w:val="20"/>
                <w:lang w:eastAsia="en-IN"/>
              </w:rPr>
              <w:t>)</w:t>
            </w:r>
            <w:r w:rsidRPr="006A05D7">
              <w:rPr>
                <w:rFonts w:ascii="Times New Roman" w:eastAsia="Times New Roman" w:hAnsi="Times New Roman" w:cs="Times New Roman"/>
                <w:sz w:val="24"/>
                <w:szCs w:val="24"/>
                <w:lang w:eastAsia="en-IN"/>
              </w:rPr>
              <w:t>.</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CALCULATE(SUM(Sales[Amount]), KEEPFILTERS(Sales[Region]="East"))</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REMOVEFILTERS()</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Removes filters from a table or column.</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REMOVEFILTERS(Sales[Category])</w:t>
            </w:r>
          </w:p>
        </w:tc>
      </w:tr>
      <w:tr w:rsidR="006A05D7" w:rsidRPr="006A05D7" w:rsidTr="006A05D7">
        <w:trPr>
          <w:tblCellSpacing w:w="15" w:type="dxa"/>
        </w:trPr>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ISFILTERED()</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Checks if a column or table is filtered.</w:t>
            </w:r>
          </w:p>
        </w:tc>
        <w:tc>
          <w:tcPr>
            <w:tcW w:w="0" w:type="auto"/>
            <w:vAlign w:val="center"/>
            <w:hideMark/>
          </w:tcPr>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Courier New" w:eastAsia="Times New Roman" w:hAnsi="Courier New" w:cs="Courier New"/>
                <w:sz w:val="20"/>
                <w:szCs w:val="20"/>
                <w:lang w:eastAsia="en-IN"/>
              </w:rPr>
              <w:t>ISFILTERED(Sales[Region])</w:t>
            </w:r>
          </w:p>
        </w:tc>
      </w:tr>
    </w:tbl>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27"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Times New Roman" w:eastAsia="Times New Roman" w:hAnsi="Times New Roman" w:cs="Times New Roman"/>
          <w:b/>
          <w:bCs/>
          <w:sz w:val="36"/>
          <w:szCs w:val="36"/>
          <w:lang w:eastAsia="en-IN"/>
        </w:rPr>
        <w:lastRenderedPageBreak/>
        <w:t>🧱 3. Basic Usage Examples</w: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A. Filter Data with </w:t>
      </w:r>
      <w:r w:rsidRPr="006A05D7">
        <w:rPr>
          <w:rFonts w:ascii="Courier New" w:eastAsia="Times New Roman" w:hAnsi="Courier New" w:cs="Courier New"/>
          <w:b/>
          <w:bCs/>
          <w:sz w:val="20"/>
          <w:szCs w:val="20"/>
          <w:lang w:eastAsia="en-IN"/>
        </w:rPr>
        <w:t>CALCULATE</w:t>
      </w:r>
      <w:r w:rsidRPr="006A05D7">
        <w:rPr>
          <w:rFonts w:ascii="Times New Roman" w:eastAsia="Times New Roman" w:hAnsi="Times New Roman" w:cs="Times New Roman"/>
          <w:b/>
          <w:bCs/>
          <w:sz w:val="27"/>
          <w:szCs w:val="27"/>
          <w:lang w:eastAsia="en-IN"/>
        </w:rPr>
        <w:t xml:space="preserve"> and </w:t>
      </w:r>
      <w:r w:rsidRPr="006A05D7">
        <w:rPr>
          <w:rFonts w:ascii="Courier New" w:eastAsia="Times New Roman" w:hAnsi="Courier New" w:cs="Courier New"/>
          <w:b/>
          <w:bCs/>
          <w:sz w:val="20"/>
          <w:szCs w:val="20"/>
          <w:lang w:eastAsia="en-IN"/>
        </w:rPr>
        <w:t>FILTER</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Total sales where the amount is greater than 1000.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High_Value_Sales</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FILTER(</w:t>
      </w:r>
      <w:proofErr w:type="gramEnd"/>
      <w:r w:rsidRPr="006A05D7">
        <w:rPr>
          <w:rFonts w:ascii="Courier New" w:eastAsia="Times New Roman" w:hAnsi="Courier New" w:cs="Courier New"/>
          <w:sz w:val="20"/>
          <w:szCs w:val="20"/>
          <w:lang w:eastAsia="en-IN"/>
        </w:rPr>
        <w:t>Sales, Sales[Amount] &gt; 1000)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Filters only high-value sales for total calculation.</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28" style="width:0;height:1.5pt" o:hralign="center" o:hrstd="t" o:hr="t" fillcolor="#a0a0a0" stroked="f"/>
        </w:pic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B. Removing Filters with </w:t>
      </w:r>
      <w:r w:rsidRPr="006A05D7">
        <w:rPr>
          <w:rFonts w:ascii="Courier New" w:eastAsia="Times New Roman" w:hAnsi="Courier New" w:cs="Courier New"/>
          <w:b/>
          <w:bCs/>
          <w:sz w:val="20"/>
          <w:szCs w:val="20"/>
          <w:lang w:eastAsia="en-IN"/>
        </w:rPr>
        <w:t>ALL</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Calculate total sales without region filters.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Total_Sales_Without_Region</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ALL(</w:t>
      </w:r>
      <w:proofErr w:type="gramEnd"/>
      <w:r w:rsidRPr="006A05D7">
        <w:rPr>
          <w:rFonts w:ascii="Courier New" w:eastAsia="Times New Roman" w:hAnsi="Courier New" w:cs="Courier New"/>
          <w:sz w:val="20"/>
          <w:szCs w:val="20"/>
          <w:lang w:eastAsia="en-IN"/>
        </w:rPr>
        <w:t>Sales[Region])</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Removes the region filter to display total sales.</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29" style="width:0;height:1.5pt" o:hralign="center" o:hrstd="t" o:hr="t" fillcolor="#a0a0a0" stroked="f"/>
        </w:pic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C. Retaining Specific Filters with </w:t>
      </w:r>
      <w:r w:rsidRPr="006A05D7">
        <w:rPr>
          <w:rFonts w:ascii="Courier New" w:eastAsia="Times New Roman" w:hAnsi="Courier New" w:cs="Courier New"/>
          <w:b/>
          <w:bCs/>
          <w:sz w:val="20"/>
          <w:szCs w:val="20"/>
          <w:lang w:eastAsia="en-IN"/>
        </w:rPr>
        <w:t>ALLEXCEPT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Total sales by region, ignoring other filters.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Sales_By_Region</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ALLEXCEPT(</w:t>
      </w:r>
      <w:proofErr w:type="gramEnd"/>
      <w:r w:rsidRPr="006A05D7">
        <w:rPr>
          <w:rFonts w:ascii="Courier New" w:eastAsia="Times New Roman" w:hAnsi="Courier New" w:cs="Courier New"/>
          <w:sz w:val="20"/>
          <w:szCs w:val="20"/>
          <w:lang w:eastAsia="en-IN"/>
        </w:rPr>
        <w:t>Sales, Sales[Region])</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Keeps the region filter while removing others.</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0" style="width:0;height:1.5pt" o:hralign="center" o:hrstd="t" o:hr="t" fillcolor="#a0a0a0" stroked="f"/>
        </w:pic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D. Dynamic Selections with </w:t>
      </w:r>
      <w:r w:rsidRPr="006A05D7">
        <w:rPr>
          <w:rFonts w:ascii="Courier New" w:eastAsia="Times New Roman" w:hAnsi="Courier New" w:cs="Courier New"/>
          <w:b/>
          <w:bCs/>
          <w:sz w:val="20"/>
          <w:szCs w:val="20"/>
          <w:lang w:eastAsia="en-IN"/>
        </w:rPr>
        <w:t>ALLSELECTED</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lastRenderedPageBreak/>
        <w:t>Scenario:</w:t>
      </w:r>
      <w:r w:rsidRPr="006A05D7">
        <w:rPr>
          <w:rFonts w:ascii="Times New Roman" w:eastAsia="Times New Roman" w:hAnsi="Times New Roman" w:cs="Times New Roman"/>
          <w:sz w:val="24"/>
          <w:szCs w:val="24"/>
          <w:lang w:eastAsia="en-IN"/>
        </w:rPr>
        <w:t xml:space="preserve"> Show sales based on user-selected dates in visuals.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Selected_Sales</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ALLSELECTED(</w:t>
      </w:r>
      <w:proofErr w:type="gramEnd"/>
      <w:r w:rsidRPr="006A05D7">
        <w:rPr>
          <w:rFonts w:ascii="Courier New" w:eastAsia="Times New Roman" w:hAnsi="Courier New" w:cs="Courier New"/>
          <w:sz w:val="20"/>
          <w:szCs w:val="20"/>
          <w:lang w:eastAsia="en-IN"/>
        </w:rPr>
        <w:t>Sales[Date])</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Adapts the calculation based on visual selections.</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1"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4. Advanced Filtering Scenarios</w: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A. Filter Based on Related Table (</w:t>
      </w:r>
      <w:r w:rsidRPr="006A05D7">
        <w:rPr>
          <w:rFonts w:ascii="Courier New" w:eastAsia="Times New Roman" w:hAnsi="Courier New" w:cs="Courier New"/>
          <w:b/>
          <w:bCs/>
          <w:sz w:val="20"/>
          <w:szCs w:val="20"/>
          <w:lang w:eastAsia="en-IN"/>
        </w:rPr>
        <w:t>RELATEDTABLE</w:t>
      </w:r>
      <w:r w:rsidRPr="006A05D7">
        <w:rPr>
          <w:rFonts w:ascii="Times New Roman" w:eastAsia="Times New Roman" w:hAnsi="Times New Roman" w:cs="Times New Roman"/>
          <w:b/>
          <w:bCs/>
          <w:sz w:val="27"/>
          <w:szCs w:val="27"/>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Count </w:t>
      </w:r>
      <w:proofErr w:type="gramStart"/>
      <w:r w:rsidRPr="006A05D7">
        <w:rPr>
          <w:rFonts w:ascii="Times New Roman" w:eastAsia="Times New Roman" w:hAnsi="Times New Roman" w:cs="Times New Roman"/>
          <w:sz w:val="24"/>
          <w:szCs w:val="24"/>
          <w:lang w:eastAsia="en-IN"/>
        </w:rPr>
        <w:t>products</w:t>
      </w:r>
      <w:proofErr w:type="gramEnd"/>
      <w:r w:rsidRPr="006A05D7">
        <w:rPr>
          <w:rFonts w:ascii="Times New Roman" w:eastAsia="Times New Roman" w:hAnsi="Times New Roman" w:cs="Times New Roman"/>
          <w:sz w:val="24"/>
          <w:szCs w:val="24"/>
          <w:lang w:eastAsia="en-IN"/>
        </w:rPr>
        <w:t xml:space="preserve"> related to sales above 1000.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Related_Products_Count</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COUNTROWS(</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RELATEDTABLE(</w:t>
      </w:r>
      <w:proofErr w:type="gramEnd"/>
      <w:r w:rsidRPr="006A05D7">
        <w:rPr>
          <w:rFonts w:ascii="Courier New" w:eastAsia="Times New Roman" w:hAnsi="Courier New" w:cs="Courier New"/>
          <w:sz w:val="20"/>
          <w:szCs w:val="20"/>
          <w:lang w:eastAsia="en-IN"/>
        </w:rPr>
        <w:t>Products)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Leverages relationships between tables for advanced filtering.</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2" style="width:0;height:1.5pt" o:hralign="center" o:hrstd="t" o:hr="t" fillcolor="#a0a0a0" stroked="f"/>
        </w:pic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B. Using </w:t>
      </w:r>
      <w:r w:rsidRPr="006A05D7">
        <w:rPr>
          <w:rFonts w:ascii="Courier New" w:eastAsia="Times New Roman" w:hAnsi="Courier New" w:cs="Courier New"/>
          <w:b/>
          <w:bCs/>
          <w:sz w:val="20"/>
          <w:szCs w:val="20"/>
          <w:lang w:eastAsia="en-IN"/>
        </w:rPr>
        <w:t>KEEPFILTERS</w:t>
      </w:r>
      <w:r w:rsidRPr="006A05D7">
        <w:rPr>
          <w:rFonts w:ascii="Times New Roman" w:eastAsia="Times New Roman" w:hAnsi="Times New Roman" w:cs="Times New Roman"/>
          <w:b/>
          <w:bCs/>
          <w:sz w:val="27"/>
          <w:szCs w:val="27"/>
          <w:lang w:eastAsia="en-IN"/>
        </w:rPr>
        <w:t xml:space="preserve"> for Refined Filtering</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Apply additional filter criteria without overriding existing ones.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East_Sales_Refined</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KEEPFILTERS(</w:t>
      </w:r>
      <w:proofErr w:type="gramEnd"/>
      <w:r w:rsidRPr="006A05D7">
        <w:rPr>
          <w:rFonts w:ascii="Courier New" w:eastAsia="Times New Roman" w:hAnsi="Courier New" w:cs="Courier New"/>
          <w:sz w:val="20"/>
          <w:szCs w:val="20"/>
          <w:lang w:eastAsia="en-IN"/>
        </w:rPr>
        <w:t>Sales[Region] = "East"),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Sales[</w:t>
      </w:r>
      <w:proofErr w:type="gramEnd"/>
      <w:r w:rsidRPr="006A05D7">
        <w:rPr>
          <w:rFonts w:ascii="Courier New" w:eastAsia="Times New Roman" w:hAnsi="Courier New" w:cs="Courier New"/>
          <w:sz w:val="20"/>
          <w:szCs w:val="20"/>
          <w:lang w:eastAsia="en-IN"/>
        </w:rPr>
        <w:t>Amount] &gt; 500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Preserves both existing visuals' filters and additional conditions.</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3" style="width:0;height:1.5pt" o:hralign="center" o:hrstd="t" o:hr="t" fillcolor="#a0a0a0" stroked="f"/>
        </w:pic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C. Removing Filters Selectively (</w:t>
      </w:r>
      <w:r w:rsidRPr="006A05D7">
        <w:rPr>
          <w:rFonts w:ascii="Courier New" w:eastAsia="Times New Roman" w:hAnsi="Courier New" w:cs="Courier New"/>
          <w:b/>
          <w:bCs/>
          <w:sz w:val="20"/>
          <w:szCs w:val="20"/>
          <w:lang w:eastAsia="en-IN"/>
        </w:rPr>
        <w:t>REMOVEFILTERS</w:t>
      </w:r>
      <w:r w:rsidRPr="006A05D7">
        <w:rPr>
          <w:rFonts w:ascii="Times New Roman" w:eastAsia="Times New Roman" w:hAnsi="Times New Roman" w:cs="Times New Roman"/>
          <w:b/>
          <w:bCs/>
          <w:sz w:val="27"/>
          <w:szCs w:val="27"/>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b/>
          <w:bCs/>
          <w:sz w:val="24"/>
          <w:szCs w:val="24"/>
          <w:lang w:eastAsia="en-IN"/>
        </w:rPr>
        <w:t>Scenario:</w:t>
      </w:r>
      <w:r w:rsidRPr="006A05D7">
        <w:rPr>
          <w:rFonts w:ascii="Times New Roman" w:eastAsia="Times New Roman" w:hAnsi="Times New Roman" w:cs="Times New Roman"/>
          <w:sz w:val="24"/>
          <w:szCs w:val="24"/>
          <w:lang w:eastAsia="en-IN"/>
        </w:rPr>
        <w:t xml:space="preserve"> Calculate total sales while ignoring category filters.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lastRenderedPageBreak/>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Sales_Ignore_Category</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REMOVEFILTERS(</w:t>
      </w:r>
      <w:proofErr w:type="gramEnd"/>
      <w:r w:rsidRPr="006A05D7">
        <w:rPr>
          <w:rFonts w:ascii="Courier New" w:eastAsia="Times New Roman" w:hAnsi="Courier New" w:cs="Courier New"/>
          <w:sz w:val="20"/>
          <w:szCs w:val="20"/>
          <w:lang w:eastAsia="en-IN"/>
        </w:rPr>
        <w:t>Sales[Category])</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i/>
          <w:iCs/>
          <w:sz w:val="24"/>
          <w:szCs w:val="24"/>
          <w:lang w:eastAsia="en-IN"/>
        </w:rPr>
        <w:t>Excludes category filters to show overall performance.</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4"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5. Hands-On Exercise</w: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Scenario: You have a Sales table with </w:t>
      </w:r>
      <w:r w:rsidRPr="006A05D7">
        <w:rPr>
          <w:rFonts w:ascii="Courier New" w:eastAsia="Times New Roman" w:hAnsi="Courier New" w:cs="Courier New"/>
          <w:b/>
          <w:bCs/>
          <w:sz w:val="20"/>
          <w:szCs w:val="20"/>
          <w:lang w:eastAsia="en-IN"/>
        </w:rPr>
        <w:t>Amount</w:t>
      </w:r>
      <w:r w:rsidRPr="006A05D7">
        <w:rPr>
          <w:rFonts w:ascii="Times New Roman" w:eastAsia="Times New Roman" w:hAnsi="Times New Roman" w:cs="Times New Roman"/>
          <w:b/>
          <w:bCs/>
          <w:sz w:val="27"/>
          <w:szCs w:val="27"/>
          <w:lang w:eastAsia="en-IN"/>
        </w:rPr>
        <w:t xml:space="preserve">, </w:t>
      </w:r>
      <w:r w:rsidRPr="006A05D7">
        <w:rPr>
          <w:rFonts w:ascii="Courier New" w:eastAsia="Times New Roman" w:hAnsi="Courier New" w:cs="Courier New"/>
          <w:b/>
          <w:bCs/>
          <w:sz w:val="20"/>
          <w:szCs w:val="20"/>
          <w:lang w:eastAsia="en-IN"/>
        </w:rPr>
        <w:t>Region</w:t>
      </w:r>
      <w:r w:rsidRPr="006A05D7">
        <w:rPr>
          <w:rFonts w:ascii="Times New Roman" w:eastAsia="Times New Roman" w:hAnsi="Times New Roman" w:cs="Times New Roman"/>
          <w:b/>
          <w:bCs/>
          <w:sz w:val="27"/>
          <w:szCs w:val="27"/>
          <w:lang w:eastAsia="en-IN"/>
        </w:rPr>
        <w:t xml:space="preserve">, </w:t>
      </w:r>
      <w:r w:rsidRPr="006A05D7">
        <w:rPr>
          <w:rFonts w:ascii="Courier New" w:eastAsia="Times New Roman" w:hAnsi="Courier New" w:cs="Courier New"/>
          <w:b/>
          <w:bCs/>
          <w:sz w:val="20"/>
          <w:szCs w:val="20"/>
          <w:lang w:eastAsia="en-IN"/>
        </w:rPr>
        <w:t>Date</w:t>
      </w:r>
      <w:r w:rsidRPr="006A05D7">
        <w:rPr>
          <w:rFonts w:ascii="Times New Roman" w:eastAsia="Times New Roman" w:hAnsi="Times New Roman" w:cs="Times New Roman"/>
          <w:b/>
          <w:bCs/>
          <w:sz w:val="27"/>
          <w:szCs w:val="27"/>
          <w:lang w:eastAsia="en-IN"/>
        </w:rPr>
        <w:t xml:space="preserve">, and </w:t>
      </w:r>
      <w:r w:rsidRPr="006A05D7">
        <w:rPr>
          <w:rFonts w:ascii="Courier New" w:eastAsia="Times New Roman" w:hAnsi="Courier New" w:cs="Courier New"/>
          <w:b/>
          <w:bCs/>
          <w:sz w:val="20"/>
          <w:szCs w:val="20"/>
          <w:lang w:eastAsia="en-IN"/>
        </w:rPr>
        <w:t>Category</w:t>
      </w:r>
      <w:r w:rsidRPr="006A05D7">
        <w:rPr>
          <w:rFonts w:ascii="Times New Roman" w:eastAsia="Times New Roman" w:hAnsi="Times New Roman" w:cs="Times New Roman"/>
          <w:b/>
          <w:bCs/>
          <w:sz w:val="27"/>
          <w:szCs w:val="27"/>
          <w:lang w:eastAsia="en-IN"/>
        </w:rPr>
        <w:t>.</w:t>
      </w:r>
    </w:p>
    <w:p w:rsidR="006A05D7" w:rsidRPr="006A05D7" w:rsidRDefault="006A05D7" w:rsidP="006A0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5D7">
        <w:rPr>
          <w:rFonts w:ascii="Segoe UI Symbol" w:eastAsia="Times New Roman" w:hAnsi="Segoe UI Symbol" w:cs="Segoe UI Symbol"/>
          <w:b/>
          <w:bCs/>
          <w:sz w:val="27"/>
          <w:szCs w:val="27"/>
          <w:lang w:eastAsia="en-IN"/>
        </w:rPr>
        <w:t>🚀</w:t>
      </w:r>
      <w:r w:rsidRPr="006A05D7">
        <w:rPr>
          <w:rFonts w:ascii="Times New Roman" w:eastAsia="Times New Roman" w:hAnsi="Times New Roman" w:cs="Times New Roman"/>
          <w:b/>
          <w:bCs/>
          <w:sz w:val="27"/>
          <w:szCs w:val="27"/>
          <w:lang w:eastAsia="en-IN"/>
        </w:rPr>
        <w:t xml:space="preserve"> Tasks:</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1️</w:t>
      </w:r>
      <w:r w:rsidRPr="006A05D7">
        <w:rPr>
          <w:rFonts w:ascii="Tahoma" w:eastAsia="Times New Roman" w:hAnsi="Tahoma" w:cs="Tahoma"/>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Calculate total sales for the "West" region:</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Total_Sales_West</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Sales[</w:t>
      </w:r>
      <w:proofErr w:type="gramEnd"/>
      <w:r w:rsidRPr="006A05D7">
        <w:rPr>
          <w:rFonts w:ascii="Courier New" w:eastAsia="Times New Roman" w:hAnsi="Courier New" w:cs="Courier New"/>
          <w:sz w:val="20"/>
          <w:szCs w:val="20"/>
          <w:lang w:eastAsia="en-IN"/>
        </w:rPr>
        <w:t>Region] = "West"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2️</w:t>
      </w:r>
      <w:r w:rsidRPr="006A05D7">
        <w:rPr>
          <w:rFonts w:ascii="Tahoma" w:eastAsia="Times New Roman" w:hAnsi="Tahoma" w:cs="Tahoma"/>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Find total sales for orders over ₹2000: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High_Orders_Sales</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FILTER(</w:t>
      </w:r>
      <w:proofErr w:type="gramEnd"/>
      <w:r w:rsidRPr="006A05D7">
        <w:rPr>
          <w:rFonts w:ascii="Courier New" w:eastAsia="Times New Roman" w:hAnsi="Courier New" w:cs="Courier New"/>
          <w:sz w:val="20"/>
          <w:szCs w:val="20"/>
          <w:lang w:eastAsia="en-IN"/>
        </w:rPr>
        <w:t>Sales, Sales[Amount] &gt; 2000)</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3️</w:t>
      </w:r>
      <w:r w:rsidRPr="006A05D7">
        <w:rPr>
          <w:rFonts w:ascii="Tahoma" w:eastAsia="Times New Roman" w:hAnsi="Tahoma" w:cs="Tahoma"/>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Compute total sales ignoring region filters: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Sales_Without_Region</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ALL(</w:t>
      </w:r>
      <w:proofErr w:type="gramEnd"/>
      <w:r w:rsidRPr="006A05D7">
        <w:rPr>
          <w:rFonts w:ascii="Courier New" w:eastAsia="Times New Roman" w:hAnsi="Courier New" w:cs="Courier New"/>
          <w:sz w:val="20"/>
          <w:szCs w:val="20"/>
          <w:lang w:eastAsia="en-IN"/>
        </w:rPr>
        <w:t>Sales[Region])</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t>4️</w:t>
      </w:r>
      <w:r w:rsidRPr="006A05D7">
        <w:rPr>
          <w:rFonts w:ascii="Tahoma" w:eastAsia="Times New Roman" w:hAnsi="Tahoma" w:cs="Tahoma"/>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Display sales based on user-selected periods:</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A05D7">
        <w:rPr>
          <w:rFonts w:ascii="Courier New" w:eastAsia="Times New Roman" w:hAnsi="Courier New" w:cs="Courier New"/>
          <w:sz w:val="20"/>
          <w:szCs w:val="20"/>
          <w:lang w:eastAsia="en-IN"/>
        </w:rPr>
        <w:t>dax</w:t>
      </w:r>
      <w:proofErr w:type="spellEnd"/>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CopyEdit</w:t>
      </w:r>
      <w:proofErr w:type="spell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05D7">
        <w:rPr>
          <w:rFonts w:ascii="Courier New" w:eastAsia="Times New Roman" w:hAnsi="Courier New" w:cs="Courier New"/>
          <w:sz w:val="20"/>
          <w:szCs w:val="20"/>
          <w:lang w:eastAsia="en-IN"/>
        </w:rPr>
        <w:t>Selected_Period_Sales</w:t>
      </w:r>
      <w:proofErr w:type="spellEnd"/>
      <w:r w:rsidRPr="006A05D7">
        <w:rPr>
          <w:rFonts w:ascii="Courier New" w:eastAsia="Times New Roman" w:hAnsi="Courier New" w:cs="Courier New"/>
          <w:sz w:val="20"/>
          <w:szCs w:val="20"/>
          <w:lang w:eastAsia="en-IN"/>
        </w:rPr>
        <w:t xml:space="preserve"> = </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A05D7">
        <w:rPr>
          <w:rFonts w:ascii="Courier New" w:eastAsia="Times New Roman" w:hAnsi="Courier New" w:cs="Courier New"/>
          <w:sz w:val="20"/>
          <w:szCs w:val="20"/>
          <w:lang w:eastAsia="en-IN"/>
        </w:rPr>
        <w:t>CALCULATE(</w:t>
      </w:r>
      <w:proofErr w:type="gramEnd"/>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lastRenderedPageBreak/>
        <w:t xml:space="preserve">    </w:t>
      </w:r>
      <w:proofErr w:type="gramStart"/>
      <w:r w:rsidRPr="006A05D7">
        <w:rPr>
          <w:rFonts w:ascii="Courier New" w:eastAsia="Times New Roman" w:hAnsi="Courier New" w:cs="Courier New"/>
          <w:sz w:val="20"/>
          <w:szCs w:val="20"/>
          <w:lang w:eastAsia="en-IN"/>
        </w:rPr>
        <w:t>SUM(</w:t>
      </w:r>
      <w:proofErr w:type="gramEnd"/>
      <w:r w:rsidRPr="006A05D7">
        <w:rPr>
          <w:rFonts w:ascii="Courier New" w:eastAsia="Times New Roman" w:hAnsi="Courier New" w:cs="Courier New"/>
          <w:sz w:val="20"/>
          <w:szCs w:val="20"/>
          <w:lang w:eastAsia="en-IN"/>
        </w:rPr>
        <w:t>Sales[Amount]),</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 xml:space="preserve">    </w:t>
      </w:r>
      <w:proofErr w:type="gramStart"/>
      <w:r w:rsidRPr="006A05D7">
        <w:rPr>
          <w:rFonts w:ascii="Courier New" w:eastAsia="Times New Roman" w:hAnsi="Courier New" w:cs="Courier New"/>
          <w:sz w:val="20"/>
          <w:szCs w:val="20"/>
          <w:lang w:eastAsia="en-IN"/>
        </w:rPr>
        <w:t>ALLSELECTED(</w:t>
      </w:r>
      <w:proofErr w:type="gramEnd"/>
      <w:r w:rsidRPr="006A05D7">
        <w:rPr>
          <w:rFonts w:ascii="Courier New" w:eastAsia="Times New Roman" w:hAnsi="Courier New" w:cs="Courier New"/>
          <w:sz w:val="20"/>
          <w:szCs w:val="20"/>
          <w:lang w:eastAsia="en-IN"/>
        </w:rPr>
        <w:t>Sales[Date])</w:t>
      </w:r>
    </w:p>
    <w:p w:rsidR="006A05D7" w:rsidRPr="006A05D7" w:rsidRDefault="006A05D7" w:rsidP="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05D7">
        <w:rPr>
          <w:rFonts w:ascii="Courier New" w:eastAsia="Times New Roman" w:hAnsi="Courier New" w:cs="Courier New"/>
          <w:sz w:val="20"/>
          <w:szCs w:val="20"/>
          <w:lang w:eastAsia="en-IN"/>
        </w:rPr>
        <w:t>)</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5"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6. Performance Considerations</w:t>
      </w:r>
    </w:p>
    <w:p w:rsidR="006A05D7" w:rsidRPr="006A05D7" w:rsidRDefault="006A05D7" w:rsidP="006A0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proofErr w:type="gramStart"/>
      <w:r w:rsidRPr="006A05D7">
        <w:rPr>
          <w:rFonts w:ascii="Courier New" w:eastAsia="Times New Roman" w:hAnsi="Courier New" w:cs="Courier New"/>
          <w:b/>
          <w:bCs/>
          <w:sz w:val="20"/>
          <w:szCs w:val="20"/>
          <w:lang w:eastAsia="en-IN"/>
        </w:rPr>
        <w:t>FILTER(</w:t>
      </w:r>
      <w:proofErr w:type="gramEnd"/>
      <w:r w:rsidRPr="006A05D7">
        <w:rPr>
          <w:rFonts w:ascii="Courier New" w:eastAsia="Times New Roman" w:hAnsi="Courier New" w:cs="Courier New"/>
          <w:b/>
          <w:bCs/>
          <w:sz w:val="20"/>
          <w:szCs w:val="20"/>
          <w:lang w:eastAsia="en-IN"/>
        </w:rPr>
        <w:t>)</w:t>
      </w:r>
      <w:r w:rsidRPr="006A05D7">
        <w:rPr>
          <w:rFonts w:ascii="Times New Roman" w:eastAsia="Times New Roman" w:hAnsi="Times New Roman" w:cs="Times New Roman"/>
          <w:b/>
          <w:bCs/>
          <w:sz w:val="24"/>
          <w:szCs w:val="24"/>
          <w:lang w:eastAsia="en-IN"/>
        </w:rPr>
        <w:t xml:space="preserve"> with large datasets</w:t>
      </w:r>
      <w:r w:rsidRPr="006A05D7">
        <w:rPr>
          <w:rFonts w:ascii="Times New Roman" w:eastAsia="Times New Roman" w:hAnsi="Times New Roman" w:cs="Times New Roman"/>
          <w:sz w:val="24"/>
          <w:szCs w:val="24"/>
          <w:lang w:eastAsia="en-IN"/>
        </w:rPr>
        <w:t xml:space="preserve"> can slow performance—use carefully.</w:t>
      </w:r>
    </w:p>
    <w:p w:rsidR="006A05D7" w:rsidRPr="006A05D7" w:rsidRDefault="006A05D7" w:rsidP="006A0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proofErr w:type="gramStart"/>
      <w:r w:rsidRPr="006A05D7">
        <w:rPr>
          <w:rFonts w:ascii="Courier New" w:eastAsia="Times New Roman" w:hAnsi="Courier New" w:cs="Courier New"/>
          <w:b/>
          <w:bCs/>
          <w:sz w:val="20"/>
          <w:szCs w:val="20"/>
          <w:lang w:eastAsia="en-IN"/>
        </w:rPr>
        <w:t>CALCULATE(</w:t>
      </w:r>
      <w:proofErr w:type="gramEnd"/>
      <w:r w:rsidRPr="006A05D7">
        <w:rPr>
          <w:rFonts w:ascii="Courier New" w:eastAsia="Times New Roman" w:hAnsi="Courier New" w:cs="Courier New"/>
          <w:b/>
          <w:bCs/>
          <w:sz w:val="20"/>
          <w:szCs w:val="20"/>
          <w:lang w:eastAsia="en-IN"/>
        </w:rPr>
        <w:t>)</w:t>
      </w:r>
      <w:r w:rsidRPr="006A05D7">
        <w:rPr>
          <w:rFonts w:ascii="Times New Roman" w:eastAsia="Times New Roman" w:hAnsi="Times New Roman" w:cs="Times New Roman"/>
          <w:b/>
          <w:bCs/>
          <w:sz w:val="24"/>
          <w:szCs w:val="24"/>
          <w:lang w:eastAsia="en-IN"/>
        </w:rPr>
        <w:t xml:space="preserve"> triggers context transitions</w:t>
      </w:r>
      <w:r w:rsidRPr="006A05D7">
        <w:rPr>
          <w:rFonts w:ascii="Times New Roman" w:eastAsia="Times New Roman" w:hAnsi="Times New Roman" w:cs="Times New Roman"/>
          <w:sz w:val="24"/>
          <w:szCs w:val="24"/>
          <w:lang w:eastAsia="en-IN"/>
        </w:rPr>
        <w:t>—optimize filters inside it.</w:t>
      </w:r>
    </w:p>
    <w:p w:rsidR="006A05D7" w:rsidRPr="006A05D7" w:rsidRDefault="006A05D7" w:rsidP="006A0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 xml:space="preserve">Use </w:t>
      </w:r>
      <w:proofErr w:type="gramStart"/>
      <w:r w:rsidRPr="006A05D7">
        <w:rPr>
          <w:rFonts w:ascii="Courier New" w:eastAsia="Times New Roman" w:hAnsi="Courier New" w:cs="Courier New"/>
          <w:b/>
          <w:bCs/>
          <w:sz w:val="20"/>
          <w:szCs w:val="20"/>
          <w:lang w:eastAsia="en-IN"/>
        </w:rPr>
        <w:t>REMOVEFILTERS(</w:t>
      </w:r>
      <w:proofErr w:type="gramEnd"/>
      <w:r w:rsidRPr="006A05D7">
        <w:rPr>
          <w:rFonts w:ascii="Courier New" w:eastAsia="Times New Roman" w:hAnsi="Courier New" w:cs="Courier New"/>
          <w:b/>
          <w:bCs/>
          <w:sz w:val="20"/>
          <w:szCs w:val="20"/>
          <w:lang w:eastAsia="en-IN"/>
        </w:rPr>
        <w:t>)</w:t>
      </w:r>
      <w:r w:rsidRPr="006A05D7">
        <w:rPr>
          <w:rFonts w:ascii="Times New Roman" w:eastAsia="Times New Roman" w:hAnsi="Times New Roman" w:cs="Times New Roman"/>
          <w:b/>
          <w:bCs/>
          <w:sz w:val="24"/>
          <w:szCs w:val="24"/>
          <w:lang w:eastAsia="en-IN"/>
        </w:rPr>
        <w:t xml:space="preserve"> instead of </w:t>
      </w:r>
      <w:r w:rsidRPr="006A05D7">
        <w:rPr>
          <w:rFonts w:ascii="Courier New" w:eastAsia="Times New Roman" w:hAnsi="Courier New" w:cs="Courier New"/>
          <w:b/>
          <w:bCs/>
          <w:sz w:val="20"/>
          <w:szCs w:val="20"/>
          <w:lang w:eastAsia="en-IN"/>
        </w:rPr>
        <w:t>ALL()</w:t>
      </w:r>
      <w:r w:rsidRPr="006A05D7">
        <w:rPr>
          <w:rFonts w:ascii="Times New Roman" w:eastAsia="Times New Roman" w:hAnsi="Times New Roman" w:cs="Times New Roman"/>
          <w:sz w:val="24"/>
          <w:szCs w:val="24"/>
          <w:lang w:eastAsia="en-IN"/>
        </w:rPr>
        <w:t xml:space="preserve"> when removing specific filters for better clarity.</w:t>
      </w:r>
    </w:p>
    <w:p w:rsidR="006A05D7" w:rsidRPr="006A05D7" w:rsidRDefault="006A05D7" w:rsidP="006A05D7">
      <w:pPr>
        <w:spacing w:after="0" w:line="240" w:lineRule="auto"/>
        <w:rPr>
          <w:rFonts w:ascii="Times New Roman" w:eastAsia="Times New Roman" w:hAnsi="Times New Roman" w:cs="Times New Roman"/>
          <w:sz w:val="24"/>
          <w:szCs w:val="24"/>
          <w:lang w:eastAsia="en-IN"/>
        </w:rPr>
      </w:pPr>
      <w:r w:rsidRPr="006A05D7">
        <w:rPr>
          <w:rFonts w:ascii="Times New Roman" w:eastAsia="Times New Roman" w:hAnsi="Times New Roman" w:cs="Times New Roman"/>
          <w:sz w:val="24"/>
          <w:szCs w:val="24"/>
          <w:lang w:eastAsia="en-IN"/>
        </w:rPr>
        <w:pict>
          <v:rect id="_x0000_i1036" style="width:0;height:1.5pt" o:hralign="center" o:hrstd="t" o:hr="t" fillcolor="#a0a0a0" stroked="f"/>
        </w:pict>
      </w:r>
    </w:p>
    <w:p w:rsidR="006A05D7" w:rsidRPr="006A05D7" w:rsidRDefault="006A05D7" w:rsidP="006A0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05D7">
        <w:rPr>
          <w:rFonts w:ascii="Segoe UI Symbol" w:eastAsia="Times New Roman" w:hAnsi="Segoe UI Symbol" w:cs="Segoe UI Symbol"/>
          <w:b/>
          <w:bCs/>
          <w:sz w:val="36"/>
          <w:szCs w:val="36"/>
          <w:lang w:eastAsia="en-IN"/>
        </w:rPr>
        <w:t>🌟</w:t>
      </w:r>
      <w:r w:rsidRPr="006A05D7">
        <w:rPr>
          <w:rFonts w:ascii="Times New Roman" w:eastAsia="Times New Roman" w:hAnsi="Times New Roman" w:cs="Times New Roman"/>
          <w:b/>
          <w:bCs/>
          <w:sz w:val="36"/>
          <w:szCs w:val="36"/>
          <w:lang w:eastAsia="en-IN"/>
        </w:rPr>
        <w:t xml:space="preserve"> 7. Best Practices</w:t>
      </w:r>
    </w:p>
    <w:p w:rsidR="006A05D7" w:rsidRPr="006A05D7" w:rsidRDefault="006A05D7" w:rsidP="006A0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Test filters</w:t>
      </w:r>
      <w:r w:rsidRPr="006A05D7">
        <w:rPr>
          <w:rFonts w:ascii="Times New Roman" w:eastAsia="Times New Roman" w:hAnsi="Times New Roman" w:cs="Times New Roman"/>
          <w:sz w:val="24"/>
          <w:szCs w:val="24"/>
          <w:lang w:eastAsia="en-IN"/>
        </w:rPr>
        <w:t xml:space="preserve"> with slicers and visuals to confirm correct context.</w:t>
      </w:r>
    </w:p>
    <w:p w:rsidR="006A05D7" w:rsidRPr="006A05D7" w:rsidRDefault="006A05D7" w:rsidP="006A0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 xml:space="preserve">Combine </w:t>
      </w:r>
      <w:proofErr w:type="gramStart"/>
      <w:r w:rsidRPr="006A05D7">
        <w:rPr>
          <w:rFonts w:ascii="Courier New" w:eastAsia="Times New Roman" w:hAnsi="Courier New" w:cs="Courier New"/>
          <w:b/>
          <w:bCs/>
          <w:sz w:val="20"/>
          <w:szCs w:val="20"/>
          <w:lang w:eastAsia="en-IN"/>
        </w:rPr>
        <w:t>CALCULATE(</w:t>
      </w:r>
      <w:proofErr w:type="gramEnd"/>
      <w:r w:rsidRPr="006A05D7">
        <w:rPr>
          <w:rFonts w:ascii="Courier New" w:eastAsia="Times New Roman" w:hAnsi="Courier New" w:cs="Courier New"/>
          <w:b/>
          <w:bCs/>
          <w:sz w:val="20"/>
          <w:szCs w:val="20"/>
          <w:lang w:eastAsia="en-IN"/>
        </w:rPr>
        <w:t>)</w:t>
      </w:r>
      <w:r w:rsidRPr="006A05D7">
        <w:rPr>
          <w:rFonts w:ascii="Times New Roman" w:eastAsia="Times New Roman" w:hAnsi="Times New Roman" w:cs="Times New Roman"/>
          <w:b/>
          <w:bCs/>
          <w:sz w:val="24"/>
          <w:szCs w:val="24"/>
          <w:lang w:eastAsia="en-IN"/>
        </w:rPr>
        <w:t xml:space="preserve"> with </w:t>
      </w:r>
      <w:r w:rsidRPr="006A05D7">
        <w:rPr>
          <w:rFonts w:ascii="Courier New" w:eastAsia="Times New Roman" w:hAnsi="Courier New" w:cs="Courier New"/>
          <w:b/>
          <w:bCs/>
          <w:sz w:val="20"/>
          <w:szCs w:val="20"/>
          <w:lang w:eastAsia="en-IN"/>
        </w:rPr>
        <w:t>FILTER()</w:t>
      </w:r>
      <w:r w:rsidRPr="006A05D7">
        <w:rPr>
          <w:rFonts w:ascii="Times New Roman" w:eastAsia="Times New Roman" w:hAnsi="Times New Roman" w:cs="Times New Roman"/>
          <w:sz w:val="24"/>
          <w:szCs w:val="24"/>
          <w:lang w:eastAsia="en-IN"/>
        </w:rPr>
        <w:t xml:space="preserve"> for precise aggregations.</w:t>
      </w:r>
    </w:p>
    <w:p w:rsidR="006A05D7" w:rsidRPr="006A05D7" w:rsidRDefault="006A05D7" w:rsidP="006A0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Document complex filters</w:t>
      </w:r>
      <w:r w:rsidRPr="006A05D7">
        <w:rPr>
          <w:rFonts w:ascii="Times New Roman" w:eastAsia="Times New Roman" w:hAnsi="Times New Roman" w:cs="Times New Roman"/>
          <w:sz w:val="24"/>
          <w:szCs w:val="24"/>
          <w:lang w:eastAsia="en-IN"/>
        </w:rPr>
        <w:t xml:space="preserve"> using variables (</w:t>
      </w:r>
      <w:r w:rsidRPr="006A05D7">
        <w:rPr>
          <w:rFonts w:ascii="Courier New" w:eastAsia="Times New Roman" w:hAnsi="Courier New" w:cs="Courier New"/>
          <w:sz w:val="20"/>
          <w:szCs w:val="20"/>
          <w:lang w:eastAsia="en-IN"/>
        </w:rPr>
        <w:t>VAR</w:t>
      </w:r>
      <w:r w:rsidRPr="006A05D7">
        <w:rPr>
          <w:rFonts w:ascii="Times New Roman" w:eastAsia="Times New Roman" w:hAnsi="Times New Roman" w:cs="Times New Roman"/>
          <w:sz w:val="24"/>
          <w:szCs w:val="24"/>
          <w:lang w:eastAsia="en-IN"/>
        </w:rPr>
        <w:t>) for readability.</w:t>
      </w:r>
    </w:p>
    <w:p w:rsidR="006A05D7" w:rsidRPr="006A05D7" w:rsidRDefault="006A05D7" w:rsidP="006A0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05D7">
        <w:rPr>
          <w:rFonts w:ascii="Segoe UI Symbol" w:eastAsia="Times New Roman" w:hAnsi="Segoe UI Symbol" w:cs="Segoe UI Symbol"/>
          <w:sz w:val="24"/>
          <w:szCs w:val="24"/>
          <w:lang w:eastAsia="en-IN"/>
        </w:rPr>
        <w:t>⚡</w:t>
      </w:r>
      <w:r w:rsidRPr="006A05D7">
        <w:rPr>
          <w:rFonts w:ascii="Times New Roman" w:eastAsia="Times New Roman" w:hAnsi="Times New Roman" w:cs="Times New Roman"/>
          <w:sz w:val="24"/>
          <w:szCs w:val="24"/>
          <w:lang w:eastAsia="en-IN"/>
        </w:rPr>
        <w:t xml:space="preserve"> </w:t>
      </w:r>
      <w:r w:rsidRPr="006A05D7">
        <w:rPr>
          <w:rFonts w:ascii="Times New Roman" w:eastAsia="Times New Roman" w:hAnsi="Times New Roman" w:cs="Times New Roman"/>
          <w:b/>
          <w:bCs/>
          <w:sz w:val="24"/>
          <w:szCs w:val="24"/>
          <w:lang w:eastAsia="en-IN"/>
        </w:rPr>
        <w:t>Minimize nested filters</w:t>
      </w:r>
      <w:r w:rsidRPr="006A05D7">
        <w:rPr>
          <w:rFonts w:ascii="Times New Roman" w:eastAsia="Times New Roman" w:hAnsi="Times New Roman" w:cs="Times New Roman"/>
          <w:sz w:val="24"/>
          <w:szCs w:val="24"/>
          <w:lang w:eastAsia="en-IN"/>
        </w:rPr>
        <w:t xml:space="preserve"> for optimal performance in large reports.</w:t>
      </w:r>
    </w:p>
    <w:p w:rsidR="00C72F9F" w:rsidRDefault="00C72F9F">
      <w:bookmarkStart w:id="0" w:name="_GoBack"/>
      <w:bookmarkEnd w:id="0"/>
    </w:p>
    <w:sectPr w:rsidR="00C72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2E7342"/>
    <w:multiLevelType w:val="multilevel"/>
    <w:tmpl w:val="F1A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67B3D"/>
    <w:multiLevelType w:val="multilevel"/>
    <w:tmpl w:val="2A5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73E"/>
    <w:rsid w:val="006A05D7"/>
    <w:rsid w:val="0072573E"/>
    <w:rsid w:val="00C72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E6028-1288-4BB6-95F8-2FB4205D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05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A05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05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5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A05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05D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A05D7"/>
    <w:rPr>
      <w:b/>
      <w:bCs/>
    </w:rPr>
  </w:style>
  <w:style w:type="paragraph" w:styleId="NormalWeb">
    <w:name w:val="Normal (Web)"/>
    <w:basedOn w:val="Normal"/>
    <w:uiPriority w:val="99"/>
    <w:semiHidden/>
    <w:unhideWhenUsed/>
    <w:rsid w:val="006A05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A05D7"/>
    <w:rPr>
      <w:i/>
      <w:iCs/>
    </w:rPr>
  </w:style>
  <w:style w:type="character" w:styleId="HTMLCode">
    <w:name w:val="HTML Code"/>
    <w:basedOn w:val="DefaultParagraphFont"/>
    <w:uiPriority w:val="99"/>
    <w:semiHidden/>
    <w:unhideWhenUsed/>
    <w:rsid w:val="006A05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05D7"/>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594463">
      <w:bodyDiv w:val="1"/>
      <w:marLeft w:val="0"/>
      <w:marRight w:val="0"/>
      <w:marTop w:val="0"/>
      <w:marBottom w:val="0"/>
      <w:divBdr>
        <w:top w:val="none" w:sz="0" w:space="0" w:color="auto"/>
        <w:left w:val="none" w:sz="0" w:space="0" w:color="auto"/>
        <w:bottom w:val="none" w:sz="0" w:space="0" w:color="auto"/>
        <w:right w:val="none" w:sz="0" w:space="0" w:color="auto"/>
      </w:divBdr>
      <w:divsChild>
        <w:div w:id="1372801510">
          <w:marLeft w:val="0"/>
          <w:marRight w:val="0"/>
          <w:marTop w:val="0"/>
          <w:marBottom w:val="0"/>
          <w:divBdr>
            <w:top w:val="none" w:sz="0" w:space="0" w:color="auto"/>
            <w:left w:val="none" w:sz="0" w:space="0" w:color="auto"/>
            <w:bottom w:val="none" w:sz="0" w:space="0" w:color="auto"/>
            <w:right w:val="none" w:sz="0" w:space="0" w:color="auto"/>
          </w:divBdr>
          <w:divsChild>
            <w:div w:id="451749669">
              <w:marLeft w:val="0"/>
              <w:marRight w:val="0"/>
              <w:marTop w:val="0"/>
              <w:marBottom w:val="0"/>
              <w:divBdr>
                <w:top w:val="none" w:sz="0" w:space="0" w:color="auto"/>
                <w:left w:val="none" w:sz="0" w:space="0" w:color="auto"/>
                <w:bottom w:val="none" w:sz="0" w:space="0" w:color="auto"/>
                <w:right w:val="none" w:sz="0" w:space="0" w:color="auto"/>
              </w:divBdr>
            </w:div>
            <w:div w:id="1595555616">
              <w:marLeft w:val="0"/>
              <w:marRight w:val="0"/>
              <w:marTop w:val="0"/>
              <w:marBottom w:val="0"/>
              <w:divBdr>
                <w:top w:val="none" w:sz="0" w:space="0" w:color="auto"/>
                <w:left w:val="none" w:sz="0" w:space="0" w:color="auto"/>
                <w:bottom w:val="none" w:sz="0" w:space="0" w:color="auto"/>
                <w:right w:val="none" w:sz="0" w:space="0" w:color="auto"/>
              </w:divBdr>
              <w:divsChild>
                <w:div w:id="1816025504">
                  <w:marLeft w:val="0"/>
                  <w:marRight w:val="0"/>
                  <w:marTop w:val="0"/>
                  <w:marBottom w:val="0"/>
                  <w:divBdr>
                    <w:top w:val="none" w:sz="0" w:space="0" w:color="auto"/>
                    <w:left w:val="none" w:sz="0" w:space="0" w:color="auto"/>
                    <w:bottom w:val="none" w:sz="0" w:space="0" w:color="auto"/>
                    <w:right w:val="none" w:sz="0" w:space="0" w:color="auto"/>
                  </w:divBdr>
                  <w:divsChild>
                    <w:div w:id="13558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8548">
              <w:marLeft w:val="0"/>
              <w:marRight w:val="0"/>
              <w:marTop w:val="0"/>
              <w:marBottom w:val="0"/>
              <w:divBdr>
                <w:top w:val="none" w:sz="0" w:space="0" w:color="auto"/>
                <w:left w:val="none" w:sz="0" w:space="0" w:color="auto"/>
                <w:bottom w:val="none" w:sz="0" w:space="0" w:color="auto"/>
                <w:right w:val="none" w:sz="0" w:space="0" w:color="auto"/>
              </w:divBdr>
            </w:div>
          </w:divsChild>
        </w:div>
        <w:div w:id="479228426">
          <w:marLeft w:val="0"/>
          <w:marRight w:val="0"/>
          <w:marTop w:val="0"/>
          <w:marBottom w:val="0"/>
          <w:divBdr>
            <w:top w:val="none" w:sz="0" w:space="0" w:color="auto"/>
            <w:left w:val="none" w:sz="0" w:space="0" w:color="auto"/>
            <w:bottom w:val="none" w:sz="0" w:space="0" w:color="auto"/>
            <w:right w:val="none" w:sz="0" w:space="0" w:color="auto"/>
          </w:divBdr>
          <w:divsChild>
            <w:div w:id="706179943">
              <w:marLeft w:val="0"/>
              <w:marRight w:val="0"/>
              <w:marTop w:val="0"/>
              <w:marBottom w:val="0"/>
              <w:divBdr>
                <w:top w:val="none" w:sz="0" w:space="0" w:color="auto"/>
                <w:left w:val="none" w:sz="0" w:space="0" w:color="auto"/>
                <w:bottom w:val="none" w:sz="0" w:space="0" w:color="auto"/>
                <w:right w:val="none" w:sz="0" w:space="0" w:color="auto"/>
              </w:divBdr>
            </w:div>
            <w:div w:id="1575581809">
              <w:marLeft w:val="0"/>
              <w:marRight w:val="0"/>
              <w:marTop w:val="0"/>
              <w:marBottom w:val="0"/>
              <w:divBdr>
                <w:top w:val="none" w:sz="0" w:space="0" w:color="auto"/>
                <w:left w:val="none" w:sz="0" w:space="0" w:color="auto"/>
                <w:bottom w:val="none" w:sz="0" w:space="0" w:color="auto"/>
                <w:right w:val="none" w:sz="0" w:space="0" w:color="auto"/>
              </w:divBdr>
              <w:divsChild>
                <w:div w:id="633829947">
                  <w:marLeft w:val="0"/>
                  <w:marRight w:val="0"/>
                  <w:marTop w:val="0"/>
                  <w:marBottom w:val="0"/>
                  <w:divBdr>
                    <w:top w:val="none" w:sz="0" w:space="0" w:color="auto"/>
                    <w:left w:val="none" w:sz="0" w:space="0" w:color="auto"/>
                    <w:bottom w:val="none" w:sz="0" w:space="0" w:color="auto"/>
                    <w:right w:val="none" w:sz="0" w:space="0" w:color="auto"/>
                  </w:divBdr>
                  <w:divsChild>
                    <w:div w:id="14205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8883">
              <w:marLeft w:val="0"/>
              <w:marRight w:val="0"/>
              <w:marTop w:val="0"/>
              <w:marBottom w:val="0"/>
              <w:divBdr>
                <w:top w:val="none" w:sz="0" w:space="0" w:color="auto"/>
                <w:left w:val="none" w:sz="0" w:space="0" w:color="auto"/>
                <w:bottom w:val="none" w:sz="0" w:space="0" w:color="auto"/>
                <w:right w:val="none" w:sz="0" w:space="0" w:color="auto"/>
              </w:divBdr>
            </w:div>
          </w:divsChild>
        </w:div>
        <w:div w:id="915171278">
          <w:marLeft w:val="0"/>
          <w:marRight w:val="0"/>
          <w:marTop w:val="0"/>
          <w:marBottom w:val="0"/>
          <w:divBdr>
            <w:top w:val="none" w:sz="0" w:space="0" w:color="auto"/>
            <w:left w:val="none" w:sz="0" w:space="0" w:color="auto"/>
            <w:bottom w:val="none" w:sz="0" w:space="0" w:color="auto"/>
            <w:right w:val="none" w:sz="0" w:space="0" w:color="auto"/>
          </w:divBdr>
          <w:divsChild>
            <w:div w:id="403260142">
              <w:marLeft w:val="0"/>
              <w:marRight w:val="0"/>
              <w:marTop w:val="0"/>
              <w:marBottom w:val="0"/>
              <w:divBdr>
                <w:top w:val="none" w:sz="0" w:space="0" w:color="auto"/>
                <w:left w:val="none" w:sz="0" w:space="0" w:color="auto"/>
                <w:bottom w:val="none" w:sz="0" w:space="0" w:color="auto"/>
                <w:right w:val="none" w:sz="0" w:space="0" w:color="auto"/>
              </w:divBdr>
            </w:div>
            <w:div w:id="679502408">
              <w:marLeft w:val="0"/>
              <w:marRight w:val="0"/>
              <w:marTop w:val="0"/>
              <w:marBottom w:val="0"/>
              <w:divBdr>
                <w:top w:val="none" w:sz="0" w:space="0" w:color="auto"/>
                <w:left w:val="none" w:sz="0" w:space="0" w:color="auto"/>
                <w:bottom w:val="none" w:sz="0" w:space="0" w:color="auto"/>
                <w:right w:val="none" w:sz="0" w:space="0" w:color="auto"/>
              </w:divBdr>
              <w:divsChild>
                <w:div w:id="1642269321">
                  <w:marLeft w:val="0"/>
                  <w:marRight w:val="0"/>
                  <w:marTop w:val="0"/>
                  <w:marBottom w:val="0"/>
                  <w:divBdr>
                    <w:top w:val="none" w:sz="0" w:space="0" w:color="auto"/>
                    <w:left w:val="none" w:sz="0" w:space="0" w:color="auto"/>
                    <w:bottom w:val="none" w:sz="0" w:space="0" w:color="auto"/>
                    <w:right w:val="none" w:sz="0" w:space="0" w:color="auto"/>
                  </w:divBdr>
                  <w:divsChild>
                    <w:div w:id="9946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0255">
              <w:marLeft w:val="0"/>
              <w:marRight w:val="0"/>
              <w:marTop w:val="0"/>
              <w:marBottom w:val="0"/>
              <w:divBdr>
                <w:top w:val="none" w:sz="0" w:space="0" w:color="auto"/>
                <w:left w:val="none" w:sz="0" w:space="0" w:color="auto"/>
                <w:bottom w:val="none" w:sz="0" w:space="0" w:color="auto"/>
                <w:right w:val="none" w:sz="0" w:space="0" w:color="auto"/>
              </w:divBdr>
            </w:div>
          </w:divsChild>
        </w:div>
        <w:div w:id="787627927">
          <w:marLeft w:val="0"/>
          <w:marRight w:val="0"/>
          <w:marTop w:val="0"/>
          <w:marBottom w:val="0"/>
          <w:divBdr>
            <w:top w:val="none" w:sz="0" w:space="0" w:color="auto"/>
            <w:left w:val="none" w:sz="0" w:space="0" w:color="auto"/>
            <w:bottom w:val="none" w:sz="0" w:space="0" w:color="auto"/>
            <w:right w:val="none" w:sz="0" w:space="0" w:color="auto"/>
          </w:divBdr>
          <w:divsChild>
            <w:div w:id="1770348668">
              <w:marLeft w:val="0"/>
              <w:marRight w:val="0"/>
              <w:marTop w:val="0"/>
              <w:marBottom w:val="0"/>
              <w:divBdr>
                <w:top w:val="none" w:sz="0" w:space="0" w:color="auto"/>
                <w:left w:val="none" w:sz="0" w:space="0" w:color="auto"/>
                <w:bottom w:val="none" w:sz="0" w:space="0" w:color="auto"/>
                <w:right w:val="none" w:sz="0" w:space="0" w:color="auto"/>
              </w:divBdr>
            </w:div>
            <w:div w:id="1946843814">
              <w:marLeft w:val="0"/>
              <w:marRight w:val="0"/>
              <w:marTop w:val="0"/>
              <w:marBottom w:val="0"/>
              <w:divBdr>
                <w:top w:val="none" w:sz="0" w:space="0" w:color="auto"/>
                <w:left w:val="none" w:sz="0" w:space="0" w:color="auto"/>
                <w:bottom w:val="none" w:sz="0" w:space="0" w:color="auto"/>
                <w:right w:val="none" w:sz="0" w:space="0" w:color="auto"/>
              </w:divBdr>
              <w:divsChild>
                <w:div w:id="1933933983">
                  <w:marLeft w:val="0"/>
                  <w:marRight w:val="0"/>
                  <w:marTop w:val="0"/>
                  <w:marBottom w:val="0"/>
                  <w:divBdr>
                    <w:top w:val="none" w:sz="0" w:space="0" w:color="auto"/>
                    <w:left w:val="none" w:sz="0" w:space="0" w:color="auto"/>
                    <w:bottom w:val="none" w:sz="0" w:space="0" w:color="auto"/>
                    <w:right w:val="none" w:sz="0" w:space="0" w:color="auto"/>
                  </w:divBdr>
                  <w:divsChild>
                    <w:div w:id="7222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88877">
              <w:marLeft w:val="0"/>
              <w:marRight w:val="0"/>
              <w:marTop w:val="0"/>
              <w:marBottom w:val="0"/>
              <w:divBdr>
                <w:top w:val="none" w:sz="0" w:space="0" w:color="auto"/>
                <w:left w:val="none" w:sz="0" w:space="0" w:color="auto"/>
                <w:bottom w:val="none" w:sz="0" w:space="0" w:color="auto"/>
                <w:right w:val="none" w:sz="0" w:space="0" w:color="auto"/>
              </w:divBdr>
            </w:div>
          </w:divsChild>
        </w:div>
        <w:div w:id="1193376875">
          <w:marLeft w:val="0"/>
          <w:marRight w:val="0"/>
          <w:marTop w:val="0"/>
          <w:marBottom w:val="0"/>
          <w:divBdr>
            <w:top w:val="none" w:sz="0" w:space="0" w:color="auto"/>
            <w:left w:val="none" w:sz="0" w:space="0" w:color="auto"/>
            <w:bottom w:val="none" w:sz="0" w:space="0" w:color="auto"/>
            <w:right w:val="none" w:sz="0" w:space="0" w:color="auto"/>
          </w:divBdr>
          <w:divsChild>
            <w:div w:id="777289444">
              <w:marLeft w:val="0"/>
              <w:marRight w:val="0"/>
              <w:marTop w:val="0"/>
              <w:marBottom w:val="0"/>
              <w:divBdr>
                <w:top w:val="none" w:sz="0" w:space="0" w:color="auto"/>
                <w:left w:val="none" w:sz="0" w:space="0" w:color="auto"/>
                <w:bottom w:val="none" w:sz="0" w:space="0" w:color="auto"/>
                <w:right w:val="none" w:sz="0" w:space="0" w:color="auto"/>
              </w:divBdr>
            </w:div>
            <w:div w:id="1722707823">
              <w:marLeft w:val="0"/>
              <w:marRight w:val="0"/>
              <w:marTop w:val="0"/>
              <w:marBottom w:val="0"/>
              <w:divBdr>
                <w:top w:val="none" w:sz="0" w:space="0" w:color="auto"/>
                <w:left w:val="none" w:sz="0" w:space="0" w:color="auto"/>
                <w:bottom w:val="none" w:sz="0" w:space="0" w:color="auto"/>
                <w:right w:val="none" w:sz="0" w:space="0" w:color="auto"/>
              </w:divBdr>
              <w:divsChild>
                <w:div w:id="1592398058">
                  <w:marLeft w:val="0"/>
                  <w:marRight w:val="0"/>
                  <w:marTop w:val="0"/>
                  <w:marBottom w:val="0"/>
                  <w:divBdr>
                    <w:top w:val="none" w:sz="0" w:space="0" w:color="auto"/>
                    <w:left w:val="none" w:sz="0" w:space="0" w:color="auto"/>
                    <w:bottom w:val="none" w:sz="0" w:space="0" w:color="auto"/>
                    <w:right w:val="none" w:sz="0" w:space="0" w:color="auto"/>
                  </w:divBdr>
                  <w:divsChild>
                    <w:div w:id="6554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6323">
              <w:marLeft w:val="0"/>
              <w:marRight w:val="0"/>
              <w:marTop w:val="0"/>
              <w:marBottom w:val="0"/>
              <w:divBdr>
                <w:top w:val="none" w:sz="0" w:space="0" w:color="auto"/>
                <w:left w:val="none" w:sz="0" w:space="0" w:color="auto"/>
                <w:bottom w:val="none" w:sz="0" w:space="0" w:color="auto"/>
                <w:right w:val="none" w:sz="0" w:space="0" w:color="auto"/>
              </w:divBdr>
            </w:div>
          </w:divsChild>
        </w:div>
        <w:div w:id="361828469">
          <w:marLeft w:val="0"/>
          <w:marRight w:val="0"/>
          <w:marTop w:val="0"/>
          <w:marBottom w:val="0"/>
          <w:divBdr>
            <w:top w:val="none" w:sz="0" w:space="0" w:color="auto"/>
            <w:left w:val="none" w:sz="0" w:space="0" w:color="auto"/>
            <w:bottom w:val="none" w:sz="0" w:space="0" w:color="auto"/>
            <w:right w:val="none" w:sz="0" w:space="0" w:color="auto"/>
          </w:divBdr>
          <w:divsChild>
            <w:div w:id="1094327920">
              <w:marLeft w:val="0"/>
              <w:marRight w:val="0"/>
              <w:marTop w:val="0"/>
              <w:marBottom w:val="0"/>
              <w:divBdr>
                <w:top w:val="none" w:sz="0" w:space="0" w:color="auto"/>
                <w:left w:val="none" w:sz="0" w:space="0" w:color="auto"/>
                <w:bottom w:val="none" w:sz="0" w:space="0" w:color="auto"/>
                <w:right w:val="none" w:sz="0" w:space="0" w:color="auto"/>
              </w:divBdr>
            </w:div>
            <w:div w:id="1322077324">
              <w:marLeft w:val="0"/>
              <w:marRight w:val="0"/>
              <w:marTop w:val="0"/>
              <w:marBottom w:val="0"/>
              <w:divBdr>
                <w:top w:val="none" w:sz="0" w:space="0" w:color="auto"/>
                <w:left w:val="none" w:sz="0" w:space="0" w:color="auto"/>
                <w:bottom w:val="none" w:sz="0" w:space="0" w:color="auto"/>
                <w:right w:val="none" w:sz="0" w:space="0" w:color="auto"/>
              </w:divBdr>
              <w:divsChild>
                <w:div w:id="331756680">
                  <w:marLeft w:val="0"/>
                  <w:marRight w:val="0"/>
                  <w:marTop w:val="0"/>
                  <w:marBottom w:val="0"/>
                  <w:divBdr>
                    <w:top w:val="none" w:sz="0" w:space="0" w:color="auto"/>
                    <w:left w:val="none" w:sz="0" w:space="0" w:color="auto"/>
                    <w:bottom w:val="none" w:sz="0" w:space="0" w:color="auto"/>
                    <w:right w:val="none" w:sz="0" w:space="0" w:color="auto"/>
                  </w:divBdr>
                  <w:divsChild>
                    <w:div w:id="8701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4636">
              <w:marLeft w:val="0"/>
              <w:marRight w:val="0"/>
              <w:marTop w:val="0"/>
              <w:marBottom w:val="0"/>
              <w:divBdr>
                <w:top w:val="none" w:sz="0" w:space="0" w:color="auto"/>
                <w:left w:val="none" w:sz="0" w:space="0" w:color="auto"/>
                <w:bottom w:val="none" w:sz="0" w:space="0" w:color="auto"/>
                <w:right w:val="none" w:sz="0" w:space="0" w:color="auto"/>
              </w:divBdr>
            </w:div>
          </w:divsChild>
        </w:div>
        <w:div w:id="887188209">
          <w:marLeft w:val="0"/>
          <w:marRight w:val="0"/>
          <w:marTop w:val="0"/>
          <w:marBottom w:val="0"/>
          <w:divBdr>
            <w:top w:val="none" w:sz="0" w:space="0" w:color="auto"/>
            <w:left w:val="none" w:sz="0" w:space="0" w:color="auto"/>
            <w:bottom w:val="none" w:sz="0" w:space="0" w:color="auto"/>
            <w:right w:val="none" w:sz="0" w:space="0" w:color="auto"/>
          </w:divBdr>
          <w:divsChild>
            <w:div w:id="1499729726">
              <w:marLeft w:val="0"/>
              <w:marRight w:val="0"/>
              <w:marTop w:val="0"/>
              <w:marBottom w:val="0"/>
              <w:divBdr>
                <w:top w:val="none" w:sz="0" w:space="0" w:color="auto"/>
                <w:left w:val="none" w:sz="0" w:space="0" w:color="auto"/>
                <w:bottom w:val="none" w:sz="0" w:space="0" w:color="auto"/>
                <w:right w:val="none" w:sz="0" w:space="0" w:color="auto"/>
              </w:divBdr>
            </w:div>
            <w:div w:id="559944894">
              <w:marLeft w:val="0"/>
              <w:marRight w:val="0"/>
              <w:marTop w:val="0"/>
              <w:marBottom w:val="0"/>
              <w:divBdr>
                <w:top w:val="none" w:sz="0" w:space="0" w:color="auto"/>
                <w:left w:val="none" w:sz="0" w:space="0" w:color="auto"/>
                <w:bottom w:val="none" w:sz="0" w:space="0" w:color="auto"/>
                <w:right w:val="none" w:sz="0" w:space="0" w:color="auto"/>
              </w:divBdr>
              <w:divsChild>
                <w:div w:id="828400835">
                  <w:marLeft w:val="0"/>
                  <w:marRight w:val="0"/>
                  <w:marTop w:val="0"/>
                  <w:marBottom w:val="0"/>
                  <w:divBdr>
                    <w:top w:val="none" w:sz="0" w:space="0" w:color="auto"/>
                    <w:left w:val="none" w:sz="0" w:space="0" w:color="auto"/>
                    <w:bottom w:val="none" w:sz="0" w:space="0" w:color="auto"/>
                    <w:right w:val="none" w:sz="0" w:space="0" w:color="auto"/>
                  </w:divBdr>
                  <w:divsChild>
                    <w:div w:id="12517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6401">
              <w:marLeft w:val="0"/>
              <w:marRight w:val="0"/>
              <w:marTop w:val="0"/>
              <w:marBottom w:val="0"/>
              <w:divBdr>
                <w:top w:val="none" w:sz="0" w:space="0" w:color="auto"/>
                <w:left w:val="none" w:sz="0" w:space="0" w:color="auto"/>
                <w:bottom w:val="none" w:sz="0" w:space="0" w:color="auto"/>
                <w:right w:val="none" w:sz="0" w:space="0" w:color="auto"/>
              </w:divBdr>
            </w:div>
          </w:divsChild>
        </w:div>
        <w:div w:id="1747412980">
          <w:marLeft w:val="0"/>
          <w:marRight w:val="0"/>
          <w:marTop w:val="0"/>
          <w:marBottom w:val="0"/>
          <w:divBdr>
            <w:top w:val="none" w:sz="0" w:space="0" w:color="auto"/>
            <w:left w:val="none" w:sz="0" w:space="0" w:color="auto"/>
            <w:bottom w:val="none" w:sz="0" w:space="0" w:color="auto"/>
            <w:right w:val="none" w:sz="0" w:space="0" w:color="auto"/>
          </w:divBdr>
          <w:divsChild>
            <w:div w:id="1011294820">
              <w:marLeft w:val="0"/>
              <w:marRight w:val="0"/>
              <w:marTop w:val="0"/>
              <w:marBottom w:val="0"/>
              <w:divBdr>
                <w:top w:val="none" w:sz="0" w:space="0" w:color="auto"/>
                <w:left w:val="none" w:sz="0" w:space="0" w:color="auto"/>
                <w:bottom w:val="none" w:sz="0" w:space="0" w:color="auto"/>
                <w:right w:val="none" w:sz="0" w:space="0" w:color="auto"/>
              </w:divBdr>
            </w:div>
            <w:div w:id="1066227483">
              <w:marLeft w:val="0"/>
              <w:marRight w:val="0"/>
              <w:marTop w:val="0"/>
              <w:marBottom w:val="0"/>
              <w:divBdr>
                <w:top w:val="none" w:sz="0" w:space="0" w:color="auto"/>
                <w:left w:val="none" w:sz="0" w:space="0" w:color="auto"/>
                <w:bottom w:val="none" w:sz="0" w:space="0" w:color="auto"/>
                <w:right w:val="none" w:sz="0" w:space="0" w:color="auto"/>
              </w:divBdr>
              <w:divsChild>
                <w:div w:id="1116876675">
                  <w:marLeft w:val="0"/>
                  <w:marRight w:val="0"/>
                  <w:marTop w:val="0"/>
                  <w:marBottom w:val="0"/>
                  <w:divBdr>
                    <w:top w:val="none" w:sz="0" w:space="0" w:color="auto"/>
                    <w:left w:val="none" w:sz="0" w:space="0" w:color="auto"/>
                    <w:bottom w:val="none" w:sz="0" w:space="0" w:color="auto"/>
                    <w:right w:val="none" w:sz="0" w:space="0" w:color="auto"/>
                  </w:divBdr>
                  <w:divsChild>
                    <w:div w:id="19676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4783">
              <w:marLeft w:val="0"/>
              <w:marRight w:val="0"/>
              <w:marTop w:val="0"/>
              <w:marBottom w:val="0"/>
              <w:divBdr>
                <w:top w:val="none" w:sz="0" w:space="0" w:color="auto"/>
                <w:left w:val="none" w:sz="0" w:space="0" w:color="auto"/>
                <w:bottom w:val="none" w:sz="0" w:space="0" w:color="auto"/>
                <w:right w:val="none" w:sz="0" w:space="0" w:color="auto"/>
              </w:divBdr>
            </w:div>
          </w:divsChild>
        </w:div>
        <w:div w:id="2004048866">
          <w:marLeft w:val="0"/>
          <w:marRight w:val="0"/>
          <w:marTop w:val="0"/>
          <w:marBottom w:val="0"/>
          <w:divBdr>
            <w:top w:val="none" w:sz="0" w:space="0" w:color="auto"/>
            <w:left w:val="none" w:sz="0" w:space="0" w:color="auto"/>
            <w:bottom w:val="none" w:sz="0" w:space="0" w:color="auto"/>
            <w:right w:val="none" w:sz="0" w:space="0" w:color="auto"/>
          </w:divBdr>
          <w:divsChild>
            <w:div w:id="703796830">
              <w:marLeft w:val="0"/>
              <w:marRight w:val="0"/>
              <w:marTop w:val="0"/>
              <w:marBottom w:val="0"/>
              <w:divBdr>
                <w:top w:val="none" w:sz="0" w:space="0" w:color="auto"/>
                <w:left w:val="none" w:sz="0" w:space="0" w:color="auto"/>
                <w:bottom w:val="none" w:sz="0" w:space="0" w:color="auto"/>
                <w:right w:val="none" w:sz="0" w:space="0" w:color="auto"/>
              </w:divBdr>
            </w:div>
            <w:div w:id="1893037145">
              <w:marLeft w:val="0"/>
              <w:marRight w:val="0"/>
              <w:marTop w:val="0"/>
              <w:marBottom w:val="0"/>
              <w:divBdr>
                <w:top w:val="none" w:sz="0" w:space="0" w:color="auto"/>
                <w:left w:val="none" w:sz="0" w:space="0" w:color="auto"/>
                <w:bottom w:val="none" w:sz="0" w:space="0" w:color="auto"/>
                <w:right w:val="none" w:sz="0" w:space="0" w:color="auto"/>
              </w:divBdr>
              <w:divsChild>
                <w:div w:id="940795330">
                  <w:marLeft w:val="0"/>
                  <w:marRight w:val="0"/>
                  <w:marTop w:val="0"/>
                  <w:marBottom w:val="0"/>
                  <w:divBdr>
                    <w:top w:val="none" w:sz="0" w:space="0" w:color="auto"/>
                    <w:left w:val="none" w:sz="0" w:space="0" w:color="auto"/>
                    <w:bottom w:val="none" w:sz="0" w:space="0" w:color="auto"/>
                    <w:right w:val="none" w:sz="0" w:space="0" w:color="auto"/>
                  </w:divBdr>
                  <w:divsChild>
                    <w:div w:id="534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7356">
              <w:marLeft w:val="0"/>
              <w:marRight w:val="0"/>
              <w:marTop w:val="0"/>
              <w:marBottom w:val="0"/>
              <w:divBdr>
                <w:top w:val="none" w:sz="0" w:space="0" w:color="auto"/>
                <w:left w:val="none" w:sz="0" w:space="0" w:color="auto"/>
                <w:bottom w:val="none" w:sz="0" w:space="0" w:color="auto"/>
                <w:right w:val="none" w:sz="0" w:space="0" w:color="auto"/>
              </w:divBdr>
            </w:div>
          </w:divsChild>
        </w:div>
        <w:div w:id="1104110565">
          <w:marLeft w:val="0"/>
          <w:marRight w:val="0"/>
          <w:marTop w:val="0"/>
          <w:marBottom w:val="0"/>
          <w:divBdr>
            <w:top w:val="none" w:sz="0" w:space="0" w:color="auto"/>
            <w:left w:val="none" w:sz="0" w:space="0" w:color="auto"/>
            <w:bottom w:val="none" w:sz="0" w:space="0" w:color="auto"/>
            <w:right w:val="none" w:sz="0" w:space="0" w:color="auto"/>
          </w:divBdr>
          <w:divsChild>
            <w:div w:id="209727252">
              <w:marLeft w:val="0"/>
              <w:marRight w:val="0"/>
              <w:marTop w:val="0"/>
              <w:marBottom w:val="0"/>
              <w:divBdr>
                <w:top w:val="none" w:sz="0" w:space="0" w:color="auto"/>
                <w:left w:val="none" w:sz="0" w:space="0" w:color="auto"/>
                <w:bottom w:val="none" w:sz="0" w:space="0" w:color="auto"/>
                <w:right w:val="none" w:sz="0" w:space="0" w:color="auto"/>
              </w:divBdr>
            </w:div>
            <w:div w:id="1997493447">
              <w:marLeft w:val="0"/>
              <w:marRight w:val="0"/>
              <w:marTop w:val="0"/>
              <w:marBottom w:val="0"/>
              <w:divBdr>
                <w:top w:val="none" w:sz="0" w:space="0" w:color="auto"/>
                <w:left w:val="none" w:sz="0" w:space="0" w:color="auto"/>
                <w:bottom w:val="none" w:sz="0" w:space="0" w:color="auto"/>
                <w:right w:val="none" w:sz="0" w:space="0" w:color="auto"/>
              </w:divBdr>
              <w:divsChild>
                <w:div w:id="1248225744">
                  <w:marLeft w:val="0"/>
                  <w:marRight w:val="0"/>
                  <w:marTop w:val="0"/>
                  <w:marBottom w:val="0"/>
                  <w:divBdr>
                    <w:top w:val="none" w:sz="0" w:space="0" w:color="auto"/>
                    <w:left w:val="none" w:sz="0" w:space="0" w:color="auto"/>
                    <w:bottom w:val="none" w:sz="0" w:space="0" w:color="auto"/>
                    <w:right w:val="none" w:sz="0" w:space="0" w:color="auto"/>
                  </w:divBdr>
                  <w:divsChild>
                    <w:div w:id="6968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867">
              <w:marLeft w:val="0"/>
              <w:marRight w:val="0"/>
              <w:marTop w:val="0"/>
              <w:marBottom w:val="0"/>
              <w:divBdr>
                <w:top w:val="none" w:sz="0" w:space="0" w:color="auto"/>
                <w:left w:val="none" w:sz="0" w:space="0" w:color="auto"/>
                <w:bottom w:val="none" w:sz="0" w:space="0" w:color="auto"/>
                <w:right w:val="none" w:sz="0" w:space="0" w:color="auto"/>
              </w:divBdr>
            </w:div>
          </w:divsChild>
        </w:div>
        <w:div w:id="253251907">
          <w:marLeft w:val="0"/>
          <w:marRight w:val="0"/>
          <w:marTop w:val="0"/>
          <w:marBottom w:val="0"/>
          <w:divBdr>
            <w:top w:val="none" w:sz="0" w:space="0" w:color="auto"/>
            <w:left w:val="none" w:sz="0" w:space="0" w:color="auto"/>
            <w:bottom w:val="none" w:sz="0" w:space="0" w:color="auto"/>
            <w:right w:val="none" w:sz="0" w:space="0" w:color="auto"/>
          </w:divBdr>
          <w:divsChild>
            <w:div w:id="2013140870">
              <w:marLeft w:val="0"/>
              <w:marRight w:val="0"/>
              <w:marTop w:val="0"/>
              <w:marBottom w:val="0"/>
              <w:divBdr>
                <w:top w:val="none" w:sz="0" w:space="0" w:color="auto"/>
                <w:left w:val="none" w:sz="0" w:space="0" w:color="auto"/>
                <w:bottom w:val="none" w:sz="0" w:space="0" w:color="auto"/>
                <w:right w:val="none" w:sz="0" w:space="0" w:color="auto"/>
              </w:divBdr>
            </w:div>
            <w:div w:id="1728340922">
              <w:marLeft w:val="0"/>
              <w:marRight w:val="0"/>
              <w:marTop w:val="0"/>
              <w:marBottom w:val="0"/>
              <w:divBdr>
                <w:top w:val="none" w:sz="0" w:space="0" w:color="auto"/>
                <w:left w:val="none" w:sz="0" w:space="0" w:color="auto"/>
                <w:bottom w:val="none" w:sz="0" w:space="0" w:color="auto"/>
                <w:right w:val="none" w:sz="0" w:space="0" w:color="auto"/>
              </w:divBdr>
              <w:divsChild>
                <w:div w:id="401366065">
                  <w:marLeft w:val="0"/>
                  <w:marRight w:val="0"/>
                  <w:marTop w:val="0"/>
                  <w:marBottom w:val="0"/>
                  <w:divBdr>
                    <w:top w:val="none" w:sz="0" w:space="0" w:color="auto"/>
                    <w:left w:val="none" w:sz="0" w:space="0" w:color="auto"/>
                    <w:bottom w:val="none" w:sz="0" w:space="0" w:color="auto"/>
                    <w:right w:val="none" w:sz="0" w:space="0" w:color="auto"/>
                  </w:divBdr>
                  <w:divsChild>
                    <w:div w:id="1235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2025-02-24T17:27:00Z</dcterms:created>
  <dcterms:modified xsi:type="dcterms:W3CDTF">2025-02-24T17:27:00Z</dcterms:modified>
</cp:coreProperties>
</file>