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47" w:rsidRPr="00746558" w:rsidRDefault="00A06FD7" w:rsidP="00EB6BBD">
      <w:pPr>
        <w:pStyle w:val="TITREGnral"/>
      </w:pPr>
      <w:bookmarkStart w:id="0" w:name="_GoBack"/>
      <w:bookmarkEnd w:id="0"/>
      <w:r>
        <w:t xml:space="preserve">Extended </w:t>
      </w:r>
      <w:r w:rsidR="008C73C1" w:rsidRPr="00746558">
        <w:t>Kalman Filter for a Miniature S</w:t>
      </w:r>
      <w:r w:rsidR="00A03C47" w:rsidRPr="00746558">
        <w:t>trapdown Inertial Measurement Un</w:t>
      </w:r>
      <w:r w:rsidR="008C73C1" w:rsidRPr="00746558">
        <w:t>it</w:t>
      </w:r>
    </w:p>
    <w:p w:rsidR="00B54E83" w:rsidRPr="00746558" w:rsidRDefault="00F60FBA" w:rsidP="00EB6BBD">
      <w:pPr>
        <w:pStyle w:val="TITREGnral"/>
      </w:pPr>
      <w:r>
        <w:t>At</w:t>
      </w:r>
      <w:r w:rsidR="00A03C47" w:rsidRPr="00746558">
        <w:t>titude estimation</w:t>
      </w:r>
    </w:p>
    <w:p w:rsidR="00154DB8" w:rsidRPr="008C73C1" w:rsidRDefault="00154DB8" w:rsidP="00EB6BBD">
      <w:pPr>
        <w:pStyle w:val="NomAuteurs"/>
      </w:pPr>
    </w:p>
    <w:p w:rsidR="001510D8" w:rsidRPr="008C73C1" w:rsidRDefault="001510D8" w:rsidP="00EB6BBD">
      <w:pPr>
        <w:pStyle w:val="Rsum"/>
      </w:pPr>
    </w:p>
    <w:p w:rsidR="00A03C47" w:rsidRDefault="00A03C47" w:rsidP="00EB6BBD">
      <w:pPr>
        <w:pStyle w:val="Titre1"/>
      </w:pPr>
      <w:r>
        <w:t>Introduction : the miniature inertial unit (IMU)</w:t>
      </w:r>
    </w:p>
    <w:p w:rsidR="00A03C47" w:rsidRPr="00EB6BBD" w:rsidRDefault="00A03C47" w:rsidP="00EB6BBD">
      <w:pPr>
        <w:pStyle w:val="Texte"/>
      </w:pPr>
      <w:r w:rsidRPr="00EB6BBD">
        <w:t>This lab is based on a miniature strapdown inertial unit adapted for education by the technical team of ISAE/DCAS</w:t>
      </w:r>
      <w:r w:rsidR="00F73D17" w:rsidRPr="00EB6BBD">
        <w:t xml:space="preserve"> (figure 1).</w:t>
      </w:r>
    </w:p>
    <w:p w:rsidR="00F73D17" w:rsidRDefault="00F73D17" w:rsidP="0099364A">
      <w:pPr>
        <w:pStyle w:val="Texte"/>
        <w:jc w:val="center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4C7ED" wp14:editId="5F86BDD7">
                <wp:simplePos x="0" y="0"/>
                <wp:positionH relativeFrom="column">
                  <wp:posOffset>3191510</wp:posOffset>
                </wp:positionH>
                <wp:positionV relativeFrom="paragraph">
                  <wp:posOffset>317500</wp:posOffset>
                </wp:positionV>
                <wp:extent cx="189230" cy="174625"/>
                <wp:effectExtent l="0" t="0" r="127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17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17" w:rsidRPr="00F73D17" w:rsidRDefault="00F73D17" w:rsidP="00EB6BBD">
                            <w:r w:rsidRPr="00F73D17"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51.3pt;margin-top:25pt;width:14.9pt;height:1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" filled="f" stroked="f" strokeweight=".5pt">
                <v:textbox inset="0,0,0,0">
                  <w:txbxContent>
                    <w:p w:rsidR="00F73D17" w:rsidRPr="00F73D17" w:rsidRDefault="00F73D17" w:rsidP="00EB6BBD">
                      <w:r w:rsidRPr="00F73D17"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DCCC7" wp14:editId="2B15C8CF">
                <wp:simplePos x="0" y="0"/>
                <wp:positionH relativeFrom="column">
                  <wp:posOffset>3035223</wp:posOffset>
                </wp:positionH>
                <wp:positionV relativeFrom="paragraph">
                  <wp:posOffset>119906</wp:posOffset>
                </wp:positionV>
                <wp:extent cx="189571" cy="174702"/>
                <wp:effectExtent l="0" t="0" r="127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71" cy="174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17" w:rsidRPr="00F73D17" w:rsidRDefault="00F73D17" w:rsidP="00EB6BBD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7" type="#_x0000_t202" style="position:absolute;left:0;text-align:left;margin-left:239pt;margin-top:9.45pt;width:14.95pt;height:1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" filled="f" stroked="f" strokeweight=".5pt">
                <v:textbox inset="0,0,0,0">
                  <w:txbxContent>
                    <w:p w:rsidR="00F73D17" w:rsidRPr="00F73D17" w:rsidRDefault="00F73D17" w:rsidP="00EB6BBD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570DB" wp14:editId="1A878296">
                <wp:simplePos x="0" y="0"/>
                <wp:positionH relativeFrom="column">
                  <wp:posOffset>2752957</wp:posOffset>
                </wp:positionH>
                <wp:positionV relativeFrom="paragraph">
                  <wp:posOffset>395481</wp:posOffset>
                </wp:positionV>
                <wp:extent cx="189571" cy="174702"/>
                <wp:effectExtent l="0" t="0" r="127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71" cy="174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17" w:rsidRPr="00F73D17" w:rsidRDefault="00F73D17" w:rsidP="00EB6BBD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28" type="#_x0000_t202" style="position:absolute;left:0;text-align:left;margin-left:216.75pt;margin-top:31.15pt;width:14.9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FPeQIAAF0FAAAOAAAAZHJzL2Uyb0RvYy54bWysVN9v0zAQfkfif7D8ztIOto6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" filled="f" stroked="f" strokeweight=".5pt">
                <v:textbox inset="0,0,0,0">
                  <w:txbxContent>
                    <w:p w:rsidR="00F73D17" w:rsidRPr="00F73D17" w:rsidRDefault="00F73D17" w:rsidP="00EB6BB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9863D" wp14:editId="118FB285">
                <wp:simplePos x="0" y="0"/>
                <wp:positionH relativeFrom="column">
                  <wp:posOffset>2993266</wp:posOffset>
                </wp:positionH>
                <wp:positionV relativeFrom="paragraph">
                  <wp:posOffset>228554</wp:posOffset>
                </wp:positionV>
                <wp:extent cx="0" cy="495640"/>
                <wp:effectExtent l="95250" t="38100" r="5715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35.7pt;margin-top:18pt;width:0;height:39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0626B" wp14:editId="7F8C955C">
                <wp:simplePos x="0" y="0"/>
                <wp:positionH relativeFrom="column">
                  <wp:posOffset>2655012</wp:posOffset>
                </wp:positionH>
                <wp:positionV relativeFrom="paragraph">
                  <wp:posOffset>444557</wp:posOffset>
                </wp:positionV>
                <wp:extent cx="337899" cy="281048"/>
                <wp:effectExtent l="38100" t="38100" r="24130" b="2413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99" cy="281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209.05pt;margin-top:35pt;width:26.6pt;height:22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AD93D" wp14:editId="057CEBE1">
                <wp:simplePos x="0" y="0"/>
                <wp:positionH relativeFrom="column">
                  <wp:posOffset>2993266</wp:posOffset>
                </wp:positionH>
                <wp:positionV relativeFrom="paragraph">
                  <wp:posOffset>395822</wp:posOffset>
                </wp:positionV>
                <wp:extent cx="416312" cy="330819"/>
                <wp:effectExtent l="0" t="38100" r="60325" b="317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312" cy="330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235.7pt;margin-top:31.15pt;width:32.8pt;height:26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inline distT="0" distB="0" distL="0" distR="0" wp14:anchorId="2471CDBD" wp14:editId="3CEE8B93">
                <wp:extent cx="304800" cy="304800"/>
                <wp:effectExtent l="0" t="0" r="0" b="0"/>
                <wp:docPr id="1" name="Rectangle 1" descr="imap://yves%2Ebriere@email.isae.fr:993/fetch%3EUID%3E/INBOX/ISAE%3E21069?part=1.2&amp;type=image/jpeg&amp;filename=20151105_09513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imap://yves%2Ebriere@email.isae.fr:993/fetch%3EUID%3E/INBOX/ISAE%3E21069?part=1.2&amp;type=image/jpeg&amp;filename=20151105_09513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PntTh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fr-FR"/>
        </w:rPr>
        <w:drawing>
          <wp:inline distT="0" distB="0" distL="0" distR="0" wp14:anchorId="266D5DEC" wp14:editId="4CB8E034">
            <wp:extent cx="1450622" cy="1123245"/>
            <wp:effectExtent l="0" t="0" r="0" b="1270"/>
            <wp:docPr id="2" name="Image 2" descr="C:\Users\Y9363~1.BRI\AppData\Local\Temp\20151105_095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9363~1.BRI\AppData\Local\Temp\20151105_0951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7" t="3181" r="17685" b="6363"/>
                    <a:stretch/>
                  </pic:blipFill>
                  <pic:spPr bwMode="auto">
                    <a:xfrm>
                      <a:off x="0" y="0"/>
                      <a:ext cx="1454191" cy="11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D17" w:rsidRPr="006330F4" w:rsidRDefault="00F73D17" w:rsidP="0099364A">
      <w:pPr>
        <w:pStyle w:val="Texte"/>
        <w:jc w:val="center"/>
      </w:pPr>
      <w:r>
        <w:t>Figure 1: the imu411 Inertial Measurement Unit</w:t>
      </w:r>
    </w:p>
    <w:p w:rsidR="00A03C47" w:rsidRDefault="00A03C47" w:rsidP="00EB6BBD">
      <w:pPr>
        <w:pStyle w:val="Texte"/>
      </w:pPr>
      <w:r>
        <w:t>The major component is a stm32f411 unit developed by STMicroelectronics. It is a miniature device integrating a controller, several sensors and input-output capabilities. Main components are: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>A 32bits Cortex M4 based microcontroller running at 100Mhz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>A three axis gyrometer (ref: l3gd20)</w:t>
      </w:r>
      <w:r w:rsidR="00160ED0">
        <w:t xml:space="preserve"> updated at 100Hz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>A three axis accelerometer and magnetometer (ref: lsm303dlhc)</w:t>
      </w:r>
      <w:r w:rsidR="00160ED0">
        <w:t xml:space="preserve"> updated at 100Hz</w:t>
      </w:r>
    </w:p>
    <w:p w:rsidR="00A03C47" w:rsidRDefault="00A03C47" w:rsidP="00EB6BBD">
      <w:pPr>
        <w:pStyle w:val="Texte"/>
      </w:pPr>
      <w:r>
        <w:t>For educational purpose we have added two sensors: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 xml:space="preserve">An ultrasonic sensor (ref: </w:t>
      </w:r>
      <w:r w:rsidR="00857364">
        <w:t>srf02</w:t>
      </w:r>
      <w:r>
        <w:t>)</w:t>
      </w:r>
      <w:r w:rsidR="00160ED0">
        <w:t xml:space="preserve"> </w:t>
      </w:r>
      <w:r w:rsidR="00160ED0" w:rsidRPr="00160ED0">
        <w:rPr>
          <w:b/>
        </w:rPr>
        <w:t>updated at 10Hz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 xml:space="preserve">A barometric sensor (ref: </w:t>
      </w:r>
      <w:r w:rsidR="00857364">
        <w:t>hca0811</w:t>
      </w:r>
      <w:r>
        <w:t>)</w:t>
      </w:r>
      <w:r w:rsidR="00160ED0">
        <w:t xml:space="preserve"> updated at 100Hz</w:t>
      </w:r>
    </w:p>
    <w:p w:rsidR="00A03C47" w:rsidRDefault="00A03C47" w:rsidP="00EB6BBD">
      <w:pPr>
        <w:pStyle w:val="Texte"/>
      </w:pPr>
      <w:r>
        <w:t xml:space="preserve">This unit can be interfaced to a </w:t>
      </w:r>
      <w:r w:rsidR="00BD52B7">
        <w:t xml:space="preserve">USB port of a </w:t>
      </w:r>
      <w:r>
        <w:t xml:space="preserve">computer via a </w:t>
      </w:r>
      <w:r w:rsidR="00BD52B7">
        <w:t>serial-</w:t>
      </w:r>
      <w:r>
        <w:t>USB adapter. The microcontroller embed a real time code that made available a set of measurement at a fixed frequency of 100Hz.</w:t>
      </w:r>
    </w:p>
    <w:p w:rsidR="00A03C47" w:rsidRDefault="00A03C47" w:rsidP="00EB6BBD">
      <w:pPr>
        <w:pStyle w:val="Texte"/>
      </w:pPr>
      <w:r>
        <w:t>In order to connect the sensor to a computer the user needs to :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>Install the USB-serial converter</w:t>
      </w:r>
      <w:r>
        <w:rPr>
          <w:rStyle w:val="Appelnotedebasdep"/>
        </w:rPr>
        <w:footnoteReference w:id="1"/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 xml:space="preserve">Find which Port com has been installed </w:t>
      </w:r>
    </w:p>
    <w:p w:rsidR="00A03C47" w:rsidRPr="00F73D17" w:rsidRDefault="00A03C47" w:rsidP="00EB6BBD">
      <w:pPr>
        <w:pStyle w:val="Texte"/>
        <w:numPr>
          <w:ilvl w:val="1"/>
          <w:numId w:val="8"/>
        </w:numPr>
        <w:rPr>
          <w:lang w:val="fr-FR"/>
        </w:rPr>
      </w:pPr>
      <w:r w:rsidRPr="00F73D17">
        <w:rPr>
          <w:lang w:val="fr-FR"/>
        </w:rPr>
        <w:t xml:space="preserve">Example: Gestionnaire de périphériques / Ports (COM et LPT) / USB Serial Port (COM4) </w:t>
      </w:r>
    </w:p>
    <w:p w:rsidR="00A03C47" w:rsidRDefault="00A03C47" w:rsidP="00EB6BBD">
      <w:pPr>
        <w:pStyle w:val="Texte"/>
        <w:numPr>
          <w:ilvl w:val="0"/>
          <w:numId w:val="8"/>
        </w:numPr>
      </w:pPr>
      <w:r w:rsidRPr="00A03C47">
        <w:t>Set the latency delay of the serial port at 1m</w:t>
      </w:r>
      <w:r>
        <w:t>s</w:t>
      </w:r>
      <w:r>
        <w:rPr>
          <w:rStyle w:val="Appelnotedebasdep"/>
        </w:rPr>
        <w:footnoteReference w:id="2"/>
      </w:r>
    </w:p>
    <w:p w:rsidR="00A03C47" w:rsidRDefault="00EC4EE9" w:rsidP="00EB6BBD">
      <w:pPr>
        <w:pStyle w:val="Texte"/>
      </w:pPr>
      <w:r>
        <w:t>The sensor units measurement are then accessed via the virtual serial port.</w:t>
      </w:r>
    </w:p>
    <w:p w:rsidR="000C6F78" w:rsidRDefault="00402907" w:rsidP="00EB6BBD">
      <w:pPr>
        <w:pStyle w:val="Texte"/>
      </w:pPr>
      <w:r>
        <w:t xml:space="preserve">A Matlab function (imu41.m) is provided in order to access the sensor’s measurement in pseudo real time. </w:t>
      </w:r>
      <w:r w:rsidR="000C6F78">
        <w:t>The syntax is as follows in Matlab:</w:t>
      </w:r>
    </w:p>
    <w:p w:rsidR="000C6F78" w:rsidRDefault="000C6F78" w:rsidP="00EB6BBD">
      <w:pPr>
        <w:pStyle w:val="Texte"/>
        <w:numPr>
          <w:ilvl w:val="0"/>
          <w:numId w:val="8"/>
        </w:numPr>
      </w:pPr>
      <w:r>
        <w:t>Open the serial port</w:t>
      </w:r>
      <w:r w:rsidR="00BA2FBA">
        <w:t xml:space="preserve"> (here COM4)</w:t>
      </w:r>
      <w:r>
        <w:t xml:space="preserve">: </w:t>
      </w:r>
    </w:p>
    <w:p w:rsidR="000C6F78" w:rsidRDefault="000C6F78" w:rsidP="00EB6BBD">
      <w:pPr>
        <w:pStyle w:val="Texte"/>
      </w:pPr>
      <w:r>
        <w:t>&gt;&gt; imu411(‘open’,’COM4’)</w:t>
      </w:r>
    </w:p>
    <w:p w:rsidR="000C6F78" w:rsidRDefault="000C6F78" w:rsidP="00EB6BBD">
      <w:pPr>
        <w:pStyle w:val="Texte"/>
        <w:numPr>
          <w:ilvl w:val="0"/>
          <w:numId w:val="8"/>
        </w:numPr>
      </w:pPr>
      <w:r>
        <w:t>Read the sensor’s value:</w:t>
      </w:r>
    </w:p>
    <w:p w:rsidR="000C6F78" w:rsidRDefault="000C6F78" w:rsidP="00EB6BBD">
      <w:pPr>
        <w:pStyle w:val="Texte"/>
      </w:pPr>
      <w:r>
        <w:t>&gt;&gt; d = imu411</w:t>
      </w:r>
      <w:r w:rsidR="00BD52B7">
        <w:t>(</w:t>
      </w:r>
      <w:r>
        <w:t>’read’)</w:t>
      </w:r>
    </w:p>
    <w:p w:rsidR="000C6F78" w:rsidRDefault="000C6F78" w:rsidP="00EB6BBD">
      <w:pPr>
        <w:pStyle w:val="Texte"/>
      </w:pPr>
      <w:r>
        <w:lastRenderedPageBreak/>
        <w:t>This functions pauses the Matlab execution until the next measurement is available (0.01s)</w:t>
      </w:r>
    </w:p>
    <w:p w:rsidR="000C6F78" w:rsidRDefault="000C6F78" w:rsidP="00EB6BBD">
      <w:pPr>
        <w:pStyle w:val="Texte"/>
        <w:numPr>
          <w:ilvl w:val="0"/>
          <w:numId w:val="8"/>
        </w:numPr>
      </w:pPr>
      <w:r>
        <w:t>Close the serial port (if needed):</w:t>
      </w:r>
    </w:p>
    <w:p w:rsidR="000C6F78" w:rsidRDefault="000C6F78" w:rsidP="00EB6BBD">
      <w:pPr>
        <w:pStyle w:val="Texte"/>
      </w:pPr>
      <w:r>
        <w:t>&gt;&gt;imu411(‘close’)</w:t>
      </w:r>
    </w:p>
    <w:p w:rsidR="000C6F78" w:rsidRDefault="000C6F78" w:rsidP="00EB6BBD">
      <w:pPr>
        <w:pStyle w:val="Texte"/>
      </w:pPr>
      <w:r>
        <w:t>The value given by the function ‘read’ is a12 component vector (1 component for the current time and 11 co</w:t>
      </w:r>
      <w:r>
        <w:t>m</w:t>
      </w:r>
      <w:r>
        <w:t>ponents for the sensors values). Units are as follows:</w:t>
      </w:r>
    </w:p>
    <w:p w:rsidR="000C6F78" w:rsidRDefault="000C6F78" w:rsidP="00EB6BBD">
      <w:pPr>
        <w:pStyle w:val="Texte"/>
      </w:pPr>
      <w:r>
        <w:t>d(1)    = Time                (s)</w:t>
      </w:r>
    </w:p>
    <w:p w:rsidR="000C6F78" w:rsidRDefault="000C6F78" w:rsidP="00EB6BBD">
      <w:pPr>
        <w:pStyle w:val="Texte"/>
      </w:pPr>
      <w:r>
        <w:t>d(2:4)  = Gyroscope     X,Y,Z (°/s)</w:t>
      </w:r>
    </w:p>
    <w:p w:rsidR="000C6F78" w:rsidRPr="00F73D17" w:rsidRDefault="000C6F78" w:rsidP="00EB6BBD">
      <w:pPr>
        <w:pStyle w:val="Texte"/>
        <w:rPr>
          <w:lang w:val="fr-FR"/>
        </w:rPr>
      </w:pPr>
      <w:r w:rsidRPr="00F73D17">
        <w:rPr>
          <w:lang w:val="fr-FR"/>
        </w:rPr>
        <w:t>d(5:7)  = Accelerometer X,Y,Z (g)</w:t>
      </w:r>
    </w:p>
    <w:p w:rsidR="000C6F78" w:rsidRPr="00F73D17" w:rsidRDefault="000C6F78" w:rsidP="00EB6BBD">
      <w:pPr>
        <w:pStyle w:val="Texte"/>
        <w:rPr>
          <w:lang w:val="fr-FR"/>
        </w:rPr>
      </w:pPr>
      <w:r w:rsidRPr="00F73D17">
        <w:rPr>
          <w:lang w:val="fr-FR"/>
        </w:rPr>
        <w:t>d(8:10) = Magnetometer  X,Y,Z (Gauss)</w:t>
      </w:r>
    </w:p>
    <w:p w:rsidR="000C6F78" w:rsidRDefault="000C6F78" w:rsidP="00EB6BBD">
      <w:pPr>
        <w:pStyle w:val="Texte"/>
      </w:pPr>
      <w:r>
        <w:t>d(11)   = Barometer           (Millibar)</w:t>
      </w:r>
    </w:p>
    <w:p w:rsidR="000C6F78" w:rsidRDefault="000C6F78" w:rsidP="00EB6BBD">
      <w:pPr>
        <w:pStyle w:val="Texte"/>
      </w:pPr>
      <w:r>
        <w:t>d(12)   = Ultrasonic sensor</w:t>
      </w:r>
      <w:r w:rsidR="001F7E0A">
        <w:t>, facing up</w:t>
      </w:r>
      <w:r>
        <w:t xml:space="preserve">   (cm)</w:t>
      </w:r>
    </w:p>
    <w:p w:rsidR="00546EA7" w:rsidRDefault="00546EA7" w:rsidP="00EB6BBD">
      <w:pPr>
        <w:pStyle w:val="Texte"/>
      </w:pPr>
    </w:p>
    <w:p w:rsidR="00546EA7" w:rsidRDefault="00546EA7" w:rsidP="00EB6BBD">
      <w:pPr>
        <w:pStyle w:val="Titre1"/>
      </w:pPr>
      <w:r>
        <w:t>Simulation Mode</w:t>
      </w:r>
    </w:p>
    <w:p w:rsidR="00186466" w:rsidRDefault="00546EA7" w:rsidP="00186466">
      <w:pPr>
        <w:pStyle w:val="Lgende"/>
        <w:jc w:val="left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 xml:space="preserve">The imu411() function provides a simulation mode that replays recorded synthetic observation data along with the true states. </w:t>
      </w:r>
      <w:r w:rsidR="001D0A90">
        <w:rPr>
          <w:i w:val="0"/>
          <w:sz w:val="20"/>
          <w:szCs w:val="20"/>
        </w:rPr>
        <w:t>The</w:t>
      </w:r>
      <w:r>
        <w:rPr>
          <w:i w:val="0"/>
          <w:sz w:val="20"/>
          <w:szCs w:val="20"/>
        </w:rPr>
        <w:t xml:space="preserve"> observation</w:t>
      </w:r>
      <w:r w:rsidR="009A0DDC">
        <w:rPr>
          <w:i w:val="0"/>
          <w:sz w:val="20"/>
          <w:szCs w:val="20"/>
        </w:rPr>
        <w:t>s</w:t>
      </w:r>
      <w:r>
        <w:rPr>
          <w:i w:val="0"/>
          <w:sz w:val="20"/>
          <w:szCs w:val="20"/>
        </w:rPr>
        <w:t xml:space="preserve"> </w:t>
      </w:r>
      <w:r w:rsidR="009A0DDC">
        <w:rPr>
          <w:i w:val="0"/>
          <w:sz w:val="20"/>
          <w:szCs w:val="20"/>
        </w:rPr>
        <w:t xml:space="preserve"> feature</w:t>
      </w:r>
      <w:r w:rsidR="0035693B">
        <w:rPr>
          <w:i w:val="0"/>
          <w:sz w:val="20"/>
          <w:szCs w:val="20"/>
        </w:rPr>
        <w:t xml:space="preserve"> </w:t>
      </w:r>
      <w:r w:rsidR="004972D7">
        <w:rPr>
          <w:i w:val="0"/>
          <w:sz w:val="20"/>
          <w:szCs w:val="20"/>
        </w:rPr>
        <w:t xml:space="preserve">sampled </w:t>
      </w:r>
      <w:r w:rsidR="001D6D13">
        <w:rPr>
          <w:i w:val="0"/>
          <w:sz w:val="20"/>
          <w:szCs w:val="20"/>
        </w:rPr>
        <w:t xml:space="preserve">additive </w:t>
      </w:r>
      <w:r w:rsidR="0097028E">
        <w:rPr>
          <w:i w:val="0"/>
          <w:sz w:val="20"/>
          <w:szCs w:val="20"/>
        </w:rPr>
        <w:t xml:space="preserve">zero mean </w:t>
      </w:r>
      <w:r w:rsidR="0035693B">
        <w:rPr>
          <w:i w:val="0"/>
          <w:sz w:val="20"/>
          <w:szCs w:val="20"/>
        </w:rPr>
        <w:t>Gaussian</w:t>
      </w:r>
      <w:r w:rsidR="004972D7">
        <w:rPr>
          <w:i w:val="0"/>
          <w:sz w:val="20"/>
          <w:szCs w:val="20"/>
        </w:rPr>
        <w:t xml:space="preserve"> white noise</w:t>
      </w:r>
      <w:r w:rsidR="0097028E">
        <w:rPr>
          <w:i w:val="0"/>
          <w:sz w:val="20"/>
          <w:szCs w:val="20"/>
        </w:rPr>
        <w:t xml:space="preserve">. The simulation mode can be helpful to </w:t>
      </w:r>
      <w:r w:rsidR="00F80FCF">
        <w:rPr>
          <w:i w:val="0"/>
          <w:sz w:val="20"/>
          <w:szCs w:val="20"/>
        </w:rPr>
        <w:t>tune the filter matrices</w:t>
      </w:r>
      <w:r w:rsidR="00134635">
        <w:rPr>
          <w:i w:val="0"/>
          <w:sz w:val="20"/>
          <w:szCs w:val="20"/>
        </w:rPr>
        <w:t>, since a reference of the true states is available.</w:t>
      </w:r>
      <w:r w:rsidR="00186466">
        <w:rPr>
          <w:i w:val="0"/>
          <w:sz w:val="20"/>
          <w:szCs w:val="20"/>
        </w:rPr>
        <w:t xml:space="preserve"> 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="Courier New" w:hAnsi="Courier New" w:cs="Courier New"/>
          <w:i w:val="0"/>
          <w:color w:val="228B22"/>
          <w:sz w:val="24"/>
          <w:szCs w:val="24"/>
          <w:lang w:val="fr-FR" w:eastAsia="en-US"/>
        </w:rPr>
      </w:pPr>
      <w:r>
        <w:rPr>
          <w:i w:val="0"/>
        </w:rPr>
        <w:t>To enter simulation mode, replace the command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</w:p>
    <w:p w:rsidR="00186466" w:rsidRP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 w:rsidRPr="00186466">
        <w:rPr>
          <w:rFonts w:asciiTheme="majorHAnsi" w:hAnsiTheme="majorHAnsi" w:cs="Courier New"/>
          <w:i w:val="0"/>
          <w:lang w:val="fr-FR" w:eastAsia="en-US"/>
        </w:rPr>
        <w:t>imu411('open',COM);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>
        <w:rPr>
          <w:rFonts w:asciiTheme="majorHAnsi" w:hAnsiTheme="majorHAnsi" w:cs="Courier New"/>
          <w:i w:val="0"/>
          <w:lang w:val="fr-FR" w:eastAsia="en-US"/>
        </w:rPr>
        <w:t>by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 w:rsidRPr="00186466">
        <w:rPr>
          <w:rFonts w:asciiTheme="majorHAnsi" w:hAnsiTheme="majorHAnsi" w:cs="Courier New"/>
          <w:i w:val="0"/>
          <w:lang w:val="fr-FR" w:eastAsia="en-US"/>
        </w:rPr>
        <w:t>imu411('open',COM,</w:t>
      </w:r>
      <w:r>
        <w:rPr>
          <w:rFonts w:asciiTheme="majorHAnsi" w:hAnsiTheme="majorHAnsi" w:cs="Courier New"/>
          <w:i w:val="0"/>
          <w:lang w:val="fr-FR" w:eastAsia="en-US"/>
        </w:rPr>
        <w:t xml:space="preserve"> [name of a simlation data file as a string]</w:t>
      </w:r>
      <w:r w:rsidRPr="00186466">
        <w:rPr>
          <w:rFonts w:asciiTheme="majorHAnsi" w:hAnsiTheme="majorHAnsi" w:cs="Courier New"/>
          <w:i w:val="0"/>
          <w:lang w:val="fr-FR" w:eastAsia="en-US"/>
        </w:rPr>
        <w:t>);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>
        <w:rPr>
          <w:rFonts w:asciiTheme="majorHAnsi" w:hAnsiTheme="majorHAnsi" w:cs="Courier New"/>
          <w:i w:val="0"/>
          <w:lang w:val="fr-FR" w:eastAsia="en-US"/>
        </w:rPr>
        <w:t xml:space="preserve">Three maneuvers are provided : </w:t>
      </w:r>
    </w:p>
    <w:p w:rsidR="00186466" w:rsidRDefault="00810D7E" w:rsidP="0018646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de-DE" w:eastAsia="en-US"/>
        </w:rPr>
      </w:pPr>
      <w:r>
        <w:rPr>
          <w:rFonts w:asciiTheme="majorHAnsi" w:hAnsiTheme="majorHAnsi" w:cs="Courier New"/>
          <w:i w:val="0"/>
          <w:lang w:val="de-DE" w:eastAsia="en-US"/>
        </w:rPr>
        <w:t>Roll mane</w:t>
      </w:r>
      <w:r w:rsidR="00186466" w:rsidRPr="00810D7E">
        <w:rPr>
          <w:rFonts w:asciiTheme="majorHAnsi" w:hAnsiTheme="majorHAnsi" w:cs="Courier New"/>
          <w:i w:val="0"/>
          <w:lang w:val="de-DE" w:eastAsia="en-US"/>
        </w:rPr>
        <w:t>uver for the 2D filter  (simimu_2Dmaneuver.mat)</w:t>
      </w:r>
    </w:p>
    <w:p w:rsidR="00810D7E" w:rsidRDefault="00810D7E" w:rsidP="00F40EA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de-DE" w:eastAsia="en-US"/>
        </w:rPr>
      </w:pPr>
      <w:r>
        <w:rPr>
          <w:rFonts w:asciiTheme="majorHAnsi" w:hAnsiTheme="majorHAnsi" w:cs="Courier New"/>
          <w:i w:val="0"/>
          <w:lang w:val="de-DE" w:eastAsia="en-US"/>
        </w:rPr>
        <w:t>Yaw, Pitch, Roll maneuver for the 3D filters</w:t>
      </w:r>
      <w:r w:rsidR="00F40EA6">
        <w:rPr>
          <w:rFonts w:asciiTheme="majorHAnsi" w:hAnsiTheme="majorHAnsi" w:cs="Courier New"/>
          <w:i w:val="0"/>
          <w:lang w:val="de-DE" w:eastAsia="en-US"/>
        </w:rPr>
        <w:t xml:space="preserve"> (</w:t>
      </w:r>
      <w:r w:rsidR="00F40EA6" w:rsidRPr="00F40EA6">
        <w:rPr>
          <w:rFonts w:asciiTheme="majorHAnsi" w:hAnsiTheme="majorHAnsi" w:cs="Courier New"/>
          <w:i w:val="0"/>
          <w:lang w:val="de-DE" w:eastAsia="en-US"/>
        </w:rPr>
        <w:t>simimu_3Dmaneuver</w:t>
      </w:r>
      <w:r w:rsidR="00F40EA6">
        <w:rPr>
          <w:rFonts w:asciiTheme="majorHAnsi" w:hAnsiTheme="majorHAnsi" w:cs="Courier New"/>
          <w:i w:val="0"/>
          <w:lang w:val="de-DE" w:eastAsia="en-US"/>
        </w:rPr>
        <w:t>.mat)</w:t>
      </w:r>
    </w:p>
    <w:p w:rsidR="00F40EA6" w:rsidRPr="00F40EA6" w:rsidRDefault="00464D58" w:rsidP="00F40EA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 w:rsidRPr="00F40EA6">
        <w:rPr>
          <w:rFonts w:asciiTheme="majorHAnsi" w:hAnsiTheme="majorHAnsi" w:cs="Courier New"/>
          <w:i w:val="0"/>
          <w:lang w:val="fr-FR" w:eastAsia="en-US"/>
        </w:rPr>
        <w:t>Static data for ca</w:t>
      </w:r>
      <w:r w:rsidR="003177AB">
        <w:rPr>
          <w:rFonts w:asciiTheme="majorHAnsi" w:hAnsiTheme="majorHAnsi" w:cs="Courier New"/>
          <w:i w:val="0"/>
          <w:lang w:val="fr-FR" w:eastAsia="en-US"/>
        </w:rPr>
        <w:t>l</w:t>
      </w:r>
      <w:r w:rsidRPr="00F40EA6">
        <w:rPr>
          <w:rFonts w:asciiTheme="majorHAnsi" w:hAnsiTheme="majorHAnsi" w:cs="Courier New"/>
          <w:i w:val="0"/>
          <w:lang w:val="fr-FR" w:eastAsia="en-US"/>
        </w:rPr>
        <w:t>ibration</w:t>
      </w:r>
      <w:r w:rsidR="00F40EA6" w:rsidRPr="00F40EA6">
        <w:rPr>
          <w:rFonts w:asciiTheme="majorHAnsi" w:hAnsiTheme="majorHAnsi" w:cs="Courier New"/>
          <w:i w:val="0"/>
          <w:lang w:val="fr-FR" w:eastAsia="en-US"/>
        </w:rPr>
        <w:t xml:space="preserve"> (simimu_static.mat)</w:t>
      </w:r>
    </w:p>
    <w:p w:rsidR="00D640AE" w:rsidRPr="00F40EA6" w:rsidRDefault="001A6F10" w:rsidP="00186466">
      <w:pPr>
        <w:pStyle w:val="Lgende"/>
        <w:jc w:val="left"/>
        <w:rPr>
          <w:i w:val="0"/>
          <w:sz w:val="20"/>
          <w:szCs w:val="20"/>
          <w:lang w:val="fr-FR"/>
        </w:rPr>
      </w:pPr>
      <w:r>
        <w:rPr>
          <w:i w:val="0"/>
          <w:sz w:val="20"/>
          <w:szCs w:val="20"/>
          <w:lang w:val="fr-FR"/>
        </w:rPr>
        <w:t>Note : Don’t forget to use either simulated data or real measurements in both the calibration script</w:t>
      </w:r>
      <w:r w:rsidR="008E7920">
        <w:rPr>
          <w:i w:val="0"/>
          <w:sz w:val="20"/>
          <w:szCs w:val="20"/>
          <w:lang w:val="fr-FR"/>
        </w:rPr>
        <w:t xml:space="preserve"> and the filter script</w:t>
      </w:r>
      <w:r w:rsidR="0070357E">
        <w:rPr>
          <w:i w:val="0"/>
          <w:sz w:val="20"/>
          <w:szCs w:val="20"/>
          <w:lang w:val="fr-FR"/>
        </w:rPr>
        <w:t>. Re-run the calibration after changing modes.</w:t>
      </w:r>
    </w:p>
    <w:p w:rsidR="001510D8" w:rsidRPr="008C73C1" w:rsidRDefault="00F60FBA" w:rsidP="00EB6BBD">
      <w:pPr>
        <w:pStyle w:val="Titre1"/>
      </w:pPr>
      <w:r>
        <w:t>AT</w:t>
      </w:r>
      <w:r w:rsidR="00ED6633">
        <w:t xml:space="preserve">titude </w:t>
      </w:r>
      <w:r w:rsidR="008D1A5B">
        <w:t>representation</w:t>
      </w:r>
      <w:r w:rsidR="008D7B69">
        <w:t>s</w:t>
      </w:r>
    </w:p>
    <w:p w:rsidR="004B4710" w:rsidRDefault="004B4710" w:rsidP="00EB6BBD">
      <w:pPr>
        <w:pStyle w:val="Texte"/>
      </w:pPr>
      <w:r>
        <w:t>The reference (XYZ) frame is fixed to the earth sur</w:t>
      </w:r>
      <w:r w:rsidR="0099364A">
        <w:t xml:space="preserve">face, considered to be Galilean. </w:t>
      </w:r>
      <w:r>
        <w:t>The moving (xyz) frame is fixed to the IMU.</w:t>
      </w:r>
    </w:p>
    <w:p w:rsidR="004B4710" w:rsidRDefault="004B4710" w:rsidP="00EB6BBD">
      <w:pPr>
        <w:pStyle w:val="Texte"/>
      </w:pPr>
      <w:r>
        <w:t>The final goal is to compute the full orientation of (xyz) with respect to the reference frame (XYZ).</w:t>
      </w:r>
    </w:p>
    <w:p w:rsidR="004B4710" w:rsidRDefault="004B4710" w:rsidP="00EB6BBD">
      <w:pPr>
        <w:pStyle w:val="Titre2"/>
      </w:pPr>
      <w:r>
        <w:t>Euler angles</w:t>
      </w:r>
    </w:p>
    <w:p w:rsidR="00996FFE" w:rsidRPr="00996FFE" w:rsidRDefault="004B4710" w:rsidP="00D4492A">
      <w:pPr>
        <w:pStyle w:val="Texte"/>
      </w:pPr>
      <w:r>
        <w:t xml:space="preserve">The classical (and most intuitive) representation is the set of Euler angles : yaw, pitch and roll (y,p,r). </w:t>
      </w:r>
      <w:r w:rsidR="00996FFE">
        <w:t>Euler a</w:t>
      </w:r>
      <w:r w:rsidR="00996FFE">
        <w:t>n</w:t>
      </w:r>
      <w:r w:rsidR="00996FFE">
        <w:t>gle</w:t>
      </w:r>
      <w:r w:rsidR="00550C5F">
        <w:t>s</w:t>
      </w:r>
      <w:r w:rsidR="00996FFE">
        <w:t xml:space="preserve">  are routinely used in many application because they minimize the dimensionality of the problem. However they introduce mathematical singularities when pitch approaches </w:t>
      </w:r>
      <m:oMath>
        <m:r>
          <w:rPr>
            <w:rFonts w:ascii="Cambria Math" w:hAnsi="Cambria Math"/>
          </w:rPr>
          <m:t>+/-90°</m:t>
        </m:r>
      </m:oMath>
      <w:r w:rsidR="00996FFE">
        <w:t xml:space="preserve"> (known as “gimbal lock”). </w:t>
      </w:r>
    </w:p>
    <w:p w:rsidR="004B4710" w:rsidRPr="00550C5F" w:rsidRDefault="004B4710" w:rsidP="00EB6BBD">
      <w:pPr>
        <w:pStyle w:val="Titre2"/>
        <w:rPr>
          <w:lang w:val="fr-FR"/>
        </w:rPr>
      </w:pPr>
      <w:r w:rsidRPr="00550C5F">
        <w:rPr>
          <w:lang w:val="fr-FR"/>
        </w:rPr>
        <w:t>Orientation matrix (Direct Cosine Matrix)</w:t>
      </w:r>
    </w:p>
    <w:p w:rsidR="004B4710" w:rsidRDefault="004B4710" w:rsidP="00EB6BBD">
      <w:pPr>
        <w:pStyle w:val="Texte"/>
      </w:pPr>
      <w:r>
        <w:t xml:space="preserve">More generally the Rotation Matrix </w:t>
      </w:r>
      <w:r w:rsidR="00D4492A">
        <w:t xml:space="preserve">specifies totally the rotation. Let’s take the example of a vector </w:t>
      </w:r>
      <m:oMath>
        <m:r>
          <w:rPr>
            <w:rFonts w:ascii="Cambria Math" w:hAnsi="Cambria Math"/>
          </w:rPr>
          <m:t>u</m:t>
        </m:r>
      </m:oMath>
      <w:r w:rsidR="00D4492A">
        <w:t xml:space="preserve"> with coo</w:t>
      </w:r>
      <w:r w:rsidR="00D4492A">
        <w:t>r</w:t>
      </w:r>
      <w:r w:rsidR="00D4492A">
        <w:t xml:space="preserve">dinates 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="00D4492A">
        <w:t xml:space="preserve"> with respect to frame </w:t>
      </w:r>
      <m:oMath>
        <m:r>
          <w:rPr>
            <w:rFonts w:ascii="Cambria Math" w:hAnsi="Cambria Math"/>
          </w:rPr>
          <m:t>(XYZ).</m:t>
        </m:r>
      </m:oMath>
      <w:r w:rsidR="00D4492A">
        <w:t xml:space="preserve"> If the frame </w:t>
      </w:r>
      <m:oMath>
        <m:r>
          <w:rPr>
            <w:rFonts w:ascii="Cambria Math" w:hAnsi="Cambria Math"/>
          </w:rPr>
          <m:t>(xyz)</m:t>
        </m:r>
      </m:oMath>
      <w:r w:rsidR="00D4492A">
        <w:t xml:space="preserve"> is obtained by a rotation of </w:t>
      </w:r>
      <m:oMath>
        <m:r>
          <w:rPr>
            <w:rFonts w:ascii="Cambria Math" w:hAnsi="Cambria Math"/>
          </w:rPr>
          <m:t>(XYZ)</m:t>
        </m:r>
      </m:oMath>
      <w:r w:rsidR="00D4492A">
        <w:t xml:space="preserve"> by </w:t>
      </w:r>
      <m:oMath>
        <m:r>
          <w:rPr>
            <w:rFonts w:ascii="Cambria Math" w:hAnsi="Cambria Math"/>
          </w:rPr>
          <m:t xml:space="preserve">matrix </m:t>
        </m:r>
      </m:oMath>
      <w:r w:rsidR="00D4492A">
        <w:t xml:space="preserve">M, the coordinates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="00D4492A">
        <w:t xml:space="preserve">  of </w:t>
      </w:r>
      <m:oMath>
        <m:r>
          <w:rPr>
            <w:rFonts w:ascii="Cambria Math" w:hAnsi="Cambria Math"/>
          </w:rPr>
          <m:t>u</m:t>
        </m:r>
      </m:oMath>
      <w:r w:rsidR="00D4492A">
        <w:t xml:space="preserve"> in (xyz) are:</w: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884"/>
        <w:gridCol w:w="986"/>
      </w:tblGrid>
      <w:tr w:rsidR="004B4710" w:rsidRPr="00783DC0" w:rsidTr="00996FFE">
        <w:trPr>
          <w:cantSplit/>
          <w:jc w:val="center"/>
        </w:trPr>
        <w:tc>
          <w:tcPr>
            <w:tcW w:w="500" w:type="pct"/>
            <w:vAlign w:val="center"/>
          </w:tcPr>
          <w:p w:rsidR="004B4710" w:rsidRPr="00F049C0" w:rsidRDefault="004B4710" w:rsidP="00EB6BBD">
            <w:pPr>
              <w:pStyle w:val="Equation"/>
            </w:pPr>
          </w:p>
        </w:tc>
        <w:tc>
          <w:tcPr>
            <w:tcW w:w="4000" w:type="pct"/>
            <w:vAlign w:val="center"/>
          </w:tcPr>
          <w:p w:rsidR="004B4710" w:rsidRPr="00783DC0" w:rsidRDefault="00E11C20" w:rsidP="00D4492A">
            <w:pPr>
              <w:pStyle w:val="Texte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B4710" w:rsidRPr="00783DC0" w:rsidRDefault="004B4710" w:rsidP="00EB6BBD">
            <w:pPr>
              <w:pStyle w:val="Equation"/>
            </w:pPr>
            <w:bookmarkStart w:id="1" w:name="_Ref314735665"/>
            <w:r w:rsidRPr="00783DC0">
              <w:t>(</w:t>
            </w:r>
            <w:r w:rsidR="00E11C20">
              <w:fldChar w:fldCharType="begin"/>
            </w:r>
            <w:r w:rsidR="00E11C20">
              <w:instrText xml:space="preserve"> SEQ Equation \* ARABIC </w:instrText>
            </w:r>
            <w:r w:rsidR="00E11C20">
              <w:fldChar w:fldCharType="separate"/>
            </w:r>
            <w:r>
              <w:rPr>
                <w:noProof/>
              </w:rPr>
              <w:t>5</w:t>
            </w:r>
            <w:r w:rsidR="00E11C20">
              <w:rPr>
                <w:noProof/>
              </w:rPr>
              <w:fldChar w:fldCharType="end"/>
            </w:r>
            <w:r w:rsidRPr="00783DC0">
              <w:t>)</w:t>
            </w:r>
            <w:bookmarkEnd w:id="1"/>
          </w:p>
        </w:tc>
      </w:tr>
    </w:tbl>
    <w:p w:rsidR="004B4710" w:rsidRDefault="004B4710" w:rsidP="00EB6BBD">
      <w:pPr>
        <w:pStyle w:val="Texte"/>
      </w:pPr>
      <w:r>
        <w:t xml:space="preserve">M is real, orthogonal matrix. </w:t>
      </w:r>
    </w:p>
    <w:p w:rsidR="004B4710" w:rsidRPr="00AA05AF" w:rsidRDefault="004B4710" w:rsidP="00EB6BBD">
      <w:pPr>
        <w:pStyle w:val="Titre2"/>
      </w:pPr>
      <w:r>
        <w:t>Quaternions</w:t>
      </w:r>
    </w:p>
    <w:p w:rsidR="004B4710" w:rsidRDefault="004B4710" w:rsidP="00EB6BBD">
      <w:pPr>
        <w:pStyle w:val="Texte"/>
      </w:pPr>
      <w:r>
        <w:t xml:space="preserve">A rotation of angle </w:t>
      </w:r>
      <m:oMath>
        <m:r>
          <w:rPr>
            <w:rFonts w:ascii="Cambria Math" w:hAnsi="Cambria Math"/>
          </w:rPr>
          <m:t>t</m:t>
        </m:r>
      </m:oMath>
      <w:r w:rsidR="008D1A5B">
        <w:t xml:space="preserve"> </w:t>
      </w:r>
      <w:r>
        <w:t>about an axis</w:t>
      </w:r>
      <w:r w:rsidR="008D1A5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 is represented by the quaternion:</w: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884"/>
        <w:gridCol w:w="986"/>
      </w:tblGrid>
      <w:tr w:rsidR="004B4710" w:rsidRPr="00783DC0" w:rsidTr="00996FFE">
        <w:trPr>
          <w:cantSplit/>
          <w:jc w:val="center"/>
        </w:trPr>
        <w:tc>
          <w:tcPr>
            <w:tcW w:w="500" w:type="pct"/>
            <w:vAlign w:val="center"/>
          </w:tcPr>
          <w:p w:rsidR="004B4710" w:rsidRPr="00F049C0" w:rsidRDefault="004B4710" w:rsidP="00EB6BBD">
            <w:pPr>
              <w:pStyle w:val="Equation"/>
            </w:pPr>
          </w:p>
        </w:tc>
        <w:tc>
          <w:tcPr>
            <w:tcW w:w="4000" w:type="pct"/>
            <w:vAlign w:val="center"/>
          </w:tcPr>
          <w:p w:rsidR="004B4710" w:rsidRPr="008D1A5B" w:rsidRDefault="00E11C20" w:rsidP="00324ACA">
            <w:pPr>
              <w:pStyle w:val="Texte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B4710" w:rsidRPr="00783DC0" w:rsidRDefault="004B4710" w:rsidP="00EB6BBD">
            <w:pPr>
              <w:pStyle w:val="Equation"/>
            </w:pPr>
            <w:r w:rsidRPr="008D1A5B">
              <w:t>(</w:t>
            </w:r>
            <w:r w:rsidRPr="00783DC0">
              <w:fldChar w:fldCharType="begin"/>
            </w:r>
            <w:r w:rsidRPr="008D1A5B">
              <w:instrText xml:space="preserve"> SEQ Eq</w:instrText>
            </w:r>
            <w:r w:rsidRPr="00783DC0">
              <w:instrText xml:space="preserve">uation \* ARABIC </w:instrText>
            </w:r>
            <w:r w:rsidRPr="00783DC0">
              <w:fldChar w:fldCharType="separate"/>
            </w:r>
            <w:r>
              <w:rPr>
                <w:noProof/>
              </w:rPr>
              <w:t>6</w:t>
            </w:r>
            <w:r w:rsidRPr="00783DC0">
              <w:fldChar w:fldCharType="end"/>
            </w:r>
            <w:r w:rsidRPr="00783DC0">
              <w:t>)</w:t>
            </w:r>
          </w:p>
        </w:tc>
      </w:tr>
    </w:tbl>
    <w:p w:rsidR="00996FFE" w:rsidRDefault="00996FFE" w:rsidP="00EB6BBD">
      <w:pPr>
        <w:pStyle w:val="Texte"/>
      </w:pPr>
      <w:r>
        <w:t xml:space="preserve">Euler angle do not present the singularity problem as Euler angles. </w:t>
      </w:r>
    </w:p>
    <w:p w:rsidR="004B4710" w:rsidRPr="00AB6ED3" w:rsidRDefault="004B4710" w:rsidP="00EB6BBD">
      <w:pPr>
        <w:pStyle w:val="Titre2"/>
      </w:pPr>
      <w:r w:rsidRPr="00AB6ED3">
        <w:t>From quaternion to orientation matrix</w:t>
      </w:r>
    </w:p>
    <w:p w:rsidR="00C57465" w:rsidRDefault="004B4710" w:rsidP="00EB6BBD">
      <w:pPr>
        <w:pStyle w:val="Texte"/>
      </w:pPr>
      <w:r>
        <w:t xml:space="preserve">The quaternion to </w:t>
      </w:r>
      <w:r w:rsidR="00C57465">
        <w:t>orientation matrix</w:t>
      </w:r>
      <w:r>
        <w:t xml:space="preserve"> conversion is:</w: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884"/>
        <w:gridCol w:w="986"/>
      </w:tblGrid>
      <w:tr w:rsidR="004B4710" w:rsidRPr="00783DC0" w:rsidTr="00996FFE">
        <w:trPr>
          <w:cantSplit/>
          <w:jc w:val="center"/>
        </w:trPr>
        <w:tc>
          <w:tcPr>
            <w:tcW w:w="500" w:type="pct"/>
            <w:vAlign w:val="center"/>
          </w:tcPr>
          <w:p w:rsidR="004B4710" w:rsidRPr="00F049C0" w:rsidRDefault="004B4710" w:rsidP="00EB6BBD">
            <w:pPr>
              <w:pStyle w:val="Equation"/>
              <w:rPr>
                <w:noProof/>
                <w:lang w:eastAsia="en-US"/>
              </w:rPr>
            </w:pPr>
          </w:p>
        </w:tc>
        <w:tc>
          <w:tcPr>
            <w:tcW w:w="4000" w:type="pct"/>
            <w:vAlign w:val="center"/>
          </w:tcPr>
          <w:p w:rsidR="004B4710" w:rsidRPr="00783DC0" w:rsidRDefault="00C57465" w:rsidP="00A06FD7">
            <w:pPr>
              <w:pStyle w:val="Equation"/>
              <w:ind w:left="-134" w:firstLine="134"/>
              <w:rPr>
                <w:noProof/>
                <w:lang w:eastAsia="en-US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inline distT="0" distB="0" distL="0" distR="0" wp14:anchorId="2A9EBEF4" wp14:editId="27105C2D">
                      <wp:extent cx="4492978" cy="706582"/>
                      <wp:effectExtent l="0" t="0" r="22225" b="17780"/>
                      <wp:docPr id="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2978" cy="7065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465" w:rsidRPr="00550C5F" w:rsidRDefault="00C57465" w:rsidP="00EB6BBD">
                                  <w:pPr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fr-FR" w:eastAsia="en-US"/>
                                    </w:rPr>
                                  </w:pPr>
                                  <w:r w:rsidRPr="00550C5F">
                                    <w:rPr>
                                      <w:rFonts w:asciiTheme="majorHAnsi" w:hAnsiTheme="majorHAnsi"/>
                                      <w:color w:val="0000FF"/>
                                      <w:lang w:val="fr-FR" w:eastAsia="en-US"/>
                                    </w:rPr>
                                    <w:t>function</w:t>
                                  </w:r>
                                  <w:r w:rsidRPr="00550C5F">
                                    <w:rPr>
                                      <w:rFonts w:asciiTheme="majorHAnsi" w:hAnsiTheme="majorHAnsi"/>
                                      <w:lang w:val="fr-FR" w:eastAsia="en-US"/>
                                    </w:rPr>
                                    <w:t xml:space="preserve"> M = quat2M(q)</w:t>
                                  </w:r>
                                </w:p>
                                <w:p w:rsidR="00C57465" w:rsidRPr="00550C5F" w:rsidRDefault="00C57465" w:rsidP="00EB6BBD">
                                  <w:pPr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fr-FR" w:eastAsia="en-US"/>
                                    </w:rPr>
                                  </w:pPr>
                                  <w:r w:rsidRPr="00550C5F">
                                    <w:rPr>
                                      <w:rFonts w:asciiTheme="majorHAnsi" w:hAnsiTheme="majorHAnsi"/>
                                      <w:lang w:val="fr-FR" w:eastAsia="en-US"/>
                                    </w:rPr>
                                    <w:t>M = [q0^2+q1^2-q2^2-q3^2,  2*(q1*q2-q0*q3),       2*(q0*q2+q1*q3)</w:t>
                                  </w:r>
                                </w:p>
                                <w:p w:rsidR="00C57465" w:rsidRPr="00550C5F" w:rsidRDefault="00C57465" w:rsidP="00EB6BBD">
                                  <w:pPr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fr-FR" w:eastAsia="en-US"/>
                                    </w:rPr>
                                  </w:pPr>
                                  <w:r w:rsidRPr="00550C5F">
                                    <w:rPr>
                                      <w:rFonts w:asciiTheme="majorHAnsi" w:hAnsiTheme="majorHAnsi"/>
                                      <w:lang w:val="fr-FR" w:eastAsia="en-US"/>
                                    </w:rPr>
                                    <w:t xml:space="preserve">    2*(q1*q2+q0*q3),       q0^2-q1^2+q2^2-q3^2,   2*(q2*q3-q0*q1)</w:t>
                                  </w:r>
                                </w:p>
                                <w:p w:rsidR="00C57465" w:rsidRPr="00550C5F" w:rsidRDefault="00C57465" w:rsidP="00EB6BBD">
                                  <w:pPr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fr-FR" w:eastAsia="en-US"/>
                                    </w:rPr>
                                  </w:pPr>
                                  <w:r w:rsidRPr="00550C5F">
                                    <w:rPr>
                                      <w:rFonts w:asciiTheme="majorHAnsi" w:hAnsiTheme="majorHAnsi"/>
                                      <w:lang w:val="fr-FR" w:eastAsia="en-US"/>
                                    </w:rPr>
                                    <w:t xml:space="preserve">    2*(q1*q3-q0*q2),       2*(q0*q1+q2*q3),       q0^2-q1^2-q2^2+q3^2];</w:t>
                                  </w:r>
                                </w:p>
                                <w:p w:rsidR="00C57465" w:rsidRPr="00550C5F" w:rsidRDefault="00C57465" w:rsidP="00EB6BBD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Zone de texte 2" o:spid="_x0000_s1029" type="#_x0000_t202" style="width:353.8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">
                      <v:textbox>
                        <w:txbxContent>
                          <w:p w:rsidR="00C57465" w:rsidRPr="00550C5F" w:rsidRDefault="00C57465" w:rsidP="00EB6BB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fr-FR" w:eastAsia="en-US"/>
                              </w:rPr>
                            </w:pPr>
                            <w:proofErr w:type="spellStart"/>
                            <w:proofErr w:type="gramStart"/>
                            <w:r w:rsidRPr="00550C5F">
                              <w:rPr>
                                <w:rFonts w:asciiTheme="majorHAnsi" w:hAnsiTheme="majorHAnsi"/>
                                <w:color w:val="0000FF"/>
                                <w:lang w:val="fr-FR" w:eastAsia="en-US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550C5F">
                              <w:rPr>
                                <w:rFonts w:asciiTheme="majorHAnsi" w:hAnsiTheme="majorHAnsi"/>
                                <w:lang w:val="fr-FR" w:eastAsia="en-US"/>
                              </w:rPr>
                              <w:t xml:space="preserve"> M = quat2M(q)</w:t>
                            </w:r>
                          </w:p>
                          <w:p w:rsidR="00C57465" w:rsidRPr="00550C5F" w:rsidRDefault="00C57465" w:rsidP="00EB6BB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fr-FR" w:eastAsia="en-US"/>
                              </w:rPr>
                            </w:pPr>
                            <w:r w:rsidRPr="00550C5F">
                              <w:rPr>
                                <w:rFonts w:asciiTheme="majorHAnsi" w:hAnsiTheme="majorHAnsi"/>
                                <w:lang w:val="fr-FR" w:eastAsia="en-US"/>
                              </w:rPr>
                              <w:t>M = [q0^2+q1^2-q2^2-q3^2,  2*(q1*q2-q0*q3),       2*(q0*q2+q1*q3)</w:t>
                            </w:r>
                          </w:p>
                          <w:p w:rsidR="00C57465" w:rsidRPr="00550C5F" w:rsidRDefault="00C57465" w:rsidP="00EB6BB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fr-FR" w:eastAsia="en-US"/>
                              </w:rPr>
                            </w:pPr>
                            <w:r w:rsidRPr="00550C5F">
                              <w:rPr>
                                <w:rFonts w:asciiTheme="majorHAnsi" w:hAnsiTheme="majorHAnsi"/>
                                <w:lang w:val="fr-FR" w:eastAsia="en-US"/>
                              </w:rPr>
                              <w:t xml:space="preserve">    2*(q1*q2+q0*q3),       q0^2-q1^2+q2^2-q3^2,   2*(q2*q3-q0*q1)</w:t>
                            </w:r>
                          </w:p>
                          <w:p w:rsidR="00C57465" w:rsidRPr="00550C5F" w:rsidRDefault="00C57465" w:rsidP="00EB6BB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fr-FR" w:eastAsia="en-US"/>
                              </w:rPr>
                            </w:pPr>
                            <w:r w:rsidRPr="00550C5F">
                              <w:rPr>
                                <w:rFonts w:asciiTheme="majorHAnsi" w:hAnsiTheme="majorHAnsi"/>
                                <w:lang w:val="fr-FR" w:eastAsia="en-US"/>
                              </w:rPr>
                              <w:t xml:space="preserve">    2*(q1*q3-q0*q2),       2*(q0*q1+q2*q3),       q0^2-q1^2-q2^2+q3^2];</w:t>
                            </w:r>
                          </w:p>
                          <w:p w:rsidR="00C57465" w:rsidRPr="00550C5F" w:rsidRDefault="00C57465" w:rsidP="00EB6BB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0" w:type="pct"/>
            <w:vAlign w:val="center"/>
          </w:tcPr>
          <w:p w:rsidR="004B4710" w:rsidRPr="00783DC0" w:rsidRDefault="004B4710" w:rsidP="00EB6BBD">
            <w:pPr>
              <w:pStyle w:val="Equation"/>
              <w:rPr>
                <w:noProof/>
                <w:lang w:eastAsia="en-US"/>
              </w:rPr>
            </w:pPr>
            <w:bookmarkStart w:id="2" w:name="_Ref314735667"/>
            <w:r w:rsidRPr="00783DC0">
              <w:rPr>
                <w:noProof/>
                <w:lang w:eastAsia="en-US"/>
              </w:rPr>
              <w:t>(</w:t>
            </w:r>
            <w:r w:rsidRPr="00783DC0">
              <w:rPr>
                <w:noProof/>
                <w:lang w:eastAsia="en-US"/>
              </w:rPr>
              <w:fldChar w:fldCharType="begin"/>
            </w:r>
            <w:r w:rsidRPr="00783DC0">
              <w:rPr>
                <w:noProof/>
                <w:lang w:eastAsia="en-US"/>
              </w:rPr>
              <w:instrText xml:space="preserve"> SEQ Equation \* ARABIC </w:instrText>
            </w:r>
            <w:r w:rsidRPr="00783DC0">
              <w:rPr>
                <w:noProof/>
                <w:lang w:eastAsia="en-US"/>
              </w:rPr>
              <w:fldChar w:fldCharType="separate"/>
            </w:r>
            <w:r>
              <w:rPr>
                <w:noProof/>
                <w:lang w:eastAsia="en-US"/>
              </w:rPr>
              <w:t>8</w:t>
            </w:r>
            <w:r w:rsidRPr="00783DC0">
              <w:rPr>
                <w:noProof/>
                <w:lang w:eastAsia="en-US"/>
              </w:rPr>
              <w:fldChar w:fldCharType="end"/>
            </w:r>
            <w:r w:rsidRPr="00783DC0">
              <w:rPr>
                <w:noProof/>
                <w:lang w:eastAsia="en-US"/>
              </w:rPr>
              <w:t>)</w:t>
            </w:r>
            <w:bookmarkEnd w:id="2"/>
          </w:p>
        </w:tc>
      </w:tr>
    </w:tbl>
    <w:p w:rsidR="004B4710" w:rsidRPr="00AB6ED3" w:rsidRDefault="004B4710" w:rsidP="00EB6BBD">
      <w:pPr>
        <w:pStyle w:val="Titre2"/>
      </w:pPr>
      <w:r>
        <w:t>Derivative of a quaternion</w:t>
      </w:r>
    </w:p>
    <w:p w:rsidR="00AA7592" w:rsidRDefault="004B4710" w:rsidP="00EB6BBD">
      <w:pPr>
        <w:pStyle w:val="Texte"/>
      </w:pPr>
      <w:r>
        <w:t xml:space="preserve">When the </w:t>
      </w:r>
      <w:r w:rsidR="00550C5F">
        <w:t xml:space="preserve">rotational speed of the </w:t>
      </w:r>
      <w:r>
        <w:t>moving frame (xyz) is (p,q,r) (rotation speed expressed in the (x,y,z) frame) the quaternion derivative is given by:</w: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884"/>
        <w:gridCol w:w="986"/>
      </w:tblGrid>
      <w:tr w:rsidR="008D1A5B" w:rsidRPr="00783DC0" w:rsidTr="00B93C5B">
        <w:trPr>
          <w:cantSplit/>
          <w:jc w:val="center"/>
        </w:trPr>
        <w:tc>
          <w:tcPr>
            <w:tcW w:w="500" w:type="pct"/>
            <w:vAlign w:val="center"/>
          </w:tcPr>
          <w:p w:rsidR="008D1A5B" w:rsidRPr="00F049C0" w:rsidRDefault="008D1A5B" w:rsidP="00EB6BBD">
            <w:pPr>
              <w:pStyle w:val="Equation"/>
            </w:pPr>
          </w:p>
        </w:tc>
        <w:tc>
          <w:tcPr>
            <w:tcW w:w="4000" w:type="pct"/>
            <w:vAlign w:val="center"/>
          </w:tcPr>
          <w:p w:rsidR="008D1A5B" w:rsidRPr="00783DC0" w:rsidRDefault="00E11C20" w:rsidP="00EB6BBD">
            <w:pPr>
              <w:pStyle w:val="Equation"/>
            </w:pPr>
            <m:oMathPara>
              <m:oMath>
                <m:f>
                  <m:fPr>
                    <m:ctrlPr/>
                  </m:fPr>
                  <m:num>
                    <m:r>
                      <m:t>dq</m:t>
                    </m:r>
                  </m:num>
                  <m:den>
                    <m:r>
                      <m:t>dt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Ω×q=</m:t>
                </m:r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["/>
                    <m:endChr m:val="]"/>
                    <m:ctrlPr/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-p</m:t>
                          </m:r>
                        </m:e>
                        <m:e>
                          <m:r>
                            <m:t>-q</m:t>
                          </m:r>
                        </m:e>
                        <m:e>
                          <m:r>
                            <m:t>-r</m:t>
                          </m:r>
                        </m:e>
                      </m:mr>
                      <m:mr>
                        <m:e>
                          <m:r>
                            <m:t>p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r</m:t>
                          </m:r>
                        </m:e>
                        <m:e>
                          <m:r>
                            <m:t>-q</m:t>
                          </m:r>
                        </m:e>
                      </m:mr>
                      <m:mr>
                        <m:e>
                          <m:r>
                            <m:t>q</m:t>
                          </m:r>
                        </m:e>
                        <m:e>
                          <m:r>
                            <m:t>-r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p</m:t>
                          </m:r>
                        </m:e>
                      </m:m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q</m:t>
                          </m:r>
                        </m:e>
                        <m:e>
                          <m:r>
                            <m:t>-p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/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8D1A5B" w:rsidRPr="00783DC0" w:rsidRDefault="008D1A5B" w:rsidP="00EB6BBD">
            <w:pPr>
              <w:pStyle w:val="Equation"/>
            </w:pPr>
            <w:bookmarkStart w:id="3" w:name="_Ref314735589"/>
            <w:r w:rsidRPr="00783DC0">
              <w:t>(</w:t>
            </w:r>
            <w:r w:rsidR="00E11C20">
              <w:fldChar w:fldCharType="begin"/>
            </w:r>
            <w:r w:rsidR="00E11C20">
              <w:instrText xml:space="preserve"> SEQ Equation \* ARABIC </w:instrText>
            </w:r>
            <w:r w:rsidR="00E11C20">
              <w:fldChar w:fldCharType="separate"/>
            </w:r>
            <w:r>
              <w:rPr>
                <w:noProof/>
              </w:rPr>
              <w:t>9</w:t>
            </w:r>
            <w:r w:rsidR="00E11C20">
              <w:rPr>
                <w:noProof/>
              </w:rPr>
              <w:fldChar w:fldCharType="end"/>
            </w:r>
            <w:r w:rsidRPr="00783DC0">
              <w:t>)</w:t>
            </w:r>
            <w:bookmarkEnd w:id="3"/>
          </w:p>
        </w:tc>
      </w:tr>
    </w:tbl>
    <w:p w:rsidR="00AA7592" w:rsidRDefault="003535DF" w:rsidP="00EB6BBD">
      <w:pPr>
        <w:pStyle w:val="Titre1"/>
      </w:pPr>
      <w:r>
        <w:t>2D orientatio</w:t>
      </w:r>
      <w:r w:rsidR="008D1A5B">
        <w:t>n estimation</w:t>
      </w:r>
    </w:p>
    <w:p w:rsidR="003535DF" w:rsidRDefault="003535DF" w:rsidP="00117172">
      <w:pPr>
        <w:pStyle w:val="Texte"/>
        <w:jc w:val="center"/>
      </w:pPr>
      <w:r>
        <w:rPr>
          <w:noProof/>
          <w:lang w:val="fr-FR"/>
        </w:rPr>
        <w:drawing>
          <wp:inline distT="0" distB="0" distL="0" distR="0" wp14:anchorId="39ACF367" wp14:editId="3B029414">
            <wp:extent cx="1723762" cy="524933"/>
            <wp:effectExtent l="0" t="0" r="0" b="8890"/>
            <wp:docPr id="10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70" b="36377"/>
                    <a:stretch/>
                  </pic:blipFill>
                  <pic:spPr bwMode="auto">
                    <a:xfrm>
                      <a:off x="0" y="0"/>
                      <a:ext cx="1723741" cy="52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5DF" w:rsidRPr="006330F4" w:rsidRDefault="003535DF" w:rsidP="00117172">
      <w:pPr>
        <w:pStyle w:val="Texte"/>
        <w:jc w:val="center"/>
      </w:pPr>
      <w:r>
        <w:t>Figure 2: a spirit level</w:t>
      </w:r>
    </w:p>
    <w:p w:rsidR="003535DF" w:rsidRDefault="003535DF" w:rsidP="00EB6BBD">
      <w:pPr>
        <w:pStyle w:val="Texte"/>
      </w:pPr>
      <w:r>
        <w:t>A classical “spirit level” (fig 2) is horizontal when the gravity vector is perfectly orthogonal to the device. An ele</w:t>
      </w:r>
      <w:r>
        <w:t>c</w:t>
      </w:r>
      <w:r>
        <w:t>tronic “spirit level”, instead of using a mechanical device (the bubble) use</w:t>
      </w:r>
      <w:r w:rsidR="00A543B4">
        <w:t>s</w:t>
      </w:r>
      <w:r>
        <w:t xml:space="preserve"> an accelerometer. </w:t>
      </w:r>
    </w:p>
    <w:p w:rsidR="00836E41" w:rsidRDefault="00836E41" w:rsidP="00EB6BBD">
      <w:pPr>
        <w:pStyle w:val="Texte"/>
      </w:pPr>
      <w:r>
        <w:t xml:space="preserve">Template : </w:t>
      </w:r>
      <w:r w:rsidRPr="00836E41">
        <w:rPr>
          <w:i/>
        </w:rPr>
        <w:t>kalman2d.m</w:t>
      </w:r>
    </w:p>
    <w:p w:rsidR="003535DF" w:rsidRDefault="003535DF" w:rsidP="00EB6BBD">
      <w:pPr>
        <w:pStyle w:val="Titre2"/>
      </w:pPr>
      <w:r>
        <w:t xml:space="preserve">A </w:t>
      </w:r>
      <w:r w:rsidR="00836E41">
        <w:t xml:space="preserve">basic </w:t>
      </w:r>
      <w:r>
        <w:t>spirit level</w:t>
      </w:r>
    </w:p>
    <w:p w:rsidR="00AA7592" w:rsidRPr="00494ED9" w:rsidRDefault="00494ED9" w:rsidP="00EB6BBD">
      <w:pPr>
        <w:pStyle w:val="Texte"/>
      </w:pPr>
      <w:r>
        <w:t xml:space="preserve">As a trial run, we only estimate the roll angle using the accelerometer sensor along y and z axis. </w:t>
      </w:r>
      <w:r w:rsidR="00AA7592">
        <w:t xml:space="preserve">The state is </w:t>
      </w:r>
      <w:r w:rsidR="003535DF">
        <w:t>one</w:t>
      </w:r>
      <w:r w:rsidR="00AA7592">
        <w:t xml:space="preserve"> dimensional :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A7592">
        <w:t>.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Write the state space equation : state update, output (nonlinear) equation…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Compute the Jacobians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Code and test the EKF in real time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Try different values of Q and R</w:t>
      </w:r>
    </w:p>
    <w:p w:rsidR="003535DF" w:rsidRDefault="003535DF" w:rsidP="00EB6BBD">
      <w:pPr>
        <w:pStyle w:val="Titre2"/>
      </w:pPr>
      <w:r>
        <w:lastRenderedPageBreak/>
        <w:t>An enhanced spirit level</w:t>
      </w:r>
    </w:p>
    <w:p w:rsidR="00494ED9" w:rsidRDefault="003535DF" w:rsidP="00EB6BBD">
      <w:pPr>
        <w:pStyle w:val="Texte"/>
      </w:pPr>
      <w:r w:rsidRPr="00CA67F0">
        <w:t xml:space="preserve">We now take into account the gyrometer measurement (x axis). The state is two dimensional 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A67F0">
        <w:t>.</w:t>
      </w:r>
    </w:p>
    <w:p w:rsidR="003535DF" w:rsidRPr="00CA67F0" w:rsidRDefault="003535DF" w:rsidP="00EB6BBD">
      <w:pPr>
        <w:pStyle w:val="Texte"/>
        <w:numPr>
          <w:ilvl w:val="0"/>
          <w:numId w:val="7"/>
        </w:numPr>
      </w:pPr>
      <w:r w:rsidRPr="00CA67F0">
        <w:t xml:space="preserve">Modify the code </w:t>
      </w:r>
      <w:r w:rsidR="00790C24" w:rsidRPr="00CA67F0">
        <w:t>and observe how the “spirit level” performance is enhanced.</w:t>
      </w:r>
    </w:p>
    <w:p w:rsidR="00AA7592" w:rsidRPr="00836E41" w:rsidRDefault="006B0198" w:rsidP="00EB6BBD">
      <w:pPr>
        <w:pStyle w:val="Titre1"/>
      </w:pPr>
      <w:r w:rsidRPr="00836E41">
        <w:t>3D orientati</w:t>
      </w:r>
      <w:r w:rsidR="00AA7592" w:rsidRPr="00836E41">
        <w:t>on estimation</w:t>
      </w:r>
    </w:p>
    <w:p w:rsidR="004750F9" w:rsidRPr="00836E41" w:rsidRDefault="004750F9" w:rsidP="00EB6BBD">
      <w:pPr>
        <w:pStyle w:val="Titre2"/>
      </w:pPr>
      <w:r w:rsidRPr="00836E41">
        <w:t>A basic EKF for 3D estimation</w:t>
      </w:r>
    </w:p>
    <w:p w:rsidR="00C41856" w:rsidRPr="00CA67F0" w:rsidRDefault="00CA67F0" w:rsidP="00EB6BBD">
      <w:pPr>
        <w:pStyle w:val="Texte"/>
      </w:pPr>
      <w:r>
        <w:t>The t</w:t>
      </w:r>
      <w:r w:rsidR="00C41856">
        <w:t xml:space="preserve">emplate </w:t>
      </w:r>
      <w:r w:rsidR="00C41856" w:rsidRPr="00C41856">
        <w:t>kalman3d.m</w:t>
      </w:r>
      <w:r w:rsidRPr="00CA67F0">
        <w:t xml:space="preserve"> </w:t>
      </w:r>
      <w:r>
        <w:t>codes a full 3D estimator based on accelerometer and magnetometer sensor.</w:t>
      </w:r>
    </w:p>
    <w:p w:rsidR="00656892" w:rsidRDefault="00037E52" w:rsidP="00EB6BBD">
      <w:pPr>
        <w:pStyle w:val="Texte"/>
      </w:pPr>
      <w:r>
        <w:t>The full state is the orientatio</w:t>
      </w:r>
      <w:r w:rsidR="00656892">
        <w:t>n quaternion</w:t>
      </w:r>
      <w:r>
        <w:t>:</w:t>
      </w:r>
    </w:p>
    <w:p w:rsidR="00037E52" w:rsidRDefault="00306B6D" w:rsidP="00EB6BBD">
      <w:pPr>
        <w:rPr>
          <w:rFonts w:ascii="Cambria" w:hAnsi="Cambria"/>
        </w:rPr>
      </w:pPr>
      <m:oMathPara>
        <m:oMath>
          <m:r>
            <m:t>X=</m:t>
          </m:r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</m:oMath>
      </m:oMathPara>
    </w:p>
    <w:p w:rsidR="00356D02" w:rsidRDefault="00356D02" w:rsidP="00EB6BBD">
      <w:pPr>
        <w:pStyle w:val="Texte"/>
      </w:pPr>
      <w:r>
        <w:t>The measurement vector is made of accelerometer and magnetometer readings:</w:t>
      </w:r>
    </w:p>
    <w:p w:rsidR="00356D02" w:rsidRDefault="00356D02" w:rsidP="00EB6BBD">
      <w:pPr>
        <w:pStyle w:val="Texte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B96ACE" w:rsidRDefault="00B96ACE" w:rsidP="00EB6BBD">
      <w:pPr>
        <w:pStyle w:val="Texte"/>
      </w:pPr>
      <w:r>
        <w:t>The accelerometer measures, in the moving frame of the sensor, the full acceleration of the device : the sum of gravity acceleration and the inertial acceleration :</w:t>
      </w:r>
    </w:p>
    <w:p w:rsidR="00B96ACE" w:rsidRPr="00EB6BBD" w:rsidRDefault="00E11C20" w:rsidP="00EB6BBD"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mr>
              </m:m>
            </m:e>
          </m:d>
          <m:r>
            <m:t>=M×</m:t>
          </m:r>
          <m:d>
            <m:dPr>
              <m:ctrlPr/>
            </m:d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9.81</m:t>
                        </m:r>
                      </m:e>
                    </m:mr>
                  </m:m>
                </m:e>
              </m:d>
              <m:r>
                <m:t>+</m:t>
              </m:r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Z</m:t>
                            </m:r>
                          </m:e>
                        </m:acc>
                      </m:e>
                    </m:mr>
                  </m:m>
                </m:e>
              </m:d>
            </m:e>
          </m:d>
          <m:r>
            <m:t>=M×</m:t>
          </m:r>
          <m:d>
            <m:dPr>
              <m:ctrlPr/>
            </m:dPr>
            <m:e>
              <m:r>
                <m:t>ACC0+</m:t>
              </m:r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Z</m:t>
                            </m:r>
                          </m:e>
                        </m:acc>
                      </m:e>
                    </m:mr>
                  </m:m>
                </m:e>
              </m:d>
            </m:e>
          </m:d>
          <m:r>
            <m:t>=M×ACC0+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a</m:t>
              </m:r>
            </m:sub>
          </m:sSub>
        </m:oMath>
      </m:oMathPara>
    </w:p>
    <w:p w:rsidR="00656892" w:rsidRDefault="00656892" w:rsidP="00EB6BBD">
      <w:pPr>
        <w:pStyle w:val="Texte"/>
      </w:pPr>
      <w:r>
        <w:t xml:space="preserve">The contribution of the inertial acceleration is considered as a perturbation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</w:t>
      </w:r>
      <w:r w:rsidR="00EB6BBD">
        <w:t>.</w:t>
      </w:r>
    </w:p>
    <w:p w:rsidR="00037E52" w:rsidRDefault="00037E52" w:rsidP="00EB6BBD">
      <w:pPr>
        <w:pStyle w:val="Texte"/>
      </w:pPr>
      <w:r>
        <w:t>The magnetometer measures, in the moving frame of the sensor, the magnetic field : the sum of earth magnetic field plus other perturbation fields :</w:t>
      </w:r>
    </w:p>
    <w:p w:rsidR="00037E52" w:rsidRPr="00656892" w:rsidRDefault="00E11C20" w:rsidP="00EB6BBD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mr>
              </m:m>
            </m:e>
          </m:d>
          <m:r>
            <m:t>=M×MAG0+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m</m:t>
              </m:r>
            </m:sub>
          </m:sSub>
        </m:oMath>
      </m:oMathPara>
    </w:p>
    <w:p w:rsidR="00AA7592" w:rsidRDefault="00AA7592" w:rsidP="00EB6BBD">
      <w:pPr>
        <w:pStyle w:val="Titre2"/>
      </w:pPr>
      <w:r w:rsidRPr="001D025C">
        <w:t>A</w:t>
      </w:r>
      <w:r>
        <w:t>n</w:t>
      </w:r>
      <w:r w:rsidRPr="001D025C">
        <w:t xml:space="preserve"> </w:t>
      </w:r>
      <w:r w:rsidR="001F32F3">
        <w:t>EKF</w:t>
      </w:r>
      <w:r w:rsidRPr="001D025C">
        <w:t xml:space="preserve"> </w:t>
      </w:r>
      <w:r>
        <w:t xml:space="preserve">3D </w:t>
      </w:r>
      <w:r w:rsidRPr="001D025C">
        <w:t>orientation estimator</w:t>
      </w:r>
    </w:p>
    <w:p w:rsidR="00494ED9" w:rsidRDefault="00AA7592" w:rsidP="00EB6BBD">
      <w:pPr>
        <w:pStyle w:val="Texte"/>
      </w:pPr>
      <w:r>
        <w:t xml:space="preserve">We now </w:t>
      </w:r>
      <w:r w:rsidR="00CA67F0">
        <w:t>take into account the gyrometer reading.</w:t>
      </w:r>
      <w:r w:rsidR="00EA7ACE">
        <w:t xml:space="preserve"> </w:t>
      </w:r>
      <w:r w:rsidR="00494ED9">
        <w:t xml:space="preserve"> The gyrometer can be considered in two ways:</w:t>
      </w:r>
      <w:r w:rsidR="00BD032B">
        <w:t xml:space="preserve"> as a “new se</w:t>
      </w:r>
      <w:r w:rsidR="00BD032B">
        <w:t>n</w:t>
      </w:r>
      <w:r w:rsidR="00BD032B">
        <w:t>sor” or as a “control input”.</w:t>
      </w:r>
    </w:p>
    <w:p w:rsidR="00BD032B" w:rsidRPr="00356D02" w:rsidRDefault="00356D02" w:rsidP="00EB6BBD">
      <w:pPr>
        <w:pStyle w:val="Titre3"/>
      </w:pPr>
      <w:r w:rsidRPr="00356D02">
        <w:t>The gyrometer as a « new sensor »</w:t>
      </w:r>
    </w:p>
    <w:p w:rsidR="00356D02" w:rsidRDefault="00306B6D" w:rsidP="00EB6BBD">
      <w:pPr>
        <w:pStyle w:val="Texte"/>
      </w:pPr>
      <w:r>
        <w:t>The state vector is made of the orientation quaternion augmented with the rotation speed about xyz directions:</w:t>
      </w:r>
    </w:p>
    <w:p w:rsidR="00F30D02" w:rsidRDefault="00F30D02" w:rsidP="00EB6BBD">
      <w:pPr>
        <w:rPr>
          <w:rFonts w:ascii="Cambria" w:hAnsi="Cambria"/>
        </w:rPr>
      </w:pPr>
      <m:oMathPara>
        <m:oMath>
          <m:r>
            <m:t>X=</m:t>
          </m:r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  <m:e>
                        <m:r>
                          <m:t>p</m:t>
                        </m:r>
                      </m:e>
                      <m:e>
                        <m:r>
                          <m:t>q</m:t>
                        </m:r>
                      </m:e>
                      <m:e>
                        <m:r>
                          <m:t xml:space="preserve">r </m:t>
                        </m:r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</m:oMath>
      </m:oMathPara>
    </w:p>
    <w:p w:rsidR="00306B6D" w:rsidRDefault="00F30D02" w:rsidP="00EB6BBD">
      <w:pPr>
        <w:pStyle w:val="Texte"/>
      </w:pPr>
      <w:r>
        <w:t>The measurement vector is augmented with the gyrometer readings:</w:t>
      </w:r>
    </w:p>
    <w:p w:rsidR="00F30D02" w:rsidRDefault="00F30D02" w:rsidP="00EB6BBD">
      <w:pPr>
        <w:pStyle w:val="Texte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F32F3" w:rsidRDefault="001F32F3" w:rsidP="00EB6BBD">
      <w:pPr>
        <w:pStyle w:val="Texte"/>
      </w:pPr>
      <w:r>
        <w:t>Code the EKF, start</w:t>
      </w:r>
      <w:r w:rsidR="00A543B4">
        <w:t>ing from the 3D template. Do not forge</w:t>
      </w:r>
      <w:r>
        <w:t>t to:</w:t>
      </w:r>
    </w:p>
    <w:p w:rsidR="001F32F3" w:rsidRDefault="001F32F3" w:rsidP="00EB6BBD">
      <w:pPr>
        <w:pStyle w:val="Texte"/>
        <w:numPr>
          <w:ilvl w:val="0"/>
          <w:numId w:val="7"/>
        </w:numPr>
      </w:pPr>
      <w:r>
        <w:t>Adapt the size of vectors and matrixes</w:t>
      </w:r>
    </w:p>
    <w:p w:rsidR="001F32F3" w:rsidRDefault="001F32F3" w:rsidP="00EB6BBD">
      <w:pPr>
        <w:pStyle w:val="Texte"/>
        <w:numPr>
          <w:ilvl w:val="0"/>
          <w:numId w:val="7"/>
        </w:numPr>
      </w:pPr>
      <w:r>
        <w:t>Adapt the prediction step (with equation (9))</w:t>
      </w:r>
    </w:p>
    <w:p w:rsidR="001F32F3" w:rsidRDefault="001F32F3" w:rsidP="00EB6BBD">
      <w:pPr>
        <w:pStyle w:val="Texte"/>
        <w:numPr>
          <w:ilvl w:val="0"/>
          <w:numId w:val="7"/>
        </w:numPr>
      </w:pPr>
      <w:r>
        <w:t>Adapt the update step</w:t>
      </w:r>
    </w:p>
    <w:p w:rsidR="001F32F3" w:rsidRPr="00356D02" w:rsidRDefault="001F32F3" w:rsidP="00EB6BBD">
      <w:pPr>
        <w:pStyle w:val="Titre3"/>
      </w:pPr>
      <w:r w:rsidRPr="00356D02">
        <w:t>The gyrometer as a « </w:t>
      </w:r>
      <w:r>
        <w:t>control input</w:t>
      </w:r>
      <w:r w:rsidRPr="00356D02">
        <w:t> »</w:t>
      </w:r>
    </w:p>
    <w:p w:rsidR="001F32F3" w:rsidRDefault="001F32F3" w:rsidP="00EB6BBD">
      <w:pPr>
        <w:pStyle w:val="Texte"/>
      </w:pPr>
      <w:r>
        <w:t>The full state is the orientation quaternion:</w:t>
      </w:r>
    </w:p>
    <w:p w:rsidR="001F32F3" w:rsidRDefault="001F32F3" w:rsidP="00EB6BBD">
      <w:pPr>
        <w:rPr>
          <w:rFonts w:ascii="Cambria" w:hAnsi="Cambria"/>
        </w:rPr>
      </w:pPr>
      <m:oMathPara>
        <m:oMath>
          <m:r>
            <m:t>X=</m:t>
          </m:r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</m:oMath>
      </m:oMathPara>
    </w:p>
    <w:p w:rsidR="001F32F3" w:rsidRDefault="001F32F3" w:rsidP="00EB6BBD">
      <w:pPr>
        <w:pStyle w:val="Texte"/>
      </w:pPr>
      <w:r>
        <w:t>The measurement vector is made of accelerometer and magnetometer readings:</w:t>
      </w:r>
    </w:p>
    <w:p w:rsidR="001F32F3" w:rsidRDefault="001F32F3" w:rsidP="00EB6BBD">
      <w:pPr>
        <w:pStyle w:val="Texte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F32F3" w:rsidRDefault="001F32F3" w:rsidP="00EB6BBD">
      <w:pPr>
        <w:pStyle w:val="Texte"/>
      </w:pPr>
      <w:r>
        <w:t xml:space="preserve">In this version the updated step is enhanced by the gyrometer reading, using </w:t>
      </w:r>
      <w:r w:rsidR="008D7B69">
        <w:t>equation</w:t>
      </w:r>
      <w:r>
        <w:t xml:space="preserve"> (9).</w:t>
      </w:r>
    </w:p>
    <w:p w:rsidR="00AA7592" w:rsidRDefault="008C3B88" w:rsidP="00EB6BBD">
      <w:pPr>
        <w:pStyle w:val="Titre1"/>
      </w:pPr>
      <w:r>
        <w:lastRenderedPageBreak/>
        <w:t>Discussion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An aircraft is often subject to a constant acceleration (ce</w:t>
      </w:r>
      <w:r w:rsidR="008C3B88">
        <w:t>ntripetal acceleration during a</w:t>
      </w:r>
      <w:r>
        <w:t xml:space="preserve"> coordinated turn). </w:t>
      </w:r>
      <w:r w:rsidR="008C3B88">
        <w:t>Is</w:t>
      </w:r>
      <w:r>
        <w:t xml:space="preserve"> the EKF coded in the previous chapter </w:t>
      </w:r>
      <w:r w:rsidR="008C3B88">
        <w:t>adapted to this situation?</w:t>
      </w:r>
      <w:r>
        <w:t xml:space="preserve"> </w:t>
      </w:r>
      <w:r w:rsidR="008C3B88">
        <w:t>Do you suggest any improv</w:t>
      </w:r>
      <w:r w:rsidR="008C3B88">
        <w:t>e</w:t>
      </w:r>
      <w:r w:rsidR="008C3B88">
        <w:t>ment?</w:t>
      </w:r>
    </w:p>
    <w:p w:rsidR="004B4710" w:rsidRDefault="008C3B88" w:rsidP="00EB6BBD">
      <w:pPr>
        <w:pStyle w:val="Texte"/>
        <w:numPr>
          <w:ilvl w:val="0"/>
          <w:numId w:val="7"/>
        </w:numPr>
      </w:pPr>
      <w:r>
        <w:t>If the sensor is designed for a specific purpose (human held, automotive, quadrotor, etc.) how can the code be enhanced ?</w:t>
      </w:r>
    </w:p>
    <w:p w:rsidR="00984C36" w:rsidRDefault="00984C36" w:rsidP="00EB6BBD">
      <w:pPr>
        <w:pStyle w:val="Texte"/>
        <w:numPr>
          <w:ilvl w:val="0"/>
          <w:numId w:val="7"/>
        </w:numPr>
      </w:pPr>
      <w:r>
        <w:t>For many applications the gyrometer bias is not constant and must be estimated. Explain how to modify the code in order to estimate this bias.</w:t>
      </w:r>
    </w:p>
    <w:p w:rsidR="00F077AB" w:rsidRDefault="00F077AB" w:rsidP="00EB6BBD">
      <w:pPr>
        <w:pStyle w:val="Texte"/>
        <w:numPr>
          <w:ilvl w:val="0"/>
          <w:numId w:val="7"/>
        </w:numPr>
      </w:pPr>
      <w:r>
        <w:t>Etc.</w:t>
      </w:r>
    </w:p>
    <w:sectPr w:rsidR="00F077AB" w:rsidSect="005C1364">
      <w:type w:val="continuous"/>
      <w:pgSz w:w="11907" w:h="16840"/>
      <w:pgMar w:top="1588" w:right="1134" w:bottom="1644" w:left="1134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20" w:rsidRDefault="00E11C20" w:rsidP="00EB6BBD">
      <w:r>
        <w:separator/>
      </w:r>
    </w:p>
  </w:endnote>
  <w:endnote w:type="continuationSeparator" w:id="0">
    <w:p w:rsidR="00E11C20" w:rsidRDefault="00E11C20" w:rsidP="00EB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DejaVu Sans"/>
    <w:charset w:val="B1"/>
    <w:family w:val="auto"/>
    <w:pitch w:val="variable"/>
    <w:sig w:usb0="00000800" w:usb1="00000000" w:usb2="00000000" w:usb3="00000000" w:csb0="0000002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20" w:rsidRDefault="00E11C20" w:rsidP="00EB6BBD">
      <w:r>
        <w:separator/>
      </w:r>
    </w:p>
  </w:footnote>
  <w:footnote w:type="continuationSeparator" w:id="0">
    <w:p w:rsidR="00E11C20" w:rsidRDefault="00E11C20" w:rsidP="00EB6BBD">
      <w:r>
        <w:continuationSeparator/>
      </w:r>
    </w:p>
  </w:footnote>
  <w:footnote w:id="1">
    <w:p w:rsidR="00A03C47" w:rsidRPr="00985F04" w:rsidRDefault="00A03C47" w:rsidP="00EB6BBD">
      <w:pPr>
        <w:pStyle w:val="Notedebasdepage"/>
      </w:pPr>
      <w:r w:rsidRPr="00985F04">
        <w:rPr>
          <w:rStyle w:val="Appelnotedebasdep"/>
          <w:rFonts w:ascii="Cambria" w:hAnsi="Cambria"/>
        </w:rPr>
        <w:footnoteRef/>
      </w:r>
      <w:r w:rsidRPr="00985F04">
        <w:t xml:space="preserve"> Needs administrator rights</w:t>
      </w:r>
    </w:p>
  </w:footnote>
  <w:footnote w:id="2">
    <w:p w:rsidR="00A03C47" w:rsidRPr="00985F04" w:rsidRDefault="00A03C47" w:rsidP="00EB6BBD">
      <w:pPr>
        <w:pStyle w:val="Notedebasdepage"/>
      </w:pPr>
      <w:r w:rsidRPr="00985F04">
        <w:rPr>
          <w:rStyle w:val="Appelnotedebasdep"/>
          <w:rFonts w:ascii="Cambria" w:hAnsi="Cambria"/>
        </w:rPr>
        <w:footnoteRef/>
      </w:r>
      <w:r w:rsidRPr="00985F04">
        <w:t xml:space="preserve"> Needs administrator rights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64E"/>
    <w:multiLevelType w:val="multilevel"/>
    <w:tmpl w:val="F60003D2"/>
    <w:name w:val="StyleDeTitres YB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7AA2EC2"/>
    <w:multiLevelType w:val="hybridMultilevel"/>
    <w:tmpl w:val="A7C85624"/>
    <w:lvl w:ilvl="0" w:tplc="0CF4360E">
      <w:start w:val="1"/>
      <w:numFmt w:val="decimal"/>
      <w:pStyle w:val="referencebibliographique"/>
      <w:lvlText w:val="%1."/>
      <w:lvlJc w:val="left"/>
      <w:pPr>
        <w:tabs>
          <w:tab w:val="num" w:pos="170"/>
        </w:tabs>
        <w:ind w:left="284" w:hanging="284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67710B"/>
    <w:multiLevelType w:val="multilevel"/>
    <w:tmpl w:val="2A48542E"/>
    <w:styleLink w:val="MALISTE"/>
    <w:lvl w:ilvl="0">
      <w:start w:val="1"/>
      <w:numFmt w:val="decimal"/>
      <w:pStyle w:val="Titre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361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57F3B8D"/>
    <w:multiLevelType w:val="multilevel"/>
    <w:tmpl w:val="2A48542E"/>
    <w:name w:val="StyleDeTitres YB22"/>
    <w:numStyleLink w:val="MALISTE"/>
  </w:abstractNum>
  <w:abstractNum w:abstractNumId="4">
    <w:nsid w:val="35C505A1"/>
    <w:multiLevelType w:val="hybridMultilevel"/>
    <w:tmpl w:val="2DD46318"/>
    <w:lvl w:ilvl="0" w:tplc="F322E9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776B3"/>
    <w:multiLevelType w:val="hybridMultilevel"/>
    <w:tmpl w:val="83F4B468"/>
    <w:lvl w:ilvl="0" w:tplc="D6D67D40">
      <w:numFmt w:val="bullet"/>
      <w:lvlText w:val="-"/>
      <w:lvlJc w:val="left"/>
      <w:pPr>
        <w:ind w:left="720" w:hanging="360"/>
      </w:pPr>
      <w:rPr>
        <w:rFonts w:ascii="LM Roman 12" w:eastAsia="Times New Roman" w:hAnsi="LM Roman 1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02F70"/>
    <w:multiLevelType w:val="multilevel"/>
    <w:tmpl w:val="E1B22E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A6915B2"/>
    <w:multiLevelType w:val="multilevel"/>
    <w:tmpl w:val="67385ECA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8">
    <w:nsid w:val="6B277F6A"/>
    <w:multiLevelType w:val="hybridMultilevel"/>
    <w:tmpl w:val="5F36EF52"/>
    <w:lvl w:ilvl="0" w:tplc="F0B26C34">
      <w:start w:val="3"/>
      <w:numFmt w:val="bullet"/>
      <w:lvlText w:val="-"/>
      <w:lvlJc w:val="left"/>
      <w:pPr>
        <w:ind w:left="720" w:hanging="360"/>
      </w:pPr>
      <w:rPr>
        <w:rFonts w:ascii="LM Roman 12" w:eastAsia="Times New Roman" w:hAnsi="LM Roman 1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86C6D"/>
    <w:multiLevelType w:val="multilevel"/>
    <w:tmpl w:val="2A48542E"/>
    <w:numStyleLink w:val="MALISTE"/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intFractionalCharacterWidth/>
  <w:embedSystemFonts/>
  <w:hideGrammaticalError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autoHyphenation/>
  <w:hyphenationZone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D5"/>
    <w:rsid w:val="00017E27"/>
    <w:rsid w:val="000325E3"/>
    <w:rsid w:val="00037E52"/>
    <w:rsid w:val="00040D04"/>
    <w:rsid w:val="00054E70"/>
    <w:rsid w:val="0005781E"/>
    <w:rsid w:val="00057AE8"/>
    <w:rsid w:val="00077759"/>
    <w:rsid w:val="000778AE"/>
    <w:rsid w:val="00084FE5"/>
    <w:rsid w:val="00087894"/>
    <w:rsid w:val="00087DA6"/>
    <w:rsid w:val="00090AE9"/>
    <w:rsid w:val="00096B16"/>
    <w:rsid w:val="000A002C"/>
    <w:rsid w:val="000A10E1"/>
    <w:rsid w:val="000C6F78"/>
    <w:rsid w:val="000D2BA1"/>
    <w:rsid w:val="000E64B4"/>
    <w:rsid w:val="000F6D58"/>
    <w:rsid w:val="00117172"/>
    <w:rsid w:val="00125EDE"/>
    <w:rsid w:val="00132605"/>
    <w:rsid w:val="00134635"/>
    <w:rsid w:val="00137773"/>
    <w:rsid w:val="001510D8"/>
    <w:rsid w:val="001534BE"/>
    <w:rsid w:val="00154DB8"/>
    <w:rsid w:val="00160ED0"/>
    <w:rsid w:val="001704F6"/>
    <w:rsid w:val="00175955"/>
    <w:rsid w:val="00186466"/>
    <w:rsid w:val="001936F7"/>
    <w:rsid w:val="001A38ED"/>
    <w:rsid w:val="001A4D07"/>
    <w:rsid w:val="001A6F10"/>
    <w:rsid w:val="001B56F0"/>
    <w:rsid w:val="001C27C7"/>
    <w:rsid w:val="001D025C"/>
    <w:rsid w:val="001D0A90"/>
    <w:rsid w:val="001D6D13"/>
    <w:rsid w:val="001E14F9"/>
    <w:rsid w:val="001E3C02"/>
    <w:rsid w:val="001E6273"/>
    <w:rsid w:val="001F13F1"/>
    <w:rsid w:val="001F26BC"/>
    <w:rsid w:val="001F32F3"/>
    <w:rsid w:val="001F7B5B"/>
    <w:rsid w:val="001F7E0A"/>
    <w:rsid w:val="002039B6"/>
    <w:rsid w:val="00203A7C"/>
    <w:rsid w:val="0022474A"/>
    <w:rsid w:val="002305FB"/>
    <w:rsid w:val="00241F3F"/>
    <w:rsid w:val="0024556D"/>
    <w:rsid w:val="00247636"/>
    <w:rsid w:val="002505BE"/>
    <w:rsid w:val="00252D13"/>
    <w:rsid w:val="00254248"/>
    <w:rsid w:val="002628E4"/>
    <w:rsid w:val="00270FAA"/>
    <w:rsid w:val="0027637D"/>
    <w:rsid w:val="00284573"/>
    <w:rsid w:val="002852EB"/>
    <w:rsid w:val="002A3CBD"/>
    <w:rsid w:val="002A4EBD"/>
    <w:rsid w:val="002C5DB6"/>
    <w:rsid w:val="002D0387"/>
    <w:rsid w:val="002D0E46"/>
    <w:rsid w:val="002D381C"/>
    <w:rsid w:val="002D6AD2"/>
    <w:rsid w:val="002D712D"/>
    <w:rsid w:val="002E0284"/>
    <w:rsid w:val="002E3A5A"/>
    <w:rsid w:val="002E482E"/>
    <w:rsid w:val="002E6429"/>
    <w:rsid w:val="002F3E71"/>
    <w:rsid w:val="00306B6D"/>
    <w:rsid w:val="003177AB"/>
    <w:rsid w:val="003203D3"/>
    <w:rsid w:val="00324ACA"/>
    <w:rsid w:val="00332E32"/>
    <w:rsid w:val="00334F6D"/>
    <w:rsid w:val="0033795D"/>
    <w:rsid w:val="00343462"/>
    <w:rsid w:val="003535DF"/>
    <w:rsid w:val="00353A71"/>
    <w:rsid w:val="0035693B"/>
    <w:rsid w:val="00356D02"/>
    <w:rsid w:val="00362123"/>
    <w:rsid w:val="00362E84"/>
    <w:rsid w:val="00363E79"/>
    <w:rsid w:val="00381B0D"/>
    <w:rsid w:val="00386D48"/>
    <w:rsid w:val="00387B33"/>
    <w:rsid w:val="00397895"/>
    <w:rsid w:val="003C31ED"/>
    <w:rsid w:val="003D0EA8"/>
    <w:rsid w:val="003D1B2E"/>
    <w:rsid w:val="003D2102"/>
    <w:rsid w:val="003E592C"/>
    <w:rsid w:val="003F3044"/>
    <w:rsid w:val="0040116F"/>
    <w:rsid w:val="00401984"/>
    <w:rsid w:val="00402907"/>
    <w:rsid w:val="00412B46"/>
    <w:rsid w:val="00430329"/>
    <w:rsid w:val="00431F6D"/>
    <w:rsid w:val="00444BC4"/>
    <w:rsid w:val="00451B18"/>
    <w:rsid w:val="00463F3D"/>
    <w:rsid w:val="00464D58"/>
    <w:rsid w:val="004750F9"/>
    <w:rsid w:val="00481B1B"/>
    <w:rsid w:val="00494ED9"/>
    <w:rsid w:val="004972D7"/>
    <w:rsid w:val="004A2142"/>
    <w:rsid w:val="004B4710"/>
    <w:rsid w:val="004C22DD"/>
    <w:rsid w:val="004C4112"/>
    <w:rsid w:val="004D637B"/>
    <w:rsid w:val="004E6DCC"/>
    <w:rsid w:val="004F58AF"/>
    <w:rsid w:val="00507229"/>
    <w:rsid w:val="00507ACB"/>
    <w:rsid w:val="00526855"/>
    <w:rsid w:val="0052719E"/>
    <w:rsid w:val="00531C78"/>
    <w:rsid w:val="00533C69"/>
    <w:rsid w:val="0053596B"/>
    <w:rsid w:val="00536076"/>
    <w:rsid w:val="005366CF"/>
    <w:rsid w:val="00536E90"/>
    <w:rsid w:val="0054668A"/>
    <w:rsid w:val="005467D6"/>
    <w:rsid w:val="00546EA7"/>
    <w:rsid w:val="00550C5F"/>
    <w:rsid w:val="00556394"/>
    <w:rsid w:val="00557494"/>
    <w:rsid w:val="005664EF"/>
    <w:rsid w:val="005739AD"/>
    <w:rsid w:val="005A43C4"/>
    <w:rsid w:val="005B1E5D"/>
    <w:rsid w:val="005C1364"/>
    <w:rsid w:val="005D137F"/>
    <w:rsid w:val="005D5CE5"/>
    <w:rsid w:val="005D6B2F"/>
    <w:rsid w:val="005D6ECD"/>
    <w:rsid w:val="005D7FF7"/>
    <w:rsid w:val="00602982"/>
    <w:rsid w:val="006049F0"/>
    <w:rsid w:val="00614006"/>
    <w:rsid w:val="006327EF"/>
    <w:rsid w:val="006330F4"/>
    <w:rsid w:val="006371ED"/>
    <w:rsid w:val="0064001D"/>
    <w:rsid w:val="00656892"/>
    <w:rsid w:val="00667155"/>
    <w:rsid w:val="00683211"/>
    <w:rsid w:val="00684600"/>
    <w:rsid w:val="00686668"/>
    <w:rsid w:val="00691254"/>
    <w:rsid w:val="006A1446"/>
    <w:rsid w:val="006B0198"/>
    <w:rsid w:val="006B3543"/>
    <w:rsid w:val="006C3DEB"/>
    <w:rsid w:val="006C49D5"/>
    <w:rsid w:val="006D0CA0"/>
    <w:rsid w:val="006D45D9"/>
    <w:rsid w:val="006F0B64"/>
    <w:rsid w:val="006F6905"/>
    <w:rsid w:val="0070357E"/>
    <w:rsid w:val="0071625F"/>
    <w:rsid w:val="00726775"/>
    <w:rsid w:val="00726E84"/>
    <w:rsid w:val="00745C29"/>
    <w:rsid w:val="00746558"/>
    <w:rsid w:val="00754807"/>
    <w:rsid w:val="007661F7"/>
    <w:rsid w:val="00766E21"/>
    <w:rsid w:val="007719DF"/>
    <w:rsid w:val="007749A2"/>
    <w:rsid w:val="00783DC0"/>
    <w:rsid w:val="00790532"/>
    <w:rsid w:val="00790C24"/>
    <w:rsid w:val="00794D8C"/>
    <w:rsid w:val="00796C86"/>
    <w:rsid w:val="007A3C82"/>
    <w:rsid w:val="007C35D8"/>
    <w:rsid w:val="007D1B21"/>
    <w:rsid w:val="007E1E18"/>
    <w:rsid w:val="007E4D17"/>
    <w:rsid w:val="008074B8"/>
    <w:rsid w:val="008078B7"/>
    <w:rsid w:val="00810D7E"/>
    <w:rsid w:val="00815F10"/>
    <w:rsid w:val="00820ADE"/>
    <w:rsid w:val="0083120A"/>
    <w:rsid w:val="00835AF6"/>
    <w:rsid w:val="00836E41"/>
    <w:rsid w:val="00857364"/>
    <w:rsid w:val="008703C1"/>
    <w:rsid w:val="00872AF0"/>
    <w:rsid w:val="00883B5F"/>
    <w:rsid w:val="00894951"/>
    <w:rsid w:val="008A193E"/>
    <w:rsid w:val="008A35BF"/>
    <w:rsid w:val="008A61A6"/>
    <w:rsid w:val="008C3B88"/>
    <w:rsid w:val="008C73C1"/>
    <w:rsid w:val="008D17F2"/>
    <w:rsid w:val="008D1A5B"/>
    <w:rsid w:val="008D7B69"/>
    <w:rsid w:val="008E7920"/>
    <w:rsid w:val="008F0277"/>
    <w:rsid w:val="008F3852"/>
    <w:rsid w:val="008F39DC"/>
    <w:rsid w:val="00901264"/>
    <w:rsid w:val="00905114"/>
    <w:rsid w:val="00912086"/>
    <w:rsid w:val="009144A6"/>
    <w:rsid w:val="009260EF"/>
    <w:rsid w:val="009301FB"/>
    <w:rsid w:val="0093562F"/>
    <w:rsid w:val="00936849"/>
    <w:rsid w:val="00953377"/>
    <w:rsid w:val="0096516A"/>
    <w:rsid w:val="0097028E"/>
    <w:rsid w:val="00972437"/>
    <w:rsid w:val="00984C36"/>
    <w:rsid w:val="00985F04"/>
    <w:rsid w:val="0099364A"/>
    <w:rsid w:val="00996158"/>
    <w:rsid w:val="00996403"/>
    <w:rsid w:val="00996FFE"/>
    <w:rsid w:val="009A0DDC"/>
    <w:rsid w:val="009A1B2F"/>
    <w:rsid w:val="009A4333"/>
    <w:rsid w:val="009A7D35"/>
    <w:rsid w:val="009B0BBA"/>
    <w:rsid w:val="009B6231"/>
    <w:rsid w:val="009D4B0D"/>
    <w:rsid w:val="009E1BAC"/>
    <w:rsid w:val="00A03C47"/>
    <w:rsid w:val="00A061E7"/>
    <w:rsid w:val="00A06FD7"/>
    <w:rsid w:val="00A20A4D"/>
    <w:rsid w:val="00A235B3"/>
    <w:rsid w:val="00A543B4"/>
    <w:rsid w:val="00A57077"/>
    <w:rsid w:val="00A73ACA"/>
    <w:rsid w:val="00A7419C"/>
    <w:rsid w:val="00A74FFC"/>
    <w:rsid w:val="00A97A54"/>
    <w:rsid w:val="00AA05AF"/>
    <w:rsid w:val="00AA7592"/>
    <w:rsid w:val="00AA7FE3"/>
    <w:rsid w:val="00AB64A5"/>
    <w:rsid w:val="00AB6ED3"/>
    <w:rsid w:val="00AD402D"/>
    <w:rsid w:val="00AD5067"/>
    <w:rsid w:val="00AE1CC2"/>
    <w:rsid w:val="00AF3B83"/>
    <w:rsid w:val="00B06801"/>
    <w:rsid w:val="00B168E9"/>
    <w:rsid w:val="00B329CB"/>
    <w:rsid w:val="00B41843"/>
    <w:rsid w:val="00B54E83"/>
    <w:rsid w:val="00B64B65"/>
    <w:rsid w:val="00B70134"/>
    <w:rsid w:val="00B72092"/>
    <w:rsid w:val="00B72A7D"/>
    <w:rsid w:val="00B755D5"/>
    <w:rsid w:val="00B966DC"/>
    <w:rsid w:val="00B96ACE"/>
    <w:rsid w:val="00BA2FBA"/>
    <w:rsid w:val="00BA5677"/>
    <w:rsid w:val="00BB24E5"/>
    <w:rsid w:val="00BB3CCB"/>
    <w:rsid w:val="00BB3CEC"/>
    <w:rsid w:val="00BC5F01"/>
    <w:rsid w:val="00BC6A57"/>
    <w:rsid w:val="00BD032B"/>
    <w:rsid w:val="00BD52B7"/>
    <w:rsid w:val="00BE1722"/>
    <w:rsid w:val="00BE40B8"/>
    <w:rsid w:val="00BF0EDA"/>
    <w:rsid w:val="00C07D82"/>
    <w:rsid w:val="00C10EED"/>
    <w:rsid w:val="00C145C6"/>
    <w:rsid w:val="00C15CEB"/>
    <w:rsid w:val="00C2004D"/>
    <w:rsid w:val="00C3037A"/>
    <w:rsid w:val="00C34391"/>
    <w:rsid w:val="00C41856"/>
    <w:rsid w:val="00C41C37"/>
    <w:rsid w:val="00C434B9"/>
    <w:rsid w:val="00C57465"/>
    <w:rsid w:val="00C644D8"/>
    <w:rsid w:val="00C740F1"/>
    <w:rsid w:val="00C74E1A"/>
    <w:rsid w:val="00C75275"/>
    <w:rsid w:val="00C77B69"/>
    <w:rsid w:val="00C800F5"/>
    <w:rsid w:val="00C94F5C"/>
    <w:rsid w:val="00CA67F0"/>
    <w:rsid w:val="00CB55E0"/>
    <w:rsid w:val="00CC14A6"/>
    <w:rsid w:val="00CD0D82"/>
    <w:rsid w:val="00CD21F3"/>
    <w:rsid w:val="00CD7EE9"/>
    <w:rsid w:val="00CF1550"/>
    <w:rsid w:val="00CF3C7A"/>
    <w:rsid w:val="00CF7B18"/>
    <w:rsid w:val="00D07A4C"/>
    <w:rsid w:val="00D26EDA"/>
    <w:rsid w:val="00D31B28"/>
    <w:rsid w:val="00D4492A"/>
    <w:rsid w:val="00D50CB3"/>
    <w:rsid w:val="00D5101E"/>
    <w:rsid w:val="00D51F37"/>
    <w:rsid w:val="00D56D8C"/>
    <w:rsid w:val="00D640AE"/>
    <w:rsid w:val="00D74378"/>
    <w:rsid w:val="00D7585A"/>
    <w:rsid w:val="00D765D1"/>
    <w:rsid w:val="00D8203B"/>
    <w:rsid w:val="00D83ED5"/>
    <w:rsid w:val="00D8470A"/>
    <w:rsid w:val="00DB5090"/>
    <w:rsid w:val="00DC4FA1"/>
    <w:rsid w:val="00DC6AA2"/>
    <w:rsid w:val="00DD35B5"/>
    <w:rsid w:val="00DD3C20"/>
    <w:rsid w:val="00DE217A"/>
    <w:rsid w:val="00DF5D9B"/>
    <w:rsid w:val="00DF6B45"/>
    <w:rsid w:val="00E00D2A"/>
    <w:rsid w:val="00E07D89"/>
    <w:rsid w:val="00E11C20"/>
    <w:rsid w:val="00E1648F"/>
    <w:rsid w:val="00E2594F"/>
    <w:rsid w:val="00E32CAE"/>
    <w:rsid w:val="00E519C9"/>
    <w:rsid w:val="00E619F6"/>
    <w:rsid w:val="00E62AF6"/>
    <w:rsid w:val="00E653E9"/>
    <w:rsid w:val="00E65EB8"/>
    <w:rsid w:val="00E65F31"/>
    <w:rsid w:val="00E754FE"/>
    <w:rsid w:val="00E80607"/>
    <w:rsid w:val="00E811D8"/>
    <w:rsid w:val="00E85EE2"/>
    <w:rsid w:val="00E95603"/>
    <w:rsid w:val="00E96BCB"/>
    <w:rsid w:val="00EA7ACE"/>
    <w:rsid w:val="00EB6BBD"/>
    <w:rsid w:val="00EC3A79"/>
    <w:rsid w:val="00EC4EE9"/>
    <w:rsid w:val="00ED059F"/>
    <w:rsid w:val="00ED6633"/>
    <w:rsid w:val="00ED6F0B"/>
    <w:rsid w:val="00EE0F32"/>
    <w:rsid w:val="00EF0666"/>
    <w:rsid w:val="00EF1BA0"/>
    <w:rsid w:val="00F01941"/>
    <w:rsid w:val="00F049C0"/>
    <w:rsid w:val="00F077AB"/>
    <w:rsid w:val="00F124DC"/>
    <w:rsid w:val="00F158EC"/>
    <w:rsid w:val="00F27F53"/>
    <w:rsid w:val="00F30D02"/>
    <w:rsid w:val="00F34832"/>
    <w:rsid w:val="00F40067"/>
    <w:rsid w:val="00F40EA6"/>
    <w:rsid w:val="00F52C39"/>
    <w:rsid w:val="00F60FBA"/>
    <w:rsid w:val="00F7061E"/>
    <w:rsid w:val="00F712C6"/>
    <w:rsid w:val="00F73D17"/>
    <w:rsid w:val="00F7543F"/>
    <w:rsid w:val="00F76B97"/>
    <w:rsid w:val="00F80FCF"/>
    <w:rsid w:val="00F83473"/>
    <w:rsid w:val="00F901C4"/>
    <w:rsid w:val="00F91FB0"/>
    <w:rsid w:val="00FB3DB6"/>
    <w:rsid w:val="00FB6874"/>
    <w:rsid w:val="00FB69C6"/>
    <w:rsid w:val="00FD169F"/>
    <w:rsid w:val="00F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EB6BBD"/>
    <w:pPr>
      <w:jc w:val="both"/>
    </w:pPr>
    <w:rPr>
      <w:rFonts w:ascii="Cambria Math" w:hAnsi="Cambria Math" w:cs="Aharoni"/>
      <w:i/>
      <w:lang w:eastAsia="fr-FR"/>
    </w:rPr>
  </w:style>
  <w:style w:type="paragraph" w:styleId="Titre1">
    <w:name w:val="heading 1"/>
    <w:basedOn w:val="Normal"/>
    <w:link w:val="Titre1Car"/>
    <w:uiPriority w:val="9"/>
    <w:qFormat/>
    <w:rsid w:val="00A57077"/>
    <w:pPr>
      <w:keepNext/>
      <w:numPr>
        <w:numId w:val="5"/>
      </w:numPr>
      <w:spacing w:before="360"/>
      <w:jc w:val="left"/>
      <w:outlineLvl w:val="0"/>
    </w:pPr>
    <w:rPr>
      <w:rFonts w:ascii="Times" w:hAnsi="Times"/>
      <w:b/>
      <w:caps/>
      <w:sz w:val="28"/>
    </w:rPr>
  </w:style>
  <w:style w:type="paragraph" w:styleId="Titre2">
    <w:name w:val="heading 2"/>
    <w:basedOn w:val="Titre1"/>
    <w:next w:val="Normal"/>
    <w:autoRedefine/>
    <w:qFormat/>
    <w:rsid w:val="00836E41"/>
    <w:pPr>
      <w:numPr>
        <w:ilvl w:val="1"/>
      </w:numPr>
      <w:spacing w:before="120"/>
      <w:outlineLvl w:val="1"/>
    </w:pPr>
    <w:rPr>
      <w:rFonts w:asciiTheme="majorHAnsi" w:hAnsiTheme="majorHAnsi"/>
      <w:caps w:val="0"/>
      <w:sz w:val="24"/>
    </w:rPr>
  </w:style>
  <w:style w:type="paragraph" w:styleId="Titre3">
    <w:name w:val="heading 3"/>
    <w:basedOn w:val="Titre1"/>
    <w:next w:val="Normal"/>
    <w:autoRedefine/>
    <w:qFormat/>
    <w:rsid w:val="00356D02"/>
    <w:pPr>
      <w:numPr>
        <w:ilvl w:val="2"/>
      </w:numPr>
      <w:spacing w:before="120"/>
      <w:outlineLvl w:val="2"/>
    </w:pPr>
    <w:rPr>
      <w:rFonts w:asciiTheme="majorHAnsi" w:hAnsiTheme="majorHAnsi"/>
      <w:caps w:val="0"/>
      <w:sz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707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 w:val="0"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F3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F3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 w:val="0"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F3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 w:val="0"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F3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F3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 w:val="0"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20"/>
    </w:pPr>
  </w:style>
  <w:style w:type="paragraph" w:styleId="TM1">
    <w:name w:val="toc 1"/>
    <w:basedOn w:val="Normal"/>
    <w:next w:val="Normal"/>
    <w:semiHidden/>
    <w:pPr>
      <w:tabs>
        <w:tab w:val="right" w:leader="dot" w:pos="4536"/>
      </w:tabs>
    </w:pPr>
  </w:style>
  <w:style w:type="paragraph" w:customStyle="1" w:styleId="Paragraphe">
    <w:name w:val="Paragraphe"/>
    <w:basedOn w:val="Normal"/>
    <w:link w:val="ParagrapheCar"/>
    <w:rsid w:val="0064001D"/>
  </w:style>
  <w:style w:type="paragraph" w:customStyle="1" w:styleId="NomAuteurs">
    <w:name w:val="NomAuteurs"/>
    <w:basedOn w:val="Normal"/>
    <w:autoRedefine/>
    <w:rsid w:val="001510D8"/>
    <w:pPr>
      <w:jc w:val="center"/>
    </w:pPr>
  </w:style>
  <w:style w:type="paragraph" w:customStyle="1" w:styleId="Adresse">
    <w:name w:val="Adresse"/>
    <w:basedOn w:val="Normal"/>
    <w:pPr>
      <w:jc w:val="center"/>
    </w:pPr>
    <w:rPr>
      <w:rFonts w:ascii="Helvetica" w:hAnsi="Helvetica"/>
    </w:rPr>
  </w:style>
  <w:style w:type="paragraph" w:styleId="Bibliographie">
    <w:name w:val="Bibliography"/>
    <w:basedOn w:val="Normal"/>
    <w:rsid w:val="00362123"/>
    <w:pPr>
      <w:keepLines/>
      <w:tabs>
        <w:tab w:val="left" w:pos="284"/>
      </w:tabs>
      <w:spacing w:after="120"/>
      <w:ind w:left="284" w:hanging="284"/>
    </w:pPr>
    <w:rPr>
      <w:b/>
    </w:rPr>
  </w:style>
  <w:style w:type="paragraph" w:customStyle="1" w:styleId="Item">
    <w:name w:val="Item"/>
    <w:basedOn w:val="Normal"/>
    <w:pPr>
      <w:ind w:left="360" w:hanging="360"/>
    </w:pPr>
  </w:style>
  <w:style w:type="paragraph" w:customStyle="1" w:styleId="DernierItem">
    <w:name w:val="DernierItem"/>
    <w:basedOn w:val="Item"/>
    <w:next w:val="Paragraphe"/>
    <w:pPr>
      <w:spacing w:after="240"/>
      <w:ind w:left="357" w:hanging="357"/>
    </w:pPr>
  </w:style>
  <w:style w:type="paragraph" w:customStyle="1" w:styleId="Themes">
    <w:name w:val="Themes"/>
    <w:basedOn w:val="Normal"/>
    <w:rPr>
      <w:sz w:val="18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En-tte">
    <w:name w:val="header"/>
    <w:basedOn w:val="Normal"/>
    <w:rsid w:val="00362E8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2E84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link w:val="CorpsdetexteCar"/>
    <w:rsid w:val="00362E84"/>
    <w:pPr>
      <w:jc w:val="center"/>
    </w:pPr>
    <w:rPr>
      <w:rFonts w:eastAsia="Times"/>
      <w:sz w:val="24"/>
      <w:lang w:eastAsia="zh-CN"/>
    </w:rPr>
  </w:style>
  <w:style w:type="paragraph" w:customStyle="1" w:styleId="Rsum">
    <w:name w:val="Résumé"/>
    <w:basedOn w:val="Corpsdetexte"/>
    <w:rsid w:val="00AF3B83"/>
    <w:pPr>
      <w:spacing w:before="120" w:after="120"/>
      <w:jc w:val="both"/>
    </w:pPr>
    <w:rPr>
      <w:sz w:val="20"/>
    </w:rPr>
  </w:style>
  <w:style w:type="paragraph" w:customStyle="1" w:styleId="TITREGnral">
    <w:name w:val="TITRE Général"/>
    <w:basedOn w:val="Normal"/>
    <w:autoRedefine/>
    <w:rsid w:val="001510D8"/>
    <w:pPr>
      <w:spacing w:after="240"/>
      <w:jc w:val="center"/>
    </w:pPr>
    <w:rPr>
      <w:b/>
      <w:sz w:val="28"/>
    </w:rPr>
  </w:style>
  <w:style w:type="paragraph" w:customStyle="1" w:styleId="referencebibliographique">
    <w:name w:val="referencebibliographique"/>
    <w:basedOn w:val="Corpsdetexte"/>
    <w:autoRedefine/>
    <w:rsid w:val="00B64B65"/>
    <w:pPr>
      <w:numPr>
        <w:numId w:val="1"/>
      </w:numPr>
      <w:jc w:val="both"/>
    </w:pPr>
    <w:rPr>
      <w:sz w:val="20"/>
      <w:lang w:val="en-GB"/>
    </w:rPr>
  </w:style>
  <w:style w:type="table" w:styleId="Grilledutableau">
    <w:name w:val="Table Grid"/>
    <w:basedOn w:val="TableauNormal"/>
    <w:rsid w:val="0040198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link w:val="LgendeCar"/>
    <w:qFormat/>
    <w:rsid w:val="00912086"/>
    <w:pPr>
      <w:spacing w:before="120" w:after="120"/>
      <w:jc w:val="center"/>
    </w:pPr>
    <w:rPr>
      <w:bCs/>
      <w:sz w:val="16"/>
      <w:szCs w:val="16"/>
    </w:rPr>
  </w:style>
  <w:style w:type="character" w:customStyle="1" w:styleId="LgendeCar">
    <w:name w:val="Légende Car"/>
    <w:basedOn w:val="Policepardfaut"/>
    <w:link w:val="Lgende"/>
    <w:rsid w:val="00912086"/>
    <w:rPr>
      <w:rFonts w:ascii="LM Roman 12" w:hAnsi="LM Roman 12"/>
      <w:bCs/>
      <w:sz w:val="16"/>
      <w:szCs w:val="16"/>
      <w:lang w:val="fr-FR" w:eastAsia="fr-FR"/>
    </w:rPr>
  </w:style>
  <w:style w:type="paragraph" w:customStyle="1" w:styleId="Legende">
    <w:name w:val="Legende"/>
    <w:basedOn w:val="Normal"/>
    <w:link w:val="LegendeCar"/>
    <w:rsid w:val="00401984"/>
    <w:pPr>
      <w:spacing w:after="120"/>
      <w:jc w:val="center"/>
    </w:pPr>
    <w:rPr>
      <w:i w:val="0"/>
      <w:sz w:val="18"/>
      <w:szCs w:val="18"/>
    </w:rPr>
  </w:style>
  <w:style w:type="character" w:customStyle="1" w:styleId="LegendeCar">
    <w:name w:val="Legende Car"/>
    <w:basedOn w:val="Policepardfaut"/>
    <w:link w:val="Legende"/>
    <w:rsid w:val="00401984"/>
    <w:rPr>
      <w:i/>
      <w:sz w:val="18"/>
      <w:szCs w:val="18"/>
      <w:lang w:val="fr-FR" w:eastAsia="fr-FR" w:bidi="ar-SA"/>
    </w:rPr>
  </w:style>
  <w:style w:type="paragraph" w:customStyle="1" w:styleId="StyleParagrapheAprs0pt">
    <w:name w:val="Style Paragraphe + Après : 0 pt"/>
    <w:basedOn w:val="Paragraphe"/>
    <w:next w:val="Paragraphe"/>
    <w:rsid w:val="0064001D"/>
  </w:style>
  <w:style w:type="paragraph" w:styleId="Sous-titre">
    <w:name w:val="Subtitle"/>
    <w:basedOn w:val="Normal"/>
    <w:qFormat/>
    <w:rsid w:val="0054668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Equation">
    <w:name w:val="Equation"/>
    <w:basedOn w:val="Normal"/>
    <w:rsid w:val="002D381C"/>
    <w:pPr>
      <w:tabs>
        <w:tab w:val="left" w:pos="284"/>
      </w:tabs>
      <w:spacing w:before="120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4E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E1A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57077"/>
    <w:rPr>
      <w:rFonts w:ascii="Times" w:hAnsi="Times"/>
      <w:b/>
      <w:i/>
      <w:caps/>
      <w:sz w:val="28"/>
      <w:lang w:val="fr-FR" w:eastAsia="fr-FR"/>
    </w:rPr>
  </w:style>
  <w:style w:type="paragraph" w:customStyle="1" w:styleId="Texte">
    <w:name w:val="Texte"/>
    <w:basedOn w:val="Paragraphe"/>
    <w:link w:val="TexteCar"/>
    <w:autoRedefine/>
    <w:qFormat/>
    <w:rsid w:val="00EB6BBD"/>
    <w:pPr>
      <w:spacing w:before="120"/>
      <w:jc w:val="left"/>
    </w:pPr>
    <w:rPr>
      <w:rFonts w:ascii="Cambria" w:hAnsi="Cambria"/>
      <w:i w:val="0"/>
    </w:rPr>
  </w:style>
  <w:style w:type="paragraph" w:customStyle="1" w:styleId="MTDisplayEquation">
    <w:name w:val="MTDisplayEquation"/>
    <w:basedOn w:val="Texte"/>
    <w:next w:val="Normal"/>
    <w:link w:val="MTDisplayEquationCar"/>
    <w:rsid w:val="00332E32"/>
    <w:pPr>
      <w:tabs>
        <w:tab w:val="center" w:pos="2240"/>
        <w:tab w:val="right" w:pos="4460"/>
      </w:tabs>
    </w:pPr>
  </w:style>
  <w:style w:type="character" w:customStyle="1" w:styleId="ParagrapheCar">
    <w:name w:val="Paragraphe Car"/>
    <w:basedOn w:val="Policepardfaut"/>
    <w:link w:val="Paragraphe"/>
    <w:rsid w:val="00536E90"/>
    <w:rPr>
      <w:lang w:val="fr-FR" w:eastAsia="fr-FR"/>
    </w:rPr>
  </w:style>
  <w:style w:type="character" w:customStyle="1" w:styleId="TexteCar">
    <w:name w:val="Texte Car"/>
    <w:basedOn w:val="ParagrapheCar"/>
    <w:link w:val="Texte"/>
    <w:rsid w:val="00EB6BBD"/>
    <w:rPr>
      <w:rFonts w:ascii="Cambria" w:hAnsi="Cambria"/>
      <w:lang w:val="fr-FR" w:eastAsia="fr-FR"/>
    </w:rPr>
  </w:style>
  <w:style w:type="character" w:customStyle="1" w:styleId="MTDisplayEquationCar">
    <w:name w:val="MTDisplayEquation Car"/>
    <w:basedOn w:val="TexteCar"/>
    <w:link w:val="MTDisplayEquation"/>
    <w:rsid w:val="00332E32"/>
    <w:rPr>
      <w:rFonts w:ascii="LM Roman 12" w:hAnsi="LM Roman 12"/>
      <w:lang w:val="fr-FR" w:eastAsia="fr-FR"/>
    </w:rPr>
  </w:style>
  <w:style w:type="paragraph" w:styleId="Paragraphedeliste">
    <w:name w:val="List Paragraph"/>
    <w:basedOn w:val="Normal"/>
    <w:uiPriority w:val="34"/>
    <w:qFormat/>
    <w:rsid w:val="00E519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519C9"/>
    <w:rPr>
      <w:color w:val="808080"/>
    </w:rPr>
  </w:style>
  <w:style w:type="character" w:customStyle="1" w:styleId="CorpsdetexteCar">
    <w:name w:val="Corps de texte Car"/>
    <w:basedOn w:val="Policepardfaut"/>
    <w:link w:val="Corpsdetexte"/>
    <w:rsid w:val="00783DC0"/>
    <w:rPr>
      <w:rFonts w:ascii="LM Roman 12" w:eastAsia="Times" w:hAnsi="LM Roman 12"/>
      <w:i/>
      <w:sz w:val="24"/>
      <w:lang w:val="fr-FR" w:eastAsia="zh-CN"/>
    </w:rPr>
  </w:style>
  <w:style w:type="numbering" w:customStyle="1" w:styleId="Style1">
    <w:name w:val="Style1"/>
    <w:uiPriority w:val="99"/>
    <w:rsid w:val="00F7543F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A57077"/>
    <w:rPr>
      <w:rFonts w:asciiTheme="majorHAnsi" w:eastAsiaTheme="majorEastAsia" w:hAnsiTheme="majorHAnsi" w:cstheme="majorBidi"/>
      <w:b/>
      <w:bCs/>
      <w:iCs/>
      <w:color w:val="4F81BD" w:themeColor="accent1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EE0F32"/>
    <w:rPr>
      <w:rFonts w:asciiTheme="majorHAnsi" w:eastAsiaTheme="majorEastAsia" w:hAnsiTheme="majorHAnsi" w:cstheme="majorBidi"/>
      <w:i/>
      <w:color w:val="243F60" w:themeColor="accent1" w:themeShade="7F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E0F32"/>
    <w:rPr>
      <w:rFonts w:asciiTheme="majorHAnsi" w:eastAsiaTheme="majorEastAsia" w:hAnsiTheme="majorHAnsi" w:cstheme="majorBidi"/>
      <w:iCs/>
      <w:color w:val="243F60" w:themeColor="accent1" w:themeShade="7F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EE0F32"/>
    <w:rPr>
      <w:rFonts w:asciiTheme="majorHAnsi" w:eastAsiaTheme="majorEastAsia" w:hAnsiTheme="majorHAnsi" w:cstheme="majorBidi"/>
      <w:iCs/>
      <w:color w:val="404040" w:themeColor="text1" w:themeTint="BF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EE0F32"/>
    <w:rPr>
      <w:rFonts w:asciiTheme="majorHAnsi" w:eastAsiaTheme="majorEastAsia" w:hAnsiTheme="majorHAnsi" w:cstheme="majorBidi"/>
      <w:i/>
      <w:color w:val="404040" w:themeColor="text1" w:themeTint="BF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EE0F32"/>
    <w:rPr>
      <w:rFonts w:asciiTheme="majorHAnsi" w:eastAsiaTheme="majorEastAsia" w:hAnsiTheme="majorHAnsi" w:cstheme="majorBidi"/>
      <w:iCs/>
      <w:color w:val="404040" w:themeColor="text1" w:themeTint="BF"/>
      <w:lang w:val="fr-FR" w:eastAsia="fr-FR"/>
    </w:rPr>
  </w:style>
  <w:style w:type="numbering" w:customStyle="1" w:styleId="MALISTE">
    <w:name w:val="MALISTE"/>
    <w:uiPriority w:val="99"/>
    <w:rsid w:val="00A57077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F34832"/>
    <w:pPr>
      <w:spacing w:before="100" w:beforeAutospacing="1" w:after="100" w:afterAutospacing="1"/>
      <w:jc w:val="left"/>
    </w:pPr>
    <w:rPr>
      <w:rFonts w:ascii="Times New Roman" w:eastAsiaTheme="minorEastAsia" w:hAnsi="Times New Roman"/>
      <w:i w:val="0"/>
      <w:sz w:val="24"/>
      <w:szCs w:val="24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03C47"/>
  </w:style>
  <w:style w:type="character" w:customStyle="1" w:styleId="NotedebasdepageCar">
    <w:name w:val="Note de bas de page Car"/>
    <w:basedOn w:val="Policepardfaut"/>
    <w:link w:val="Notedebasdepage"/>
    <w:uiPriority w:val="99"/>
    <w:rsid w:val="00A03C47"/>
    <w:rPr>
      <w:rFonts w:ascii="LM Roman 12" w:hAnsi="LM Roman 12"/>
      <w:i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A03C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EB6BBD"/>
    <w:pPr>
      <w:jc w:val="both"/>
    </w:pPr>
    <w:rPr>
      <w:rFonts w:ascii="Cambria Math" w:hAnsi="Cambria Math" w:cs="Aharoni"/>
      <w:i/>
      <w:lang w:eastAsia="fr-FR"/>
    </w:rPr>
  </w:style>
  <w:style w:type="paragraph" w:styleId="Titre1">
    <w:name w:val="heading 1"/>
    <w:basedOn w:val="Normal"/>
    <w:link w:val="Titre1Car"/>
    <w:uiPriority w:val="9"/>
    <w:qFormat/>
    <w:rsid w:val="00A57077"/>
    <w:pPr>
      <w:keepNext/>
      <w:numPr>
        <w:numId w:val="5"/>
      </w:numPr>
      <w:spacing w:before="360"/>
      <w:jc w:val="left"/>
      <w:outlineLvl w:val="0"/>
    </w:pPr>
    <w:rPr>
      <w:rFonts w:ascii="Times" w:hAnsi="Times"/>
      <w:b/>
      <w:caps/>
      <w:sz w:val="28"/>
    </w:rPr>
  </w:style>
  <w:style w:type="paragraph" w:styleId="Titre2">
    <w:name w:val="heading 2"/>
    <w:basedOn w:val="Titre1"/>
    <w:next w:val="Normal"/>
    <w:autoRedefine/>
    <w:qFormat/>
    <w:rsid w:val="00836E41"/>
    <w:pPr>
      <w:numPr>
        <w:ilvl w:val="1"/>
      </w:numPr>
      <w:spacing w:before="120"/>
      <w:outlineLvl w:val="1"/>
    </w:pPr>
    <w:rPr>
      <w:rFonts w:asciiTheme="majorHAnsi" w:hAnsiTheme="majorHAnsi"/>
      <w:caps w:val="0"/>
      <w:sz w:val="24"/>
    </w:rPr>
  </w:style>
  <w:style w:type="paragraph" w:styleId="Titre3">
    <w:name w:val="heading 3"/>
    <w:basedOn w:val="Titre1"/>
    <w:next w:val="Normal"/>
    <w:autoRedefine/>
    <w:qFormat/>
    <w:rsid w:val="00356D02"/>
    <w:pPr>
      <w:numPr>
        <w:ilvl w:val="2"/>
      </w:numPr>
      <w:spacing w:before="120"/>
      <w:outlineLvl w:val="2"/>
    </w:pPr>
    <w:rPr>
      <w:rFonts w:asciiTheme="majorHAnsi" w:hAnsiTheme="majorHAnsi"/>
      <w:caps w:val="0"/>
      <w:sz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707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 w:val="0"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F3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F3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 w:val="0"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F3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 w:val="0"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F3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F3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 w:val="0"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20"/>
    </w:pPr>
  </w:style>
  <w:style w:type="paragraph" w:styleId="TM1">
    <w:name w:val="toc 1"/>
    <w:basedOn w:val="Normal"/>
    <w:next w:val="Normal"/>
    <w:semiHidden/>
    <w:pPr>
      <w:tabs>
        <w:tab w:val="right" w:leader="dot" w:pos="4536"/>
      </w:tabs>
    </w:pPr>
  </w:style>
  <w:style w:type="paragraph" w:customStyle="1" w:styleId="Paragraphe">
    <w:name w:val="Paragraphe"/>
    <w:basedOn w:val="Normal"/>
    <w:link w:val="ParagrapheCar"/>
    <w:rsid w:val="0064001D"/>
  </w:style>
  <w:style w:type="paragraph" w:customStyle="1" w:styleId="NomAuteurs">
    <w:name w:val="NomAuteurs"/>
    <w:basedOn w:val="Normal"/>
    <w:autoRedefine/>
    <w:rsid w:val="001510D8"/>
    <w:pPr>
      <w:jc w:val="center"/>
    </w:pPr>
  </w:style>
  <w:style w:type="paragraph" w:customStyle="1" w:styleId="Adresse">
    <w:name w:val="Adresse"/>
    <w:basedOn w:val="Normal"/>
    <w:pPr>
      <w:jc w:val="center"/>
    </w:pPr>
    <w:rPr>
      <w:rFonts w:ascii="Helvetica" w:hAnsi="Helvetica"/>
    </w:rPr>
  </w:style>
  <w:style w:type="paragraph" w:styleId="Bibliographie">
    <w:name w:val="Bibliography"/>
    <w:basedOn w:val="Normal"/>
    <w:rsid w:val="00362123"/>
    <w:pPr>
      <w:keepLines/>
      <w:tabs>
        <w:tab w:val="left" w:pos="284"/>
      </w:tabs>
      <w:spacing w:after="120"/>
      <w:ind w:left="284" w:hanging="284"/>
    </w:pPr>
    <w:rPr>
      <w:b/>
    </w:rPr>
  </w:style>
  <w:style w:type="paragraph" w:customStyle="1" w:styleId="Item">
    <w:name w:val="Item"/>
    <w:basedOn w:val="Normal"/>
    <w:pPr>
      <w:ind w:left="360" w:hanging="360"/>
    </w:pPr>
  </w:style>
  <w:style w:type="paragraph" w:customStyle="1" w:styleId="DernierItem">
    <w:name w:val="DernierItem"/>
    <w:basedOn w:val="Item"/>
    <w:next w:val="Paragraphe"/>
    <w:pPr>
      <w:spacing w:after="240"/>
      <w:ind w:left="357" w:hanging="357"/>
    </w:pPr>
  </w:style>
  <w:style w:type="paragraph" w:customStyle="1" w:styleId="Themes">
    <w:name w:val="Themes"/>
    <w:basedOn w:val="Normal"/>
    <w:rPr>
      <w:sz w:val="18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En-tte">
    <w:name w:val="header"/>
    <w:basedOn w:val="Normal"/>
    <w:rsid w:val="00362E8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2E84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link w:val="CorpsdetexteCar"/>
    <w:rsid w:val="00362E84"/>
    <w:pPr>
      <w:jc w:val="center"/>
    </w:pPr>
    <w:rPr>
      <w:rFonts w:eastAsia="Times"/>
      <w:sz w:val="24"/>
      <w:lang w:eastAsia="zh-CN"/>
    </w:rPr>
  </w:style>
  <w:style w:type="paragraph" w:customStyle="1" w:styleId="Rsum">
    <w:name w:val="Résumé"/>
    <w:basedOn w:val="Corpsdetexte"/>
    <w:rsid w:val="00AF3B83"/>
    <w:pPr>
      <w:spacing w:before="120" w:after="120"/>
      <w:jc w:val="both"/>
    </w:pPr>
    <w:rPr>
      <w:sz w:val="20"/>
    </w:rPr>
  </w:style>
  <w:style w:type="paragraph" w:customStyle="1" w:styleId="TITREGnral">
    <w:name w:val="TITRE Général"/>
    <w:basedOn w:val="Normal"/>
    <w:autoRedefine/>
    <w:rsid w:val="001510D8"/>
    <w:pPr>
      <w:spacing w:after="240"/>
      <w:jc w:val="center"/>
    </w:pPr>
    <w:rPr>
      <w:b/>
      <w:sz w:val="28"/>
    </w:rPr>
  </w:style>
  <w:style w:type="paragraph" w:customStyle="1" w:styleId="referencebibliographique">
    <w:name w:val="referencebibliographique"/>
    <w:basedOn w:val="Corpsdetexte"/>
    <w:autoRedefine/>
    <w:rsid w:val="00B64B65"/>
    <w:pPr>
      <w:numPr>
        <w:numId w:val="1"/>
      </w:numPr>
      <w:jc w:val="both"/>
    </w:pPr>
    <w:rPr>
      <w:sz w:val="20"/>
      <w:lang w:val="en-GB"/>
    </w:rPr>
  </w:style>
  <w:style w:type="table" w:styleId="Grilledutableau">
    <w:name w:val="Table Grid"/>
    <w:basedOn w:val="TableauNormal"/>
    <w:rsid w:val="0040198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link w:val="LgendeCar"/>
    <w:qFormat/>
    <w:rsid w:val="00912086"/>
    <w:pPr>
      <w:spacing w:before="120" w:after="120"/>
      <w:jc w:val="center"/>
    </w:pPr>
    <w:rPr>
      <w:bCs/>
      <w:sz w:val="16"/>
      <w:szCs w:val="16"/>
    </w:rPr>
  </w:style>
  <w:style w:type="character" w:customStyle="1" w:styleId="LgendeCar">
    <w:name w:val="Légende Car"/>
    <w:basedOn w:val="Policepardfaut"/>
    <w:link w:val="Lgende"/>
    <w:rsid w:val="00912086"/>
    <w:rPr>
      <w:rFonts w:ascii="LM Roman 12" w:hAnsi="LM Roman 12"/>
      <w:bCs/>
      <w:sz w:val="16"/>
      <w:szCs w:val="16"/>
      <w:lang w:val="fr-FR" w:eastAsia="fr-FR"/>
    </w:rPr>
  </w:style>
  <w:style w:type="paragraph" w:customStyle="1" w:styleId="Legende">
    <w:name w:val="Legende"/>
    <w:basedOn w:val="Normal"/>
    <w:link w:val="LegendeCar"/>
    <w:rsid w:val="00401984"/>
    <w:pPr>
      <w:spacing w:after="120"/>
      <w:jc w:val="center"/>
    </w:pPr>
    <w:rPr>
      <w:i w:val="0"/>
      <w:sz w:val="18"/>
      <w:szCs w:val="18"/>
    </w:rPr>
  </w:style>
  <w:style w:type="character" w:customStyle="1" w:styleId="LegendeCar">
    <w:name w:val="Legende Car"/>
    <w:basedOn w:val="Policepardfaut"/>
    <w:link w:val="Legende"/>
    <w:rsid w:val="00401984"/>
    <w:rPr>
      <w:i/>
      <w:sz w:val="18"/>
      <w:szCs w:val="18"/>
      <w:lang w:val="fr-FR" w:eastAsia="fr-FR" w:bidi="ar-SA"/>
    </w:rPr>
  </w:style>
  <w:style w:type="paragraph" w:customStyle="1" w:styleId="StyleParagrapheAprs0pt">
    <w:name w:val="Style Paragraphe + Après : 0 pt"/>
    <w:basedOn w:val="Paragraphe"/>
    <w:next w:val="Paragraphe"/>
    <w:rsid w:val="0064001D"/>
  </w:style>
  <w:style w:type="paragraph" w:styleId="Sous-titre">
    <w:name w:val="Subtitle"/>
    <w:basedOn w:val="Normal"/>
    <w:qFormat/>
    <w:rsid w:val="0054668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Equation">
    <w:name w:val="Equation"/>
    <w:basedOn w:val="Normal"/>
    <w:rsid w:val="002D381C"/>
    <w:pPr>
      <w:tabs>
        <w:tab w:val="left" w:pos="284"/>
      </w:tabs>
      <w:spacing w:before="120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4E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E1A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57077"/>
    <w:rPr>
      <w:rFonts w:ascii="Times" w:hAnsi="Times"/>
      <w:b/>
      <w:i/>
      <w:caps/>
      <w:sz w:val="28"/>
      <w:lang w:val="fr-FR" w:eastAsia="fr-FR"/>
    </w:rPr>
  </w:style>
  <w:style w:type="paragraph" w:customStyle="1" w:styleId="Texte">
    <w:name w:val="Texte"/>
    <w:basedOn w:val="Paragraphe"/>
    <w:link w:val="TexteCar"/>
    <w:autoRedefine/>
    <w:qFormat/>
    <w:rsid w:val="00EB6BBD"/>
    <w:pPr>
      <w:spacing w:before="120"/>
      <w:jc w:val="left"/>
    </w:pPr>
    <w:rPr>
      <w:rFonts w:ascii="Cambria" w:hAnsi="Cambria"/>
      <w:i w:val="0"/>
    </w:rPr>
  </w:style>
  <w:style w:type="paragraph" w:customStyle="1" w:styleId="MTDisplayEquation">
    <w:name w:val="MTDisplayEquation"/>
    <w:basedOn w:val="Texte"/>
    <w:next w:val="Normal"/>
    <w:link w:val="MTDisplayEquationCar"/>
    <w:rsid w:val="00332E32"/>
    <w:pPr>
      <w:tabs>
        <w:tab w:val="center" w:pos="2240"/>
        <w:tab w:val="right" w:pos="4460"/>
      </w:tabs>
    </w:pPr>
  </w:style>
  <w:style w:type="character" w:customStyle="1" w:styleId="ParagrapheCar">
    <w:name w:val="Paragraphe Car"/>
    <w:basedOn w:val="Policepardfaut"/>
    <w:link w:val="Paragraphe"/>
    <w:rsid w:val="00536E90"/>
    <w:rPr>
      <w:lang w:val="fr-FR" w:eastAsia="fr-FR"/>
    </w:rPr>
  </w:style>
  <w:style w:type="character" w:customStyle="1" w:styleId="TexteCar">
    <w:name w:val="Texte Car"/>
    <w:basedOn w:val="ParagrapheCar"/>
    <w:link w:val="Texte"/>
    <w:rsid w:val="00EB6BBD"/>
    <w:rPr>
      <w:rFonts w:ascii="Cambria" w:hAnsi="Cambria"/>
      <w:lang w:val="fr-FR" w:eastAsia="fr-FR"/>
    </w:rPr>
  </w:style>
  <w:style w:type="character" w:customStyle="1" w:styleId="MTDisplayEquationCar">
    <w:name w:val="MTDisplayEquation Car"/>
    <w:basedOn w:val="TexteCar"/>
    <w:link w:val="MTDisplayEquation"/>
    <w:rsid w:val="00332E32"/>
    <w:rPr>
      <w:rFonts w:ascii="LM Roman 12" w:hAnsi="LM Roman 12"/>
      <w:lang w:val="fr-FR" w:eastAsia="fr-FR"/>
    </w:rPr>
  </w:style>
  <w:style w:type="paragraph" w:styleId="Paragraphedeliste">
    <w:name w:val="List Paragraph"/>
    <w:basedOn w:val="Normal"/>
    <w:uiPriority w:val="34"/>
    <w:qFormat/>
    <w:rsid w:val="00E519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519C9"/>
    <w:rPr>
      <w:color w:val="808080"/>
    </w:rPr>
  </w:style>
  <w:style w:type="character" w:customStyle="1" w:styleId="CorpsdetexteCar">
    <w:name w:val="Corps de texte Car"/>
    <w:basedOn w:val="Policepardfaut"/>
    <w:link w:val="Corpsdetexte"/>
    <w:rsid w:val="00783DC0"/>
    <w:rPr>
      <w:rFonts w:ascii="LM Roman 12" w:eastAsia="Times" w:hAnsi="LM Roman 12"/>
      <w:i/>
      <w:sz w:val="24"/>
      <w:lang w:val="fr-FR" w:eastAsia="zh-CN"/>
    </w:rPr>
  </w:style>
  <w:style w:type="numbering" w:customStyle="1" w:styleId="Style1">
    <w:name w:val="Style1"/>
    <w:uiPriority w:val="99"/>
    <w:rsid w:val="00F7543F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A57077"/>
    <w:rPr>
      <w:rFonts w:asciiTheme="majorHAnsi" w:eastAsiaTheme="majorEastAsia" w:hAnsiTheme="majorHAnsi" w:cstheme="majorBidi"/>
      <w:b/>
      <w:bCs/>
      <w:iCs/>
      <w:color w:val="4F81BD" w:themeColor="accent1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EE0F32"/>
    <w:rPr>
      <w:rFonts w:asciiTheme="majorHAnsi" w:eastAsiaTheme="majorEastAsia" w:hAnsiTheme="majorHAnsi" w:cstheme="majorBidi"/>
      <w:i/>
      <w:color w:val="243F60" w:themeColor="accent1" w:themeShade="7F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E0F32"/>
    <w:rPr>
      <w:rFonts w:asciiTheme="majorHAnsi" w:eastAsiaTheme="majorEastAsia" w:hAnsiTheme="majorHAnsi" w:cstheme="majorBidi"/>
      <w:iCs/>
      <w:color w:val="243F60" w:themeColor="accent1" w:themeShade="7F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EE0F32"/>
    <w:rPr>
      <w:rFonts w:asciiTheme="majorHAnsi" w:eastAsiaTheme="majorEastAsia" w:hAnsiTheme="majorHAnsi" w:cstheme="majorBidi"/>
      <w:iCs/>
      <w:color w:val="404040" w:themeColor="text1" w:themeTint="BF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EE0F32"/>
    <w:rPr>
      <w:rFonts w:asciiTheme="majorHAnsi" w:eastAsiaTheme="majorEastAsia" w:hAnsiTheme="majorHAnsi" w:cstheme="majorBidi"/>
      <w:i/>
      <w:color w:val="404040" w:themeColor="text1" w:themeTint="BF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EE0F32"/>
    <w:rPr>
      <w:rFonts w:asciiTheme="majorHAnsi" w:eastAsiaTheme="majorEastAsia" w:hAnsiTheme="majorHAnsi" w:cstheme="majorBidi"/>
      <w:iCs/>
      <w:color w:val="404040" w:themeColor="text1" w:themeTint="BF"/>
      <w:lang w:val="fr-FR" w:eastAsia="fr-FR"/>
    </w:rPr>
  </w:style>
  <w:style w:type="numbering" w:customStyle="1" w:styleId="MALISTE">
    <w:name w:val="MALISTE"/>
    <w:uiPriority w:val="99"/>
    <w:rsid w:val="00A57077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F34832"/>
    <w:pPr>
      <w:spacing w:before="100" w:beforeAutospacing="1" w:after="100" w:afterAutospacing="1"/>
      <w:jc w:val="left"/>
    </w:pPr>
    <w:rPr>
      <w:rFonts w:ascii="Times New Roman" w:eastAsiaTheme="minorEastAsia" w:hAnsi="Times New Roman"/>
      <w:i w:val="0"/>
      <w:sz w:val="24"/>
      <w:szCs w:val="24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03C47"/>
  </w:style>
  <w:style w:type="character" w:customStyle="1" w:styleId="NotedebasdepageCar">
    <w:name w:val="Note de bas de page Car"/>
    <w:basedOn w:val="Policepardfaut"/>
    <w:link w:val="Notedebasdepage"/>
    <w:uiPriority w:val="99"/>
    <w:rsid w:val="00A03C47"/>
    <w:rPr>
      <w:rFonts w:ascii="LM Roman 12" w:hAnsi="LM Roman 12"/>
      <w:i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A03C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068">
          <w:marLeft w:val="51"/>
          <w:marRight w:val="51"/>
          <w:marTop w:val="51"/>
          <w:marBottom w:val="51"/>
          <w:divBdr>
            <w:top w:val="none" w:sz="0" w:space="6" w:color="auto"/>
            <w:left w:val="none" w:sz="0" w:space="6" w:color="auto"/>
            <w:bottom w:val="none" w:sz="0" w:space="6" w:color="auto"/>
            <w:right w:val="none" w:sz="0" w:space="6" w:color="auto"/>
          </w:divBdr>
          <w:divsChild>
            <w:div w:id="201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SourceType>JournalArticle</b:SourceType>
    <b:Tag>pennycuick1968power</b:Tag>
    <b:Title>Power requirements for horizontal flight in the pigeon Columba livia</b:Title>
    <b:Year>1968</b:Year>
    <b:Author>
      <b:Author>
        <b:NameList>
          <b:Person>
            <b:Last>Pennycuick</b:Last>
            <b:First>CJ</b:First>
          </b:Person>
        </b:NameList>
      </b:Author>
    </b:Author>
    <b:Pages>527</b:Pages>
    <b:Volume>49</b:Volume>
    <b:Publisher>Co Biol</b:Publisher>
    <b:JournalName>Journal of experimental biology</b:JournalName>
    <b:RefOrder>1</b:RefOrder>
  </b:Source>
  <b:Source>
    <b:Tag>RGo67</b:Tag>
    <b:SourceType>Book</b:SourceType>
    <b:Guid>{58D7E1F0-3F79-4CF6-B1FD-6B23A1F408AC}</b:Guid>
    <b:Author>
      <b:Author>
        <b:NameList>
          <b:Person>
            <b:Last>Uderzo</b:Last>
            <b:First>Albert</b:First>
          </b:Person>
          <b:Person>
            <b:Last>Goscinny</b:Last>
            <b:First>Robert</b:First>
          </b:Person>
        </b:NameList>
      </b:Author>
    </b:Author>
    <b:Title>Asterix et les Normands</b:Title>
    <b:Year>1967</b:Year>
    <b:City>Paris</b:City>
    <b:Publisher>Hachette</b:Publisher>
    <b:RefOrder>2</b:RefOrder>
  </b:Source>
  <b:Source>
    <b:Tag>INR</b:Tag>
    <b:SourceType>InternetSite</b:SourceType>
    <b:Guid>{2878D36E-DA45-47A0-B609-7B5956C75F06}</b:Guid>
    <b:Author>
      <b:Author>
        <b:Corporate>INRIA</b:Corporate>
      </b:Author>
    </b:Author>
    <b:InternetSiteTitle>201 dessins de robots parallèle</b:InternetSiteTitle>
    <b:URL>http://www-sop.inria.fr/members/Jean-Pierre.Merlet/</b:URL>
    <b:RefOrder>3</b:RefOrder>
  </b:Source>
  <b:Source>
    <b:Tag>Lab</b:Tag>
    <b:SourceType>InternetSite</b:SourceType>
    <b:Guid>{5A0D52DE-559F-42A4-9426-B350D6A57C0E}</b:Guid>
    <b:InternetSiteTitle>Laboratoire de Robotique de Laval</b:InternetSiteTitle>
    <b:URL>http://robot.gmc.ulaval.ca/en/research/theme103.html</b:URL>
    <b:RefOrder>4</b:RefOrder>
  </b:Source>
</b:Sources>
</file>

<file path=customXml/itemProps1.xml><?xml version="1.0" encoding="utf-8"?>
<ds:datastoreItem xmlns:ds="http://schemas.openxmlformats.org/officeDocument/2006/customXml" ds:itemID="{A3626BAA-930C-434D-B9BC-0E41165C0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1264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 des Soumissions pour IHM-HCI’2001 (Vol</vt:lpstr>
    </vt:vector>
  </TitlesOfParts>
  <Company>Université catholique de Louvain</Company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des Soumissions pour IHM-HCI’2001 (Vol</dc:title>
  <dc:creator>iut</dc:creator>
  <cp:lastModifiedBy>y.briere</cp:lastModifiedBy>
  <cp:revision>33</cp:revision>
  <cp:lastPrinted>2015-11-09T08:48:00Z</cp:lastPrinted>
  <dcterms:created xsi:type="dcterms:W3CDTF">2015-11-17T15:27:00Z</dcterms:created>
  <dcterms:modified xsi:type="dcterms:W3CDTF">2021-09-27T20:02:00Z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