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44" w:rsidRDefault="00B56444" w:rsidP="00B56444">
      <w:pPr>
        <w:pStyle w:val="Heading1"/>
      </w:pPr>
      <w:r>
        <w:t>Layout</w:t>
      </w:r>
    </w:p>
    <w:p w:rsidR="00B56444" w:rsidRDefault="00B56444" w:rsidP="00B56444">
      <w:pPr>
        <w:pStyle w:val="Heading2"/>
      </w:pPr>
      <w:r>
        <w:t>Structure</w:t>
      </w:r>
      <w:bookmarkStart w:id="0" w:name="_GoBack"/>
      <w:bookmarkEnd w:id="0"/>
    </w:p>
    <w:p w:rsidR="00B56444" w:rsidRDefault="00B56444">
      <w:r w:rsidRPr="00B56444">
        <w:t>A summary of literature data on the structural specifications in similar bat-inspired models are specified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1707"/>
        <w:gridCol w:w="1039"/>
        <w:gridCol w:w="2020"/>
        <w:gridCol w:w="887"/>
        <w:gridCol w:w="1523"/>
        <w:gridCol w:w="887"/>
        <w:gridCol w:w="709"/>
      </w:tblGrid>
      <w:tr w:rsidR="00B56444" w:rsidTr="00B56444">
        <w:tc>
          <w:tcPr>
            <w:tcW w:w="578" w:type="dxa"/>
          </w:tcPr>
          <w:p w:rsidR="00B56444" w:rsidRDefault="00B56444">
            <w:proofErr w:type="spellStart"/>
            <w:r>
              <w:t>SNo</w:t>
            </w:r>
            <w:proofErr w:type="spellEnd"/>
          </w:p>
        </w:tc>
        <w:tc>
          <w:tcPr>
            <w:tcW w:w="1707" w:type="dxa"/>
          </w:tcPr>
          <w:p w:rsidR="00B56444" w:rsidRDefault="00B56444">
            <w:r>
              <w:t>Model</w:t>
            </w:r>
          </w:p>
        </w:tc>
        <w:tc>
          <w:tcPr>
            <w:tcW w:w="1039" w:type="dxa"/>
          </w:tcPr>
          <w:p w:rsidR="00B56444" w:rsidRDefault="00B56444">
            <w:r>
              <w:t>MTOW (g)</w:t>
            </w:r>
          </w:p>
        </w:tc>
        <w:tc>
          <w:tcPr>
            <w:tcW w:w="2020" w:type="dxa"/>
          </w:tcPr>
          <w:p w:rsidR="00B56444" w:rsidRDefault="00B56444">
            <w:r>
              <w:t>Frame Material</w:t>
            </w:r>
          </w:p>
        </w:tc>
        <w:tc>
          <w:tcPr>
            <w:tcW w:w="887" w:type="dxa"/>
          </w:tcPr>
          <w:p w:rsidR="00B56444" w:rsidRDefault="00B56444">
            <w:r>
              <w:t>Density</w:t>
            </w:r>
          </w:p>
          <w:p w:rsidR="00B56444" w:rsidRDefault="00B56444">
            <w:r>
              <w:t>(g/cc)</w:t>
            </w:r>
          </w:p>
        </w:tc>
        <w:tc>
          <w:tcPr>
            <w:tcW w:w="1523" w:type="dxa"/>
          </w:tcPr>
          <w:p w:rsidR="00B56444" w:rsidRDefault="00B56444">
            <w:r>
              <w:t>Skin Membrane</w:t>
            </w:r>
          </w:p>
        </w:tc>
        <w:tc>
          <w:tcPr>
            <w:tcW w:w="887" w:type="dxa"/>
          </w:tcPr>
          <w:p w:rsidR="00B56444" w:rsidRDefault="00B56444">
            <w:r>
              <w:t>Density</w:t>
            </w:r>
          </w:p>
          <w:p w:rsidR="00B56444" w:rsidRDefault="00B56444">
            <w:r>
              <w:t>(kg/m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709" w:type="dxa"/>
          </w:tcPr>
          <w:p w:rsidR="00B56444" w:rsidRDefault="00B56444">
            <w:r>
              <w:t>Ref</w:t>
            </w:r>
          </w:p>
        </w:tc>
      </w:tr>
      <w:tr w:rsidR="00B56444" w:rsidTr="00B56444">
        <w:tc>
          <w:tcPr>
            <w:tcW w:w="578" w:type="dxa"/>
            <w:vAlign w:val="bottom"/>
          </w:tcPr>
          <w:p w:rsidR="00B56444" w:rsidRDefault="00B56444" w:rsidP="00B56444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1707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Tailless bat</w:t>
            </w:r>
          </w:p>
        </w:tc>
        <w:tc>
          <w:tcPr>
            <w:tcW w:w="1039" w:type="dxa"/>
            <w:vAlign w:val="bottom"/>
          </w:tcPr>
          <w:p w:rsidR="00B56444" w:rsidRDefault="00B56444" w:rsidP="00B56444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289</w:t>
            </w:r>
          </w:p>
        </w:tc>
        <w:tc>
          <w:tcPr>
            <w:tcW w:w="2020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Carbon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fibre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composite</w:t>
            </w:r>
          </w:p>
        </w:tc>
        <w:tc>
          <w:tcPr>
            <w:tcW w:w="887" w:type="dxa"/>
          </w:tcPr>
          <w:p w:rsidR="00B56444" w:rsidRP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1.55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 - </w:t>
            </w:r>
            <w:r>
              <w:rPr>
                <w:rFonts w:ascii="Calibri" w:hAnsi="Calibri" w:cs="Calibri"/>
                <w:color w:val="000000"/>
                <w:szCs w:val="22"/>
              </w:rPr>
              <w:t>1.6</w:t>
            </w:r>
          </w:p>
        </w:tc>
        <w:tc>
          <w:tcPr>
            <w:tcW w:w="1523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Polyester fiber material</w:t>
            </w:r>
          </w:p>
        </w:tc>
        <w:tc>
          <w:tcPr>
            <w:tcW w:w="887" w:type="dxa"/>
          </w:tcPr>
          <w:p w:rsidR="00B56444" w:rsidRDefault="00B56444" w:rsidP="00B56444">
            <w:r>
              <w:t>N/A</w:t>
            </w:r>
          </w:p>
        </w:tc>
        <w:tc>
          <w:tcPr>
            <w:tcW w:w="709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[1]</w:t>
            </w:r>
          </w:p>
        </w:tc>
      </w:tr>
      <w:tr w:rsidR="00B56444" w:rsidTr="00B56444">
        <w:tc>
          <w:tcPr>
            <w:tcW w:w="578" w:type="dxa"/>
            <w:vAlign w:val="bottom"/>
          </w:tcPr>
          <w:p w:rsidR="00B56444" w:rsidRDefault="00B56444" w:rsidP="00B56444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1707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B2 Bat Bot</w:t>
            </w:r>
          </w:p>
        </w:tc>
        <w:tc>
          <w:tcPr>
            <w:tcW w:w="1039" w:type="dxa"/>
            <w:vAlign w:val="bottom"/>
          </w:tcPr>
          <w:p w:rsidR="00B56444" w:rsidRDefault="00B56444" w:rsidP="00B56444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93</w:t>
            </w:r>
          </w:p>
        </w:tc>
        <w:tc>
          <w:tcPr>
            <w:tcW w:w="2020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Carbon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fibre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tubes</w:t>
            </w:r>
          </w:p>
        </w:tc>
        <w:tc>
          <w:tcPr>
            <w:tcW w:w="887" w:type="dxa"/>
          </w:tcPr>
          <w:p w:rsidR="00B56444" w:rsidRDefault="00B56444" w:rsidP="00B56444">
            <w:r>
              <w:rPr>
                <w:rFonts w:ascii="Calibri" w:hAnsi="Calibri" w:cs="Calibri"/>
                <w:color w:val="000000"/>
                <w:szCs w:val="22"/>
              </w:rPr>
              <w:t>1.55  - 1.6</w:t>
            </w:r>
          </w:p>
        </w:tc>
        <w:tc>
          <w:tcPr>
            <w:tcW w:w="1523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ultrathin silicone based membrane - 0.056mm thickness</w:t>
            </w:r>
          </w:p>
        </w:tc>
        <w:tc>
          <w:tcPr>
            <w:tcW w:w="887" w:type="dxa"/>
          </w:tcPr>
          <w:p w:rsidR="00B56444" w:rsidRDefault="00B56444" w:rsidP="00B56444">
            <w:r>
              <w:t>N/A</w:t>
            </w:r>
          </w:p>
        </w:tc>
        <w:tc>
          <w:tcPr>
            <w:tcW w:w="709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[2][3]</w:t>
            </w:r>
          </w:p>
        </w:tc>
      </w:tr>
      <w:tr w:rsidR="00B56444" w:rsidTr="00B56444">
        <w:tc>
          <w:tcPr>
            <w:tcW w:w="578" w:type="dxa"/>
            <w:vAlign w:val="bottom"/>
          </w:tcPr>
          <w:p w:rsidR="00B56444" w:rsidRDefault="00B56444" w:rsidP="00B56444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</w:t>
            </w:r>
          </w:p>
        </w:tc>
        <w:tc>
          <w:tcPr>
            <w:tcW w:w="1707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B2.0</w:t>
            </w:r>
          </w:p>
        </w:tc>
        <w:tc>
          <w:tcPr>
            <w:tcW w:w="1039" w:type="dxa"/>
            <w:vAlign w:val="bottom"/>
          </w:tcPr>
          <w:p w:rsidR="00B56444" w:rsidRDefault="00B56444" w:rsidP="00B56444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</w:t>
            </w:r>
          </w:p>
        </w:tc>
        <w:tc>
          <w:tcPr>
            <w:tcW w:w="2020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Carbon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fibre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tubes</w:t>
            </w:r>
          </w:p>
        </w:tc>
        <w:tc>
          <w:tcPr>
            <w:tcW w:w="887" w:type="dxa"/>
          </w:tcPr>
          <w:p w:rsidR="00B56444" w:rsidRDefault="00B56444" w:rsidP="00B56444">
            <w:r>
              <w:rPr>
                <w:rFonts w:ascii="Calibri" w:hAnsi="Calibri" w:cs="Calibri"/>
                <w:color w:val="000000"/>
                <w:szCs w:val="22"/>
              </w:rPr>
              <w:t>1.55  - 1.6</w:t>
            </w:r>
          </w:p>
        </w:tc>
        <w:tc>
          <w:tcPr>
            <w:tcW w:w="1523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 layered silicone membrane - 0.33+0.31 mm thickness</w:t>
            </w:r>
          </w:p>
        </w:tc>
        <w:tc>
          <w:tcPr>
            <w:tcW w:w="887" w:type="dxa"/>
          </w:tcPr>
          <w:p w:rsidR="00B56444" w:rsidRDefault="00B56444" w:rsidP="00B56444">
            <w:r>
              <w:t>N/A</w:t>
            </w:r>
          </w:p>
        </w:tc>
        <w:tc>
          <w:tcPr>
            <w:tcW w:w="709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[3]</w:t>
            </w:r>
          </w:p>
        </w:tc>
      </w:tr>
      <w:tr w:rsidR="00B56444" w:rsidRPr="00B56444" w:rsidTr="00B56444">
        <w:tc>
          <w:tcPr>
            <w:tcW w:w="578" w:type="dxa"/>
            <w:vAlign w:val="bottom"/>
          </w:tcPr>
          <w:p w:rsidR="00B56444" w:rsidRDefault="00B56444" w:rsidP="00B56444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1707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RoboFalcon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FWAV</w:t>
            </w:r>
          </w:p>
        </w:tc>
        <w:tc>
          <w:tcPr>
            <w:tcW w:w="1039" w:type="dxa"/>
            <w:vAlign w:val="bottom"/>
          </w:tcPr>
          <w:p w:rsidR="00B56444" w:rsidRDefault="00B56444" w:rsidP="00B56444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600</w:t>
            </w:r>
          </w:p>
        </w:tc>
        <w:tc>
          <w:tcPr>
            <w:tcW w:w="2020" w:type="dxa"/>
            <w:vAlign w:val="bottom"/>
          </w:tcPr>
          <w:p w:rsidR="00B56444" w:rsidRPr="00B56444" w:rsidRDefault="00B56444" w:rsidP="00B56444">
            <w:pPr>
              <w:rPr>
                <w:rFonts w:ascii="Calibri" w:hAnsi="Calibri" w:cs="Calibri"/>
                <w:color w:val="000000"/>
                <w:szCs w:val="22"/>
                <w:lang w:val="fr-FR"/>
              </w:rPr>
            </w:pPr>
            <w:r w:rsidRPr="00B56444">
              <w:rPr>
                <w:rFonts w:ascii="Calibri" w:hAnsi="Calibri" w:cs="Calibri"/>
                <w:color w:val="000000"/>
                <w:szCs w:val="22"/>
                <w:lang w:val="fr-FR"/>
              </w:rPr>
              <w:t xml:space="preserve">3k </w:t>
            </w:r>
            <w:proofErr w:type="spellStart"/>
            <w:r w:rsidRPr="00B56444">
              <w:rPr>
                <w:rFonts w:ascii="Calibri" w:hAnsi="Calibri" w:cs="Calibri"/>
                <w:color w:val="000000"/>
                <w:szCs w:val="22"/>
                <w:lang w:val="fr-FR"/>
              </w:rPr>
              <w:t>carbon</w:t>
            </w:r>
            <w:proofErr w:type="spellEnd"/>
            <w:r w:rsidRPr="00B56444">
              <w:rPr>
                <w:rFonts w:ascii="Calibri" w:hAnsi="Calibri" w:cs="Calibri"/>
                <w:color w:val="000000"/>
                <w:szCs w:val="22"/>
                <w:lang w:val="fr-FR"/>
              </w:rPr>
              <w:t xml:space="preserve"> fibre </w:t>
            </w:r>
            <w:proofErr w:type="spellStart"/>
            <w:r w:rsidRPr="00B56444">
              <w:rPr>
                <w:rFonts w:ascii="Calibri" w:hAnsi="Calibri" w:cs="Calibri"/>
                <w:color w:val="000000"/>
                <w:szCs w:val="22"/>
                <w:lang w:val="fr-FR"/>
              </w:rPr>
              <w:t>rods</w:t>
            </w:r>
            <w:proofErr w:type="spellEnd"/>
            <w:r w:rsidRPr="00B56444">
              <w:rPr>
                <w:rFonts w:ascii="Calibri" w:hAnsi="Calibri" w:cs="Calibri"/>
                <w:color w:val="000000"/>
                <w:szCs w:val="22"/>
                <w:lang w:val="fr-FR"/>
              </w:rPr>
              <w:t xml:space="preserve"> - 2mm, 1.5mm</w:t>
            </w:r>
          </w:p>
        </w:tc>
        <w:tc>
          <w:tcPr>
            <w:tcW w:w="887" w:type="dxa"/>
          </w:tcPr>
          <w:p w:rsidR="00B56444" w:rsidRPr="00B56444" w:rsidRDefault="00B56444" w:rsidP="00B56444">
            <w:pPr>
              <w:rPr>
                <w:lang w:val="fr-FR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1.55  - 1.6</w:t>
            </w:r>
          </w:p>
        </w:tc>
        <w:tc>
          <w:tcPr>
            <w:tcW w:w="1523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Ripstop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polyester fabric - 210T</w:t>
            </w:r>
          </w:p>
        </w:tc>
        <w:tc>
          <w:tcPr>
            <w:tcW w:w="887" w:type="dxa"/>
          </w:tcPr>
          <w:p w:rsidR="00B56444" w:rsidRPr="00B56444" w:rsidRDefault="00B56444" w:rsidP="00B56444">
            <w:pPr>
              <w:rPr>
                <w:lang w:val="fr-FR"/>
              </w:rPr>
            </w:pPr>
            <w:r>
              <w:rPr>
                <w:lang w:val="fr-FR"/>
              </w:rPr>
              <w:t>N/A</w:t>
            </w:r>
          </w:p>
        </w:tc>
        <w:tc>
          <w:tcPr>
            <w:tcW w:w="709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[4]</w:t>
            </w:r>
          </w:p>
        </w:tc>
      </w:tr>
      <w:tr w:rsidR="00B56444" w:rsidTr="00B56444">
        <w:tc>
          <w:tcPr>
            <w:tcW w:w="578" w:type="dxa"/>
            <w:vAlign w:val="bottom"/>
          </w:tcPr>
          <w:p w:rsidR="00B56444" w:rsidRDefault="00B56444" w:rsidP="00B56444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1707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Bionic Flying Fox</w:t>
            </w:r>
          </w:p>
        </w:tc>
        <w:tc>
          <w:tcPr>
            <w:tcW w:w="1039" w:type="dxa"/>
            <w:vAlign w:val="bottom"/>
          </w:tcPr>
          <w:p w:rsidR="00B56444" w:rsidRDefault="00B56444" w:rsidP="00B56444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580</w:t>
            </w:r>
          </w:p>
        </w:tc>
        <w:tc>
          <w:tcPr>
            <w:tcW w:w="2020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Body - foam</w:t>
            </w:r>
            <w:r>
              <w:rPr>
                <w:rFonts w:ascii="Calibri" w:hAnsi="Calibri" w:cs="Calibri"/>
                <w:color w:val="000000"/>
                <w:szCs w:val="22"/>
              </w:rPr>
              <w:br/>
              <w:t>skeleton - milled carbon rods, 3d printed parts</w:t>
            </w:r>
          </w:p>
        </w:tc>
        <w:tc>
          <w:tcPr>
            <w:tcW w:w="887" w:type="dxa"/>
          </w:tcPr>
          <w:p w:rsidR="00B56444" w:rsidRDefault="00B56444" w:rsidP="00B56444">
            <w:r>
              <w:t>1.4</w:t>
            </w:r>
          </w:p>
        </w:tc>
        <w:tc>
          <w:tcPr>
            <w:tcW w:w="1523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Knitted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elastane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fabric</w:t>
            </w:r>
          </w:p>
        </w:tc>
        <w:tc>
          <w:tcPr>
            <w:tcW w:w="887" w:type="dxa"/>
          </w:tcPr>
          <w:p w:rsidR="00B56444" w:rsidRDefault="00B56444" w:rsidP="00B56444">
            <w:r>
              <w:t>N/A</w:t>
            </w:r>
          </w:p>
        </w:tc>
        <w:tc>
          <w:tcPr>
            <w:tcW w:w="709" w:type="dxa"/>
            <w:vAlign w:val="bottom"/>
          </w:tcPr>
          <w:p w:rsidR="00B56444" w:rsidRDefault="00B56444" w:rsidP="00B564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[5]</w:t>
            </w:r>
          </w:p>
        </w:tc>
      </w:tr>
    </w:tbl>
    <w:p w:rsidR="00757CA3" w:rsidRDefault="00757CA3"/>
    <w:sectPr w:rsidR="0075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44"/>
    <w:rsid w:val="005B2B6E"/>
    <w:rsid w:val="00757CA3"/>
    <w:rsid w:val="00B5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4F31"/>
  <w15:chartTrackingRefBased/>
  <w15:docId w15:val="{6A19B9BB-A022-4899-94D1-8AE2C785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644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5644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Srikanth</dc:creator>
  <cp:keywords/>
  <dc:description/>
  <cp:lastModifiedBy>Rajashree Srikanth</cp:lastModifiedBy>
  <cp:revision>1</cp:revision>
  <dcterms:created xsi:type="dcterms:W3CDTF">2022-04-16T09:22:00Z</dcterms:created>
  <dcterms:modified xsi:type="dcterms:W3CDTF">2022-04-16T09:32:00Z</dcterms:modified>
</cp:coreProperties>
</file>