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06E9BF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📘</w:t>
      </w: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Generative AI with Large Language Models (LLMs)</w:t>
      </w:r>
    </w:p>
    <w:p w14:paraId="58421D07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Week 2 Notes</w:t>
      </w:r>
    </w:p>
    <w:p w14:paraId="7B606ACF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Fine-Tuning and Evaluating Large Language Models</w:t>
      </w:r>
    </w:p>
    <w:p w14:paraId="3CEE7C2A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303D1F20">
          <v:rect id="Horizontal Line 1" o:spid="_x0000_s106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1E1F91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Table of Contents</w:t>
      </w:r>
    </w:p>
    <w:p w14:paraId="32ADBC04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Why Fine-Tune an LLM? </w:t>
      </w:r>
    </w:p>
    <w:p w14:paraId="4E12C416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Types of Fine-Tuning </w:t>
      </w:r>
    </w:p>
    <w:p w14:paraId="40F969A4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Instruction Fine-Tuning </w:t>
      </w:r>
    </w:p>
    <w:p w14:paraId="3B5696C3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Dataset Preparation </w:t>
      </w:r>
    </w:p>
    <w:p w14:paraId="03E29D0C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Supervised Fine-Tuning (SFT) </w:t>
      </w:r>
    </w:p>
    <w:p w14:paraId="27AF7F8C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Catastrophic Forgetting </w:t>
      </w:r>
    </w:p>
    <w:p w14:paraId="12BCDB74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Model Evaluation </w:t>
      </w:r>
    </w:p>
    <w:p w14:paraId="723BB074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Automatic Evaluation Metrics </w:t>
      </w:r>
    </w:p>
    <w:p w14:paraId="76ED3EA2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Human Evaluation </w:t>
      </w:r>
    </w:p>
    <w:p w14:paraId="0688CDA8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Benchmarks </w:t>
      </w:r>
    </w:p>
    <w:p w14:paraId="494662CC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Parameter-Efficient Fine-Tuning (PEFT) </w:t>
      </w:r>
    </w:p>
    <w:p w14:paraId="2C4911DD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LoRA (Low-Rank Adaptation) </w:t>
      </w:r>
    </w:p>
    <w:p w14:paraId="0A3F1864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Prompt Tuning </w:t>
      </w:r>
    </w:p>
    <w:p w14:paraId="31976449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Prefix Tuning </w:t>
      </w:r>
    </w:p>
    <w:p w14:paraId="17EF0197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Choosing Between Prompting, RAG, and Fine-Tuning </w:t>
      </w:r>
    </w:p>
    <w:p w14:paraId="471CB2C1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Fine-Tuning Workflow </w:t>
      </w:r>
    </w:p>
    <w:p w14:paraId="33027918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Dialogue Summarization Lab </w:t>
      </w:r>
    </w:p>
    <w:p w14:paraId="00EC658A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Best Practices </w:t>
      </w:r>
    </w:p>
    <w:p w14:paraId="08000E1E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Week 2 Summary </w:t>
      </w:r>
    </w:p>
    <w:p w14:paraId="052A441C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Interview Questions </w:t>
      </w:r>
    </w:p>
    <w:p w14:paraId="41838F6C" w14:textId="77777777" w:rsidR="00A04059" w:rsidRPr="00475EFA" w:rsidRDefault="00A04059" w:rsidP="00A04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Cheat Sheet </w:t>
      </w:r>
    </w:p>
    <w:p w14:paraId="6F21E8A0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206FFC05">
          <v:rect id="Horizontal Line 2" o:spid="_x0000_s106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E6481A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1. Why Fine-Tune an LLM?</w:t>
      </w:r>
    </w:p>
    <w:p w14:paraId="5768B83A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A foundation model (like GPT, Llama, or Mistral) is trained on a vast amount of general data. While it performs well across many tasks, it may not excel in a specific domain.</w:t>
      </w:r>
    </w:p>
    <w:p w14:paraId="67707E69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Fine-tuning adapts the model to:</w:t>
      </w:r>
    </w:p>
    <w:p w14:paraId="61AE5DDB" w14:textId="77777777" w:rsidR="00A04059" w:rsidRPr="00475EFA" w:rsidRDefault="00A04059" w:rsidP="00A04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Company-specific terminology </w:t>
      </w:r>
    </w:p>
    <w:p w14:paraId="795380FB" w14:textId="77777777" w:rsidR="00A04059" w:rsidRPr="00475EFA" w:rsidRDefault="00A04059" w:rsidP="00A04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Domain knowledge (healthcare, finance, legal) </w:t>
      </w:r>
    </w:p>
    <w:p w14:paraId="13882901" w14:textId="77777777" w:rsidR="00A04059" w:rsidRPr="00475EFA" w:rsidRDefault="00A04059" w:rsidP="00A04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Specific writing styles </w:t>
      </w:r>
    </w:p>
    <w:p w14:paraId="6999BCBD" w14:textId="77777777" w:rsidR="00A04059" w:rsidRPr="00475EFA" w:rsidRDefault="00A04059" w:rsidP="00A04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Business workflows </w:t>
      </w:r>
    </w:p>
    <w:p w14:paraId="49EA9366" w14:textId="77777777" w:rsidR="00A04059" w:rsidRPr="00475EFA" w:rsidRDefault="00A04059" w:rsidP="00A04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New tasks </w:t>
      </w:r>
    </w:p>
    <w:p w14:paraId="472589BE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Example</w:t>
      </w:r>
    </w:p>
    <w:p w14:paraId="06222820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A general LLM might summarize a hospital discharge note reasonably well.</w:t>
      </w:r>
    </w:p>
    <w:p w14:paraId="676A0EE4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A fine-tuned medical LLM can:</w:t>
      </w:r>
    </w:p>
    <w:p w14:paraId="6ACA34AA" w14:textId="77777777" w:rsidR="00A04059" w:rsidRPr="00475EFA" w:rsidRDefault="00A04059" w:rsidP="00A040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Use clinical terminology correctly </w:t>
      </w:r>
    </w:p>
    <w:p w14:paraId="6A5356EA" w14:textId="77777777" w:rsidR="00A04059" w:rsidRPr="00475EFA" w:rsidRDefault="00A04059" w:rsidP="00A040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Recognize abbreviations </w:t>
      </w:r>
    </w:p>
    <w:p w14:paraId="1A3A4446" w14:textId="77777777" w:rsidR="00A04059" w:rsidRPr="00475EFA" w:rsidRDefault="00A04059" w:rsidP="00A040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Produce summaries that align with healthcare standards </w:t>
      </w:r>
    </w:p>
    <w:p w14:paraId="4859EF2C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443FF60A">
          <v:rect id="Horizontal Line 3" o:spid="_x0000_s106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39383C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Example</w:t>
      </w:r>
    </w:p>
    <w:p w14:paraId="572F3A0D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Before Fine-Tuning</w:t>
      </w:r>
    </w:p>
    <w:p w14:paraId="49D2DFE9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Prompt:</w:t>
      </w:r>
    </w:p>
    <w:p w14:paraId="39E4C9A8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Summarize this patient's discharge note.</w:t>
      </w:r>
    </w:p>
    <w:p w14:paraId="19190DF9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Output:</w:t>
      </w:r>
    </w:p>
    <w:p w14:paraId="7139B80F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The patient stayed in the hospital and is now going home.</w:t>
      </w:r>
    </w:p>
    <w:p w14:paraId="4E5716E7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66593D3D">
          <v:rect id="Horizontal Line 4" o:spid="_x0000_s106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1674B4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After Fine-Tuning</w:t>
      </w:r>
    </w:p>
    <w:p w14:paraId="3E8826F6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Diagnosis:</w:t>
      </w:r>
    </w:p>
    <w:p w14:paraId="084B71BB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• Pneumonia</w:t>
      </w:r>
    </w:p>
    <w:p w14:paraId="5156B58D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67FB8EB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Treatment:</w:t>
      </w:r>
    </w:p>
    <w:p w14:paraId="6CE5C8EA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• IV antibiotics</w:t>
      </w:r>
    </w:p>
    <w:p w14:paraId="4659A607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8433F78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Follow-up:</w:t>
      </w:r>
    </w:p>
    <w:p w14:paraId="46E6D222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• Pulmonology in 7 days</w:t>
      </w:r>
    </w:p>
    <w:p w14:paraId="20183FCA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D53EF43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Discharge Status:</w:t>
      </w:r>
    </w:p>
    <w:p w14:paraId="780ED718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• Stable</w:t>
      </w:r>
    </w:p>
    <w:p w14:paraId="6C5EBA4A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The fine-tuned model is much more structured and useful.</w:t>
      </w:r>
    </w:p>
    <w:p w14:paraId="091D8B6B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301AF5EE">
          <v:rect id="Horizontal Line 5" o:spid="_x0000_s106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7A35F4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2. Types of Fine-Tuning</w:t>
      </w:r>
    </w:p>
    <w:p w14:paraId="6474A050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There are several approaches to adapting an LLM: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742"/>
        <w:gridCol w:w="2929"/>
      </w:tblGrid>
      <w:tr w:rsidR="00A04059" w:rsidRPr="00475EFA" w14:paraId="6DD57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7129F" w14:textId="77777777" w:rsidR="00A04059" w:rsidRPr="00475EFA" w:rsidRDefault="00A04059" w:rsidP="00A04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0D25DBE" w14:textId="77777777" w:rsidR="00A04059" w:rsidRPr="00475EFA" w:rsidRDefault="00A04059" w:rsidP="00A04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162FECB" w14:textId="77777777" w:rsidR="00A04059" w:rsidRPr="00475EFA" w:rsidRDefault="00A04059" w:rsidP="00A04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Updates Model Weights?</w:t>
            </w:r>
          </w:p>
        </w:tc>
      </w:tr>
      <w:tr w:rsidR="00A04059" w:rsidRPr="00475EFA" w14:paraId="40775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2452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40181C81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Better instructions</w:t>
            </w:r>
          </w:p>
        </w:tc>
        <w:tc>
          <w:tcPr>
            <w:tcW w:w="0" w:type="auto"/>
            <w:vAlign w:val="center"/>
            <w:hideMark/>
          </w:tcPr>
          <w:p w14:paraId="780A5BF9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No</w:t>
            </w:r>
          </w:p>
        </w:tc>
      </w:tr>
      <w:tr w:rsidR="00A04059" w:rsidRPr="00475EFA" w14:paraId="45FCD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5B06B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2FADD46F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Adds external knowledge</w:t>
            </w:r>
          </w:p>
        </w:tc>
        <w:tc>
          <w:tcPr>
            <w:tcW w:w="0" w:type="auto"/>
            <w:vAlign w:val="center"/>
            <w:hideMark/>
          </w:tcPr>
          <w:p w14:paraId="3ABB7ED1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No</w:t>
            </w:r>
          </w:p>
        </w:tc>
      </w:tr>
      <w:tr w:rsidR="00A04059" w:rsidRPr="00475EFA" w14:paraId="1E6BB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BDD2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lastRenderedPageBreak/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5737E8C5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Learns new behavior</w:t>
            </w:r>
          </w:p>
        </w:tc>
        <w:tc>
          <w:tcPr>
            <w:tcW w:w="0" w:type="auto"/>
            <w:vAlign w:val="center"/>
            <w:hideMark/>
          </w:tcPr>
          <w:p w14:paraId="16E9B259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A04059" w:rsidRPr="00475EFA" w14:paraId="259E7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2992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PEFT</w:t>
            </w:r>
          </w:p>
        </w:tc>
        <w:tc>
          <w:tcPr>
            <w:tcW w:w="0" w:type="auto"/>
            <w:vAlign w:val="center"/>
            <w:hideMark/>
          </w:tcPr>
          <w:p w14:paraId="0FC47E3D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Efficient fine-tuning</w:t>
            </w:r>
          </w:p>
        </w:tc>
        <w:tc>
          <w:tcPr>
            <w:tcW w:w="0" w:type="auto"/>
            <w:vAlign w:val="center"/>
            <w:hideMark/>
          </w:tcPr>
          <w:p w14:paraId="002BA67B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Small subset</w:t>
            </w:r>
          </w:p>
        </w:tc>
      </w:tr>
    </w:tbl>
    <w:p w14:paraId="4B8677F4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30BA489B">
          <v:rect id="Horizontal Line 6" o:spid="_x0000_s106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B4AE1A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3. Instruction Fine-Tuning</w:t>
      </w:r>
    </w:p>
    <w:p w14:paraId="2E87C27C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Instruction fine-tuning teaches the model how to follow instructions consistently.</w:t>
      </w:r>
    </w:p>
    <w:p w14:paraId="293CDAE1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Instead of learning from plain text, the model learns from pairs of:</w:t>
      </w:r>
    </w:p>
    <w:p w14:paraId="1EA5A1D3" w14:textId="77777777" w:rsidR="00A04059" w:rsidRPr="00475EFA" w:rsidRDefault="00A04059" w:rsidP="00A04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Instruction </w:t>
      </w:r>
    </w:p>
    <w:p w14:paraId="533DE0B3" w14:textId="77777777" w:rsidR="00A04059" w:rsidRPr="00475EFA" w:rsidRDefault="00A04059" w:rsidP="00A04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Expected response </w:t>
      </w:r>
    </w:p>
    <w:p w14:paraId="07E20856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1EF442D4">
          <v:rect id="Horizontal Line 7" o:spid="_x0000_s106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668A30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Example dataset:</w:t>
      </w:r>
    </w:p>
    <w:p w14:paraId="49CFF6BA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{</w:t>
      </w:r>
    </w:p>
    <w:p w14:paraId="4A392C9D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"instruction":"Translate English to French",</w:t>
      </w:r>
    </w:p>
    <w:p w14:paraId="0E716438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"input":"I love llamas",</w:t>
      </w:r>
    </w:p>
    <w:p w14:paraId="2F1E8260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"output":"J'aime les lamas"</w:t>
      </w:r>
    </w:p>
    <w:p w14:paraId="407C6209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}</w:t>
      </w:r>
    </w:p>
    <w:p w14:paraId="7EC9BFD8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10B97314">
          <v:rect id="Horizontal Line 8" o:spid="_x0000_s105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CD1B3BD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Another example:</w:t>
      </w:r>
    </w:p>
    <w:p w14:paraId="33E90D49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{</w:t>
      </w:r>
    </w:p>
    <w:p w14:paraId="0EAF8922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"instruction":"Summarize",</w:t>
      </w:r>
    </w:p>
    <w:p w14:paraId="7F2C8822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"input":"The patient was admitted...",</w:t>
      </w:r>
    </w:p>
    <w:p w14:paraId="6A6F75B0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"output":"Patient admitted for pneumonia..."</w:t>
      </w:r>
    </w:p>
    <w:p w14:paraId="5102CC29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}</w:t>
      </w:r>
    </w:p>
    <w:p w14:paraId="735F17F5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60588728">
          <v:rect id="Horizontal Line 9" o:spid="_x0000_s105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2714C2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Why is it useful?</w:t>
      </w:r>
    </w:p>
    <w:p w14:paraId="5054089A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Instruction tuning helps the model:</w:t>
      </w:r>
    </w:p>
    <w:p w14:paraId="42DAE9A4" w14:textId="77777777" w:rsidR="00A04059" w:rsidRPr="00475EFA" w:rsidRDefault="00A04059" w:rsidP="00A04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Follow commands </w:t>
      </w:r>
    </w:p>
    <w:p w14:paraId="63420F6B" w14:textId="77777777" w:rsidR="00A04059" w:rsidRPr="00475EFA" w:rsidRDefault="00A04059" w:rsidP="00A04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Produce consistent formatting </w:t>
      </w:r>
    </w:p>
    <w:p w14:paraId="785669B6" w14:textId="77777777" w:rsidR="00A04059" w:rsidRPr="00475EFA" w:rsidRDefault="00A04059" w:rsidP="00A04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Generate higher-quality responses </w:t>
      </w:r>
    </w:p>
    <w:p w14:paraId="26227643" w14:textId="77777777" w:rsidR="00A04059" w:rsidRPr="00475EFA" w:rsidRDefault="00A04059" w:rsidP="00A040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Reduce ambiguity </w:t>
      </w:r>
    </w:p>
    <w:p w14:paraId="131FA7A8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263AB44B">
          <v:rect id="Horizontal Line 10" o:spid="_x0000_s105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6F9E2A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4. Dataset Preparation</w:t>
      </w:r>
    </w:p>
    <w:p w14:paraId="15138BB3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The quality of the dataset largely determines the quality of the fine-tuned model.</w:t>
      </w:r>
    </w:p>
    <w:p w14:paraId="29E30EB9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Typical steps:</w:t>
      </w:r>
    </w:p>
    <w:p w14:paraId="06B887A2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Step 1</w:t>
      </w:r>
    </w:p>
    <w:p w14:paraId="7037FCB5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Collect data.</w:t>
      </w:r>
    </w:p>
    <w:p w14:paraId="2EE6A810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Sources:</w:t>
      </w:r>
    </w:p>
    <w:p w14:paraId="61CA2E79" w14:textId="77777777" w:rsidR="00A04059" w:rsidRPr="00475EFA" w:rsidRDefault="00A04059" w:rsidP="00A040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Customer support chats </w:t>
      </w:r>
    </w:p>
    <w:p w14:paraId="2465CECC" w14:textId="77777777" w:rsidR="00A04059" w:rsidRPr="00475EFA" w:rsidRDefault="00A04059" w:rsidP="00A040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Medical notes </w:t>
      </w:r>
    </w:p>
    <w:p w14:paraId="70BB1EBB" w14:textId="77777777" w:rsidR="00A04059" w:rsidRPr="00475EFA" w:rsidRDefault="00A04059" w:rsidP="00A040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Product documentation </w:t>
      </w:r>
    </w:p>
    <w:p w14:paraId="5596D5BB" w14:textId="77777777" w:rsidR="00A04059" w:rsidRPr="00475EFA" w:rsidRDefault="00A04059" w:rsidP="00A040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Code repositories </w:t>
      </w:r>
    </w:p>
    <w:p w14:paraId="1692530F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50BA5471">
          <v:rect id="Horizontal Line 11" o:spid="_x0000_s105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891E0D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Step 2</w:t>
      </w:r>
    </w:p>
    <w:p w14:paraId="555283A8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Clean data.</w:t>
      </w:r>
    </w:p>
    <w:p w14:paraId="5991A0F1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Remove:</w:t>
      </w:r>
    </w:p>
    <w:p w14:paraId="42D82062" w14:textId="77777777" w:rsidR="00A04059" w:rsidRPr="00475EFA" w:rsidRDefault="00A04059" w:rsidP="00A040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Duplicates </w:t>
      </w:r>
    </w:p>
    <w:p w14:paraId="785F197A" w14:textId="77777777" w:rsidR="00A04059" w:rsidRPr="00475EFA" w:rsidRDefault="00A04059" w:rsidP="00A040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Incomplete records </w:t>
      </w:r>
    </w:p>
    <w:p w14:paraId="73616144" w14:textId="77777777" w:rsidR="00A04059" w:rsidRPr="00475EFA" w:rsidRDefault="00A04059" w:rsidP="00A040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Sensitive information </w:t>
      </w:r>
    </w:p>
    <w:p w14:paraId="79DD68F5" w14:textId="77777777" w:rsidR="00A04059" w:rsidRPr="00475EFA" w:rsidRDefault="00A04059" w:rsidP="00A040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Formatting errors </w:t>
      </w:r>
    </w:p>
    <w:p w14:paraId="3E107790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05048C31">
          <v:rect id="Horizontal Line 12" o:spid="_x0000_s105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C7B332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Step 3</w:t>
      </w:r>
    </w:p>
    <w:p w14:paraId="40323D83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Convert into instruction-response format.</w:t>
      </w:r>
    </w:p>
    <w:p w14:paraId="626E94D8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4750FC88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Instruction:</w:t>
      </w:r>
    </w:p>
    <w:p w14:paraId="08F4D3FD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Explain Kubernetes.</w:t>
      </w:r>
    </w:p>
    <w:p w14:paraId="33753793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2E1D1C1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Response:</w:t>
      </w:r>
    </w:p>
    <w:p w14:paraId="1C389A4E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Kubernetes is a container orchestration platform...</w:t>
      </w:r>
    </w:p>
    <w:p w14:paraId="428456DC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03FB1825">
          <v:rect id="Horizontal Line 13" o:spid="_x0000_s105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051C6C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5. Supervised Fine-Tuning (SFT)</w:t>
      </w:r>
    </w:p>
    <w:p w14:paraId="612047A7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Supervised Fine-Tuning uses labeled examples where the correct output is known.</w:t>
      </w:r>
    </w:p>
    <w:p w14:paraId="2E69CB81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Training loop:</w:t>
      </w:r>
    </w:p>
    <w:p w14:paraId="2BB0D4AE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Instruction</w:t>
      </w:r>
    </w:p>
    <w:p w14:paraId="39DBCF42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40AAEBB9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Model Prediction</w:t>
      </w:r>
    </w:p>
    <w:p w14:paraId="7821DC64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      ↓</w:t>
      </w:r>
    </w:p>
    <w:p w14:paraId="4610CD68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Compare with Expected Answer</w:t>
      </w:r>
    </w:p>
    <w:p w14:paraId="0DA4E9F9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0AB0AB1C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Calculate Loss</w:t>
      </w:r>
    </w:p>
    <w:p w14:paraId="36A106BF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5A8CA25B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Update Model Parameters</w:t>
      </w:r>
    </w:p>
    <w:p w14:paraId="603D5626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The model gradually learns to produce outputs closer to the expected responses.</w:t>
      </w:r>
    </w:p>
    <w:p w14:paraId="2C1EC885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684064B5">
          <v:rect id="Horizontal Line 14" o:spid="_x0000_s105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FF728E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6. Catastrophic Forgetting</w:t>
      </w:r>
    </w:p>
    <w:p w14:paraId="69DA7C10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A model can forget previously learned knowledge if fine-tuned on a narrow dataset.</w:t>
      </w:r>
    </w:p>
    <w:p w14:paraId="7DD660C7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Example</w:t>
      </w:r>
    </w:p>
    <w:p w14:paraId="244BB2DF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General model:</w:t>
      </w:r>
    </w:p>
    <w:p w14:paraId="0719E32A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Knows:</w:t>
      </w:r>
    </w:p>
    <w:p w14:paraId="072C870C" w14:textId="77777777" w:rsidR="00A04059" w:rsidRPr="00475EFA" w:rsidRDefault="00A04059" w:rsidP="00A040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Programming </w:t>
      </w:r>
    </w:p>
    <w:p w14:paraId="52458118" w14:textId="77777777" w:rsidR="00A04059" w:rsidRPr="00475EFA" w:rsidRDefault="00A04059" w:rsidP="00A040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Medicine </w:t>
      </w:r>
    </w:p>
    <w:p w14:paraId="4F76563A" w14:textId="77777777" w:rsidR="00A04059" w:rsidRPr="00475EFA" w:rsidRDefault="00A04059" w:rsidP="00A040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Finance </w:t>
      </w:r>
    </w:p>
    <w:p w14:paraId="09D6C71D" w14:textId="77777777" w:rsidR="00A04059" w:rsidRPr="00475EFA" w:rsidRDefault="00A04059" w:rsidP="00A040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Science </w:t>
      </w:r>
    </w:p>
    <w:p w14:paraId="0FA1676C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Fine-tuned only on legal data:</w:t>
      </w:r>
    </w:p>
    <w:p w14:paraId="3E096371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May become:</w:t>
      </w:r>
    </w:p>
    <w:p w14:paraId="0938AB4A" w14:textId="77777777" w:rsidR="00A04059" w:rsidRPr="00475EFA" w:rsidRDefault="00A04059" w:rsidP="00A040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Better at legal tasks </w:t>
      </w:r>
    </w:p>
    <w:p w14:paraId="5E0FE310" w14:textId="77777777" w:rsidR="00A04059" w:rsidRPr="00475EFA" w:rsidRDefault="00A04059" w:rsidP="00A040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Worse at coding or math </w:t>
      </w:r>
    </w:p>
    <w:p w14:paraId="2286CAF6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2070825D">
          <v:rect id="Horizontal Line 15" o:spid="_x0000_s105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24F34B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Prevention</w:t>
      </w:r>
    </w:p>
    <w:p w14:paraId="2C96595E" w14:textId="77777777" w:rsidR="00A04059" w:rsidRPr="00475EFA" w:rsidRDefault="00A04059" w:rsidP="00A040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Mix general and domain data </w:t>
      </w:r>
    </w:p>
    <w:p w14:paraId="1EEF2BD0" w14:textId="77777777" w:rsidR="00A04059" w:rsidRPr="00475EFA" w:rsidRDefault="00A04059" w:rsidP="00A040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Use PEFT methods </w:t>
      </w:r>
    </w:p>
    <w:p w14:paraId="58709B09" w14:textId="77777777" w:rsidR="00A04059" w:rsidRPr="00475EFA" w:rsidRDefault="00A04059" w:rsidP="00A040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Fine-tune carefully with validation </w:t>
      </w:r>
    </w:p>
    <w:p w14:paraId="72F88541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6209BCC7">
          <v:rect id="Horizontal Line 16" o:spid="_x0000_s105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1CF86A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7. Model Evaluation</w:t>
      </w:r>
    </w:p>
    <w:p w14:paraId="4972C044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Fine-tuning should always be evaluated.</w:t>
      </w:r>
    </w:p>
    <w:p w14:paraId="5246CEAA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Evaluation answers questions like:</w:t>
      </w:r>
    </w:p>
    <w:p w14:paraId="0173210F" w14:textId="77777777" w:rsidR="00A04059" w:rsidRPr="00475EFA" w:rsidRDefault="00A04059" w:rsidP="00A040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Is the model more accurate? </w:t>
      </w:r>
    </w:p>
    <w:p w14:paraId="38C7F2FF" w14:textId="77777777" w:rsidR="00A04059" w:rsidRPr="00475EFA" w:rsidRDefault="00A04059" w:rsidP="00A040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Is it hallucinating? </w:t>
      </w:r>
    </w:p>
    <w:p w14:paraId="69C20377" w14:textId="77777777" w:rsidR="00A04059" w:rsidRPr="00475EFA" w:rsidRDefault="00A04059" w:rsidP="00A040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Does it follow instructions? </w:t>
      </w:r>
    </w:p>
    <w:p w14:paraId="530BE7F0" w14:textId="77777777" w:rsidR="00A04059" w:rsidRPr="00475EFA" w:rsidRDefault="00A04059" w:rsidP="00A040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Is it safe? </w:t>
      </w:r>
    </w:p>
    <w:p w14:paraId="0ACDB7C2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77A4EF06">
          <v:rect id="Horizontal Line 17" o:spid="_x0000_s105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0F5197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Evaluation Pipeline</w:t>
      </w:r>
    </w:p>
    <w:p w14:paraId="13B9C59B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Dataset</w:t>
      </w:r>
    </w:p>
    <w:p w14:paraId="58DE842E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↓</w:t>
      </w:r>
    </w:p>
    <w:p w14:paraId="6B81AD61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Model</w:t>
      </w:r>
    </w:p>
    <w:p w14:paraId="68E545D1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↓</w:t>
      </w:r>
    </w:p>
    <w:p w14:paraId="3EB44C33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Predictions</w:t>
      </w:r>
    </w:p>
    <w:p w14:paraId="25DC223C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↓</w:t>
      </w:r>
    </w:p>
    <w:p w14:paraId="091A2C3F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Metrics</w:t>
      </w:r>
    </w:p>
    <w:p w14:paraId="4C201533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↓</w:t>
      </w:r>
    </w:p>
    <w:p w14:paraId="05DA14BB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Human Review</w:t>
      </w:r>
    </w:p>
    <w:p w14:paraId="1A59FD30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7D5832D2">
          <v:rect id="Horizontal Line 18" o:spid="_x0000_s104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52D735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8. Automatic Evaluation Metrics</w:t>
      </w:r>
    </w:p>
    <w:p w14:paraId="4A16CBA5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ROUGE</w:t>
      </w:r>
    </w:p>
    <w:p w14:paraId="678F460A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Used for summarization.</w:t>
      </w:r>
    </w:p>
    <w:p w14:paraId="7E7EEA4F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Measures overlap between generated and reference summaries.</w:t>
      </w:r>
    </w:p>
    <w:p w14:paraId="65EFE27E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Higher ROUGE indicates closer wording, though not always better quality.</w:t>
      </w:r>
    </w:p>
    <w:p w14:paraId="3ED0D71D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072172E1">
          <v:rect id="Horizontal Line 19" o:spid="_x0000_s104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D9371E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BLEU</w:t>
      </w:r>
    </w:p>
    <w:p w14:paraId="642473F4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Used for translation.</w:t>
      </w:r>
    </w:p>
    <w:p w14:paraId="658153CB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Compares generated text with reference translations.</w:t>
      </w:r>
    </w:p>
    <w:p w14:paraId="2D789220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47385437">
          <v:rect id="Horizontal Line 20" o:spid="_x0000_s104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8AA760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METEOR</w:t>
      </w:r>
    </w:p>
    <w:p w14:paraId="3343C7DF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Improves on BLEU by considering:</w:t>
      </w:r>
    </w:p>
    <w:p w14:paraId="4A57801E" w14:textId="77777777" w:rsidR="00A04059" w:rsidRPr="00475EFA" w:rsidRDefault="00A04059" w:rsidP="00A040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Synonyms </w:t>
      </w:r>
    </w:p>
    <w:p w14:paraId="19DACB07" w14:textId="77777777" w:rsidR="00A04059" w:rsidRPr="00475EFA" w:rsidRDefault="00A04059" w:rsidP="00A040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Word order </w:t>
      </w:r>
    </w:p>
    <w:p w14:paraId="79AB93FF" w14:textId="77777777" w:rsidR="00A04059" w:rsidRPr="00475EFA" w:rsidRDefault="00A04059" w:rsidP="00A040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Stemming </w:t>
      </w:r>
    </w:p>
    <w:p w14:paraId="46599047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1BA41934">
          <v:rect id="Horizontal Line 21" o:spid="_x0000_s104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00CA55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BERTScore</w:t>
      </w:r>
    </w:p>
    <w:p w14:paraId="3A5F1737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Uses contextual embeddings instead of exact word matching.</w:t>
      </w:r>
    </w:p>
    <w:p w14:paraId="6D0A6807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Better captures semantic similarity.</w:t>
      </w:r>
    </w:p>
    <w:p w14:paraId="4345C695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1014948E">
          <v:rect id="Horizontal Line 22" o:spid="_x0000_s104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E02DA6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750"/>
      </w:tblGrid>
      <w:tr w:rsidR="00A04059" w:rsidRPr="00475EFA" w14:paraId="262977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42C3F" w14:textId="77777777" w:rsidR="00A04059" w:rsidRPr="00475EFA" w:rsidRDefault="00A04059" w:rsidP="00A04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F6238C9" w14:textId="77777777" w:rsidR="00A04059" w:rsidRPr="00475EFA" w:rsidRDefault="00A04059" w:rsidP="00A04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Best For</w:t>
            </w:r>
          </w:p>
        </w:tc>
      </w:tr>
      <w:tr w:rsidR="00A04059" w:rsidRPr="00475EFA" w14:paraId="6D686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27740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BLEU</w:t>
            </w:r>
          </w:p>
        </w:tc>
        <w:tc>
          <w:tcPr>
            <w:tcW w:w="0" w:type="auto"/>
            <w:vAlign w:val="center"/>
            <w:hideMark/>
          </w:tcPr>
          <w:p w14:paraId="6835A784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Translation</w:t>
            </w:r>
          </w:p>
        </w:tc>
      </w:tr>
      <w:tr w:rsidR="00A04059" w:rsidRPr="00475EFA" w14:paraId="6E6FB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6A9A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ROUGE</w:t>
            </w:r>
          </w:p>
        </w:tc>
        <w:tc>
          <w:tcPr>
            <w:tcW w:w="0" w:type="auto"/>
            <w:vAlign w:val="center"/>
            <w:hideMark/>
          </w:tcPr>
          <w:p w14:paraId="6F7173AE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Summarization</w:t>
            </w:r>
          </w:p>
        </w:tc>
      </w:tr>
      <w:tr w:rsidR="00A04059" w:rsidRPr="00475EFA" w14:paraId="2AC5E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3927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METEOR</w:t>
            </w:r>
          </w:p>
        </w:tc>
        <w:tc>
          <w:tcPr>
            <w:tcW w:w="0" w:type="auto"/>
            <w:vAlign w:val="center"/>
            <w:hideMark/>
          </w:tcPr>
          <w:p w14:paraId="5CEA7CE2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Translation + Summaries</w:t>
            </w:r>
          </w:p>
        </w:tc>
      </w:tr>
      <w:tr w:rsidR="00A04059" w:rsidRPr="00475EFA" w14:paraId="6BD9D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AF86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BERTScore</w:t>
            </w:r>
          </w:p>
        </w:tc>
        <w:tc>
          <w:tcPr>
            <w:tcW w:w="0" w:type="auto"/>
            <w:vAlign w:val="center"/>
            <w:hideMark/>
          </w:tcPr>
          <w:p w14:paraId="08EC49DA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Semantic Similarity</w:t>
            </w:r>
          </w:p>
        </w:tc>
      </w:tr>
    </w:tbl>
    <w:p w14:paraId="20031A8A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192402FE">
          <v:rect id="Horizontal Line 23" o:spid="_x0000_s104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1DE4B2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9. Human Evaluation</w:t>
      </w:r>
    </w:p>
    <w:p w14:paraId="3FDB3BDC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Automatic metrics are useful but limited.</w:t>
      </w:r>
    </w:p>
    <w:p w14:paraId="58942D6E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Humans evaluate:</w:t>
      </w:r>
    </w:p>
    <w:p w14:paraId="479FABE1" w14:textId="77777777" w:rsidR="00A04059" w:rsidRPr="00475EFA" w:rsidRDefault="00A04059" w:rsidP="00A040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Correctness </w:t>
      </w:r>
    </w:p>
    <w:p w14:paraId="5391A530" w14:textId="77777777" w:rsidR="00A04059" w:rsidRPr="00475EFA" w:rsidRDefault="00A04059" w:rsidP="00A040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Clarity </w:t>
      </w:r>
    </w:p>
    <w:p w14:paraId="157B0319" w14:textId="77777777" w:rsidR="00A04059" w:rsidRPr="00475EFA" w:rsidRDefault="00A04059" w:rsidP="00A040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Helpfulness </w:t>
      </w:r>
    </w:p>
    <w:p w14:paraId="2B3295B3" w14:textId="77777777" w:rsidR="00A04059" w:rsidRPr="00475EFA" w:rsidRDefault="00A04059" w:rsidP="00A040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Fluency </w:t>
      </w:r>
    </w:p>
    <w:p w14:paraId="4EA5AFAB" w14:textId="77777777" w:rsidR="00A04059" w:rsidRPr="00475EFA" w:rsidRDefault="00A04059" w:rsidP="00A040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Safety </w:t>
      </w:r>
    </w:p>
    <w:p w14:paraId="45512370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18C97B3C">
          <v:rect id="Horizontal Line 24" o:spid="_x0000_s104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C9643E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Example scoring: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743"/>
      </w:tblGrid>
      <w:tr w:rsidR="00A04059" w:rsidRPr="00475EFA" w14:paraId="41F34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76F39" w14:textId="77777777" w:rsidR="00A04059" w:rsidRPr="00475EFA" w:rsidRDefault="00A04059" w:rsidP="00A04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712A93D" w14:textId="77777777" w:rsidR="00A04059" w:rsidRPr="00475EFA" w:rsidRDefault="00A04059" w:rsidP="00A04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Score</w:t>
            </w:r>
          </w:p>
        </w:tc>
      </w:tr>
      <w:tr w:rsidR="00A04059" w:rsidRPr="00475EFA" w14:paraId="63F4C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04AE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B645A9B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5/5</w:t>
            </w:r>
          </w:p>
        </w:tc>
      </w:tr>
      <w:tr w:rsidR="00A04059" w:rsidRPr="00475EFA" w14:paraId="366B6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C67C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3909576B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5/5</w:t>
            </w:r>
          </w:p>
        </w:tc>
      </w:tr>
      <w:tr w:rsidR="00A04059" w:rsidRPr="00475EFA" w14:paraId="675B0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E016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0643853C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4/5</w:t>
            </w:r>
          </w:p>
        </w:tc>
      </w:tr>
      <w:tr w:rsidR="00A04059" w:rsidRPr="00475EFA" w14:paraId="50668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92FD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Helpfulness</w:t>
            </w:r>
          </w:p>
        </w:tc>
        <w:tc>
          <w:tcPr>
            <w:tcW w:w="0" w:type="auto"/>
            <w:vAlign w:val="center"/>
            <w:hideMark/>
          </w:tcPr>
          <w:p w14:paraId="6639BF23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5/5</w:t>
            </w:r>
          </w:p>
        </w:tc>
      </w:tr>
    </w:tbl>
    <w:p w14:paraId="08BB2FF3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0E4A5774">
          <v:rect id="Horizontal Line 25" o:spid="_x0000_s104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2B28D0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10. Benchmarks</w:t>
      </w:r>
    </w:p>
    <w:p w14:paraId="62C97B7E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Benchmarks provide standardized ways to compare models.</w:t>
      </w:r>
    </w:p>
    <w:p w14:paraId="669378FF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2810"/>
      </w:tblGrid>
      <w:tr w:rsidR="00A04059" w:rsidRPr="00475EFA" w14:paraId="36FC1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5C1E0" w14:textId="77777777" w:rsidR="00A04059" w:rsidRPr="00475EFA" w:rsidRDefault="00A04059" w:rsidP="00A04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Benchmark</w:t>
            </w:r>
          </w:p>
        </w:tc>
        <w:tc>
          <w:tcPr>
            <w:tcW w:w="0" w:type="auto"/>
            <w:vAlign w:val="center"/>
            <w:hideMark/>
          </w:tcPr>
          <w:p w14:paraId="063B9628" w14:textId="77777777" w:rsidR="00A04059" w:rsidRPr="00475EFA" w:rsidRDefault="00A04059" w:rsidP="00A04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Measures</w:t>
            </w:r>
          </w:p>
        </w:tc>
      </w:tr>
      <w:tr w:rsidR="00A04059" w:rsidRPr="00475EFA" w14:paraId="45F91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0ABA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MMLU</w:t>
            </w:r>
          </w:p>
        </w:tc>
        <w:tc>
          <w:tcPr>
            <w:tcW w:w="0" w:type="auto"/>
            <w:vAlign w:val="center"/>
            <w:hideMark/>
          </w:tcPr>
          <w:p w14:paraId="36892264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General knowledge</w:t>
            </w:r>
          </w:p>
        </w:tc>
      </w:tr>
      <w:tr w:rsidR="00A04059" w:rsidRPr="00475EFA" w14:paraId="17D43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1BFD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HellaSwag</w:t>
            </w:r>
          </w:p>
        </w:tc>
        <w:tc>
          <w:tcPr>
            <w:tcW w:w="0" w:type="auto"/>
            <w:vAlign w:val="center"/>
            <w:hideMark/>
          </w:tcPr>
          <w:p w14:paraId="2DAE6E8F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Commonsense reasoning</w:t>
            </w:r>
          </w:p>
        </w:tc>
      </w:tr>
      <w:tr w:rsidR="00A04059" w:rsidRPr="00475EFA" w14:paraId="7EA78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C7EF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lastRenderedPageBreak/>
              <w:t>TruthfulQA</w:t>
            </w:r>
          </w:p>
        </w:tc>
        <w:tc>
          <w:tcPr>
            <w:tcW w:w="0" w:type="auto"/>
            <w:vAlign w:val="center"/>
            <w:hideMark/>
          </w:tcPr>
          <w:p w14:paraId="5A3A0390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Truthfulness</w:t>
            </w:r>
          </w:p>
        </w:tc>
      </w:tr>
      <w:tr w:rsidR="00A04059" w:rsidRPr="00475EFA" w14:paraId="24F25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1C00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HumanEval</w:t>
            </w:r>
          </w:p>
        </w:tc>
        <w:tc>
          <w:tcPr>
            <w:tcW w:w="0" w:type="auto"/>
            <w:vAlign w:val="center"/>
            <w:hideMark/>
          </w:tcPr>
          <w:p w14:paraId="2F492A8E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Code generation</w:t>
            </w:r>
          </w:p>
        </w:tc>
      </w:tr>
      <w:tr w:rsidR="00A04059" w:rsidRPr="00475EFA" w14:paraId="1DD41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6BFB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GSM8K</w:t>
            </w:r>
          </w:p>
        </w:tc>
        <w:tc>
          <w:tcPr>
            <w:tcW w:w="0" w:type="auto"/>
            <w:vAlign w:val="center"/>
            <w:hideMark/>
          </w:tcPr>
          <w:p w14:paraId="71B73E0B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Math reasoning</w:t>
            </w:r>
          </w:p>
        </w:tc>
      </w:tr>
    </w:tbl>
    <w:p w14:paraId="6DBF341C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591F38E0">
          <v:rect id="Horizontal Line 26" o:spid="_x0000_s104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3F04EA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11. Parameter-Efficient Fine-Tuning (PEFT)</w:t>
      </w:r>
    </w:p>
    <w:p w14:paraId="1BAC70D5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Instead of updating billions of parameters, PEFT updates only a small subset.</w:t>
      </w:r>
    </w:p>
    <w:p w14:paraId="41715D77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Advantages:</w:t>
      </w:r>
    </w:p>
    <w:p w14:paraId="351B8003" w14:textId="77777777" w:rsidR="00A04059" w:rsidRPr="00475EFA" w:rsidRDefault="00A04059" w:rsidP="00A040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Lower GPU memory </w:t>
      </w:r>
    </w:p>
    <w:p w14:paraId="7B0ACE80" w14:textId="77777777" w:rsidR="00A04059" w:rsidRPr="00475EFA" w:rsidRDefault="00A04059" w:rsidP="00A040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Faster training </w:t>
      </w:r>
    </w:p>
    <w:p w14:paraId="68A0F56A" w14:textId="77777777" w:rsidR="00A04059" w:rsidRPr="00475EFA" w:rsidRDefault="00A04059" w:rsidP="00A040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Smaller storage </w:t>
      </w:r>
    </w:p>
    <w:p w14:paraId="01F3D986" w14:textId="77777777" w:rsidR="00A04059" w:rsidRPr="00475EFA" w:rsidRDefault="00A04059" w:rsidP="00A040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Easier deployment </w:t>
      </w:r>
    </w:p>
    <w:p w14:paraId="02ECA062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46286B18">
          <v:rect id="Horizontal Line 27" o:spid="_x0000_s104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D173A5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Traditional Fine-Tuning:</w:t>
      </w:r>
    </w:p>
    <w:p w14:paraId="604E5993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7 Billion Parameters</w:t>
      </w:r>
    </w:p>
    <w:p w14:paraId="38CF5064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44BED11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↓↓↓↓↓↓↓↓↓↓↓↓↓</w:t>
      </w:r>
    </w:p>
    <w:p w14:paraId="6FD24564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0BD1193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Update ALL Parameters</w:t>
      </w:r>
    </w:p>
    <w:p w14:paraId="2058252C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094ACF75">
          <v:rect id="Horizontal Line 28" o:spid="_x0000_s103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96CAB2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PEFT:</w:t>
      </w:r>
    </w:p>
    <w:p w14:paraId="63EAF3F7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7 Billion Parameters</w:t>
      </w:r>
    </w:p>
    <w:p w14:paraId="479E3AC0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C40A06F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Only Update</w:t>
      </w:r>
    </w:p>
    <w:p w14:paraId="76577D24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568BE79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↓↓↓</w:t>
      </w:r>
    </w:p>
    <w:p w14:paraId="6E5FED1D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1186479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Small Adapter Layers</w:t>
      </w:r>
    </w:p>
    <w:p w14:paraId="4FD3685F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0CDA2499">
          <v:rect id="Horizontal Line 29" o:spid="_x0000_s103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57EC6F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12. LoRA (Low-Rank Adaptation)</w:t>
      </w:r>
    </w:p>
    <w:p w14:paraId="54165C0E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LoRA is the most widely used PEFT technique.</w:t>
      </w:r>
    </w:p>
    <w:p w14:paraId="78D65721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Instead of changing the original model, it adds small trainable matrices to selected layers.</w:t>
      </w:r>
    </w:p>
    <w:p w14:paraId="51D98938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Benefits</w:t>
      </w:r>
    </w:p>
    <w:p w14:paraId="2172097B" w14:textId="77777777" w:rsidR="00A04059" w:rsidRPr="00475EFA" w:rsidRDefault="00A04059" w:rsidP="00A040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Very memory efficient </w:t>
      </w:r>
    </w:p>
    <w:p w14:paraId="2EE268E2" w14:textId="77777777" w:rsidR="00A04059" w:rsidRPr="00475EFA" w:rsidRDefault="00A04059" w:rsidP="00A040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Faster training </w:t>
      </w:r>
    </w:p>
    <w:p w14:paraId="3EDE7E98" w14:textId="77777777" w:rsidR="00A04059" w:rsidRPr="00475EFA" w:rsidRDefault="00A04059" w:rsidP="00A040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Original model remains unchanged </w:t>
      </w:r>
    </w:p>
    <w:p w14:paraId="78AB548C" w14:textId="77777777" w:rsidR="00A04059" w:rsidRPr="00475EFA" w:rsidRDefault="00A04059" w:rsidP="00A040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Adapter files are much smaller than full model checkpoints </w:t>
      </w:r>
    </w:p>
    <w:p w14:paraId="5FD77C10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01806EBE">
          <v:rect id="Horizontal Line 30" o:spid="_x0000_s103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BF5FBB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Visualization</w:t>
      </w:r>
    </w:p>
    <w:p w14:paraId="10C874AF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Original Weight Matrix (Frozen)</w:t>
      </w:r>
    </w:p>
    <w:p w14:paraId="753118B1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│</w:t>
      </w:r>
    </w:p>
    <w:p w14:paraId="778D2433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▼</w:t>
      </w:r>
    </w:p>
    <w:p w14:paraId="7CB2B9ED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LoRA Adapter</w:t>
      </w:r>
    </w:p>
    <w:p w14:paraId="6F93AD9C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│</w:t>
      </w:r>
    </w:p>
    <w:p w14:paraId="0F7824E6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▼</w:t>
      </w:r>
    </w:p>
    <w:p w14:paraId="0F2C3C56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Updated Output</w:t>
      </w:r>
    </w:p>
    <w:p w14:paraId="2F136C3C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62E8219B">
          <v:rect id="Horizontal Line 31" o:spid="_x0000_s103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2C0E18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Real-World Example</w:t>
      </w:r>
    </w:p>
    <w:p w14:paraId="10256F76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A 7B parameter model may require tens of gigabytes for full fine-tuning.</w:t>
      </w:r>
    </w:p>
    <w:p w14:paraId="0731B2F3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With LoRA:</w:t>
      </w:r>
    </w:p>
    <w:p w14:paraId="18AAC6C8" w14:textId="77777777" w:rsidR="00A04059" w:rsidRPr="00475EFA" w:rsidRDefault="00A04059" w:rsidP="00A040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Only a small adapter is trained. </w:t>
      </w:r>
    </w:p>
    <w:p w14:paraId="6A98AA77" w14:textId="77777777" w:rsidR="00A04059" w:rsidRPr="00475EFA" w:rsidRDefault="00A04059" w:rsidP="00A040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Adapter files can be just a few hundred megabytes, making them easy to share and deploy. </w:t>
      </w:r>
    </w:p>
    <w:p w14:paraId="7DD07FD4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579E44C2">
          <v:rect id="Horizontal Line 32" o:spid="_x0000_s103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C4D7BC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13. Prompt Tuning</w:t>
      </w:r>
    </w:p>
    <w:p w14:paraId="14951A8C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Prompt tuning learns a set of virtual prompt embeddings instead of updating the full model.</w:t>
      </w:r>
    </w:p>
    <w:p w14:paraId="372818C5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184B01FB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Instead of writing:</w:t>
      </w:r>
    </w:p>
    <w:p w14:paraId="1097A772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Translate English to French</w:t>
      </w:r>
    </w:p>
    <w:p w14:paraId="24FF68CD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The model learns an optimized hidden prompt that improves results automatically.</w:t>
      </w:r>
    </w:p>
    <w:p w14:paraId="756456A3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Advantages:</w:t>
      </w:r>
    </w:p>
    <w:p w14:paraId="255CA713" w14:textId="77777777" w:rsidR="00A04059" w:rsidRPr="00475EFA" w:rsidRDefault="00A04059" w:rsidP="00A040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Very lightweight </w:t>
      </w:r>
    </w:p>
    <w:p w14:paraId="6E82411E" w14:textId="77777777" w:rsidR="00A04059" w:rsidRPr="00475EFA" w:rsidRDefault="00A04059" w:rsidP="00A040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Easy to switch between tasks </w:t>
      </w:r>
    </w:p>
    <w:p w14:paraId="1609051A" w14:textId="77777777" w:rsidR="00A04059" w:rsidRPr="00475EFA" w:rsidRDefault="00A04059" w:rsidP="00A040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Minimal training cost </w:t>
      </w:r>
    </w:p>
    <w:p w14:paraId="73156AD1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0E1D3FD9">
          <v:rect id="Horizontal Line 33" o:spid="_x0000_s103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AFD2DB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lastRenderedPageBreak/>
        <w:t>14. Prefix Tuning</w:t>
      </w:r>
    </w:p>
    <w:p w14:paraId="4F38EA02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Prefix tuning adds trainable vectors to the beginning of the attention layers.</w:t>
      </w:r>
    </w:p>
    <w:p w14:paraId="55762F62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Conceptually:</w:t>
      </w:r>
    </w:p>
    <w:p w14:paraId="3204A895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Learned Prefix</w:t>
      </w:r>
    </w:p>
    <w:p w14:paraId="77C417C5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8D0D0E2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↓↓↓</w:t>
      </w:r>
    </w:p>
    <w:p w14:paraId="3DEA52BB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174A799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Transformer Layers</w:t>
      </w:r>
    </w:p>
    <w:p w14:paraId="534E865A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6850882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↓↓↓</w:t>
      </w:r>
    </w:p>
    <w:p w14:paraId="38A42696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C692DA6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Task Output</w:t>
      </w:r>
    </w:p>
    <w:p w14:paraId="3A08F506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Unlike prompt tuning, these learned vectors are internal to the model and are not human-readable text.</w:t>
      </w:r>
    </w:p>
    <w:p w14:paraId="04ACB81B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3029CDFB">
          <v:rect id="Horizontal Line 34" o:sp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1F9DE0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15. Choosing Between Prompting, RAG, and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2197"/>
      </w:tblGrid>
      <w:tr w:rsidR="00A04059" w:rsidRPr="00475EFA" w14:paraId="79688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891CF" w14:textId="77777777" w:rsidR="00A04059" w:rsidRPr="00475EFA" w:rsidRDefault="00A04059" w:rsidP="00A04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EFEA0B8" w14:textId="77777777" w:rsidR="00A04059" w:rsidRPr="00475EFA" w:rsidRDefault="00A04059" w:rsidP="00A04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Best Choice</w:t>
            </w:r>
          </w:p>
        </w:tc>
      </w:tr>
      <w:tr w:rsidR="00A04059" w:rsidRPr="00475EFA" w14:paraId="0427B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0C8D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Small behavior changes</w:t>
            </w:r>
          </w:p>
        </w:tc>
        <w:tc>
          <w:tcPr>
            <w:tcW w:w="0" w:type="auto"/>
            <w:vAlign w:val="center"/>
            <w:hideMark/>
          </w:tcPr>
          <w:p w14:paraId="11123FD6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Prompt Engineering</w:t>
            </w:r>
          </w:p>
        </w:tc>
      </w:tr>
      <w:tr w:rsidR="00A04059" w:rsidRPr="00475EFA" w14:paraId="54900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7E56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Need current/private knowledge</w:t>
            </w:r>
          </w:p>
        </w:tc>
        <w:tc>
          <w:tcPr>
            <w:tcW w:w="0" w:type="auto"/>
            <w:vAlign w:val="center"/>
            <w:hideMark/>
          </w:tcPr>
          <w:p w14:paraId="0354500F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RAG</w:t>
            </w:r>
          </w:p>
        </w:tc>
      </w:tr>
      <w:tr w:rsidR="00A04059" w:rsidRPr="00475EFA" w14:paraId="53DFE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60D2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Teach new task or style</w:t>
            </w:r>
          </w:p>
        </w:tc>
        <w:tc>
          <w:tcPr>
            <w:tcW w:w="0" w:type="auto"/>
            <w:vAlign w:val="center"/>
            <w:hideMark/>
          </w:tcPr>
          <w:p w14:paraId="30FC2338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Fine-Tuning</w:t>
            </w:r>
          </w:p>
        </w:tc>
      </w:tr>
      <w:tr w:rsidR="00A04059" w:rsidRPr="00475EFA" w14:paraId="5BFD1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F58B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Limited GPU budget</w:t>
            </w:r>
          </w:p>
        </w:tc>
        <w:tc>
          <w:tcPr>
            <w:tcW w:w="0" w:type="auto"/>
            <w:vAlign w:val="center"/>
            <w:hideMark/>
          </w:tcPr>
          <w:p w14:paraId="1F24A5E5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LoRA / PEFT</w:t>
            </w:r>
          </w:p>
        </w:tc>
      </w:tr>
    </w:tbl>
    <w:p w14:paraId="1796972D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Example</w:t>
      </w:r>
    </w:p>
    <w:p w14:paraId="07325EBC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Customer Support Bot</w:t>
      </w:r>
    </w:p>
    <w:p w14:paraId="32690D6B" w14:textId="77777777" w:rsidR="00A04059" w:rsidRPr="00475EFA" w:rsidRDefault="00A04059" w:rsidP="00A040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Product manuals change weekly → Use </w:t>
      </w: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RAG</w:t>
      </w: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0334816A" w14:textId="77777777" w:rsidR="00A04059" w:rsidRPr="00475EFA" w:rsidRDefault="00A04059" w:rsidP="00A040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Want a friendly support tone → Fine-Tune </w:t>
      </w:r>
    </w:p>
    <w:p w14:paraId="10557430" w14:textId="77777777" w:rsidR="00A04059" w:rsidRPr="00475EFA" w:rsidRDefault="00A04059" w:rsidP="00A040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Need quick formatting changes → Prompt Engineering </w:t>
      </w:r>
    </w:p>
    <w:p w14:paraId="3956FD27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Often, production systems combine all three approaches.</w:t>
      </w:r>
    </w:p>
    <w:p w14:paraId="593A95FC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3ECBC63A">
          <v:rect id="Horizontal Line 35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98D610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16. Fine-Tuning Workflow</w:t>
      </w:r>
    </w:p>
    <w:p w14:paraId="7D5904C4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Collect Data</w:t>
      </w:r>
    </w:p>
    <w:p w14:paraId="5B18D50D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62B24BAE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Clean Data</w:t>
      </w:r>
    </w:p>
    <w:p w14:paraId="6D0E4AFE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585FEAFB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Create Instruction Dataset</w:t>
      </w:r>
    </w:p>
    <w:p w14:paraId="72C690FF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46B58378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Train Model (SFT or PEFT)</w:t>
      </w:r>
    </w:p>
    <w:p w14:paraId="3C815DBF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49F64958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Evaluate</w:t>
      </w:r>
    </w:p>
    <w:p w14:paraId="08689076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2E7AAA07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Improve Dataset</w:t>
      </w:r>
    </w:p>
    <w:p w14:paraId="32D999FF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↓</w:t>
      </w:r>
    </w:p>
    <w:p w14:paraId="60F5A21A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Deploy</w:t>
      </w:r>
    </w:p>
    <w:p w14:paraId="4A58B0D0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4DB973AB">
          <v:rect id="Horizontal Line 36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83EE95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17. Dialogue Summarization Lab</w:t>
      </w:r>
    </w:p>
    <w:p w14:paraId="2B64ADDC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In the lab, a dialogue summarization model is adapted to generate better summaries using instruction tuning.</w:t>
      </w:r>
    </w:p>
    <w:p w14:paraId="506EA1B2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3F3DFC29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Input</w:t>
      </w:r>
    </w:p>
    <w:p w14:paraId="47FF8A35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Customer:</w:t>
      </w:r>
    </w:p>
    <w:p w14:paraId="316600E0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My internet has been down since yesterday.</w:t>
      </w:r>
    </w:p>
    <w:p w14:paraId="313C6140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46B9FDA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Agent:</w:t>
      </w:r>
    </w:p>
    <w:p w14:paraId="5FE05299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I'll reset your connection and schedule a technician if needed.</w:t>
      </w:r>
    </w:p>
    <w:p w14:paraId="3BCDA0B5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Summary</w:t>
      </w:r>
    </w:p>
    <w:p w14:paraId="5A9B1386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Customer reported an internet outage.</w:t>
      </w:r>
    </w:p>
    <w:p w14:paraId="0A48D85F" w14:textId="77777777" w:rsidR="00A04059" w:rsidRPr="00475EFA" w:rsidRDefault="00A04059" w:rsidP="00A04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Agent initiated troubleshooting and arranged a technician if the issue persists.</w:t>
      </w:r>
    </w:p>
    <w:p w14:paraId="27A15C13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The lab demonstrates how instruction tuning improves consistency and formatting.</w:t>
      </w:r>
    </w:p>
    <w:p w14:paraId="74561B24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1118894A">
          <v:rect id="Horizontal Line 37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5C36E8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18. Best Practices</w:t>
      </w:r>
    </w:p>
    <w:p w14:paraId="3AB31B74" w14:textId="77777777" w:rsidR="00A04059" w:rsidRPr="00475EFA" w:rsidRDefault="00A04059" w:rsidP="00A040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Start with prompt engineering before fine-tuning. </w:t>
      </w:r>
    </w:p>
    <w:p w14:paraId="0430FB53" w14:textId="77777777" w:rsidR="00A04059" w:rsidRPr="00475EFA" w:rsidRDefault="00A04059" w:rsidP="00A040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Use high-quality, representative datasets. </w:t>
      </w:r>
    </w:p>
    <w:p w14:paraId="66264BE2" w14:textId="77777777" w:rsidR="00A04059" w:rsidRPr="00475EFA" w:rsidRDefault="00A04059" w:rsidP="00A040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Keep training and validation sets separate. </w:t>
      </w:r>
    </w:p>
    <w:p w14:paraId="663A07CC" w14:textId="77777777" w:rsidR="00A04059" w:rsidRPr="00475EFA" w:rsidRDefault="00A04059" w:rsidP="00A040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Monitor for overfitting. </w:t>
      </w:r>
    </w:p>
    <w:p w14:paraId="5B4A101F" w14:textId="77777777" w:rsidR="00A04059" w:rsidRPr="00475EFA" w:rsidRDefault="00A04059" w:rsidP="00A040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Evaluate with both automatic metrics and human reviewers. </w:t>
      </w:r>
    </w:p>
    <w:p w14:paraId="43596E7F" w14:textId="77777777" w:rsidR="00A04059" w:rsidRPr="00475EFA" w:rsidRDefault="00A04059" w:rsidP="00A040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Prefer PEFT methods (like LoRA) when resources are limited. </w:t>
      </w:r>
    </w:p>
    <w:p w14:paraId="58F0D3EE" w14:textId="77777777" w:rsidR="00A04059" w:rsidRPr="00475EFA" w:rsidRDefault="00A04059" w:rsidP="00A040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Protect sensitive or proprietary data during training. </w:t>
      </w:r>
    </w:p>
    <w:p w14:paraId="29FF2A7A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78B9C95D">
          <v:rect id="Horizontal Line 38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0D5C11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19. Week 2 Summary</w:t>
      </w:r>
    </w:p>
    <w:p w14:paraId="4491D889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Key takeaways:</w:t>
      </w:r>
    </w:p>
    <w:p w14:paraId="2A2CC9E0" w14:textId="77777777" w:rsidR="00A04059" w:rsidRPr="00475EFA" w:rsidRDefault="00A04059" w:rsidP="00A040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Fine-tuning customizes foundation models for specific tasks. </w:t>
      </w:r>
    </w:p>
    <w:p w14:paraId="13496281" w14:textId="77777777" w:rsidR="00A04059" w:rsidRPr="00475EFA" w:rsidRDefault="00A04059" w:rsidP="00A040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Instruction tuning teaches models to follow structured instructions. </w:t>
      </w:r>
    </w:p>
    <w:p w14:paraId="0154B753" w14:textId="77777777" w:rsidR="00A04059" w:rsidRPr="00475EFA" w:rsidRDefault="00A04059" w:rsidP="00A040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Supervised Fine-Tuning (SFT) uses labeled input-output pairs. </w:t>
      </w:r>
    </w:p>
    <w:p w14:paraId="2A099111" w14:textId="77777777" w:rsidR="00A04059" w:rsidRPr="00475EFA" w:rsidRDefault="00A04059" w:rsidP="00A040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Automatic metrics (ROUGE, BLEU, BERTScore) help evaluate outputs but should be complemented by human review. </w:t>
      </w:r>
    </w:p>
    <w:p w14:paraId="4C0F0F92" w14:textId="77777777" w:rsidR="00A04059" w:rsidRPr="00475EFA" w:rsidRDefault="00A04059" w:rsidP="00A040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PEFT reduces the cost of fine-tuning. </w:t>
      </w:r>
    </w:p>
    <w:p w14:paraId="78D52393" w14:textId="77777777" w:rsidR="00A04059" w:rsidRPr="00475EFA" w:rsidRDefault="00A04059" w:rsidP="00A040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LoRA is one of the most practical and widely adopted PEFT methods. </w:t>
      </w:r>
    </w:p>
    <w:p w14:paraId="23C2A428" w14:textId="77777777" w:rsidR="00A04059" w:rsidRPr="00475EFA" w:rsidRDefault="00A04059" w:rsidP="00A040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Prompting, RAG, and fine-tuning each solve different problems and are often used together. </w:t>
      </w:r>
    </w:p>
    <w:p w14:paraId="7D205FC7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7BBCF966">
          <v:rect id="Horizontal Line 39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075FE9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20. Interview Questions</w:t>
      </w:r>
    </w:p>
    <w:p w14:paraId="5BF748FB" w14:textId="77777777" w:rsidR="00A04059" w:rsidRPr="00475EFA" w:rsidRDefault="00A04059" w:rsidP="00A040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instruction fine-tuning? </w:t>
      </w:r>
    </w:p>
    <w:p w14:paraId="38B7AF22" w14:textId="77777777" w:rsidR="00A04059" w:rsidRPr="00475EFA" w:rsidRDefault="00A04059" w:rsidP="00A040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How does Supervised Fine-Tuning (SFT) work? </w:t>
      </w:r>
    </w:p>
    <w:p w14:paraId="79C67F0B" w14:textId="77777777" w:rsidR="00A04059" w:rsidRPr="00475EFA" w:rsidRDefault="00A04059" w:rsidP="00A040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catastrophic forgetting, and how can it be reduced? </w:t>
      </w:r>
    </w:p>
    <w:p w14:paraId="4F04C514" w14:textId="77777777" w:rsidR="00A04059" w:rsidRPr="00475EFA" w:rsidRDefault="00A04059" w:rsidP="00A040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Compare ROUGE, BLEU, and BERTScore. </w:t>
      </w:r>
    </w:p>
    <w:p w14:paraId="05096251" w14:textId="77777777" w:rsidR="00A04059" w:rsidRPr="00475EFA" w:rsidRDefault="00A04059" w:rsidP="00A040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Why is human evaluation still necessary? </w:t>
      </w:r>
    </w:p>
    <w:p w14:paraId="540D6CEE" w14:textId="77777777" w:rsidR="00A04059" w:rsidRPr="00475EFA" w:rsidRDefault="00A04059" w:rsidP="00A040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are PEFT methods? </w:t>
      </w:r>
    </w:p>
    <w:p w14:paraId="2218C672" w14:textId="77777777" w:rsidR="00A04059" w:rsidRPr="00475EFA" w:rsidRDefault="00A04059" w:rsidP="00A040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Explain LoRA with an example. </w:t>
      </w:r>
    </w:p>
    <w:p w14:paraId="2B81D10B" w14:textId="77777777" w:rsidR="00A04059" w:rsidRPr="00475EFA" w:rsidRDefault="00A04059" w:rsidP="00A040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When would you choose RAG instead of fine-tuning? </w:t>
      </w:r>
    </w:p>
    <w:p w14:paraId="2E3D4D5E" w14:textId="77777777" w:rsidR="00A04059" w:rsidRPr="00475EFA" w:rsidRDefault="00A04059" w:rsidP="00A040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prompt tuning? </w:t>
      </w:r>
    </w:p>
    <w:p w14:paraId="00CDD5BC" w14:textId="77777777" w:rsidR="00A04059" w:rsidRPr="00475EFA" w:rsidRDefault="00A04059" w:rsidP="00A040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the difference between prompt tuning and prefix tuning? </w:t>
      </w:r>
    </w:p>
    <w:p w14:paraId="738D44D1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0A431332">
          <v:rect id="Horizontal Line 40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95F69F" w14:textId="77777777" w:rsidR="00A04059" w:rsidRPr="00475EFA" w:rsidRDefault="00A04059" w:rsidP="00A040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75EF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21. Week 2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556"/>
      </w:tblGrid>
      <w:tr w:rsidR="00A04059" w:rsidRPr="00475EFA" w14:paraId="13BEF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2F7F8" w14:textId="77777777" w:rsidR="00A04059" w:rsidRPr="00475EFA" w:rsidRDefault="00A04059" w:rsidP="00A04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18FC680" w14:textId="77777777" w:rsidR="00A04059" w:rsidRPr="00475EFA" w:rsidRDefault="00A04059" w:rsidP="00A04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Key Point</w:t>
            </w:r>
          </w:p>
        </w:tc>
      </w:tr>
      <w:tr w:rsidR="00A04059" w:rsidRPr="00475EFA" w14:paraId="67565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B07C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1B3F52C0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Adapts a foundation model to a specific task or domain</w:t>
            </w:r>
          </w:p>
        </w:tc>
      </w:tr>
      <w:tr w:rsidR="00A04059" w:rsidRPr="00475EFA" w14:paraId="4255D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A1D0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SFT</w:t>
            </w:r>
          </w:p>
        </w:tc>
        <w:tc>
          <w:tcPr>
            <w:tcW w:w="0" w:type="auto"/>
            <w:vAlign w:val="center"/>
            <w:hideMark/>
          </w:tcPr>
          <w:p w14:paraId="2359AD30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Uses labeled instruction-response pairs</w:t>
            </w:r>
          </w:p>
        </w:tc>
      </w:tr>
      <w:tr w:rsidR="00A04059" w:rsidRPr="00475EFA" w14:paraId="77983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EA0D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Instruction Tuning</w:t>
            </w:r>
          </w:p>
        </w:tc>
        <w:tc>
          <w:tcPr>
            <w:tcW w:w="0" w:type="auto"/>
            <w:vAlign w:val="center"/>
            <w:hideMark/>
          </w:tcPr>
          <w:p w14:paraId="7B75F72B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Improves the model's ability to follow instructions</w:t>
            </w:r>
          </w:p>
        </w:tc>
      </w:tr>
      <w:tr w:rsidR="00A04059" w:rsidRPr="00475EFA" w14:paraId="65BB7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1CA0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Catastrophic Forgetting</w:t>
            </w:r>
          </w:p>
        </w:tc>
        <w:tc>
          <w:tcPr>
            <w:tcW w:w="0" w:type="auto"/>
            <w:vAlign w:val="center"/>
            <w:hideMark/>
          </w:tcPr>
          <w:p w14:paraId="3365DC26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Loss of previously learned capabilities during fine-tuning</w:t>
            </w:r>
          </w:p>
        </w:tc>
      </w:tr>
      <w:tr w:rsidR="00A04059" w:rsidRPr="00475EFA" w14:paraId="62A48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2912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ROUGE</w:t>
            </w:r>
          </w:p>
        </w:tc>
        <w:tc>
          <w:tcPr>
            <w:tcW w:w="0" w:type="auto"/>
            <w:vAlign w:val="center"/>
            <w:hideMark/>
          </w:tcPr>
          <w:p w14:paraId="6B3B7280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Evaluates summarization quality</w:t>
            </w:r>
          </w:p>
        </w:tc>
      </w:tr>
      <w:tr w:rsidR="00A04059" w:rsidRPr="00475EFA" w14:paraId="5CCCE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6378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BLEU</w:t>
            </w:r>
          </w:p>
        </w:tc>
        <w:tc>
          <w:tcPr>
            <w:tcW w:w="0" w:type="auto"/>
            <w:vAlign w:val="center"/>
            <w:hideMark/>
          </w:tcPr>
          <w:p w14:paraId="0F58CD69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Evaluates machine translation</w:t>
            </w:r>
          </w:p>
        </w:tc>
      </w:tr>
      <w:tr w:rsidR="00A04059" w:rsidRPr="00475EFA" w14:paraId="659EC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639B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BERTScore</w:t>
            </w:r>
          </w:p>
        </w:tc>
        <w:tc>
          <w:tcPr>
            <w:tcW w:w="0" w:type="auto"/>
            <w:vAlign w:val="center"/>
            <w:hideMark/>
          </w:tcPr>
          <w:p w14:paraId="60FD0467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Measures semantic similarity</w:t>
            </w:r>
          </w:p>
        </w:tc>
      </w:tr>
      <w:tr w:rsidR="00A04059" w:rsidRPr="00475EFA" w14:paraId="519AF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218E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PEFT</w:t>
            </w:r>
          </w:p>
        </w:tc>
        <w:tc>
          <w:tcPr>
            <w:tcW w:w="0" w:type="auto"/>
            <w:vAlign w:val="center"/>
            <w:hideMark/>
          </w:tcPr>
          <w:p w14:paraId="3B51F118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Updates only a small portion of model parameters</w:t>
            </w:r>
          </w:p>
        </w:tc>
      </w:tr>
      <w:tr w:rsidR="00A04059" w:rsidRPr="00475EFA" w14:paraId="2AA00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A99B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LoRA</w:t>
            </w:r>
          </w:p>
        </w:tc>
        <w:tc>
          <w:tcPr>
            <w:tcW w:w="0" w:type="auto"/>
            <w:vAlign w:val="center"/>
            <w:hideMark/>
          </w:tcPr>
          <w:p w14:paraId="0B0A710F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Adds trainable low-rank adapters to frozen model weights</w:t>
            </w:r>
          </w:p>
        </w:tc>
      </w:tr>
      <w:tr w:rsidR="00A04059" w:rsidRPr="00475EFA" w14:paraId="5684A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0D84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Prompt Tuning</w:t>
            </w:r>
          </w:p>
        </w:tc>
        <w:tc>
          <w:tcPr>
            <w:tcW w:w="0" w:type="auto"/>
            <w:vAlign w:val="center"/>
            <w:hideMark/>
          </w:tcPr>
          <w:p w14:paraId="7A277371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Learns virtual prompt embeddings</w:t>
            </w:r>
          </w:p>
        </w:tc>
      </w:tr>
      <w:tr w:rsidR="00A04059" w:rsidRPr="00475EFA" w14:paraId="69D84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CB5D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Prefix Tuning</w:t>
            </w:r>
          </w:p>
        </w:tc>
        <w:tc>
          <w:tcPr>
            <w:tcW w:w="0" w:type="auto"/>
            <w:vAlign w:val="center"/>
            <w:hideMark/>
          </w:tcPr>
          <w:p w14:paraId="0E478C26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Learns trainable prefixes within transformer layers</w:t>
            </w:r>
          </w:p>
        </w:tc>
      </w:tr>
      <w:tr w:rsidR="00A04059" w:rsidRPr="00475EFA" w14:paraId="2C3AC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635D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3732A042" w14:textId="77777777" w:rsidR="00A04059" w:rsidRPr="00475EFA" w:rsidRDefault="00A04059" w:rsidP="00A0405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75EF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Retrieves external knowledge instead of modifying model weights</w:t>
            </w:r>
          </w:p>
        </w:tc>
      </w:tr>
    </w:tbl>
    <w:p w14:paraId="657139BB" w14:textId="77777777" w:rsidR="00A04059" w:rsidRPr="00475EFA" w:rsidRDefault="0077227F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pict w14:anchorId="5751B99B">
          <v:rect id="Horizontal Line 41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C0A721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final part, </w:t>
      </w: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Week 3</w:t>
      </w: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, covers </w:t>
      </w: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RLHF (Reinforcement Learning from Human Feedback), reward models, PPO, model alignment, safety, and building </w:t>
      </w: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production-ready LLM applications</w:t>
      </w: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, bringing together everything you've learned in Weeks 1 and 2.</w:t>
      </w:r>
    </w:p>
    <w:p w14:paraId="50D881EA" w14:textId="77777777" w:rsidR="00A04059" w:rsidRPr="00475EFA" w:rsidRDefault="00A04059" w:rsidP="00A04059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continue with the week3</w:t>
      </w:r>
    </w:p>
    <w:p w14:paraId="1CFCE18D" w14:textId="77777777" w:rsidR="00A04059" w:rsidRPr="00475EFA" w:rsidRDefault="00A04059" w:rsidP="00A040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 xml:space="preserve">Excellent! This is the final week of the course and one of the most important topics in modern LLM development. It explains </w:t>
      </w:r>
      <w:r w:rsidRPr="00475EF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why ChatGPT, Claude, Gemini, and Llama Chat behave like helpful assistants instead of just predicting the next word</w:t>
      </w:r>
      <w:r w:rsidRPr="00475EFA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272310E6" w14:textId="77777777" w:rsidR="00BC5066" w:rsidRPr="00475EFA" w:rsidRDefault="00BC5066">
      <w:pPr>
        <w:rPr>
          <w:rFonts w:ascii="Arial" w:hAnsi="Arial" w:cs="Arial"/>
        </w:rPr>
      </w:pPr>
    </w:p>
    <w:sectPr w:rsidR="00BC5066" w:rsidRPr="0047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86027"/>
    <w:multiLevelType w:val="multilevel"/>
    <w:tmpl w:val="0A56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7702"/>
    <w:multiLevelType w:val="multilevel"/>
    <w:tmpl w:val="CA5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7DF"/>
    <w:multiLevelType w:val="multilevel"/>
    <w:tmpl w:val="7EDE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C20AC"/>
    <w:multiLevelType w:val="multilevel"/>
    <w:tmpl w:val="2C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A5C51"/>
    <w:multiLevelType w:val="multilevel"/>
    <w:tmpl w:val="B15A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532EA6"/>
    <w:multiLevelType w:val="multilevel"/>
    <w:tmpl w:val="988E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F7902"/>
    <w:multiLevelType w:val="multilevel"/>
    <w:tmpl w:val="0C22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450F3"/>
    <w:multiLevelType w:val="multilevel"/>
    <w:tmpl w:val="6BFA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26879"/>
    <w:multiLevelType w:val="multilevel"/>
    <w:tmpl w:val="7B34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B1541"/>
    <w:multiLevelType w:val="multilevel"/>
    <w:tmpl w:val="4B20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1789C"/>
    <w:multiLevelType w:val="multilevel"/>
    <w:tmpl w:val="A442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56DF6"/>
    <w:multiLevelType w:val="multilevel"/>
    <w:tmpl w:val="8940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05755"/>
    <w:multiLevelType w:val="multilevel"/>
    <w:tmpl w:val="2636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0F1D7C"/>
    <w:multiLevelType w:val="multilevel"/>
    <w:tmpl w:val="CA2A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D6CBD"/>
    <w:multiLevelType w:val="multilevel"/>
    <w:tmpl w:val="ABC4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97480"/>
    <w:multiLevelType w:val="multilevel"/>
    <w:tmpl w:val="45A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53548"/>
    <w:multiLevelType w:val="multilevel"/>
    <w:tmpl w:val="A7A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40964"/>
    <w:multiLevelType w:val="multilevel"/>
    <w:tmpl w:val="ED20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E1D75"/>
    <w:multiLevelType w:val="multilevel"/>
    <w:tmpl w:val="9B18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75A63"/>
    <w:multiLevelType w:val="multilevel"/>
    <w:tmpl w:val="7E7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D3AAF"/>
    <w:multiLevelType w:val="multilevel"/>
    <w:tmpl w:val="3294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239965">
    <w:abstractNumId w:val="4"/>
  </w:num>
  <w:num w:numId="2" w16cid:durableId="59985055">
    <w:abstractNumId w:val="2"/>
  </w:num>
  <w:num w:numId="3" w16cid:durableId="1767462641">
    <w:abstractNumId w:val="11"/>
  </w:num>
  <w:num w:numId="4" w16cid:durableId="317074834">
    <w:abstractNumId w:val="0"/>
  </w:num>
  <w:num w:numId="5" w16cid:durableId="1438717131">
    <w:abstractNumId w:val="16"/>
  </w:num>
  <w:num w:numId="6" w16cid:durableId="1690451640">
    <w:abstractNumId w:val="18"/>
  </w:num>
  <w:num w:numId="7" w16cid:durableId="140775740">
    <w:abstractNumId w:val="14"/>
  </w:num>
  <w:num w:numId="8" w16cid:durableId="1975478135">
    <w:abstractNumId w:val="20"/>
  </w:num>
  <w:num w:numId="9" w16cid:durableId="559906603">
    <w:abstractNumId w:val="3"/>
  </w:num>
  <w:num w:numId="10" w16cid:durableId="1799032557">
    <w:abstractNumId w:val="19"/>
  </w:num>
  <w:num w:numId="11" w16cid:durableId="1685596303">
    <w:abstractNumId w:val="10"/>
  </w:num>
  <w:num w:numId="12" w16cid:durableId="531766003">
    <w:abstractNumId w:val="9"/>
  </w:num>
  <w:num w:numId="13" w16cid:durableId="2140762988">
    <w:abstractNumId w:val="1"/>
  </w:num>
  <w:num w:numId="14" w16cid:durableId="968901084">
    <w:abstractNumId w:val="5"/>
  </w:num>
  <w:num w:numId="15" w16cid:durableId="201132867">
    <w:abstractNumId w:val="17"/>
  </w:num>
  <w:num w:numId="16" w16cid:durableId="1189221772">
    <w:abstractNumId w:val="7"/>
  </w:num>
  <w:num w:numId="17" w16cid:durableId="1360618276">
    <w:abstractNumId w:val="15"/>
  </w:num>
  <w:num w:numId="18" w16cid:durableId="1663656180">
    <w:abstractNumId w:val="8"/>
  </w:num>
  <w:num w:numId="19" w16cid:durableId="802040638">
    <w:abstractNumId w:val="13"/>
  </w:num>
  <w:num w:numId="20" w16cid:durableId="1488400812">
    <w:abstractNumId w:val="6"/>
  </w:num>
  <w:num w:numId="21" w16cid:durableId="704912998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59"/>
    <w:rsid w:val="00021184"/>
    <w:rsid w:val="00214F6C"/>
    <w:rsid w:val="00475EFA"/>
    <w:rsid w:val="0077227F"/>
    <w:rsid w:val="00A04059"/>
    <w:rsid w:val="00A2637A"/>
    <w:rsid w:val="00A40A1A"/>
    <w:rsid w:val="00AD5B62"/>
    <w:rsid w:val="00B30C68"/>
    <w:rsid w:val="00BC5066"/>
    <w:rsid w:val="00BD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."/>
  <w:listSeparator w:val=","/>
  <w14:docId w14:val="540E647D"/>
  <w15:chartTrackingRefBased/>
  <w15:docId w15:val="{5A93138B-BF4A-DE42-B6AE-431696FB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4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4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0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4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040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05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4059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A04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1707</Words>
  <Characters>9732</Characters>
  <Application>Microsoft Office Word</Application>
  <DocSecurity>0</DocSecurity>
  <Lines>81</Lines>
  <Paragraphs>22</Paragraphs>
  <ScaleCrop>false</ScaleCrop>
  <Company/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Rajashri Samal</dc:creator>
  <cp:keywords/>
  <dc:description/>
  <cp:lastModifiedBy>Rajashri Samal</cp:lastModifiedBy>
  <cp:revision>4</cp:revision>
  <dcterms:created xsi:type="dcterms:W3CDTF">2026-07-21T09:14:00Z</dcterms:created>
  <dcterms:modified xsi:type="dcterms:W3CDTF">2026-07-21T09:17:00Z</dcterms:modified>
</cp:coreProperties>
</file>