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Project Design Phase</w:t>
      </w:r>
    </w:p>
    <w:p w:rsidR="00000000" w:rsidDel="00000000" w:rsidP="00000000" w:rsidRDefault="00000000" w:rsidRPr="00000000" w14:paraId="00000002">
      <w:pPr>
        <w:pStyle w:val="Heading2"/>
        <w:rPr/>
      </w:pPr>
      <w:r w:rsidDel="00000000" w:rsidR="00000000" w:rsidRPr="00000000">
        <w:rPr>
          <w:rtl w:val="0"/>
        </w:rPr>
        <w:t xml:space="preserve">Solution Architecture</w:t>
      </w:r>
    </w:p>
    <w:tbl>
      <w:tblPr>
        <w:tblStyle w:val="Table1"/>
        <w:tblW w:w="8640.0" w:type="dxa"/>
        <w:jc w:val="left"/>
        <w:tblInd w:w="-108.0" w:type="dxa"/>
        <w:tblLayout w:type="fixed"/>
        <w:tblLook w:val="0000"/>
      </w:tblPr>
      <w:tblGrid>
        <w:gridCol w:w="4320"/>
        <w:gridCol w:w="4320"/>
        <w:tblGridChange w:id="0">
          <w:tblGrid>
            <w:gridCol w:w="4320"/>
            <w:gridCol w:w="4320"/>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03">
            <w:pPr>
              <w:rPr/>
            </w:pPr>
            <w:r w:rsidDel="00000000" w:rsidR="00000000" w:rsidRPr="00000000">
              <w:rPr>
                <w:rtl w:val="0"/>
              </w:rPr>
              <w:t xml:space="preserve">Date</w:t>
            </w:r>
          </w:p>
        </w:tc>
        <w:tc>
          <w:tcPr>
            <w:tcMar>
              <w:top w:w="0.0" w:type="dxa"/>
              <w:left w:w="108.0" w:type="dxa"/>
              <w:bottom w:w="0.0" w:type="dxa"/>
              <w:right w:w="108.0" w:type="dxa"/>
            </w:tcMar>
          </w:tcPr>
          <w:p w:rsidR="00000000" w:rsidDel="00000000" w:rsidP="00000000" w:rsidRDefault="00000000" w:rsidRPr="00000000" w14:paraId="00000004">
            <w:pPr>
              <w:rPr/>
            </w:pPr>
            <w:r w:rsidDel="00000000" w:rsidR="00000000" w:rsidRPr="00000000">
              <w:rPr>
                <w:rtl w:val="0"/>
              </w:rPr>
              <w:t xml:space="preserve">06 July 2026</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05">
            <w:pPr>
              <w:rPr/>
            </w:pPr>
            <w:r w:rsidDel="00000000" w:rsidR="00000000" w:rsidRPr="00000000">
              <w:rPr>
                <w:rtl w:val="0"/>
              </w:rPr>
              <w:t xml:space="preserve">Team ID</w:t>
            </w:r>
          </w:p>
        </w:tc>
        <w:tc>
          <w:tcPr>
            <w:tcMar>
              <w:top w:w="0.0" w:type="dxa"/>
              <w:left w:w="108.0" w:type="dxa"/>
              <w:bottom w:w="0.0" w:type="dxa"/>
              <w:right w:w="108.0" w:type="dxa"/>
            </w:tcMar>
          </w:tcPr>
          <w:p w:rsidR="00000000" w:rsidDel="00000000" w:rsidP="00000000" w:rsidRDefault="00000000" w:rsidRPr="00000000" w14:paraId="00000006">
            <w:pPr>
              <w:rPr/>
            </w:pPr>
            <w:r w:rsidDel="00000000" w:rsidR="00000000" w:rsidRPr="00000000">
              <w:rPr>
                <w:rtl w:val="0"/>
              </w:rPr>
              <w:t xml:space="preserve">__________</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07">
            <w:pPr>
              <w:rPr/>
            </w:pPr>
            <w:r w:rsidDel="00000000" w:rsidR="00000000" w:rsidRPr="00000000">
              <w:rPr>
                <w:rtl w:val="0"/>
              </w:rPr>
              <w:t xml:space="preserve">Project Name</w:t>
            </w:r>
          </w:p>
        </w:tc>
        <w:tc>
          <w:tcPr>
            <w:tcMar>
              <w:top w:w="0.0" w:type="dxa"/>
              <w:left w:w="108.0" w:type="dxa"/>
              <w:bottom w:w="0.0" w:type="dxa"/>
              <w:right w:w="108.0" w:type="dxa"/>
            </w:tcMar>
          </w:tcPr>
          <w:p w:rsidR="00000000" w:rsidDel="00000000" w:rsidP="00000000" w:rsidRDefault="00000000" w:rsidRPr="00000000" w14:paraId="00000008">
            <w:pPr>
              <w:rPr/>
            </w:pPr>
            <w:r w:rsidDel="00000000" w:rsidR="00000000" w:rsidRPr="00000000">
              <w:rPr>
                <w:rtl w:val="0"/>
              </w:rPr>
              <w:t xml:space="preserve">UCab – Cab Booking System</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09">
            <w:pPr>
              <w:rPr/>
            </w:pPr>
            <w:r w:rsidDel="00000000" w:rsidR="00000000" w:rsidRPr="00000000">
              <w:rPr>
                <w:rtl w:val="0"/>
              </w:rPr>
              <w:t xml:space="preserve">Maximum Marks</w:t>
            </w:r>
          </w:p>
        </w:tc>
        <w:tc>
          <w:tcPr>
            <w:tcMar>
              <w:top w:w="0.0" w:type="dxa"/>
              <w:left w:w="108.0" w:type="dxa"/>
              <w:bottom w:w="0.0" w:type="dxa"/>
              <w:right w:w="108.0" w:type="dxa"/>
            </w:tcMar>
          </w:tcPr>
          <w:p w:rsidR="00000000" w:rsidDel="00000000" w:rsidP="00000000" w:rsidRDefault="00000000" w:rsidRPr="00000000" w14:paraId="0000000A">
            <w:pPr>
              <w:rPr/>
            </w:pPr>
            <w:r w:rsidDel="00000000" w:rsidR="00000000" w:rsidRPr="00000000">
              <w:rPr>
                <w:rtl w:val="0"/>
              </w:rPr>
              <w:t xml:space="preserve">4 Marks</w:t>
            </w:r>
          </w:p>
        </w:tc>
      </w:tr>
    </w:tbl>
    <w:p w:rsidR="00000000" w:rsidDel="00000000" w:rsidP="00000000" w:rsidRDefault="00000000" w:rsidRPr="00000000" w14:paraId="0000000B">
      <w:pPr>
        <w:pStyle w:val="Heading2"/>
        <w:rPr/>
      </w:pPr>
      <w:r w:rsidDel="00000000" w:rsidR="00000000" w:rsidRPr="00000000">
        <w:rPr>
          <w:rtl w:val="0"/>
        </w:rPr>
        <w:t xml:space="preserve">Solution Architecture</w:t>
      </w:r>
    </w:p>
    <w:p w:rsidR="00000000" w:rsidDel="00000000" w:rsidP="00000000" w:rsidRDefault="00000000" w:rsidRPr="00000000" w14:paraId="0000000C">
      <w:pPr>
        <w:rPr/>
      </w:pPr>
      <w:r w:rsidDel="00000000" w:rsidR="00000000" w:rsidRPr="00000000">
        <w:rPr>
          <w:rtl w:val="0"/>
        </w:rPr>
        <w:t xml:space="preserve">The UCab – Online Cab Booking System is designed using a three-tier architecture consisting of the Presentation Layer (Frontend), Application Layer (Backend), and Database Layer. The frontend uses React.js, HTML5, CSS3, Bootstrap, and JavaScript. The backend uses Node.js and Express.js. MongoDB Atlas is used as the cloud database with Mongoose ODM. JWT authentication and BCrypt password encryption provide secure access.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Provide a secure and scalable online cab booking platform.</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Separate presentation, business logic, and database layers.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Implement JWT authentication and role-based authorization.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Automate cab booking, driver assignment, and fare calculation.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Support future enhancements using REST APIs.</w:t>
      </w:r>
    </w:p>
    <w:p w:rsidR="00000000" w:rsidDel="00000000" w:rsidP="00000000" w:rsidRDefault="00000000" w:rsidRPr="00000000" w14:paraId="00000012">
      <w:pPr>
        <w:pStyle w:val="Heading2"/>
        <w:rPr/>
      </w:pPr>
      <w:r w:rsidDel="00000000" w:rsidR="00000000" w:rsidRPr="00000000">
        <w:rPr>
          <w:rtl w:val="0"/>
        </w:rPr>
        <w:t xml:space="preserve">Example – Solution Architecture Diagram</w:t>
      </w:r>
    </w:p>
    <w:p w:rsidR="00000000" w:rsidDel="00000000" w:rsidP="00000000" w:rsidRDefault="00000000" w:rsidRPr="00000000" w14:paraId="00000013">
      <w:pPr>
        <w:rPr/>
      </w:pPr>
      <w:bookmarkStart w:colFirst="0" w:colLast="0" w:name="_heading=h.wlt4hvtmjbhj" w:id="0"/>
      <w:bookmarkEnd w:id="0"/>
      <w:r w:rsidDel="00000000" w:rsidR="00000000" w:rsidRPr="00000000">
        <w:rPr/>
        <w:drawing>
          <wp:inline distB="0" distT="0" distL="114300" distR="114300">
            <wp:extent cx="5486400" cy="3657600"/>
            <wp:effectExtent b="0" l="0" r="0" t="0"/>
            <wp:docPr descr="ChatGPT Image Jul 11, 2026, 03_54_32 PM" id="1" name="image1.png"/>
            <a:graphic>
              <a:graphicData uri="http://schemas.openxmlformats.org/drawingml/2006/picture">
                <pic:pic>
                  <pic:nvPicPr>
                    <pic:cNvPr descr="ChatGPT Image Jul 11, 2026, 03_54_32 PM" id="0" name="image1.png"/>
                    <pic:cNvPicPr preferRelativeResize="0"/>
                  </pic:nvPicPr>
                  <pic:blipFill>
                    <a:blip r:embed="rId7"/>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tl w:val="0"/>
        </w:rPr>
        <w:t xml:space="preserve">References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https://react.dev/</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https://nodejs.org/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https://expressjs.com/</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https://www.mongodb.com/atlas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https://mongoosejs.com/</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https://jwt.io/</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https://getbootstrap.com/</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75e"/>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tFQEdkN9Cl7NwrgbG8PSZWbPnQ==">CgMxLjAyDmgud2x0NGh2dG1qYmhqOAByITFHZG9SRjJYb2JpdjZSdVRPYjRRWVNKN01MM0xfZXZSNA==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eyJoZGlkIjoiNzVmOGE3YWRjNDVlZTRkYWY1OGYwNWU4ZDMzN2E4ZDMiLCJ1c2VySWQiOiI1NjczMjY5NjcyNTYifQ==</vt:lpwstr>
  </property>
  <property fmtid="{D5CDD505-2E9C-101B-9397-08002B2CF9AE}" pid="3" name="KSOProductBuildVer">
    <vt:lpwstr>1033-12.1.0.26880</vt:lpwstr>
  </property>
  <property fmtid="{D5CDD505-2E9C-101B-9397-08002B2CF9AE}" pid="4" name="ICV">
    <vt:lpwstr>A1BE739B149D46D4A5DE9724343CF0D7_13</vt:lpwstr>
  </property>
</Properties>
</file>