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18A" w:rsidRDefault="006F773A">
      <w:pPr>
        <w:rPr>
          <w:b/>
          <w:bCs/>
          <w:u w:val="single"/>
        </w:rPr>
      </w:pPr>
      <w:r>
        <w:tab/>
      </w:r>
      <w:r>
        <w:tab/>
      </w:r>
      <w:r>
        <w:tab/>
      </w:r>
      <w:r>
        <w:tab/>
      </w:r>
      <w:r>
        <w:tab/>
      </w:r>
      <w:r w:rsidRPr="006F773A">
        <w:rPr>
          <w:b/>
          <w:bCs/>
          <w:u w:val="single"/>
        </w:rPr>
        <w:t xml:space="preserve">Selenium </w:t>
      </w:r>
      <w:r>
        <w:rPr>
          <w:b/>
          <w:bCs/>
          <w:u w:val="single"/>
        </w:rPr>
        <w:t>–</w:t>
      </w:r>
      <w:r w:rsidRPr="006F773A">
        <w:rPr>
          <w:b/>
          <w:bCs/>
          <w:u w:val="single"/>
        </w:rPr>
        <w:t xml:space="preserve"> Training</w:t>
      </w:r>
    </w:p>
    <w:p w:rsidR="006F773A" w:rsidRDefault="006F773A">
      <w:pPr>
        <w:rPr>
          <w:b/>
          <w:bCs/>
          <w:u w:val="single"/>
        </w:rPr>
      </w:pPr>
    </w:p>
    <w:p w:rsidR="006F773A" w:rsidRPr="006F773A" w:rsidRDefault="006F773A" w:rsidP="006F773A">
      <w:pPr>
        <w:shd w:val="clear" w:color="auto" w:fill="FFFFFF"/>
        <w:spacing w:before="100" w:beforeAutospacing="1" w:after="100" w:afterAutospacing="1" w:line="240" w:lineRule="auto"/>
        <w:rPr>
          <w:rFonts w:eastAsia="Times New Roman" w:cstheme="minorHAnsi"/>
          <w:color w:val="343434"/>
          <w:sz w:val="24"/>
          <w:szCs w:val="24"/>
        </w:rPr>
      </w:pPr>
      <w:r w:rsidRPr="006F773A">
        <w:rPr>
          <w:rFonts w:eastAsia="Times New Roman" w:cstheme="minorHAnsi"/>
          <w:color w:val="343434"/>
          <w:sz w:val="24"/>
          <w:szCs w:val="24"/>
        </w:rPr>
        <w:t>Selenium is a free (open source) automated testing suite for web applications across different browsers and platforms. It is quite similar to HP Quick Test Pro (QTP now UFT) only that Selenium focuses on automating web-based applications. Testing done using Selenium tool is usually referred as Selenium Testing.</w:t>
      </w:r>
    </w:p>
    <w:p w:rsidR="006F773A" w:rsidRPr="006F773A" w:rsidRDefault="006F773A" w:rsidP="006F773A">
      <w:pPr>
        <w:shd w:val="clear" w:color="auto" w:fill="FFFFFF"/>
        <w:spacing w:before="100" w:beforeAutospacing="1" w:after="100" w:afterAutospacing="1" w:line="240" w:lineRule="auto"/>
        <w:rPr>
          <w:rFonts w:eastAsia="Times New Roman" w:cstheme="minorHAnsi"/>
          <w:color w:val="343434"/>
          <w:sz w:val="24"/>
          <w:szCs w:val="24"/>
        </w:rPr>
      </w:pPr>
      <w:r w:rsidRPr="006F773A">
        <w:rPr>
          <w:rFonts w:eastAsia="Times New Roman" w:cstheme="minorHAnsi"/>
          <w:color w:val="343434"/>
          <w:sz w:val="24"/>
          <w:szCs w:val="24"/>
        </w:rPr>
        <w:t>Selenium is not just a single tool but a suite of software's, each catering to different testing needs of an organization. </w:t>
      </w:r>
      <w:r w:rsidRPr="006F773A">
        <w:rPr>
          <w:rFonts w:eastAsia="Times New Roman" w:cstheme="minorHAnsi"/>
          <w:b/>
          <w:bCs/>
          <w:color w:val="343434"/>
          <w:sz w:val="24"/>
          <w:szCs w:val="24"/>
        </w:rPr>
        <w:t>It has four components.</w:t>
      </w:r>
    </w:p>
    <w:p w:rsidR="006F773A" w:rsidRPr="006F773A" w:rsidRDefault="006F773A" w:rsidP="006F773A">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6F773A">
        <w:rPr>
          <w:rFonts w:eastAsia="Times New Roman" w:cstheme="minorHAnsi"/>
          <w:color w:val="343434"/>
          <w:sz w:val="24"/>
          <w:szCs w:val="24"/>
        </w:rPr>
        <w:t>Selenium Integrated Development Environment (IDE)</w:t>
      </w:r>
    </w:p>
    <w:p w:rsidR="006F773A" w:rsidRPr="006F773A" w:rsidRDefault="006F773A" w:rsidP="006F773A">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6F773A">
        <w:rPr>
          <w:rFonts w:eastAsia="Times New Roman" w:cstheme="minorHAnsi"/>
          <w:color w:val="343434"/>
          <w:sz w:val="24"/>
          <w:szCs w:val="24"/>
        </w:rPr>
        <w:t>Selenium Remote Control (RC)</w:t>
      </w:r>
    </w:p>
    <w:p w:rsidR="006F773A" w:rsidRPr="006F773A" w:rsidRDefault="006F773A" w:rsidP="006F773A">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6F773A">
        <w:rPr>
          <w:rFonts w:eastAsia="Times New Roman" w:cstheme="minorHAnsi"/>
          <w:color w:val="343434"/>
          <w:sz w:val="24"/>
          <w:szCs w:val="24"/>
        </w:rPr>
        <w:t>WebDriver</w:t>
      </w:r>
    </w:p>
    <w:p w:rsidR="006F773A" w:rsidRPr="006F773A" w:rsidRDefault="006F773A" w:rsidP="006F773A">
      <w:pPr>
        <w:numPr>
          <w:ilvl w:val="0"/>
          <w:numId w:val="1"/>
        </w:numPr>
        <w:shd w:val="clear" w:color="auto" w:fill="FFFFFF"/>
        <w:spacing w:before="100" w:beforeAutospacing="1" w:after="100" w:afterAutospacing="1" w:line="240" w:lineRule="auto"/>
        <w:rPr>
          <w:rFonts w:eastAsia="Times New Roman" w:cstheme="minorHAnsi"/>
          <w:color w:val="343434"/>
          <w:sz w:val="24"/>
          <w:szCs w:val="24"/>
        </w:rPr>
      </w:pPr>
      <w:r w:rsidRPr="006F773A">
        <w:rPr>
          <w:rFonts w:eastAsia="Times New Roman" w:cstheme="minorHAnsi"/>
          <w:color w:val="343434"/>
          <w:sz w:val="24"/>
          <w:szCs w:val="24"/>
        </w:rPr>
        <w:t>Selenium Grid</w:t>
      </w:r>
    </w:p>
    <w:p w:rsidR="006F773A" w:rsidRPr="006F773A" w:rsidRDefault="006F773A" w:rsidP="006F773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6F773A">
        <w:rPr>
          <w:rFonts w:ascii="Arial" w:eastAsia="Times New Roman" w:hAnsi="Arial" w:cs="Arial"/>
          <w:noProof/>
          <w:color w:val="04B8E6"/>
          <w:sz w:val="25"/>
          <w:szCs w:val="25"/>
        </w:rPr>
        <w:drawing>
          <wp:inline distT="0" distB="0" distL="0" distR="0">
            <wp:extent cx="4991100" cy="2333625"/>
            <wp:effectExtent l="0" t="0" r="0" b="9525"/>
            <wp:docPr id="1" name="Picture 1" descr="Introduction to Seleniu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Seleniu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8649" cy="2351181"/>
                    </a:xfrm>
                    <a:prstGeom prst="rect">
                      <a:avLst/>
                    </a:prstGeom>
                    <a:noFill/>
                    <a:ln>
                      <a:noFill/>
                    </a:ln>
                  </pic:spPr>
                </pic:pic>
              </a:graphicData>
            </a:graphic>
          </wp:inline>
        </w:drawing>
      </w:r>
      <w:bookmarkStart w:id="0" w:name="_GoBack"/>
      <w:bookmarkEnd w:id="0"/>
    </w:p>
    <w:p w:rsidR="006F773A" w:rsidRPr="006F773A" w:rsidRDefault="006F773A"/>
    <w:sectPr w:rsidR="006F773A" w:rsidRPr="006F77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68D2"/>
    <w:multiLevelType w:val="multilevel"/>
    <w:tmpl w:val="2E1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3A"/>
    <w:rsid w:val="00026D0F"/>
    <w:rsid w:val="00620C5F"/>
    <w:rsid w:val="006F773A"/>
    <w:rsid w:val="00C021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EEB9"/>
  <w15:chartTrackingRefBased/>
  <w15:docId w15:val="{08364662-6746-421B-BD99-5AE4A1DB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6F77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77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77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6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guru99.com/images/SeleniumSuit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88</Words>
  <Characters>504</Characters>
  <Application>Microsoft Office Word</Application>
  <DocSecurity>0</DocSecurity>
  <Lines>4</Lines>
  <Paragraphs>1</Paragraphs>
  <ScaleCrop>false</ScaleCrop>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Swamynathan</dc:creator>
  <cp:keywords/>
  <dc:description/>
  <cp:lastModifiedBy>Raja Swamynathan</cp:lastModifiedBy>
  <cp:revision>3</cp:revision>
  <dcterms:created xsi:type="dcterms:W3CDTF">2017-10-29T17:41:00Z</dcterms:created>
  <dcterms:modified xsi:type="dcterms:W3CDTF">2017-10-29T17:44:00Z</dcterms:modified>
</cp:coreProperties>
</file>