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FE3A513" wp14:paraId="2C078E63" wp14:textId="10D7D909">
      <w:pPr>
        <w:pStyle w:val="Heading2"/>
        <w:jc w:val="center"/>
        <w:rPr>
          <w:rFonts w:ascii="Times New Roman" w:hAnsi="Times New Roman" w:eastAsia="Times New Roman" w:cs="Times New Roman"/>
          <w:noProof w:val="0"/>
          <w:lang w:val="en-US"/>
        </w:rPr>
      </w:pPr>
      <w:r w:rsidRPr="3FE3A513" w:rsidR="5B2BCD1B">
        <w:rPr>
          <w:rFonts w:ascii="Times New Roman" w:hAnsi="Times New Roman" w:eastAsia="Times New Roman" w:cs="Times New Roman"/>
          <w:noProof w:val="0"/>
          <w:lang w:val="en-US"/>
        </w:rPr>
        <w:t>Homework 3: Neural Network Tasks</w:t>
      </w:r>
    </w:p>
    <w:p w:rsidR="3FE3A513" w:rsidP="3FE3A513" w:rsidRDefault="3FE3A513" w14:paraId="36E6521C" w14:textId="77A98AE3">
      <w:pPr>
        <w:pStyle w:val="Normal"/>
        <w:rPr>
          <w:noProof w:val="0"/>
          <w:lang w:val="en-US"/>
        </w:rPr>
      </w:pPr>
    </w:p>
    <w:p w:rsidR="5B2BCD1B" w:rsidP="3FE3A513" w:rsidRDefault="5B2BCD1B" w14:paraId="35E2FE52" w14:textId="75D4F0CA">
      <w:pPr>
        <w:pStyle w:val="Heading3"/>
      </w:pPr>
      <w:r w:rsidRPr="3FE3A513" w:rsidR="5B2BCD1B">
        <w:rPr>
          <w:noProof w:val="0"/>
          <w:lang w:val="en-US"/>
        </w:rPr>
        <w:t xml:space="preserve">Question 1: Digit Classification with MNIST </w:t>
      </w:r>
    </w:p>
    <w:p w:rsidR="5B2BCD1B" w:rsidP="3FE3A513" w:rsidRDefault="5B2BCD1B" w14:paraId="73817455" w14:textId="253BAE0C">
      <w:pPr>
        <w:pStyle w:val="Heading4"/>
      </w:pPr>
      <w:r w:rsidRPr="3FE3A513" w:rsidR="5B2BCD1B">
        <w:rPr>
          <w:noProof w:val="0"/>
          <w:lang w:val="en-US"/>
        </w:rPr>
        <w:t>Part A: using NN</w:t>
      </w:r>
    </w:p>
    <w:p w:rsidR="6162ED56" w:rsidP="3FE3A513" w:rsidRDefault="6162ED56" w14:paraId="6C1DAF16" w14:textId="286E538E">
      <w:pPr>
        <w:pStyle w:val="Normal"/>
        <w:rPr>
          <w:noProof w:val="0"/>
          <w:lang w:val="en-US"/>
        </w:rPr>
      </w:pPr>
      <w:r w:rsidRPr="3FE3A513" w:rsidR="6162ED56">
        <w:rPr>
          <w:noProof w:val="0"/>
          <w:lang w:val="en-US"/>
        </w:rPr>
        <w:t xml:space="preserve">Figure 1 below shows the </w:t>
      </w:r>
      <w:r w:rsidRPr="3FE3A513" w:rsidR="164E6A40">
        <w:rPr>
          <w:noProof w:val="0"/>
          <w:lang w:val="en-US"/>
        </w:rPr>
        <w:t>model architecture</w:t>
      </w:r>
      <w:r w:rsidRPr="3FE3A513" w:rsidR="67C4B59F">
        <w:rPr>
          <w:noProof w:val="0"/>
          <w:lang w:val="en-US"/>
        </w:rPr>
        <w:t xml:space="preserve"> used for the NN model used for digit classification of the MNIST dataset. After loading the dataset</w:t>
      </w:r>
      <w:r w:rsidRPr="3FE3A513" w:rsidR="2AEE2F6F">
        <w:rPr>
          <w:noProof w:val="0"/>
          <w:lang w:val="en-US"/>
        </w:rPr>
        <w:t>, each image is flattened into a 784-</w:t>
      </w:r>
      <w:r w:rsidRPr="3FE3A513" w:rsidR="2AEE2F6F">
        <w:rPr>
          <w:noProof w:val="0"/>
          <w:lang w:val="en-US"/>
        </w:rPr>
        <w:t>diemnsional</w:t>
      </w:r>
      <w:r w:rsidRPr="3FE3A513" w:rsidR="2AEE2F6F">
        <w:rPr>
          <w:noProof w:val="0"/>
          <w:lang w:val="en-US"/>
        </w:rPr>
        <w:t xml:space="preserve"> vector. The NN model has 5 hidden layers which use ReLU activations along wi</w:t>
      </w:r>
      <w:r w:rsidRPr="3FE3A513" w:rsidR="69CE1467">
        <w:rPr>
          <w:noProof w:val="0"/>
          <w:lang w:val="en-US"/>
        </w:rPr>
        <w:t xml:space="preserve">th batch normalization and dropout to improve generalization and reduce overfitting. </w:t>
      </w:r>
      <w:r w:rsidRPr="3FE3A513" w:rsidR="67BF59F9">
        <w:rPr>
          <w:noProof w:val="0"/>
          <w:lang w:val="en-US"/>
        </w:rPr>
        <w:t>Model summary also shows the architecture (right side of the image).</w:t>
      </w:r>
    </w:p>
    <w:p w:rsidR="67C4B59F" w:rsidP="3FE3A513" w:rsidRDefault="67C4B59F" w14:paraId="5634B108" w14:textId="1A4F7B82">
      <w:pPr>
        <w:jc w:val="center"/>
      </w:pPr>
      <w:r w:rsidR="67C4B59F">
        <w:drawing>
          <wp:inline wp14:editId="79757455" wp14:anchorId="121DA71F">
            <wp:extent cx="6254667" cy="5362575"/>
            <wp:effectExtent l="0" t="0" r="0" b="0"/>
            <wp:docPr id="1295884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588496" name=""/>
                    <pic:cNvPicPr/>
                  </pic:nvPicPr>
                  <pic:blipFill>
                    <a:blip xmlns:r="http://schemas.openxmlformats.org/officeDocument/2006/relationships" r:embed="rId7463128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54667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2D1C08FD">
        <w:rPr/>
        <w:t>Figure 1: NN Model architecture for Digit Classification with MNIST</w:t>
      </w:r>
    </w:p>
    <w:p w:rsidR="2D1C08FD" w:rsidP="3FE3A513" w:rsidRDefault="2D1C08FD" w14:paraId="6845E5C1" w14:textId="472CBD65">
      <w:pPr>
        <w:jc w:val="left"/>
        <w:rPr>
          <w:b w:val="0"/>
          <w:bCs w:val="0"/>
        </w:rPr>
      </w:pPr>
      <w:r w:rsidR="2D1C08FD">
        <w:rPr/>
        <w:t xml:space="preserve">Figure 2 </w:t>
      </w:r>
      <w:r w:rsidR="4430B19A">
        <w:rPr/>
        <w:t xml:space="preserve">below shows the model configuration used for training. </w:t>
      </w:r>
      <w:r w:rsidR="1AE0CCB2">
        <w:rPr/>
        <w:t>The model uses a batch size of 512 and Adam optimizer with learning rate of 1e-3 (0.001), also t</w:t>
      </w:r>
      <w:r w:rsidR="4430B19A">
        <w:rPr/>
        <w:t>he model uses ca</w:t>
      </w:r>
      <w:r w:rsidR="6FFAF010">
        <w:rPr/>
        <w:t>llbacks</w:t>
      </w:r>
      <w:r w:rsidR="4430B19A">
        <w:rPr/>
        <w:t xml:space="preserve"> early stopping and </w:t>
      </w:r>
      <w:r w:rsidR="161A7F87">
        <w:rPr/>
        <w:t xml:space="preserve">model checkpoint. </w:t>
      </w:r>
      <w:r w:rsidR="621FF38E">
        <w:rPr/>
        <w:t xml:space="preserve">Figure 3 shows the accuracy and loss reported during training and test. The model achieves an accuracy of </w:t>
      </w:r>
      <w:r w:rsidRPr="3FE3A513" w:rsidR="621FF38E">
        <w:rPr>
          <w:b w:val="1"/>
          <w:bCs w:val="1"/>
        </w:rPr>
        <w:t>98.26%</w:t>
      </w:r>
      <w:r w:rsidRPr="3FE3A513" w:rsidR="75C68481">
        <w:rPr>
          <w:b w:val="1"/>
          <w:bCs w:val="1"/>
        </w:rPr>
        <w:t xml:space="preserve"> </w:t>
      </w:r>
      <w:r w:rsidR="75C68481">
        <w:rPr>
          <w:b w:val="0"/>
          <w:bCs w:val="0"/>
        </w:rPr>
        <w:t>on the test dataset.</w:t>
      </w:r>
      <w:r w:rsidR="06D1B9FD">
        <w:rPr>
          <w:b w:val="0"/>
          <w:bCs w:val="0"/>
        </w:rPr>
        <w:t xml:space="preserve"> Finally figure 4 shows the</w:t>
      </w:r>
      <w:r w:rsidR="52B91EAF">
        <w:rPr>
          <w:b w:val="0"/>
          <w:bCs w:val="0"/>
        </w:rPr>
        <w:t xml:space="preserve"> plots for</w:t>
      </w:r>
      <w:r w:rsidR="06D1B9FD">
        <w:rPr>
          <w:b w:val="0"/>
          <w:bCs w:val="0"/>
        </w:rPr>
        <w:t xml:space="preserve"> training and validation accuracy and loss over epochs (left side) and the confusion matrix (right side).</w:t>
      </w:r>
    </w:p>
    <w:p w:rsidR="4430B19A" w:rsidP="3FE3A513" w:rsidRDefault="4430B19A" w14:paraId="66C1608D" w14:textId="2FE77C09">
      <w:pPr>
        <w:ind w:left="-270"/>
        <w:jc w:val="center"/>
      </w:pPr>
      <w:r w:rsidR="4430B19A">
        <w:drawing>
          <wp:inline wp14:editId="037B987E" wp14:anchorId="129473A5">
            <wp:extent cx="4010360" cy="1802274"/>
            <wp:effectExtent l="0" t="0" r="0" b="0"/>
            <wp:docPr id="12023449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2344942" name=""/>
                    <pic:cNvPicPr/>
                  </pic:nvPicPr>
                  <pic:blipFill>
                    <a:blip xmlns:r="http://schemas.openxmlformats.org/officeDocument/2006/relationships" r:embed="rId1986394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10360" cy="180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76A9E41">
        <w:rPr/>
        <w:t>Figure 2: NN model configuration used for training</w:t>
      </w:r>
      <w:r>
        <w:br/>
      </w:r>
      <w:r>
        <w:br/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6E38D085" wp14:editId="0129812D">
                <wp:extent xmlns:wp="http://schemas.openxmlformats.org/drawingml/2006/wordprocessingDrawing" cx="7232015" cy="2122170"/>
                <wp:effectExtent xmlns:wp="http://schemas.openxmlformats.org/drawingml/2006/wordprocessingDrawing" l="0" t="0" r="6985" b="0"/>
                <wp:docPr xmlns:wp="http://schemas.openxmlformats.org/drawingml/2006/wordprocessingDrawing" id="1912238392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232015" cy="2122170"/>
                          <a:chOff x="0" y="0"/>
                          <a:chExt cx="7232015" cy="1979930"/>
                        </a:xfrm>
                      </wpg:grpSpPr>
                      <pic:pic xmlns:pic="http://schemas.openxmlformats.org/drawingml/2006/picture">
                        <pic:nvPicPr>
                          <pic:cNvPr id="1311081387" name="Picture 1311081387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77624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2015" cy="197993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463104526" name="Rectangle: Rounded Corners 1463104526"/>
                        <wps:cNvSpPr/>
                        <wps:spPr>
                          <a:xfrm>
                            <a:off x="1386136" y="1743199"/>
                            <a:ext cx="1119240" cy="146343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461024743" name="Rectangle: Rounded Corners 1461024743"/>
                        <wps:cNvSpPr/>
                        <wps:spPr>
                          <a:xfrm>
                            <a:off x="4080922" y="1717374"/>
                            <a:ext cx="1102021" cy="189385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376881539" name="Rectangle 376881539"/>
                        <wps:cNvSpPr/>
                        <wps:spPr>
                          <a:xfrm>
                            <a:off x="1295701" y="1370965"/>
                            <a:ext cx="1209675" cy="2381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AB23BF" w:rsidP="001343D1" w:rsidRDefault="00AB23BF">
                              <w:pPr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Training Results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142826217" name="Rectangle 1142826217"/>
                        <wps:cNvSpPr/>
                        <wps:spPr>
                          <a:xfrm>
                            <a:off x="5540057" y="1743199"/>
                            <a:ext cx="1038225" cy="1809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AB23BF" w:rsidP="001343D1" w:rsidRDefault="00AB23BF">
                              <w:pPr>
                                <w:jc w:val="center"/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Test Results</w:t>
                              </w:r>
                            </w:p>
                          </w:txbxContent>
                        </wps:txbx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mc="http://schemas.openxmlformats.org/markup-compatibility/2006"/>
        </mc:AlternateContent>
      </w:r>
      <w:r w:rsidR="36CE0E83">
        <w:rPr/>
        <w:t>Figure 3: NN model training and test results</w:t>
      </w:r>
    </w:p>
    <w:p w:rsidR="249CE0D0" w:rsidP="3FE3A513" w:rsidRDefault="249CE0D0" w14:paraId="1E64212C" w14:textId="25A96B84">
      <w:pPr>
        <w:ind w:left="0"/>
        <w:jc w:val="center"/>
      </w:pPr>
      <w:r w:rsidR="249CE0D0">
        <w:drawing>
          <wp:inline wp14:editId="3F02D002" wp14:anchorId="6E183F29">
            <wp:extent cx="6439806" cy="3032075"/>
            <wp:effectExtent l="0" t="0" r="0" b="0"/>
            <wp:docPr id="6060698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6069838" name=""/>
                    <pic:cNvPicPr/>
                  </pic:nvPicPr>
                  <pic:blipFill>
                    <a:blip xmlns:r="http://schemas.openxmlformats.org/officeDocument/2006/relationships" r:embed="rId3624925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39806" cy="30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2720AB5C">
        <w:rPr/>
        <w:t>Figure 4: NN model plots for accuracy and loss over epochs (left) and confusion matrix (right)</w:t>
      </w:r>
      <w:r>
        <w:br/>
      </w:r>
    </w:p>
    <w:p w:rsidR="5B2BCD1B" w:rsidP="3FE3A513" w:rsidRDefault="5B2BCD1B" w14:paraId="7593D25E" w14:textId="4D6AF590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  <w:rPr>
          <w:noProof w:val="0"/>
          <w:lang w:val="en-US"/>
        </w:rPr>
      </w:pPr>
      <w:r w:rsidRPr="3FE3A513" w:rsidR="5B2BCD1B">
        <w:rPr>
          <w:noProof w:val="0"/>
          <w:lang w:val="en-US"/>
        </w:rPr>
        <w:t>Part B: Using CNN</w:t>
      </w:r>
    </w:p>
    <w:p w:rsidR="0A5ECA18" w:rsidP="3FE3A513" w:rsidRDefault="0A5ECA18" w14:paraId="2CF08AAD" w14:textId="077A2CE7">
      <w:pPr>
        <w:pStyle w:val="Normal"/>
        <w:rPr>
          <w:noProof w:val="0"/>
          <w:lang w:val="en-US"/>
        </w:rPr>
      </w:pPr>
      <w:r w:rsidRPr="3FE3A513" w:rsidR="0A5ECA18">
        <w:rPr>
          <w:noProof w:val="0"/>
          <w:lang w:val="en-US"/>
        </w:rPr>
        <w:t xml:space="preserve">Figure 5 below shows the model architecture used for the CNN model used for digit classification of the MNIST dataset. The CNN model has 2 convolution </w:t>
      </w:r>
      <w:r w:rsidRPr="3FE3A513" w:rsidR="74CF4FA8">
        <w:rPr>
          <w:noProof w:val="0"/>
          <w:lang w:val="en-US"/>
        </w:rPr>
        <w:t>blocks</w:t>
      </w:r>
      <w:r w:rsidRPr="3FE3A513" w:rsidR="0A5ECA18">
        <w:rPr>
          <w:noProof w:val="0"/>
          <w:lang w:val="en-US"/>
        </w:rPr>
        <w:t xml:space="preserve"> using Conv2D layer with ReLu activation</w:t>
      </w:r>
      <w:r w:rsidRPr="3FE3A513" w:rsidR="2075308C">
        <w:rPr>
          <w:noProof w:val="0"/>
          <w:lang w:val="en-US"/>
        </w:rPr>
        <w:t xml:space="preserve"> and </w:t>
      </w:r>
      <w:r w:rsidRPr="3FE3A513" w:rsidR="2075308C">
        <w:rPr>
          <w:noProof w:val="0"/>
          <w:lang w:val="en-US"/>
        </w:rPr>
        <w:t>maxpooling</w:t>
      </w:r>
      <w:r w:rsidRPr="3FE3A513" w:rsidR="2075308C">
        <w:rPr>
          <w:noProof w:val="0"/>
          <w:lang w:val="en-US"/>
        </w:rPr>
        <w:t>.</w:t>
      </w:r>
      <w:r w:rsidRPr="3FE3A513" w:rsidR="3CC73B90">
        <w:rPr>
          <w:noProof w:val="0"/>
          <w:lang w:val="en-US"/>
        </w:rPr>
        <w:t xml:space="preserve"> </w:t>
      </w:r>
      <w:r w:rsidRPr="3FE3A513" w:rsidR="63A4D628">
        <w:rPr>
          <w:noProof w:val="0"/>
          <w:lang w:val="en-US"/>
        </w:rPr>
        <w:t>F</w:t>
      </w:r>
      <w:r w:rsidRPr="3FE3A513" w:rsidR="3CC73B90">
        <w:rPr>
          <w:noProof w:val="0"/>
          <w:lang w:val="en-US"/>
        </w:rPr>
        <w:t>latten</w:t>
      </w:r>
      <w:r w:rsidRPr="3FE3A513" w:rsidR="3CC73B90">
        <w:rPr>
          <w:noProof w:val="0"/>
          <w:lang w:val="en-US"/>
        </w:rPr>
        <w:t xml:space="preserve"> layer converts the images to a 1D </w:t>
      </w:r>
      <w:r w:rsidRPr="3FE3A513" w:rsidR="4968457F">
        <w:rPr>
          <w:noProof w:val="0"/>
          <w:lang w:val="en-US"/>
        </w:rPr>
        <w:t>vector.</w:t>
      </w:r>
      <w:r w:rsidRPr="3FE3A513" w:rsidR="0A5ECA18">
        <w:rPr>
          <w:noProof w:val="0"/>
          <w:lang w:val="en-US"/>
        </w:rPr>
        <w:t xml:space="preserve"> </w:t>
      </w:r>
      <w:r w:rsidRPr="3FE3A513" w:rsidR="63CF3765">
        <w:rPr>
          <w:noProof w:val="0"/>
          <w:lang w:val="en-US"/>
        </w:rPr>
        <w:t>D</w:t>
      </w:r>
      <w:r w:rsidRPr="3FE3A513" w:rsidR="0A5ECA18">
        <w:rPr>
          <w:noProof w:val="0"/>
          <w:lang w:val="en-US"/>
        </w:rPr>
        <w:t>ropout</w:t>
      </w:r>
      <w:r w:rsidRPr="3FE3A513" w:rsidR="0A5ECA18">
        <w:rPr>
          <w:noProof w:val="0"/>
          <w:lang w:val="en-US"/>
        </w:rPr>
        <w:t xml:space="preserve"> </w:t>
      </w:r>
      <w:r w:rsidRPr="3FE3A513" w:rsidR="6ED9CBC5">
        <w:rPr>
          <w:noProof w:val="0"/>
          <w:lang w:val="en-US"/>
        </w:rPr>
        <w:t>layer</w:t>
      </w:r>
      <w:r w:rsidRPr="3FE3A513" w:rsidR="396766C6">
        <w:rPr>
          <w:noProof w:val="0"/>
          <w:lang w:val="en-US"/>
        </w:rPr>
        <w:t>s</w:t>
      </w:r>
      <w:r w:rsidRPr="3FE3A513" w:rsidR="6ED9CBC5">
        <w:rPr>
          <w:noProof w:val="0"/>
          <w:lang w:val="en-US"/>
        </w:rPr>
        <w:t xml:space="preserve"> </w:t>
      </w:r>
      <w:r w:rsidRPr="3FE3A513" w:rsidR="0AB95BC9">
        <w:rPr>
          <w:noProof w:val="0"/>
          <w:lang w:val="en-US"/>
        </w:rPr>
        <w:t xml:space="preserve">are </w:t>
      </w:r>
      <w:r w:rsidRPr="3FE3A513" w:rsidR="6ED9CBC5">
        <w:rPr>
          <w:noProof w:val="0"/>
          <w:lang w:val="en-US"/>
        </w:rPr>
        <w:t xml:space="preserve">added </w:t>
      </w:r>
      <w:r w:rsidRPr="3FE3A513" w:rsidR="0A5ECA18">
        <w:rPr>
          <w:noProof w:val="0"/>
          <w:lang w:val="en-US"/>
        </w:rPr>
        <w:t>to reduce overfitting. Model summary also shows the architecture (right side of the image).</w:t>
      </w:r>
    </w:p>
    <w:p w:rsidR="0A5ECA18" w:rsidP="3FE3A513" w:rsidRDefault="0A5ECA18" w14:paraId="68764080" w14:textId="3AE268D5">
      <w:pPr>
        <w:bidi w:val="0"/>
        <w:jc w:val="center"/>
      </w:pPr>
      <w:r w:rsidR="0A5ECA18">
        <w:drawing>
          <wp:inline wp14:editId="6511F1F9" wp14:anchorId="41E9FEE9">
            <wp:extent cx="6150546" cy="3399886"/>
            <wp:effectExtent l="0" t="0" r="0" b="0"/>
            <wp:docPr id="10420836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2083630" name=""/>
                    <pic:cNvPicPr/>
                  </pic:nvPicPr>
                  <pic:blipFill>
                    <a:blip xmlns:r="http://schemas.openxmlformats.org/officeDocument/2006/relationships" r:embed="rId205050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50546" cy="339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717B9761">
        <w:rPr/>
        <w:t>Figure 5: NN Model architecture for Digit Classification with MNIST</w:t>
      </w:r>
    </w:p>
    <w:p w:rsidR="717B9761" w:rsidP="3FE3A513" w:rsidRDefault="717B9761" w14:paraId="442B8E99" w14:textId="7ECFCE5C">
      <w:pPr>
        <w:jc w:val="left"/>
        <w:rPr>
          <w:b w:val="0"/>
          <w:bCs w:val="0"/>
        </w:rPr>
      </w:pPr>
      <w:r w:rsidR="717B9761">
        <w:rPr/>
        <w:t>Figure 6 below shows the model configuration used for training. The model uses a batch size of 512 and Adam optimizer with learning rate of 1e-3 (0.001)</w:t>
      </w:r>
      <w:r w:rsidR="50907401">
        <w:rPr/>
        <w:t xml:space="preserve">. Also, </w:t>
      </w:r>
      <w:r w:rsidR="717B9761">
        <w:rPr/>
        <w:t xml:space="preserve">the model uses callbacks early stopping and model checkpoint. Figure 7 shows the accuracy and loss reported during training and test. The model achieves an accuracy of </w:t>
      </w:r>
      <w:r w:rsidRPr="3FE3A513" w:rsidR="717B9761">
        <w:rPr>
          <w:b w:val="1"/>
          <w:bCs w:val="1"/>
        </w:rPr>
        <w:t xml:space="preserve">98.26% </w:t>
      </w:r>
      <w:r w:rsidR="717B9761">
        <w:rPr>
          <w:b w:val="0"/>
          <w:bCs w:val="0"/>
        </w:rPr>
        <w:t xml:space="preserve">on the test dataset. Finally figure 8 shows the </w:t>
      </w:r>
      <w:r w:rsidR="5B39129D">
        <w:rPr>
          <w:b w:val="0"/>
          <w:bCs w:val="0"/>
        </w:rPr>
        <w:t xml:space="preserve">plots for </w:t>
      </w:r>
      <w:r w:rsidR="717B9761">
        <w:rPr>
          <w:b w:val="0"/>
          <w:bCs w:val="0"/>
        </w:rPr>
        <w:t>training and validation accuracy and loss over epochs (left side) and the confusion matrix (right side).</w:t>
      </w:r>
      <w:r w:rsidR="2BB4F54A">
        <w:rPr>
          <w:b w:val="0"/>
          <w:bCs w:val="0"/>
        </w:rPr>
        <w:t xml:space="preserve"> When comparing the results with NN model we see a slight improvement in accuracy using CNN model</w:t>
      </w:r>
      <w:r w:rsidR="3BE56238">
        <w:rPr>
          <w:b w:val="0"/>
          <w:bCs w:val="0"/>
        </w:rPr>
        <w:t>,</w:t>
      </w:r>
      <w:r w:rsidR="2BB4F54A">
        <w:rPr>
          <w:b w:val="0"/>
          <w:bCs w:val="0"/>
        </w:rPr>
        <w:t xml:space="preserve"> CNN models are usuall</w:t>
      </w:r>
      <w:r w:rsidR="0E96DC1F">
        <w:rPr>
          <w:b w:val="0"/>
          <w:bCs w:val="0"/>
        </w:rPr>
        <w:t>y better suited for tasks that have spatial data.</w:t>
      </w:r>
    </w:p>
    <w:p w:rsidR="371A8DE6" w:rsidP="3FE3A513" w:rsidRDefault="371A8DE6" w14:paraId="494F0729" w14:textId="36344C9F">
      <w:pPr>
        <w:jc w:val="center"/>
      </w:pPr>
      <w:r w:rsidR="371A8DE6">
        <w:drawing>
          <wp:inline wp14:editId="42C1FEFC" wp14:anchorId="36266836">
            <wp:extent cx="4921611" cy="2235233"/>
            <wp:effectExtent l="0" t="0" r="0" b="0"/>
            <wp:docPr id="16115040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1504061" name=""/>
                    <pic:cNvPicPr/>
                  </pic:nvPicPr>
                  <pic:blipFill>
                    <a:blip xmlns:r="http://schemas.openxmlformats.org/officeDocument/2006/relationships" r:embed="rId13495369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1611" cy="223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371A8DE6">
        <w:rPr/>
        <w:t>Figure 6: NN model configuration used for training</w:t>
      </w:r>
    </w:p>
    <w:p w:rsidR="3FE3A513" w:rsidP="3FE3A513" w:rsidRDefault="3FE3A513" w14:paraId="70CEB002" w14:textId="3468E7CD">
      <w:pPr>
        <w:jc w:val="center"/>
      </w:pPr>
    </w:p>
    <w:p w:rsidR="7D50CD8F" w:rsidP="3FE3A513" w:rsidRDefault="7D50CD8F" w14:paraId="16BD16BD" w14:textId="1038D1AB">
      <w:pPr>
        <w:bidi w:val="0"/>
        <w:jc w:val="center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0507E04E" wp14:editId="59197CBD">
                <wp:extent xmlns:wp="http://schemas.openxmlformats.org/drawingml/2006/wordprocessingDrawing" cx="6524625" cy="3026410"/>
                <wp:effectExtent xmlns:wp="http://schemas.openxmlformats.org/drawingml/2006/wordprocessingDrawing" l="0" t="0" r="9525" b="2540"/>
                <wp:docPr xmlns:wp="http://schemas.openxmlformats.org/drawingml/2006/wordprocessingDrawing" id="1789072298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524625" cy="3026410"/>
                          <a:chOff x="0" y="0"/>
                          <a:chExt cx="6858000" cy="3181350"/>
                        </a:xfrm>
                      </wpg:grpSpPr>
                      <pic:pic xmlns:pic="http://schemas.openxmlformats.org/drawingml/2006/picture">
                        <pic:nvPicPr>
                          <pic:cNvPr id="1958630323" name="Picture 195863032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76978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18135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972862914" name="Rectangle 972862914"/>
                        <wps:cNvSpPr/>
                        <wps:spPr>
                          <a:xfrm>
                            <a:off x="1895475" y="704850"/>
                            <a:ext cx="1257300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7E306F" w:rsidP="009715EA" w:rsidRDefault="007E306F">
                              <w:pPr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Training Results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869983022" name="Rectangle 869983022"/>
                        <wps:cNvSpPr/>
                        <wps:spPr>
                          <a:xfrm>
                            <a:off x="2362200" y="2838450"/>
                            <a:ext cx="1181100" cy="2762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7E306F" w:rsidP="009715EA" w:rsidRDefault="007E306F">
                              <w:pPr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Test Results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320134951" name="Rectangle: Rounded Corners 1320134951"/>
                        <wps:cNvSpPr/>
                        <wps:spPr>
                          <a:xfrm>
                            <a:off x="152400" y="2771775"/>
                            <a:ext cx="2038350" cy="34290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98143438" name="Rectangle: Rounded Corners 198143438"/>
                        <wps:cNvSpPr/>
                        <wps:spPr>
                          <a:xfrm>
                            <a:off x="2466975" y="1295400"/>
                            <a:ext cx="1905000" cy="142875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mc="http://schemas.openxmlformats.org/markup-compatibility/2006"/>
        </mc:AlternateContent>
      </w:r>
      <w:r>
        <w:br/>
      </w:r>
      <w:r w:rsidR="7D95B45A">
        <w:rPr/>
        <w:t xml:space="preserve">Figure </w:t>
      </w:r>
      <w:r w:rsidR="326A9A55">
        <w:rPr/>
        <w:t>7</w:t>
      </w:r>
      <w:r w:rsidR="7D95B45A">
        <w:rPr/>
        <w:t>: CNN model training and test results</w:t>
      </w:r>
    </w:p>
    <w:p w:rsidR="5C8D9C11" w:rsidP="3FE3A513" w:rsidRDefault="5C8D9C11" w14:paraId="4D34F3AE" w14:textId="5D91D6E4">
      <w:pPr>
        <w:bidi w:val="0"/>
        <w:ind w:left="-360" w:right="-270"/>
        <w:jc w:val="center"/>
      </w:pPr>
      <w:r w:rsidR="5C8D9C11">
        <w:drawing>
          <wp:inline wp14:editId="735AACAC" wp14:anchorId="358715A0">
            <wp:extent cx="7346448" cy="3479360"/>
            <wp:effectExtent l="0" t="0" r="0" b="0"/>
            <wp:docPr id="2978682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7868289" name=""/>
                    <pic:cNvPicPr/>
                  </pic:nvPicPr>
                  <pic:blipFill>
                    <a:blip xmlns:r="http://schemas.openxmlformats.org/officeDocument/2006/relationships" r:embed="rId12847996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46448" cy="347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81B6B48">
        <w:rPr/>
        <w:t>Figure 8: CNN model plots for accuracy and loss over epochs (left) and confusion matrix (right)</w:t>
      </w:r>
    </w:p>
    <w:p w:rsidR="5B2BCD1B" w:rsidP="3FE3A513" w:rsidRDefault="5B2BCD1B" w14:paraId="2288B309" w14:textId="6F2A32EB">
      <w:pPr>
        <w:pStyle w:val="Heading3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noProof w:val="0"/>
          <w:lang w:val="en-US"/>
        </w:rPr>
      </w:pPr>
      <w:r w:rsidRPr="3FE3A513" w:rsidR="5B2BCD1B">
        <w:rPr>
          <w:rFonts w:ascii="Aptos" w:hAnsi="Aptos" w:eastAsia="Aptos" w:cs="Aptos"/>
          <w:noProof w:val="0"/>
          <w:sz w:val="24"/>
          <w:szCs w:val="24"/>
          <w:lang w:val="en-US"/>
        </w:rPr>
        <w:t>Question 2: Language Classification using RNNs</w:t>
      </w:r>
    </w:p>
    <w:p w:rsidR="5F1D05F7" w:rsidP="3FE3A513" w:rsidRDefault="5F1D05F7" w14:paraId="3A133409" w14:textId="794A914F">
      <w:pPr>
        <w:pStyle w:val="Normal"/>
        <w:bidi w:val="0"/>
        <w:rPr>
          <w:noProof w:val="0"/>
          <w:lang w:val="en-US"/>
        </w:rPr>
      </w:pPr>
      <w:r w:rsidRPr="3FE3A513" w:rsidR="5F1D05F7">
        <w:rPr>
          <w:noProof w:val="0"/>
          <w:lang w:val="en-US"/>
        </w:rPr>
        <w:t xml:space="preserve">Figure 9 below shows the character-level RNN model created to predict the language of a given word. For this task we </w:t>
      </w:r>
      <w:r w:rsidRPr="3FE3A513" w:rsidR="282BF522">
        <w:rPr>
          <w:noProof w:val="0"/>
          <w:lang w:val="en-US"/>
        </w:rPr>
        <w:t xml:space="preserve">are using a dataset available from </w:t>
      </w:r>
      <w:r w:rsidRPr="3FE3A513" w:rsidR="282BF522">
        <w:rPr>
          <w:noProof w:val="0"/>
          <w:lang w:val="en-US"/>
        </w:rPr>
        <w:t>pytorch</w:t>
      </w:r>
      <w:r w:rsidRPr="3FE3A513" w:rsidR="282BF522">
        <w:rPr>
          <w:noProof w:val="0"/>
          <w:lang w:val="en-US"/>
        </w:rPr>
        <w:t xml:space="preserve">. </w:t>
      </w:r>
      <w:r w:rsidRPr="3FE3A513" w:rsidR="0B5B13CE">
        <w:rPr>
          <w:noProof w:val="0"/>
          <w:lang w:val="en-US"/>
        </w:rPr>
        <w:t xml:space="preserve">For this model we have used </w:t>
      </w:r>
      <w:r w:rsidRPr="3FE3A513" w:rsidR="0B5B13CE">
        <w:rPr>
          <w:noProof w:val="0"/>
          <w:lang w:val="en-US"/>
        </w:rPr>
        <w:t>PyTorch</w:t>
      </w:r>
      <w:r w:rsidRPr="3FE3A513" w:rsidR="0B5B13CE">
        <w:rPr>
          <w:noProof w:val="0"/>
          <w:lang w:val="en-US"/>
        </w:rPr>
        <w:t xml:space="preserve"> </w:t>
      </w:r>
      <w:r w:rsidRPr="3FE3A513" w:rsidR="543E1E6C">
        <w:rPr>
          <w:noProof w:val="0"/>
          <w:lang w:val="en-US"/>
        </w:rPr>
        <w:t>GRU model.</w:t>
      </w:r>
    </w:p>
    <w:p w:rsidR="65F474ED" w:rsidP="3FE3A513" w:rsidRDefault="65F474ED" w14:paraId="0F55116C" w14:textId="64ABAA94">
      <w:pPr>
        <w:bidi w:val="0"/>
        <w:spacing w:before="0" w:beforeAutospacing="off" w:after="160" w:afterAutospacing="off" w:line="279" w:lineRule="auto"/>
        <w:ind w:left="0" w:right="0"/>
        <w:jc w:val="center"/>
      </w:pPr>
      <w:r w:rsidR="65F474ED">
        <w:drawing>
          <wp:inline wp14:editId="4CA22B1E" wp14:anchorId="744E0779">
            <wp:extent cx="4037221" cy="3240992"/>
            <wp:effectExtent l="0" t="0" r="0" b="0"/>
            <wp:docPr id="13285091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8509198" name=""/>
                    <pic:cNvPicPr/>
                  </pic:nvPicPr>
                  <pic:blipFill>
                    <a:blip xmlns:r="http://schemas.openxmlformats.org/officeDocument/2006/relationships" r:embed="rId9122414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37221" cy="324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68315D5C">
        <w:rPr/>
        <w:t>Figure 9: RNN</w:t>
      </w:r>
      <w:r w:rsidR="29AB8F6C">
        <w:rPr/>
        <w:t xml:space="preserve"> (GRU)</w:t>
      </w:r>
      <w:r w:rsidR="68315D5C">
        <w:rPr/>
        <w:t xml:space="preserve"> Model architecture for Language Classification</w:t>
      </w:r>
    </w:p>
    <w:p w:rsidR="2173315A" w:rsidP="3FE3A513" w:rsidRDefault="2173315A" w14:paraId="0D925D1B" w14:textId="582A3DA5">
      <w:pPr>
        <w:jc w:val="left"/>
        <w:rPr>
          <w:b w:val="0"/>
          <w:bCs w:val="0"/>
        </w:rPr>
      </w:pPr>
      <w:r w:rsidR="2173315A">
        <w:rPr/>
        <w:t xml:space="preserve">Figure 10 below shows the model configuration used for training. The model uses a batch size of </w:t>
      </w:r>
      <w:r w:rsidR="65EAC361">
        <w:rPr/>
        <w:t xml:space="preserve">64 </w:t>
      </w:r>
      <w:r w:rsidR="2173315A">
        <w:rPr/>
        <w:t xml:space="preserve">and </w:t>
      </w:r>
      <w:r w:rsidR="28E97379">
        <w:rPr/>
        <w:t xml:space="preserve">SGD </w:t>
      </w:r>
      <w:r w:rsidR="2173315A">
        <w:rPr/>
        <w:t xml:space="preserve">optimizer with learning rate of </w:t>
      </w:r>
      <w:r w:rsidR="5859ABB9">
        <w:rPr/>
        <w:t>2</w:t>
      </w:r>
      <w:r w:rsidR="2173315A">
        <w:rPr/>
        <w:t>e-</w:t>
      </w:r>
      <w:r w:rsidR="32022022">
        <w:rPr/>
        <w:t>1</w:t>
      </w:r>
      <w:r w:rsidR="2173315A">
        <w:rPr/>
        <w:t xml:space="preserve"> (0.</w:t>
      </w:r>
      <w:r w:rsidR="740B8FEA">
        <w:rPr/>
        <w:t>2</w:t>
      </w:r>
      <w:r w:rsidR="2173315A">
        <w:rPr/>
        <w:t>)</w:t>
      </w:r>
      <w:r w:rsidR="6BEDD522">
        <w:rPr/>
        <w:t xml:space="preserve"> and is trained for 50 epochs</w:t>
      </w:r>
      <w:r w:rsidR="2173315A">
        <w:rPr/>
        <w:t xml:space="preserve">. Figure </w:t>
      </w:r>
      <w:r w:rsidR="65CAD143">
        <w:rPr/>
        <w:t xml:space="preserve">11 </w:t>
      </w:r>
      <w:r w:rsidR="2173315A">
        <w:rPr/>
        <w:t xml:space="preserve">shows the accuracy and loss reported during training and </w:t>
      </w:r>
      <w:r w:rsidR="2173315A">
        <w:rPr/>
        <w:t>test</w:t>
      </w:r>
      <w:r w:rsidR="4A701108">
        <w:rPr/>
        <w:t>,</w:t>
      </w:r>
      <w:r w:rsidR="2173315A">
        <w:rPr/>
        <w:t xml:space="preserve"> model achieves an accuracy of </w:t>
      </w:r>
      <w:r w:rsidRPr="3FE3A513" w:rsidR="566F9B7A">
        <w:rPr>
          <w:b w:val="1"/>
          <w:bCs w:val="1"/>
        </w:rPr>
        <w:t>8</w:t>
      </w:r>
      <w:r w:rsidRPr="3FE3A513" w:rsidR="4D0E6A6A">
        <w:rPr>
          <w:b w:val="1"/>
          <w:bCs w:val="1"/>
        </w:rPr>
        <w:t>2.00</w:t>
      </w:r>
      <w:r w:rsidRPr="3FE3A513" w:rsidR="2173315A">
        <w:rPr>
          <w:b w:val="1"/>
          <w:bCs w:val="1"/>
        </w:rPr>
        <w:t xml:space="preserve">% </w:t>
      </w:r>
      <w:r w:rsidR="2173315A">
        <w:rPr>
          <w:b w:val="0"/>
          <w:bCs w:val="0"/>
        </w:rPr>
        <w:t>on the test dataset. Finally figure 1</w:t>
      </w:r>
      <w:r w:rsidR="559EC226">
        <w:rPr>
          <w:b w:val="0"/>
          <w:bCs w:val="0"/>
        </w:rPr>
        <w:t>2</w:t>
      </w:r>
      <w:r w:rsidR="2173315A">
        <w:rPr>
          <w:b w:val="0"/>
          <w:bCs w:val="0"/>
        </w:rPr>
        <w:t xml:space="preserve"> shows the </w:t>
      </w:r>
      <w:r w:rsidR="1F2BC94C">
        <w:rPr>
          <w:b w:val="0"/>
          <w:bCs w:val="0"/>
        </w:rPr>
        <w:t xml:space="preserve">plots for </w:t>
      </w:r>
      <w:r w:rsidR="2173315A">
        <w:rPr>
          <w:b w:val="0"/>
          <w:bCs w:val="0"/>
        </w:rPr>
        <w:t>training and validation accuracy and loss over epochs (left side) and the confusion matrix (right side).</w:t>
      </w:r>
    </w:p>
    <w:p w:rsidR="1C66C9BF" w:rsidP="3FE3A513" w:rsidRDefault="1C66C9BF" w14:paraId="4AFD27CA" w14:textId="547A03D6">
      <w:pPr>
        <w:jc w:val="center"/>
      </w:pPr>
      <w:r w:rsidR="1C66C9BF">
        <w:drawing>
          <wp:inline wp14:editId="3F680728" wp14:anchorId="63FFC721">
            <wp:extent cx="6858000" cy="6734175"/>
            <wp:effectExtent l="0" t="0" r="0" b="0"/>
            <wp:docPr id="5782236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8223660" name=""/>
                    <pic:cNvPicPr/>
                  </pic:nvPicPr>
                  <pic:blipFill>
                    <a:blip xmlns:r="http://schemas.openxmlformats.org/officeDocument/2006/relationships" r:embed="rId8458280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73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66C9BF">
        <w:rPr/>
        <w:t xml:space="preserve">Figure 10: </w:t>
      </w:r>
      <w:r w:rsidR="6169A50C">
        <w:rPr/>
        <w:t>R</w:t>
      </w:r>
      <w:r w:rsidR="1C66C9BF">
        <w:rPr/>
        <w:t>NN</w:t>
      </w:r>
      <w:r w:rsidR="52650C93">
        <w:rPr/>
        <w:t xml:space="preserve"> (GRU)</w:t>
      </w:r>
      <w:r w:rsidR="1C66C9BF">
        <w:rPr/>
        <w:t xml:space="preserve"> Model architecture for </w:t>
      </w:r>
      <w:r w:rsidR="76819A39">
        <w:rPr/>
        <w:t>Language Classification</w:t>
      </w:r>
    </w:p>
    <w:p w:rsidR="1C66C9BF" w:rsidP="3FE3A513" w:rsidRDefault="1C66C9BF" w14:paraId="62CF27AA" w14:textId="2930378E">
      <w:pPr>
        <w:bidi w:val="0"/>
        <w:jc w:val="center"/>
      </w:pPr>
      <w:r w:rsidR="1C66C9BF">
        <w:drawing>
          <wp:inline wp14:editId="279717D1" wp14:anchorId="029B3513">
            <wp:extent cx="2648080" cy="3942699"/>
            <wp:effectExtent l="0" t="0" r="0" b="0"/>
            <wp:docPr id="13736374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3637482" name=""/>
                    <pic:cNvPicPr/>
                  </pic:nvPicPr>
                  <pic:blipFill>
                    <a:blip xmlns:r="http://schemas.openxmlformats.org/officeDocument/2006/relationships" r:embed="rId16829532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48080" cy="394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3E8487A9">
        <w:rPr/>
        <w:t>Figure 11: RNN (GRU) model training and test results</w:t>
      </w:r>
    </w:p>
    <w:p w:rsidR="43433139" w:rsidP="3FE3A513" w:rsidRDefault="43433139" w14:paraId="082171F7" w14:textId="09AEF0D7">
      <w:pPr>
        <w:bidi w:val="0"/>
        <w:ind w:left="-270"/>
        <w:jc w:val="center"/>
      </w:pPr>
      <w:r w:rsidR="43433139">
        <w:drawing>
          <wp:inline wp14:editId="599FCEB5" wp14:anchorId="5CB5DF6E">
            <wp:extent cx="7378011" cy="3852961"/>
            <wp:effectExtent l="0" t="0" r="0" b="0"/>
            <wp:docPr id="15307237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0723724" name=""/>
                    <pic:cNvPicPr/>
                  </pic:nvPicPr>
                  <pic:blipFill>
                    <a:blip xmlns:r="http://schemas.openxmlformats.org/officeDocument/2006/relationships" r:embed="rId5044677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78011" cy="385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433139">
        <w:rPr/>
        <w:t>Figure 12: RNN (GRU) model plots for accuracy and loss over epochs (left) and confusion matrix (right)</w:t>
      </w:r>
    </w:p>
    <w:sectPr>
      <w:pgSz w:w="12240" w:h="15840" w:orient="portrait"/>
      <w:pgMar w:top="450" w:right="720" w:bottom="720" w:left="720" w:header="720" w:footer="720" w:gutter="0"/>
      <w:cols w:space="720"/>
      <w:docGrid w:linePitch="360"/>
      <w:headerReference w:type="default" r:id="R899323f124a84ed5"/>
      <w:footerReference w:type="default" r:id="R4d36ed7135d549b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3FE3A513" w:rsidTr="3FE3A513" w14:paraId="6D60DFEE">
      <w:trPr>
        <w:trHeight w:val="300"/>
      </w:trPr>
      <w:tc>
        <w:tcPr>
          <w:tcW w:w="3600" w:type="dxa"/>
          <w:tcMar/>
        </w:tcPr>
        <w:p w:rsidR="3FE3A513" w:rsidP="3FE3A513" w:rsidRDefault="3FE3A513" w14:paraId="41715902" w14:textId="4D88B6A4">
          <w:pPr>
            <w:pStyle w:val="Header"/>
            <w:bidi w:val="0"/>
            <w:ind w:left="-115"/>
            <w:jc w:val="lef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 w:rsidR="3FE3A513">
            <w:rPr/>
            <w:t xml:space="preserve"> of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  <w:tc>
        <w:tcPr>
          <w:tcW w:w="3600" w:type="dxa"/>
          <w:tcMar/>
        </w:tcPr>
        <w:p w:rsidR="3FE3A513" w:rsidP="3FE3A513" w:rsidRDefault="3FE3A513" w14:paraId="7F18D85C" w14:textId="77221A85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3FE3A513" w:rsidP="3FE3A513" w:rsidRDefault="3FE3A513" w14:paraId="25F136CB" w14:textId="632075F8">
          <w:pPr>
            <w:pStyle w:val="Header"/>
            <w:bidi w:val="0"/>
            <w:ind w:right="-115"/>
            <w:jc w:val="right"/>
          </w:pPr>
          <w:r w:rsidR="3FE3A513">
            <w:rPr/>
            <w:t>Rajat Sharma</w:t>
          </w:r>
        </w:p>
      </w:tc>
    </w:tr>
  </w:tbl>
  <w:p w:rsidR="3FE3A513" w:rsidP="3FE3A513" w:rsidRDefault="3FE3A513" w14:paraId="3EEA571B" w14:textId="657EF9B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3FE3A513" w:rsidTr="3FE3A513" w14:paraId="52C1922D">
      <w:trPr>
        <w:trHeight w:val="300"/>
      </w:trPr>
      <w:tc>
        <w:tcPr>
          <w:tcW w:w="3600" w:type="dxa"/>
          <w:tcMar/>
        </w:tcPr>
        <w:p w:rsidR="3FE3A513" w:rsidP="3FE3A513" w:rsidRDefault="3FE3A513" w14:paraId="13A085BC" w14:textId="0EA24BA0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3FE3A513" w:rsidP="3FE3A513" w:rsidRDefault="3FE3A513" w14:paraId="36F44321" w14:textId="1F714803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3FE3A513" w:rsidP="3FE3A513" w:rsidRDefault="3FE3A513" w14:paraId="39D2EDF4" w14:textId="0EA223D8">
          <w:pPr>
            <w:pStyle w:val="Header"/>
            <w:bidi w:val="0"/>
            <w:ind w:right="-115"/>
            <w:jc w:val="right"/>
          </w:pPr>
        </w:p>
      </w:tc>
    </w:tr>
  </w:tbl>
  <w:p w:rsidR="3FE3A513" w:rsidP="3FE3A513" w:rsidRDefault="3FE3A513" w14:paraId="717861F7" w14:textId="3685A987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5CA5C8"/>
    <w:rsid w:val="01F4F2D3"/>
    <w:rsid w:val="02E6C0CB"/>
    <w:rsid w:val="0481D49C"/>
    <w:rsid w:val="05CEAD2E"/>
    <w:rsid w:val="06D1B9FD"/>
    <w:rsid w:val="07199196"/>
    <w:rsid w:val="076A9E41"/>
    <w:rsid w:val="076B7016"/>
    <w:rsid w:val="07D7F26E"/>
    <w:rsid w:val="089EC975"/>
    <w:rsid w:val="0A5ECA18"/>
    <w:rsid w:val="0AB95BC9"/>
    <w:rsid w:val="0B5B13CE"/>
    <w:rsid w:val="0D0ABE2B"/>
    <w:rsid w:val="0DD7F017"/>
    <w:rsid w:val="0E96DC1F"/>
    <w:rsid w:val="126BBF19"/>
    <w:rsid w:val="1328BAF8"/>
    <w:rsid w:val="1413CF4F"/>
    <w:rsid w:val="16064F59"/>
    <w:rsid w:val="161A7F87"/>
    <w:rsid w:val="16321C84"/>
    <w:rsid w:val="164DEA45"/>
    <w:rsid w:val="164E6A40"/>
    <w:rsid w:val="168E9652"/>
    <w:rsid w:val="198615F1"/>
    <w:rsid w:val="1AE0CCB2"/>
    <w:rsid w:val="1B21465B"/>
    <w:rsid w:val="1C66C9BF"/>
    <w:rsid w:val="1CA530C1"/>
    <w:rsid w:val="1DC40111"/>
    <w:rsid w:val="1DF9851C"/>
    <w:rsid w:val="1EFC8F2A"/>
    <w:rsid w:val="1F2BC94C"/>
    <w:rsid w:val="1F707F59"/>
    <w:rsid w:val="2075308C"/>
    <w:rsid w:val="20D389A3"/>
    <w:rsid w:val="2173315A"/>
    <w:rsid w:val="21B3B31D"/>
    <w:rsid w:val="222E8F79"/>
    <w:rsid w:val="22D9FEDB"/>
    <w:rsid w:val="249CE0D0"/>
    <w:rsid w:val="24DC6188"/>
    <w:rsid w:val="25A76EDE"/>
    <w:rsid w:val="2624E33D"/>
    <w:rsid w:val="26C292FC"/>
    <w:rsid w:val="2720AB5C"/>
    <w:rsid w:val="282BF522"/>
    <w:rsid w:val="28E97379"/>
    <w:rsid w:val="292D19A4"/>
    <w:rsid w:val="29AB8F6C"/>
    <w:rsid w:val="2AEE2F6F"/>
    <w:rsid w:val="2BB4F54A"/>
    <w:rsid w:val="2BBC0B69"/>
    <w:rsid w:val="2D0F14AB"/>
    <w:rsid w:val="2D1C08FD"/>
    <w:rsid w:val="2EF6F785"/>
    <w:rsid w:val="3140414D"/>
    <w:rsid w:val="31871D6D"/>
    <w:rsid w:val="32022022"/>
    <w:rsid w:val="326A9A55"/>
    <w:rsid w:val="32DE8B8D"/>
    <w:rsid w:val="35757800"/>
    <w:rsid w:val="35AD6100"/>
    <w:rsid w:val="36CE0E83"/>
    <w:rsid w:val="371A8DE6"/>
    <w:rsid w:val="37FA44FE"/>
    <w:rsid w:val="381B6B48"/>
    <w:rsid w:val="382E8D6F"/>
    <w:rsid w:val="396766C6"/>
    <w:rsid w:val="3A769B10"/>
    <w:rsid w:val="3B822AC9"/>
    <w:rsid w:val="3BE56238"/>
    <w:rsid w:val="3CC73B90"/>
    <w:rsid w:val="3DE8CAF4"/>
    <w:rsid w:val="3E8487A9"/>
    <w:rsid w:val="3FB18D41"/>
    <w:rsid w:val="3FE3A513"/>
    <w:rsid w:val="42F18077"/>
    <w:rsid w:val="43433139"/>
    <w:rsid w:val="4372D8F1"/>
    <w:rsid w:val="4430B19A"/>
    <w:rsid w:val="457473A4"/>
    <w:rsid w:val="474126DE"/>
    <w:rsid w:val="47469B85"/>
    <w:rsid w:val="4863E13C"/>
    <w:rsid w:val="48B5FF35"/>
    <w:rsid w:val="49404704"/>
    <w:rsid w:val="49560AB9"/>
    <w:rsid w:val="4968457F"/>
    <w:rsid w:val="4A701108"/>
    <w:rsid w:val="4CC6FBFC"/>
    <w:rsid w:val="4D0E6A6A"/>
    <w:rsid w:val="4D9D2262"/>
    <w:rsid w:val="4EAFB43A"/>
    <w:rsid w:val="500211C0"/>
    <w:rsid w:val="50907401"/>
    <w:rsid w:val="50B2AB08"/>
    <w:rsid w:val="510A103B"/>
    <w:rsid w:val="515D1210"/>
    <w:rsid w:val="52650C93"/>
    <w:rsid w:val="52B91EAF"/>
    <w:rsid w:val="543E1E6C"/>
    <w:rsid w:val="548A1363"/>
    <w:rsid w:val="5587C7C8"/>
    <w:rsid w:val="559EC226"/>
    <w:rsid w:val="56638BF3"/>
    <w:rsid w:val="566F9B7A"/>
    <w:rsid w:val="56EF80DA"/>
    <w:rsid w:val="57B48A1E"/>
    <w:rsid w:val="57BB3A8C"/>
    <w:rsid w:val="5859ABB9"/>
    <w:rsid w:val="5AB2FA7D"/>
    <w:rsid w:val="5B2BCD1B"/>
    <w:rsid w:val="5B39129D"/>
    <w:rsid w:val="5B93AD8A"/>
    <w:rsid w:val="5C8D9C11"/>
    <w:rsid w:val="5C9B254E"/>
    <w:rsid w:val="5E46DE41"/>
    <w:rsid w:val="5F1D05F7"/>
    <w:rsid w:val="5FCE45F3"/>
    <w:rsid w:val="6162ED56"/>
    <w:rsid w:val="6169A50C"/>
    <w:rsid w:val="621FF38E"/>
    <w:rsid w:val="63A4D628"/>
    <w:rsid w:val="63CF3765"/>
    <w:rsid w:val="64571809"/>
    <w:rsid w:val="6520BDD0"/>
    <w:rsid w:val="65CAD143"/>
    <w:rsid w:val="65EAC361"/>
    <w:rsid w:val="65F474ED"/>
    <w:rsid w:val="66355B0F"/>
    <w:rsid w:val="6784D304"/>
    <w:rsid w:val="67BF59F9"/>
    <w:rsid w:val="67C4B59F"/>
    <w:rsid w:val="68315D5C"/>
    <w:rsid w:val="69CE1467"/>
    <w:rsid w:val="6BEDD522"/>
    <w:rsid w:val="6E2D8830"/>
    <w:rsid w:val="6E91B4EF"/>
    <w:rsid w:val="6E9C2145"/>
    <w:rsid w:val="6ED9CBC5"/>
    <w:rsid w:val="6FFAF010"/>
    <w:rsid w:val="71310C0D"/>
    <w:rsid w:val="71641C24"/>
    <w:rsid w:val="717B9761"/>
    <w:rsid w:val="71A99271"/>
    <w:rsid w:val="71ED8F06"/>
    <w:rsid w:val="732D8014"/>
    <w:rsid w:val="740B8FEA"/>
    <w:rsid w:val="74CF4FA8"/>
    <w:rsid w:val="7532EC10"/>
    <w:rsid w:val="755CA5C8"/>
    <w:rsid w:val="75C68481"/>
    <w:rsid w:val="75E5B31C"/>
    <w:rsid w:val="762F3E31"/>
    <w:rsid w:val="76819A39"/>
    <w:rsid w:val="76952D93"/>
    <w:rsid w:val="78D9608F"/>
    <w:rsid w:val="792E51EE"/>
    <w:rsid w:val="7A0A637E"/>
    <w:rsid w:val="7AEC9040"/>
    <w:rsid w:val="7B7DE0F9"/>
    <w:rsid w:val="7BC85751"/>
    <w:rsid w:val="7C2C1311"/>
    <w:rsid w:val="7D50CD8F"/>
    <w:rsid w:val="7D95B45A"/>
    <w:rsid w:val="7E8110F9"/>
    <w:rsid w:val="7F1C9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CA5C8"/>
  <w15:chartTrackingRefBased/>
  <w15:docId w15:val="{CF2DB5C5-E475-44B5-BDDB-37FB163D02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3FE3A51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FE3A513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46312804" /><Relationship Type="http://schemas.openxmlformats.org/officeDocument/2006/relationships/image" Target="/media/image2.png" Id="rId198639467" /><Relationship Type="http://schemas.openxmlformats.org/officeDocument/2006/relationships/image" Target="/media/image3.png" Id="rId27762445" /><Relationship Type="http://schemas.openxmlformats.org/officeDocument/2006/relationships/image" Target="/media/image4.png" Id="rId362492584" /><Relationship Type="http://schemas.openxmlformats.org/officeDocument/2006/relationships/image" Target="/media/image5.png" Id="rId20505036" /><Relationship Type="http://schemas.openxmlformats.org/officeDocument/2006/relationships/image" Target="/media/image6.png" Id="rId1349536987" /><Relationship Type="http://schemas.openxmlformats.org/officeDocument/2006/relationships/image" Target="/media/image7.png" Id="rId1676978265" /><Relationship Type="http://schemas.openxmlformats.org/officeDocument/2006/relationships/image" Target="/media/image8.png" Id="rId1284799603" /><Relationship Type="http://schemas.openxmlformats.org/officeDocument/2006/relationships/image" Target="/media/image9.png" Id="rId912241413" /><Relationship Type="http://schemas.openxmlformats.org/officeDocument/2006/relationships/image" Target="/media/imagea.png" Id="rId845828012" /><Relationship Type="http://schemas.openxmlformats.org/officeDocument/2006/relationships/image" Target="/media/imageb.png" Id="rId1682953207" /><Relationship Type="http://schemas.openxmlformats.org/officeDocument/2006/relationships/image" Target="/media/imagec.png" Id="rId504467756" /><Relationship Type="http://schemas.openxmlformats.org/officeDocument/2006/relationships/header" Target="header.xml" Id="R899323f124a84ed5" /><Relationship Type="http://schemas.openxmlformats.org/officeDocument/2006/relationships/footer" Target="footer.xml" Id="R4d36ed7135d549b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2025-05-25T23:29:32.2356984Z</dcterms:created>
  <dcterms:modified xsi:type="dcterms:W3CDTF">2025-05-26T03:27:14.4257562Z</dcterms:modified>
  <dc:creator>Sharma,Rajat</dc:creator>
  <lastModifiedBy>Sharma,Rajat</lastModifiedBy>
</coreProperties>
</file>