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MoSJE Product 2 – Setup Guide (click by click)</w:t>
      </w:r>
    </w:p>
    <w:p>
      <w:r>
        <w:rPr>
          <w:b/>
        </w:rPr>
        <w:t>Scholarship Discovery Assistant: WhatsApp + web companion.</w:t>
      </w:r>
      <w:r>
        <w:t xml:space="preserve"> For a non-developer. It takes about 60–90 minutes the first time.</w:t>
      </w:r>
    </w:p>
    <w:p>
      <w:r>
        <w:t>You will: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put the code in a </w:t>
      </w:r>
      <w:r>
        <w:rPr>
          <w:b/>
        </w:rPr>
        <w:t>new GitHub repository</w:t>
      </w:r>
      <w:r>
        <w:t>;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get a </w:t>
      </w:r>
      <w:r>
        <w:rPr>
          <w:b/>
        </w:rPr>
        <w:t>Postgres database</w:t>
      </w:r>
      <w:r>
        <w:t xml:space="preserve"> link;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create the service on </w:t>
      </w:r>
      <w:r>
        <w:rPr>
          <w:b/>
        </w:rPr>
        <w:t>Render</w:t>
      </w:r>
      <w:r>
        <w:t xml:space="preserve"> from the Blueprint;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test the </w:t>
      </w:r>
      <w:r>
        <w:rPr>
          <w:b/>
        </w:rPr>
        <w:t>web companion</w:t>
      </w:r>
      <w:r>
        <w:t xml:space="preserve"> and the admin page;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connect </w:t>
      </w:r>
      <w:r>
        <w:rPr>
          <w:b/>
        </w:rPr>
        <w:t>WhatsApp</w:t>
      </w:r>
      <w:r>
        <w:t xml:space="preserve"> (Meta's free test number, your own phone as tester);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test the three </w:t>
      </w:r>
      <w:r>
        <w:rPr>
          <w:b/>
        </w:rPr>
        <w:t>entry sources</w:t>
      </w:r>
      <w:r>
        <w:t xml:space="preserve"> (organic, outreach link, friend's share link);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t xml:space="preserve">give the </w:t>
      </w:r>
      <w:r>
        <w:rPr>
          <w:b/>
        </w:rPr>
        <w:t>integration spec</w:t>
      </w:r>
      <w:r>
        <w:t xml:space="preserve"> to the Product 1 teams.</w:t>
      </w:r>
    </w:p>
    <w:p>
      <w:pPr>
        <w:ind w:left="340"/>
        <w:shd w:val="clear" w:fill="FFF2CC"/>
      </w:pPr>
      <w:r>
        <w:rPr>
          <w:b/>
        </w:rPr>
        <w:t>Synthetic / test data only.</w:t>
      </w:r>
      <w:r>
        <w:t xml:space="preserve"> Do not put real student data (CBSE, Jan Aadhaar, etc.) into this deployment. Real data must stay on NIC / MeghRaj.</w:t>
      </w:r>
    </w:p>
    <w:p>
      <w:r>
        <w:t>Product 2 is completely separate from Product 1: separate repository, separate Render service, separate database. Nothing in Product 1 needs to change.</w:t>
      </w:r>
    </w:p>
    <w:p>
      <w:pPr>
        <w:pStyle w:val="Heading2"/>
      </w:pPr>
      <w:r>
        <w:t>What you need</w:t>
      </w:r>
    </w:p>
    <w:p>
      <w:pPr>
        <w:pStyle w:val="ListBullet"/>
        <w:spacing w:after="60"/>
      </w:pPr>
      <w:r>
        <w:t xml:space="preserve">A GitHub account (for example </w:t>
      </w:r>
      <w:r>
        <w:rPr>
          <w:rFonts w:ascii="Consolas" w:hAnsi="Consolas"/>
          <w:color w:val="C00000"/>
          <w:sz w:val="19"/>
        </w:rPr>
        <w:t>rajat690</w:t>
      </w:r>
      <w:r>
        <w:t>).</w:t>
      </w:r>
    </w:p>
    <w:p>
      <w:pPr>
        <w:pStyle w:val="ListBullet"/>
        <w:spacing w:after="60"/>
      </w:pPr>
      <w:r>
        <w:t>A Render account (the one you use for Product 1 is fine).</w:t>
      </w:r>
    </w:p>
    <w:p>
      <w:pPr>
        <w:pStyle w:val="ListBullet"/>
        <w:spacing w:after="60"/>
      </w:pPr>
      <w:r>
        <w:t xml:space="preserve">A Meta (Facebook) login with access to your </w:t>
      </w:r>
      <w:r>
        <w:rPr>
          <w:b/>
        </w:rPr>
        <w:t>Meta business account</w:t>
      </w:r>
      <w:r>
        <w:t xml:space="preserve"> (the same one used before).</w:t>
      </w:r>
    </w:p>
    <w:p>
      <w:pPr>
        <w:pStyle w:val="ListBullet"/>
        <w:spacing w:after="60"/>
      </w:pPr>
      <w:r>
        <w:t>Your mobile phone with WhatsApp.</w:t>
      </w:r>
    </w:p>
    <w:p>
      <w:pPr>
        <w:pStyle w:val="ListBullet"/>
        <w:spacing w:after="60"/>
      </w:pPr>
      <w:r>
        <w:t xml:space="preserve">The file </w:t>
      </w:r>
      <w:r>
        <w:rPr>
          <w:rFonts w:ascii="Consolas" w:hAnsi="Consolas"/>
          <w:color w:val="C00000"/>
          <w:sz w:val="19"/>
        </w:rPr>
        <w:t>mosje_product2.zip</w:t>
      </w:r>
      <w:r>
        <w:t>.</w:t>
      </w:r>
    </w:p>
    <w:p>
      <w:pPr>
        <w:pStyle w:val="Heading2"/>
      </w:pPr>
      <w:r>
        <w:t>Step 1 – Create the GitHub repository and upload the files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Unzip </w:t>
      </w:r>
      <w:r>
        <w:rPr>
          <w:rFonts w:ascii="Consolas" w:hAnsi="Consolas"/>
          <w:color w:val="C00000"/>
          <w:sz w:val="19"/>
        </w:rPr>
        <w:t>mosje_product2.zip</w:t>
      </w:r>
      <w:r>
        <w:t xml:space="preserve"> on your computer. You get a folder </w:t>
      </w:r>
      <w:r>
        <w:rPr>
          <w:rFonts w:ascii="Consolas" w:hAnsi="Consolas"/>
          <w:color w:val="C00000"/>
          <w:sz w:val="19"/>
        </w:rPr>
        <w:t>mosje_product2</w:t>
      </w:r>
      <w:r>
        <w:t xml:space="preserve"> with folders </w:t>
      </w:r>
      <w:r>
        <w:rPr>
          <w:rFonts w:ascii="Consolas" w:hAnsi="Consolas"/>
          <w:color w:val="C00000"/>
          <w:sz w:val="19"/>
        </w:rPr>
        <w:t>app</w:t>
      </w:r>
      <w:r>
        <w:t xml:space="preserve">, </w:t>
      </w:r>
      <w:r>
        <w:rPr>
          <w:rFonts w:ascii="Consolas" w:hAnsi="Consolas"/>
          <w:color w:val="C00000"/>
          <w:sz w:val="19"/>
        </w:rPr>
        <w:t>data</w:t>
      </w:r>
      <w:r>
        <w:t xml:space="preserve">, </w:t>
      </w:r>
      <w:r>
        <w:rPr>
          <w:rFonts w:ascii="Consolas" w:hAnsi="Consolas"/>
          <w:color w:val="C00000"/>
          <w:sz w:val="19"/>
        </w:rPr>
        <w:t>docs</w:t>
      </w:r>
      <w:r>
        <w:t xml:space="preserve">, </w:t>
      </w:r>
      <w:r>
        <w:rPr>
          <w:rFonts w:ascii="Consolas" w:hAnsi="Consolas"/>
          <w:color w:val="C00000"/>
          <w:sz w:val="19"/>
        </w:rPr>
        <w:t>templates</w:t>
      </w:r>
      <w:r>
        <w:t xml:space="preserve">, </w:t>
      </w:r>
      <w:r>
        <w:rPr>
          <w:rFonts w:ascii="Consolas" w:hAnsi="Consolas"/>
          <w:color w:val="C00000"/>
          <w:sz w:val="19"/>
        </w:rPr>
        <w:t>tests</w:t>
      </w:r>
      <w:r>
        <w:t xml:space="preserve">, </w:t>
      </w:r>
      <w:r>
        <w:rPr>
          <w:rFonts w:ascii="Consolas" w:hAnsi="Consolas"/>
          <w:color w:val="C00000"/>
          <w:sz w:val="19"/>
        </w:rPr>
        <w:t>tools</w:t>
      </w:r>
      <w:r>
        <w:t xml:space="preserve"> and files like </w:t>
      </w:r>
      <w:r>
        <w:rPr>
          <w:rFonts w:ascii="Consolas" w:hAnsi="Consolas"/>
          <w:color w:val="C00000"/>
          <w:sz w:val="19"/>
        </w:rPr>
        <w:t>render.yaml</w:t>
      </w:r>
      <w:r>
        <w:t xml:space="preserve">, </w:t>
      </w:r>
      <w:r>
        <w:rPr>
          <w:rFonts w:ascii="Consolas" w:hAnsi="Consolas"/>
          <w:color w:val="C00000"/>
          <w:sz w:val="19"/>
        </w:rPr>
        <w:t>requirements.txt</w:t>
      </w:r>
      <w:r>
        <w:t xml:space="preserve">, </w:t>
      </w:r>
      <w:r>
        <w:rPr>
          <w:rFonts w:ascii="Consolas" w:hAnsi="Consolas"/>
          <w:color w:val="C00000"/>
          <w:sz w:val="19"/>
        </w:rPr>
        <w:t>README.md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Go to </w:t>
      </w:r>
      <w:r>
        <w:rPr>
          <w:b/>
        </w:rPr>
        <w:t>github.com</w:t>
      </w:r>
      <w:r>
        <w:t xml:space="preserve"> → top-right </w:t>
      </w:r>
      <w:r>
        <w:rPr>
          <w:b/>
        </w:rPr>
        <w:t>+</w:t>
      </w:r>
      <w:r>
        <w:t xml:space="preserve"> → </w:t>
      </w:r>
      <w:r>
        <w:rPr>
          <w:b/>
        </w:rPr>
        <w:t>New repository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Repository name:</w:t>
      </w:r>
      <w:r>
        <w:t xml:space="preserve"> </w:t>
      </w:r>
      <w:r>
        <w:rPr>
          <w:rFonts w:ascii="Consolas" w:hAnsi="Consolas"/>
          <w:color w:val="C00000"/>
          <w:sz w:val="19"/>
        </w:rPr>
        <w:t>mosje-product-2</w:t>
      </w:r>
      <w:r>
        <w:t xml:space="preserve">. </w:t>
      </w:r>
      <w:r>
        <w:rPr>
          <w:b/>
        </w:rPr>
        <w:t>Visibility: Public</w:t>
      </w:r>
      <w:r>
        <w:t xml:space="preserve"> (Render's "public repository URL" option needs a public repo; the repo contains only code and synthetic data). Leave "Add a README" </w:t>
      </w:r>
      <w:r>
        <w:rPr>
          <w:b/>
        </w:rPr>
        <w:t>unticked</w:t>
      </w:r>
      <w:r>
        <w:t xml:space="preserve">. Click </w:t>
      </w:r>
      <w:r>
        <w:rPr>
          <w:b/>
        </w:rPr>
        <w:t>Create repository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On the empty repository page click the link </w:t>
      </w:r>
      <w:r>
        <w:rPr>
          <w:b/>
        </w:rPr>
        <w:t>uploading an existing file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Open the unzipped </w:t>
      </w:r>
      <w:r>
        <w:rPr>
          <w:rFonts w:ascii="Consolas" w:hAnsi="Consolas"/>
          <w:color w:val="C00000"/>
          <w:sz w:val="19"/>
        </w:rPr>
        <w:t>mosje_product2</w:t>
      </w:r>
      <w:r>
        <w:t xml:space="preserve"> folder, select </w:t>
      </w:r>
      <w:r>
        <w:rPr>
          <w:b/>
        </w:rPr>
        <w:t>everything inside it</w:t>
      </w:r>
      <w:r>
        <w:t xml:space="preserve"> (not the folder itself), and drag it into the browser. GitHub keeps the sub-folders (</w:t>
      </w:r>
      <w:r>
        <w:rPr>
          <w:rFonts w:ascii="Consolas" w:hAnsi="Consolas"/>
          <w:color w:val="C00000"/>
          <w:sz w:val="19"/>
        </w:rPr>
        <w:t>app/channels/...</w:t>
      </w:r>
      <w:r>
        <w:t xml:space="preserve">, </w:t>
      </w:r>
      <w:r>
        <w:rPr>
          <w:rFonts w:ascii="Consolas" w:hAnsi="Consolas"/>
          <w:color w:val="C00000"/>
          <w:sz w:val="19"/>
        </w:rPr>
        <w:t>app/static/...</w:t>
      </w:r>
      <w:r>
        <w:t>) when you drag folders.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Wait until all files are listed, write a message such as </w:t>
      </w:r>
      <w:r>
        <w:rPr>
          <w:rFonts w:ascii="Consolas" w:hAnsi="Consolas"/>
          <w:color w:val="C00000"/>
          <w:sz w:val="19"/>
        </w:rPr>
        <w:t>First upload</w:t>
      </w:r>
      <w:r>
        <w:t xml:space="preserve">, then click </w:t>
      </w:r>
      <w:r>
        <w:rPr>
          <w:b/>
        </w:rPr>
        <w:t>Commit changes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rPr>
          <w:b/>
        </w:rPr>
        <w:t>Check the hidden files.</w:t>
      </w:r>
      <w:r>
        <w:t xml:space="preserve"> Files whose names start with a dot are often skipped by drag-and-drop (on a Mac they are invisible in Finder). On the repository's main page you must see </w:t>
      </w:r>
      <w:r>
        <w:rPr>
          <w:rFonts w:ascii="Consolas" w:hAnsi="Consolas"/>
          <w:color w:val="C00000"/>
          <w:sz w:val="19"/>
        </w:rPr>
        <w:t>.python-version</w:t>
      </w:r>
      <w:r>
        <w:t xml:space="preserve"> and </w:t>
      </w:r>
      <w:r>
        <w:rPr>
          <w:rFonts w:ascii="Consolas" w:hAnsi="Consolas"/>
          <w:color w:val="C00000"/>
          <w:sz w:val="19"/>
        </w:rPr>
        <w:t>.gitignore</w:t>
      </w:r>
      <w:r>
        <w:t>. If either is missing:</w:t>
      </w:r>
    </w:p>
    <w:p>
      <w:pPr>
        <w:pStyle w:val="ListBullet2"/>
        <w:spacing w:after="60"/>
      </w:pPr>
      <w:r>
        <w:t xml:space="preserve">click </w:t>
      </w:r>
      <w:r>
        <w:rPr>
          <w:b/>
        </w:rPr>
        <w:t>Add file → Create new file</w:t>
      </w:r>
      <w:r>
        <w:t>;</w:t>
      </w:r>
    </w:p>
    <w:p>
      <w:pPr>
        <w:pStyle w:val="ListBullet2"/>
        <w:spacing w:after="60"/>
      </w:pPr>
      <w:r>
        <w:t xml:space="preserve">name: </w:t>
      </w:r>
      <w:r>
        <w:rPr>
          <w:rFonts w:ascii="Consolas" w:hAnsi="Consolas"/>
          <w:color w:val="C00000"/>
          <w:sz w:val="19"/>
        </w:rPr>
        <w:t>.python-version</w:t>
      </w:r>
      <w:r>
        <w:t xml:space="preserve">; content (one line): </w:t>
      </w:r>
      <w:r>
        <w:rPr>
          <w:rFonts w:ascii="Consolas" w:hAnsi="Consolas"/>
          <w:color w:val="C00000"/>
          <w:sz w:val="19"/>
        </w:rPr>
        <w:t>3.13.5</w:t>
      </w:r>
      <w:r>
        <w:t xml:space="preserve">; click </w:t>
      </w:r>
      <w:r>
        <w:rPr>
          <w:b/>
        </w:rPr>
        <w:t>Commit changes</w:t>
      </w:r>
      <w:r>
        <w:t>;</w:t>
      </w:r>
    </w:p>
    <w:p>
      <w:pPr>
        <w:pStyle w:val="ListBullet2"/>
        <w:spacing w:after="60"/>
      </w:pPr>
      <w:r>
        <w:t xml:space="preserve">again </w:t>
      </w:r>
      <w:r>
        <w:rPr>
          <w:b/>
        </w:rPr>
        <w:t>Add file → Create new file</w:t>
      </w:r>
      <w:r>
        <w:t xml:space="preserve">; name: </w:t>
      </w:r>
      <w:r>
        <w:rPr>
          <w:rFonts w:ascii="Consolas" w:hAnsi="Consolas"/>
          <w:color w:val="C00000"/>
          <w:sz w:val="19"/>
        </w:rPr>
        <w:t>.gitignore</w:t>
      </w:r>
      <w:r>
        <w:t>; content: copy it from the unzipped folder (open it with Notepad/TextEdit), or at least these lines: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 xml:space="preserve">     __pycache__/</w:t>
        <w:br/>
        <w:t xml:space="preserve">     .venv/</w:t>
        <w:br/>
        <w:t xml:space="preserve">     *.db</w:t>
        <w:br/>
        <w:t xml:space="preserve">     .env</w:t>
      </w:r>
    </w:p>
    <w:p>
      <w:pPr>
        <w:spacing w:after="60"/>
        <w:ind w:left="510" w:hanging="340"/>
      </w:pPr>
      <w:r>
        <w:rPr>
          <w:b/>
        </w:rPr>
        <w:t xml:space="preserve">8. </w:t>
      </w:r>
      <w:r>
        <w:t xml:space="preserve">Check that these exist on GitHub: </w:t>
      </w:r>
      <w:r>
        <w:rPr>
          <w:rFonts w:ascii="Consolas" w:hAnsi="Consolas"/>
          <w:color w:val="C00000"/>
          <w:sz w:val="19"/>
        </w:rPr>
        <w:t>render.yaml</w:t>
      </w:r>
      <w:r>
        <w:t xml:space="preserve">, </w:t>
      </w:r>
      <w:r>
        <w:rPr>
          <w:rFonts w:ascii="Consolas" w:hAnsi="Consolas"/>
          <w:color w:val="C00000"/>
          <w:sz w:val="19"/>
        </w:rPr>
        <w:t>requirements.txt</w:t>
      </w:r>
      <w:r>
        <w:t xml:space="preserve">, </w:t>
      </w:r>
      <w:r>
        <w:rPr>
          <w:rFonts w:ascii="Consolas" w:hAnsi="Consolas"/>
          <w:color w:val="C00000"/>
          <w:sz w:val="19"/>
        </w:rPr>
        <w:t>.python-version</w:t>
      </w:r>
      <w:r>
        <w:t xml:space="preserve">, </w:t>
      </w:r>
      <w:r>
        <w:rPr>
          <w:rFonts w:ascii="Consolas" w:hAnsi="Consolas"/>
          <w:color w:val="C00000"/>
          <w:sz w:val="19"/>
        </w:rPr>
        <w:t>app/main.py</w:t>
      </w:r>
      <w:r>
        <w:t xml:space="preserve">, </w:t>
      </w:r>
      <w:r>
        <w:rPr>
          <w:rFonts w:ascii="Consolas" w:hAnsi="Consolas"/>
          <w:color w:val="C00000"/>
          <w:sz w:val="19"/>
        </w:rPr>
        <w:t>app/static/companion.html</w:t>
      </w:r>
      <w:r>
        <w:t xml:space="preserve">, </w:t>
      </w:r>
      <w:r>
        <w:rPr>
          <w:rFonts w:ascii="Consolas" w:hAnsi="Consolas"/>
          <w:color w:val="C00000"/>
          <w:sz w:val="19"/>
        </w:rPr>
        <w:t>data/scheme_rules_v3.json</w:t>
      </w:r>
      <w:r>
        <w:t xml:space="preserve">, </w:t>
      </w:r>
      <w:r>
        <w:rPr>
          <w:rFonts w:ascii="Consolas" w:hAnsi="Consolas"/>
          <w:color w:val="C00000"/>
          <w:sz w:val="19"/>
        </w:rPr>
        <w:t>data/MoSJE_Scholarship_Master_V3.0.xlsx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9. </w:t>
      </w:r>
      <w:r>
        <w:t xml:space="preserve">Copy the repository URL from the browser address bar, for example </w:t>
      </w:r>
      <w:r>
        <w:rPr>
          <w:rFonts w:ascii="Consolas" w:hAnsi="Consolas"/>
          <w:color w:val="C00000"/>
          <w:sz w:val="19"/>
        </w:rPr>
        <w:t>https://github.com/rajat690/mosje-product-2</w:t>
      </w:r>
      <w:r>
        <w:t>.</w:t>
      </w:r>
    </w:p>
    <w:p>
      <w:pPr>
        <w:pStyle w:val="Heading2"/>
      </w:pPr>
      <w:r>
        <w:t>Step 2 – Choose a database and get its link</w:t>
      </w:r>
    </w:p>
    <w:p>
      <w:r>
        <w:t xml:space="preserve">Render gives </w:t>
      </w:r>
      <w:r>
        <w:rPr>
          <w:b/>
        </w:rPr>
        <w:t>one free Postgres per workspace</w:t>
      </w:r>
      <w:r>
        <w:t xml:space="preserve">, and Product 1 already uses yours. So the Product 2 Blueprint does </w:t>
      </w:r>
      <w:r>
        <w:rPr>
          <w:b/>
        </w:rPr>
        <w:t>not</w:t>
      </w:r>
      <w:r>
        <w:t xml:space="preserve"> create a database. It asks you for a </w:t>
      </w:r>
      <w:r>
        <w:rPr>
          <w:rFonts w:ascii="Consolas" w:hAnsi="Consolas"/>
          <w:color w:val="C00000"/>
          <w:sz w:val="19"/>
        </w:rPr>
        <w:t>DATABASE_URL</w:t>
      </w:r>
      <w:r>
        <w:t xml:space="preserve">. Pick </w:t>
      </w:r>
      <w:r>
        <w:rPr>
          <w:b/>
        </w:rPr>
        <w:t>one</w:t>
      </w:r>
      <w:r>
        <w:t xml:space="preserve"> option: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Cost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Good for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A. Neon free Postgres</w:t>
            </w:r>
            <w:r>
              <w:rPr>
                <w:sz w:val="19"/>
              </w:rPr>
              <w:t xml:space="preserve"> (recommended for the demo)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Free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Easiest, no expiry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External service, free tier.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B. Free Render Postgres in a second Render workspace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Free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Keeps everything on Render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Free Render Postgres </w:t>
            </w:r>
            <w:r>
              <w:rPr>
                <w:b/>
                <w:sz w:val="19"/>
              </w:rPr>
              <w:t>expires after 30 days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C. Paid Render Postgres</w:t>
            </w:r>
            <w:r>
              <w:rPr>
                <w:sz w:val="19"/>
              </w:rPr>
              <w:t xml:space="preserve"> in your current workspace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From about US$6–7/month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Long-running demo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 expiry.</w:t>
            </w:r>
          </w:p>
        </w:tc>
      </w:tr>
    </w:tbl>
    <w:p/>
    <w:p>
      <w:r>
        <w:rPr>
          <w:b/>
        </w:rPr>
        <w:t>Option A – Neon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Go to </w:t>
      </w:r>
      <w:r>
        <w:rPr>
          <w:b/>
        </w:rPr>
        <w:t>neon.tech</w:t>
      </w:r>
      <w:r>
        <w:t xml:space="preserve"> → </w:t>
      </w:r>
      <w:r>
        <w:rPr>
          <w:b/>
        </w:rPr>
        <w:t>Sign up</w:t>
      </w:r>
      <w:r>
        <w:t xml:space="preserve"> (you can use your GitHub login).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b/>
        </w:rPr>
        <w:t>Create project</w:t>
      </w:r>
      <w:r>
        <w:t xml:space="preserve">: name </w:t>
      </w:r>
      <w:r>
        <w:rPr>
          <w:rFonts w:ascii="Consolas" w:hAnsi="Consolas"/>
          <w:color w:val="C00000"/>
          <w:sz w:val="19"/>
        </w:rPr>
        <w:t>mosje-p2</w:t>
      </w:r>
      <w:r>
        <w:t xml:space="preserve">; Postgres version: the default; </w:t>
      </w:r>
      <w:r>
        <w:rPr>
          <w:b/>
        </w:rPr>
        <w:t>Region: AWS Asia Pacific (Singapore)</w:t>
      </w:r>
      <w:r>
        <w:t xml:space="preserve">. Click </w:t>
      </w:r>
      <w:r>
        <w:rPr>
          <w:b/>
        </w:rPr>
        <w:t>Create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On the project dashboard click </w:t>
      </w:r>
      <w:r>
        <w:rPr>
          <w:b/>
        </w:rPr>
        <w:t>Connect</w:t>
      </w:r>
      <w:r>
        <w:t xml:space="preserve"> (or "Connection string"). Copy the string that starts with </w:t>
      </w:r>
      <w:r>
        <w:rPr>
          <w:rFonts w:ascii="Consolas" w:hAnsi="Consolas"/>
          <w:color w:val="C00000"/>
          <w:sz w:val="19"/>
        </w:rPr>
        <w:t>postgresql://</w:t>
      </w:r>
      <w:r>
        <w:t xml:space="preserve"> and ends with </w:t>
      </w:r>
      <w:r>
        <w:rPr>
          <w:rFonts w:ascii="Consolas" w:hAnsi="Consolas"/>
          <w:color w:val="C00000"/>
          <w:sz w:val="19"/>
        </w:rPr>
        <w:t>?sslmode=require</w:t>
      </w:r>
      <w:r>
        <w:t xml:space="preserve">. Example shape: </w:t>
      </w:r>
      <w:r>
        <w:rPr>
          <w:rFonts w:ascii="Consolas" w:hAnsi="Consolas"/>
          <w:color w:val="C00000"/>
          <w:sz w:val="19"/>
        </w:rPr>
        <w:t>postgresql://neondb_owner:xxxx@ep-cool-name-123456.ap-southeast-1.aws.neon.tech/neondb?sslmode=require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Keep it in a private note. This is your </w:t>
      </w:r>
      <w:r>
        <w:rPr>
          <w:b/>
        </w:rPr>
        <w:t>DATABASE_URL</w:t>
      </w:r>
      <w:r>
        <w:t>.</w:t>
      </w:r>
    </w:p>
    <w:p>
      <w:r>
        <w:rPr>
          <w:b/>
        </w:rPr>
        <w:t>Option B – second Render workspace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Render dashboard → top-left workspace name → </w:t>
      </w:r>
      <w:r>
        <w:rPr>
          <w:b/>
        </w:rPr>
        <w:t>+ New workspace</w:t>
      </w:r>
      <w:r>
        <w:t xml:space="preserve"> (for example </w:t>
      </w:r>
      <w:r>
        <w:rPr>
          <w:rFonts w:ascii="Consolas" w:hAnsi="Consolas"/>
          <w:color w:val="C00000"/>
          <w:sz w:val="19"/>
        </w:rPr>
        <w:t>mosje-p2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In that workspace: </w:t>
      </w:r>
      <w:r>
        <w:rPr>
          <w:b/>
        </w:rPr>
        <w:t>+ New → Postgres</w:t>
      </w:r>
      <w:r>
        <w:t xml:space="preserve">. Name </w:t>
      </w:r>
      <w:r>
        <w:rPr>
          <w:rFonts w:ascii="Consolas" w:hAnsi="Consolas"/>
          <w:color w:val="C00000"/>
          <w:sz w:val="19"/>
        </w:rPr>
        <w:t>mosje-p2-db</w:t>
      </w:r>
      <w:r>
        <w:t xml:space="preserve">, Region </w:t>
      </w:r>
      <w:r>
        <w:rPr>
          <w:b/>
        </w:rPr>
        <w:t>Singapore</w:t>
      </w:r>
      <w:r>
        <w:t xml:space="preserve">, Plan </w:t>
      </w:r>
      <w:r>
        <w:rPr>
          <w:b/>
        </w:rPr>
        <w:t>Free</w:t>
      </w:r>
      <w:r>
        <w:t xml:space="preserve"> → </w:t>
      </w:r>
      <w:r>
        <w:rPr>
          <w:b/>
        </w:rPr>
        <w:t>Create Database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When it is "Available", open it → </w:t>
      </w:r>
      <w:r>
        <w:rPr>
          <w:b/>
        </w:rPr>
        <w:t>Connect</w:t>
      </w:r>
      <w:r>
        <w:t xml:space="preserve"> → copy the </w:t>
      </w:r>
      <w:r>
        <w:rPr>
          <w:b/>
        </w:rPr>
        <w:t>External Database URL</w:t>
      </w:r>
      <w:r>
        <w:t xml:space="preserve">. This is your </w:t>
      </w:r>
      <w:r>
        <w:rPr>
          <w:b/>
        </w:rPr>
        <w:t>DATABASE_URL</w:t>
      </w:r>
      <w:r>
        <w:t>. (Create the Blueprint in step 3 in either workspace; the External URL works from anywhere.)</w:t>
      </w:r>
    </w:p>
    <w:p>
      <w:r>
        <w:rPr>
          <w:b/>
        </w:rPr>
        <w:t>Option C – paid Render Postgres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Render dashboard (your usual workspace) → </w:t>
      </w:r>
      <w:r>
        <w:rPr>
          <w:b/>
        </w:rPr>
        <w:t>+ New → Postgres</w:t>
      </w:r>
      <w:r>
        <w:t xml:space="preserve">. Name </w:t>
      </w:r>
      <w:r>
        <w:rPr>
          <w:rFonts w:ascii="Consolas" w:hAnsi="Consolas"/>
          <w:color w:val="C00000"/>
          <w:sz w:val="19"/>
        </w:rPr>
        <w:t>mosje-p2-db</w:t>
      </w:r>
      <w:r>
        <w:t xml:space="preserve">, Region </w:t>
      </w:r>
      <w:r>
        <w:rPr>
          <w:b/>
        </w:rPr>
        <w:t>Singapore</w:t>
      </w:r>
      <w:r>
        <w:t xml:space="preserve">, choose a paid plan (for example </w:t>
      </w:r>
      <w:r>
        <w:rPr>
          <w:b/>
        </w:rPr>
        <w:t>Basic-256mb</w:t>
      </w:r>
      <w:r>
        <w:t xml:space="preserve">) → </w:t>
      </w:r>
      <w:r>
        <w:rPr>
          <w:b/>
        </w:rPr>
        <w:t>Create Database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Open it → </w:t>
      </w:r>
      <w:r>
        <w:rPr>
          <w:b/>
        </w:rPr>
        <w:t>Connect</w:t>
      </w:r>
      <w:r>
        <w:t xml:space="preserve"> → copy the </w:t>
      </w:r>
      <w:r>
        <w:rPr>
          <w:b/>
        </w:rPr>
        <w:t>Internal Database URL</w:t>
      </w:r>
      <w:r>
        <w:t xml:space="preserve"> (works because the web service will be in the same workspace and region). This is your </w:t>
      </w:r>
      <w:r>
        <w:rPr>
          <w:b/>
        </w:rPr>
        <w:t>DATABASE_URL</w:t>
      </w:r>
      <w:r>
        <w:t xml:space="preserve">. </w:t>
      </w:r>
      <w:r>
        <w:rPr>
          <w:i/>
        </w:rPr>
        <w:t>(Alternative: uncomment the `databases:` block at the bottom of `render.yaml` as described there.)</w:t>
      </w:r>
    </w:p>
    <w:p>
      <w:r>
        <w:t>The service creates its tables by itself on first start.</w:t>
      </w:r>
    </w:p>
    <w:p>
      <w:pPr>
        <w:pStyle w:val="Heading2"/>
      </w:pPr>
      <w:r>
        <w:t>Step 3 – Create the Render Blueprint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Go to </w:t>
      </w:r>
      <w:r>
        <w:rPr>
          <w:b/>
        </w:rPr>
        <w:t>dashboard.render.com</w:t>
      </w:r>
      <w:r>
        <w:t xml:space="preserve"> → </w:t>
      </w:r>
      <w:r>
        <w:rPr>
          <w:b/>
        </w:rPr>
        <w:t>+ New</w:t>
      </w:r>
      <w:r>
        <w:t xml:space="preserve"> → </w:t>
      </w:r>
      <w:r>
        <w:rPr>
          <w:b/>
        </w:rPr>
        <w:t>Blueprint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Choose </w:t>
      </w:r>
      <w:r>
        <w:rPr>
          <w:b/>
        </w:rPr>
        <w:t>Public Git Repository</w:t>
      </w:r>
      <w:r>
        <w:t xml:space="preserve">, paste your repository URL (from step 1.9), click </w:t>
      </w:r>
      <w:r>
        <w:rPr>
          <w:b/>
        </w:rPr>
        <w:t>Continue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Blueprint name:</w:t>
      </w:r>
      <w:r>
        <w:t xml:space="preserve"> </w:t>
      </w:r>
      <w:r>
        <w:rPr>
          <w:rFonts w:ascii="Consolas" w:hAnsi="Consolas"/>
          <w:color w:val="C00000"/>
          <w:sz w:val="19"/>
        </w:rPr>
        <w:t>mosje-product-2</w:t>
      </w:r>
      <w:r>
        <w:t xml:space="preserve">. Branch: </w:t>
      </w:r>
      <w:r>
        <w:rPr>
          <w:rFonts w:ascii="Consolas" w:hAnsi="Consolas"/>
          <w:color w:val="C00000"/>
          <w:sz w:val="19"/>
        </w:rPr>
        <w:t>main</w:t>
      </w:r>
      <w:r>
        <w:t xml:space="preserve">. Render reads </w:t>
      </w:r>
      <w:r>
        <w:rPr>
          <w:rFonts w:ascii="Consolas" w:hAnsi="Consolas"/>
          <w:color w:val="C00000"/>
          <w:sz w:val="19"/>
        </w:rPr>
        <w:t>render.yaml</w:t>
      </w:r>
      <w:r>
        <w:t xml:space="preserve"> and shows that it will create:</w:t>
      </w:r>
    </w:p>
    <w:p>
      <w:pPr>
        <w:pStyle w:val="ListBullet2"/>
        <w:spacing w:after="60"/>
      </w:pPr>
      <w:r>
        <w:t xml:space="preserve">the web service </w:t>
      </w:r>
      <w:r>
        <w:rPr>
          <w:rFonts w:ascii="Consolas" w:hAnsi="Consolas"/>
          <w:color w:val="C00000"/>
          <w:sz w:val="19"/>
        </w:rPr>
        <w:t>mosje-p2-api</w:t>
      </w:r>
      <w:r>
        <w:t xml:space="preserve"> (free, Singapore);</w:t>
      </w:r>
    </w:p>
    <w:p>
      <w:pPr>
        <w:pStyle w:val="ListBullet2"/>
        <w:spacing w:after="60"/>
      </w:pPr>
      <w:r>
        <w:t xml:space="preserve">the environment group </w:t>
      </w:r>
      <w:r>
        <w:rPr>
          <w:rFonts w:ascii="Consolas" w:hAnsi="Consolas"/>
          <w:color w:val="C00000"/>
          <w:sz w:val="19"/>
        </w:rPr>
        <w:t>mosje-p2-shared</w:t>
      </w:r>
      <w:r>
        <w:t xml:space="preserve"> (with the generated </w:t>
      </w:r>
      <w:r>
        <w:rPr>
          <w:rFonts w:ascii="Consolas" w:hAnsi="Consolas"/>
          <w:color w:val="C00000"/>
          <w:sz w:val="19"/>
        </w:rPr>
        <w:t>P2_API_KEY</w:t>
      </w:r>
      <w:r>
        <w:t xml:space="preserve"> and </w:t>
      </w:r>
      <w:r>
        <w:rPr>
          <w:rFonts w:ascii="Consolas" w:hAnsi="Consolas"/>
          <w:color w:val="C00000"/>
          <w:sz w:val="19"/>
        </w:rPr>
        <w:t>WHATSAPP_VERIFY_TOKEN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Render asks for the values marked "sync: false":</w:t>
      </w:r>
    </w:p>
    <w:p>
      <w:pPr>
        <w:pStyle w:val="ListBullet2"/>
        <w:spacing w:after="60"/>
      </w:pPr>
      <w:r>
        <w:rPr>
          <w:b/>
        </w:rPr>
        <w:t>DATABASE_URL</w:t>
      </w:r>
      <w:r>
        <w:t>: paste the link from step 2 (</w:t>
      </w:r>
      <w:r>
        <w:rPr>
          <w:b/>
        </w:rPr>
        <w:t>required</w:t>
      </w:r>
      <w:r>
        <w:t>);</w:t>
      </w:r>
    </w:p>
    <w:p>
      <w:pPr>
        <w:pStyle w:val="ListBullet2"/>
        <w:spacing w:after="60"/>
      </w:pPr>
      <w:r>
        <w:rPr>
          <w:b/>
        </w:rPr>
        <w:t>WHATSAPP_TOKEN</w:t>
      </w:r>
      <w:r>
        <w:t xml:space="preserve">, </w:t>
      </w:r>
      <w:r>
        <w:rPr>
          <w:b/>
        </w:rPr>
        <w:t>WHATSAPP_PHONE_NUMBER_ID</w:t>
      </w:r>
      <w:r>
        <w:t xml:space="preserve">, </w:t>
      </w:r>
      <w:r>
        <w:rPr>
          <w:b/>
        </w:rPr>
        <w:t>WHATSAPP_DISPLAY_NUMBER</w:t>
      </w:r>
      <w:r>
        <w:t xml:space="preserve">, </w:t>
      </w:r>
      <w:r>
        <w:rPr>
          <w:b/>
        </w:rPr>
        <w:t>WHATSAPP_APP_SECRET</w:t>
      </w:r>
      <w:r>
        <w:t xml:space="preserve">: leave them </w:t>
      </w:r>
      <w:r>
        <w:rPr>
          <w:b/>
        </w:rPr>
        <w:t>empty</w:t>
      </w:r>
      <w:r>
        <w:t xml:space="preserve"> for now (you fill them in step 6);</w:t>
      </w:r>
    </w:p>
    <w:p>
      <w:pPr>
        <w:pStyle w:val="ListBullet2"/>
        <w:spacing w:after="60"/>
      </w:pPr>
      <w:r>
        <w:rPr>
          <w:b/>
        </w:rPr>
        <w:t>P2_API_KEYS</w:t>
      </w:r>
      <w:r>
        <w:t>: empty for now (step 9);</w:t>
      </w:r>
    </w:p>
    <w:p>
      <w:pPr>
        <w:pStyle w:val="ListBullet2"/>
        <w:spacing w:after="60"/>
      </w:pPr>
      <w:r>
        <w:rPr>
          <w:b/>
        </w:rPr>
        <w:t>ALLOWED_ORIGINS</w:t>
      </w:r>
      <w:r>
        <w:t>: empty for now.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Click </w:t>
      </w:r>
      <w:r>
        <w:rPr>
          <w:b/>
        </w:rPr>
        <w:t>Apply</w:t>
      </w:r>
      <w:r>
        <w:t xml:space="preserve"> (or </w:t>
      </w:r>
      <w:r>
        <w:rPr>
          <w:b/>
        </w:rPr>
        <w:t>Deploy Blueprint</w:t>
      </w:r>
      <w:r>
        <w:t xml:space="preserve">). Wait 3–6 minutes until the service shows </w:t>
      </w:r>
      <w:r>
        <w:rPr>
          <w:b/>
        </w:rPr>
        <w:t>Live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Open the service </w:t>
      </w:r>
      <w:r>
        <w:rPr>
          <w:rFonts w:ascii="Consolas" w:hAnsi="Consolas"/>
          <w:color w:val="C00000"/>
          <w:sz w:val="19"/>
        </w:rPr>
        <w:t>mosje-p2-api</w:t>
      </w:r>
      <w:r>
        <w:t xml:space="preserve">. At the top you see its URL, for example </w:t>
      </w:r>
      <w:r>
        <w:rPr>
          <w:rFonts w:ascii="Consolas" w:hAnsi="Consolas"/>
          <w:color w:val="C00000"/>
          <w:sz w:val="19"/>
        </w:rPr>
        <w:t>https://mosje-p2-api.onrender.com</w:t>
      </w:r>
      <w:r>
        <w:t xml:space="preserve">. It may have a suffix, such as </w:t>
      </w:r>
      <w:r>
        <w:rPr>
          <w:rFonts w:ascii="Consolas" w:hAnsi="Consolas"/>
          <w:color w:val="C00000"/>
          <w:sz w:val="19"/>
        </w:rPr>
        <w:t>https://mosje-p2-api-x1y2.onrender.com</w:t>
      </w:r>
      <w:r>
        <w:t xml:space="preserve">, if the name was taken. </w:t>
      </w:r>
      <w:r>
        <w:rPr>
          <w:b/>
        </w:rPr>
        <w:t>Write this URL down.</w:t>
      </w:r>
      <w:r>
        <w:t xml:space="preserve"> It is called </w:t>
      </w:r>
      <w:r>
        <w:rPr>
          <w:rFonts w:ascii="Consolas" w:hAnsi="Consolas"/>
          <w:color w:val="C00000"/>
          <w:sz w:val="19"/>
        </w:rPr>
        <w:t>&lt;service URL&gt;</w:t>
      </w:r>
      <w:r>
        <w:t xml:space="preserve"> below.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t xml:space="preserve">Open </w:t>
      </w:r>
      <w:r>
        <w:rPr>
          <w:rFonts w:ascii="Consolas" w:hAnsi="Consolas"/>
          <w:color w:val="C00000"/>
          <w:sz w:val="19"/>
        </w:rPr>
        <w:t>&lt;service URL&gt;/health</w:t>
      </w:r>
      <w:r>
        <w:t xml:space="preserve"> in the browser. You should see </w:t>
      </w:r>
      <w:r>
        <w:rPr>
          <w:rFonts w:ascii="Consolas" w:hAnsi="Consolas"/>
          <w:color w:val="C00000"/>
          <w:sz w:val="19"/>
        </w:rPr>
        <w:t>"status":"ok"</w:t>
      </w:r>
      <w:r>
        <w:t xml:space="preserve">, </w:t>
      </w:r>
      <w:r>
        <w:rPr>
          <w:rFonts w:ascii="Consolas" w:hAnsi="Consolas"/>
          <w:color w:val="C00000"/>
          <w:sz w:val="19"/>
        </w:rPr>
        <w:t>"database":true</w:t>
      </w:r>
      <w:r>
        <w:t xml:space="preserve">, </w:t>
      </w:r>
      <w:r>
        <w:rPr>
          <w:rFonts w:ascii="Consolas" w:hAnsi="Consolas"/>
          <w:color w:val="C00000"/>
          <w:sz w:val="19"/>
        </w:rPr>
        <w:t>"db_kind":"postgresql"</w:t>
      </w:r>
      <w:r>
        <w:t xml:space="preserve"> and </w:t>
      </w:r>
      <w:r>
        <w:rPr>
          <w:rFonts w:ascii="Consolas" w:hAnsi="Consolas"/>
          <w:color w:val="C00000"/>
          <w:sz w:val="19"/>
        </w:rPr>
        <w:t>"whatsapp_configured":false</w:t>
      </w:r>
      <w:r>
        <w:t>.</w:t>
      </w:r>
    </w:p>
    <w:p>
      <w:r>
        <w:t xml:space="preserve">Auto-deploy is </w:t>
      </w:r>
      <w:r>
        <w:rPr>
          <w:b/>
        </w:rPr>
        <w:t>off</w:t>
      </w:r>
      <w:r>
        <w:t xml:space="preserve"> (as for Product 1). After you change files on GitHub, open the service and click </w:t>
      </w:r>
      <w:r>
        <w:rPr>
          <w:b/>
        </w:rPr>
        <w:t>Manual Deploy → Deploy latest commit</w:t>
      </w:r>
      <w:r>
        <w:t xml:space="preserve">. After you change </w:t>
      </w:r>
      <w:r>
        <w:rPr>
          <w:rFonts w:ascii="Consolas" w:hAnsi="Consolas"/>
          <w:color w:val="C00000"/>
          <w:sz w:val="19"/>
        </w:rPr>
        <w:t>render.yaml</w:t>
      </w:r>
      <w:r>
        <w:t xml:space="preserve">, open the Blueprint and click </w:t>
      </w:r>
      <w:r>
        <w:rPr>
          <w:b/>
        </w:rPr>
        <w:t>Sync</w:t>
      </w:r>
      <w:r>
        <w:t xml:space="preserve"> (Manual sync).</w:t>
      </w:r>
    </w:p>
    <w:p>
      <w:pPr>
        <w:pStyle w:val="Heading2"/>
      </w:pPr>
      <w:r>
        <w:t>Step 4 – Find the generated secrets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Render dashboard → left menu </w:t>
      </w:r>
      <w:r>
        <w:rPr>
          <w:b/>
        </w:rPr>
        <w:t>Environment Groups</w:t>
      </w:r>
      <w:r>
        <w:t xml:space="preserve"> (or "Env Groups") → </w:t>
      </w:r>
      <w:r>
        <w:rPr>
          <w:rFonts w:ascii="Consolas" w:hAnsi="Consolas"/>
          <w:color w:val="C00000"/>
          <w:sz w:val="19"/>
        </w:rPr>
        <w:t>mosje-p2-shared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Next to </w:t>
      </w:r>
      <w:r>
        <w:rPr>
          <w:rFonts w:ascii="Consolas" w:hAnsi="Consolas"/>
          <w:color w:val="C00000"/>
          <w:sz w:val="19"/>
        </w:rPr>
        <w:t>P2_API_KEY</w:t>
      </w:r>
      <w:r>
        <w:t xml:space="preserve"> click the eye icon/</w:t>
      </w:r>
      <w:r>
        <w:rPr>
          <w:b/>
        </w:rPr>
        <w:t>Reveal</w:t>
      </w:r>
      <w:r>
        <w:t xml:space="preserve"> → copy. This is the </w:t>
      </w:r>
      <w:r>
        <w:rPr>
          <w:b/>
        </w:rPr>
        <w:t>admin key</w:t>
      </w:r>
      <w:r>
        <w:t xml:space="preserve"> and the </w:t>
      </w:r>
      <w:r>
        <w:rPr>
          <w:b/>
        </w:rPr>
        <w:t>admin page password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Next to </w:t>
      </w:r>
      <w:r>
        <w:rPr>
          <w:rFonts w:ascii="Consolas" w:hAnsi="Consolas"/>
          <w:color w:val="C00000"/>
          <w:sz w:val="19"/>
        </w:rPr>
        <w:t>WHATSAPP_VERIFY_TOKEN</w:t>
      </w:r>
      <w:r>
        <w:t xml:space="preserve"> click </w:t>
      </w:r>
      <w:r>
        <w:rPr>
          <w:b/>
        </w:rPr>
        <w:t>Reveal</w:t>
      </w:r>
      <w:r>
        <w:t xml:space="preserve"> → copy. You will paste it into Meta in step 7.</w:t>
      </w:r>
    </w:p>
    <w:p>
      <w:r>
        <w:t>Keep both private.</w:t>
      </w:r>
    </w:p>
    <w:p>
      <w:pPr>
        <w:pStyle w:val="Heading2"/>
      </w:pPr>
      <w:r>
        <w:t>Step 5 – Test the web companion, API docs and admin page (no WhatsApp needed)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Open </w:t>
      </w:r>
      <w:r>
        <w:rPr>
          <w:rFonts w:ascii="Consolas" w:hAnsi="Consolas"/>
          <w:color w:val="C00000"/>
          <w:sz w:val="19"/>
        </w:rPr>
        <w:t>&lt;service URL&gt;/companion</w:t>
      </w:r>
      <w:r>
        <w:t xml:space="preserve">. A chat opens: tap </w:t>
      </w:r>
      <w:r>
        <w:rPr>
          <w:b/>
        </w:rPr>
        <w:t>English</w:t>
      </w:r>
      <w:r>
        <w:t xml:space="preserve"> → </w:t>
      </w:r>
      <w:r>
        <w:rPr>
          <w:b/>
        </w:rPr>
        <w:t>Class 10</w:t>
      </w:r>
      <w:r>
        <w:t xml:space="preserve"> → type </w:t>
      </w:r>
      <w:r>
        <w:rPr>
          <w:rFonts w:ascii="Consolas" w:hAnsi="Consolas"/>
          <w:color w:val="C00000"/>
          <w:sz w:val="19"/>
        </w:rPr>
        <w:t>Rajasthan</w:t>
      </w:r>
      <w:r>
        <w:t xml:space="preserve"> → </w:t>
      </w:r>
      <w:r>
        <w:rPr>
          <w:b/>
        </w:rPr>
        <w:t>SC</w:t>
      </w:r>
      <w:r>
        <w:t xml:space="preserve"> → </w:t>
      </w:r>
      <w:r>
        <w:rPr>
          <w:b/>
        </w:rPr>
        <w:t>Female</w:t>
      </w:r>
      <w:r>
        <w:t xml:space="preserve"> → </w:t>
      </w:r>
      <w:r>
        <w:rPr>
          <w:b/>
        </w:rPr>
        <w:t>₹1 – 2.5 lakh</w:t>
      </w:r>
      <w:r>
        <w:t>. You see scheme cards with links. (The first load after a pause can take up to 1 minute: the free service was asleep.)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Tap </w:t>
      </w:r>
      <w:r>
        <w:rPr>
          <w:b/>
        </w:rPr>
        <w:t>Rate this service &amp; get your share link</w:t>
      </w:r>
      <w:r>
        <w:t xml:space="preserve"> → pick stars → type a comment or </w:t>
      </w:r>
      <w:r>
        <w:rPr>
          <w:rFonts w:ascii="Consolas" w:hAnsi="Consolas"/>
          <w:color w:val="C00000"/>
          <w:sz w:val="19"/>
        </w:rPr>
        <w:t>SKIP</w:t>
      </w:r>
      <w:r>
        <w:t xml:space="preserve">. You get your personal share code </w:t>
      </w:r>
      <w:r>
        <w:rPr>
          <w:rFonts w:ascii="Consolas" w:hAnsi="Consolas"/>
          <w:color w:val="C00000"/>
          <w:sz w:val="19"/>
        </w:rPr>
        <w:t>REF-…</w:t>
      </w:r>
      <w:r>
        <w:t xml:space="preserve"> and links.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Open </w:t>
      </w:r>
      <w:r>
        <w:rPr>
          <w:rFonts w:ascii="Consolas" w:hAnsi="Consolas"/>
          <w:color w:val="C00000"/>
          <w:sz w:val="19"/>
        </w:rPr>
        <w:t>&lt;service URL&gt;/companion/demo</w:t>
      </w:r>
      <w:r>
        <w:t xml:space="preserve">. This is a pretend Product 1 page showing the blue </w:t>
      </w:r>
      <w:r>
        <w:rPr>
          <w:b/>
        </w:rPr>
        <w:t>🎓 Find scholarships</w:t>
      </w:r>
      <w:r>
        <w:t xml:space="preserve"> button (the embed snippet).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Open </w:t>
      </w:r>
      <w:r>
        <w:rPr>
          <w:rFonts w:ascii="Consolas" w:hAnsi="Consolas"/>
          <w:color w:val="C00000"/>
          <w:sz w:val="19"/>
        </w:rPr>
        <w:t>&lt;service URL&gt;/admin</w:t>
      </w:r>
      <w:r>
        <w:t xml:space="preserve">. The browser asks for a login: user name </w:t>
      </w:r>
      <w:r>
        <w:rPr>
          <w:rFonts w:ascii="Consolas" w:hAnsi="Consolas"/>
          <w:color w:val="C00000"/>
          <w:sz w:val="19"/>
        </w:rPr>
        <w:t>admin</w:t>
      </w:r>
      <w:r>
        <w:t xml:space="preserve"> (anything works), password = </w:t>
      </w:r>
      <w:r>
        <w:rPr>
          <w:b/>
        </w:rPr>
        <w:t>P2_API_KEY</w:t>
      </w:r>
      <w:r>
        <w:t xml:space="preserve">. You see referral counts per source system, sessions by channel and </w:t>
      </w:r>
      <w:r>
        <w:rPr>
          <w:b/>
        </w:rPr>
        <w:t>by entry source</w:t>
      </w:r>
      <w:r>
        <w:t>, outreach messages, peer referrers, and recent suggestions (masked numbers, India time).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Open </w:t>
      </w:r>
      <w:r>
        <w:rPr>
          <w:rFonts w:ascii="Consolas" w:hAnsi="Consolas"/>
          <w:color w:val="C00000"/>
          <w:sz w:val="19"/>
        </w:rPr>
        <w:t>&lt;service URL&gt;/docs</w:t>
      </w:r>
      <w:r>
        <w:t xml:space="preserve"> → click the green </w:t>
      </w:r>
      <w:r>
        <w:rPr>
          <w:b/>
        </w:rPr>
        <w:t>Authorize</w:t>
      </w:r>
      <w:r>
        <w:t xml:space="preserve"> button (top right) → paste </w:t>
      </w:r>
      <w:r>
        <w:rPr>
          <w:b/>
        </w:rPr>
        <w:t>P2_API_KEY</w:t>
      </w:r>
      <w:r>
        <w:t xml:space="preserve"> into the </w:t>
      </w:r>
      <w:r>
        <w:rPr>
          <w:b/>
        </w:rPr>
        <w:t>X-API-Key</w:t>
      </w:r>
      <w:r>
        <w:t xml:space="preserve"> box → </w:t>
      </w:r>
      <w:r>
        <w:rPr>
          <w:b/>
        </w:rPr>
        <w:t>Authorize</w:t>
      </w:r>
      <w:r>
        <w:t xml:space="preserve"> → </w:t>
      </w:r>
      <w:r>
        <w:rPr>
          <w:b/>
        </w:rPr>
        <w:t>Close</w:t>
      </w:r>
      <w:r>
        <w:t xml:space="preserve">. Then open </w:t>
      </w:r>
      <w:r>
        <w:rPr>
          <w:b/>
        </w:rPr>
        <w:t>GET /v1/meta</w:t>
      </w:r>
      <w:r>
        <w:t xml:space="preserve"> → </w:t>
      </w:r>
      <w:r>
        <w:rPr>
          <w:b/>
        </w:rPr>
        <w:t>Try it out</w:t>
      </w:r>
      <w:r>
        <w:t xml:space="preserve"> → </w:t>
      </w:r>
      <w:r>
        <w:rPr>
          <w:b/>
        </w:rPr>
        <w:t>Execute</w:t>
      </w:r>
      <w:r>
        <w:t>. You should get the list of states.</w:t>
      </w:r>
    </w:p>
    <w:p>
      <w:pPr>
        <w:pStyle w:val="Heading2"/>
      </w:pPr>
      <w:r>
        <w:t>Step 6 – Meta: create the WhatsApp app and get the test number</w:t>
      </w:r>
    </w:p>
    <w:p>
      <w:r>
        <w:t>Meta changes screen labels from time to time. If a label differs slightly, look for the closest match.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Go to </w:t>
      </w:r>
      <w:r>
        <w:rPr>
          <w:b/>
        </w:rPr>
        <w:t>developers.facebook.com</w:t>
      </w:r>
      <w:r>
        <w:t xml:space="preserve"> → log in → </w:t>
      </w:r>
      <w:r>
        <w:rPr>
          <w:b/>
        </w:rPr>
        <w:t>My Apps</w:t>
      </w:r>
      <w:r>
        <w:t xml:space="preserve"> → </w:t>
      </w:r>
      <w:r>
        <w:rPr>
          <w:b/>
        </w:rPr>
        <w:t>Create App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App name: </w:t>
      </w:r>
      <w:r>
        <w:rPr>
          <w:rFonts w:ascii="Consolas" w:hAnsi="Consolas"/>
          <w:color w:val="C00000"/>
          <w:sz w:val="19"/>
        </w:rPr>
        <w:t>MoSJE Discovery P2</w:t>
      </w:r>
      <w:r>
        <w:t xml:space="preserve">; contact e-mail: yours. Use case: </w:t>
      </w:r>
      <w:r>
        <w:rPr>
          <w:b/>
        </w:rPr>
        <w:t>Connect with customers through WhatsApp</w:t>
      </w:r>
      <w:r>
        <w:t xml:space="preserve"> (in older screens: type </w:t>
      </w:r>
      <w:r>
        <w:rPr>
          <w:b/>
        </w:rPr>
        <w:t>Business</w:t>
      </w:r>
      <w:r>
        <w:t xml:space="preserve">, then add the </w:t>
      </w:r>
      <w:r>
        <w:rPr>
          <w:b/>
        </w:rPr>
        <w:t>WhatsApp</w:t>
      </w:r>
      <w:r>
        <w:t xml:space="preserve"> product). Business portfolio: choose </w:t>
      </w:r>
      <w:r>
        <w:rPr>
          <w:b/>
        </w:rPr>
        <w:t>your existing business account</w:t>
      </w:r>
      <w:r>
        <w:t xml:space="preserve"> (the same one as before). Click </w:t>
      </w:r>
      <w:r>
        <w:rPr>
          <w:b/>
        </w:rPr>
        <w:t>Create app</w:t>
      </w:r>
      <w:r>
        <w:t xml:space="preserve"> and confirm your password.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In the app's left menu open </w:t>
      </w:r>
      <w:r>
        <w:rPr>
          <w:b/>
        </w:rPr>
        <w:t>WhatsApp → API Setup</w:t>
      </w:r>
      <w:r>
        <w:t xml:space="preserve"> (in newer screens: </w:t>
      </w:r>
      <w:r>
        <w:rPr>
          <w:b/>
        </w:rPr>
        <w:t>Use cases → Customize → API Setup</w:t>
      </w:r>
      <w:r>
        <w:t xml:space="preserve"> or </w:t>
      </w:r>
      <w:r>
        <w:rPr>
          <w:b/>
        </w:rPr>
        <w:t>Quickstart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rPr>
          <w:b/>
        </w:rPr>
        <w:t>Temporary access token:</w:t>
      </w:r>
      <w:r>
        <w:t xml:space="preserve"> click </w:t>
      </w:r>
      <w:r>
        <w:rPr>
          <w:b/>
        </w:rPr>
        <w:t>Generate access token</w:t>
      </w:r>
      <w:r>
        <w:t xml:space="preserve"> (continue through the pop-up). Copy it. This is </w:t>
      </w:r>
      <w:r>
        <w:rPr>
          <w:b/>
        </w:rPr>
        <w:t>WHATSAPP_TOKEN</w:t>
      </w:r>
      <w:r>
        <w:t xml:space="preserve">. It </w:t>
      </w:r>
      <w:r>
        <w:rPr>
          <w:b/>
        </w:rPr>
        <w:t>expires after about 24 hours</w:t>
      </w:r>
      <w:r>
        <w:t xml:space="preserve"> (see step 10 for a permanent one).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rPr>
          <w:b/>
        </w:rPr>
        <w:t>From:</w:t>
      </w:r>
      <w:r>
        <w:t xml:space="preserve"> Meta shows a free </w:t>
      </w:r>
      <w:r>
        <w:rPr>
          <w:b/>
        </w:rPr>
        <w:t>test number</w:t>
      </w:r>
      <w:r>
        <w:t xml:space="preserve"> (for example </w:t>
      </w:r>
      <w:r>
        <w:rPr>
          <w:rFonts w:ascii="Consolas" w:hAnsi="Consolas"/>
          <w:color w:val="C00000"/>
          <w:sz w:val="19"/>
        </w:rPr>
        <w:t>+1 555 …</w:t>
      </w:r>
      <w:r>
        <w:t xml:space="preserve">). Below it is the </w:t>
      </w:r>
      <w:r>
        <w:rPr>
          <w:b/>
        </w:rPr>
        <w:t>Phone number ID</w:t>
      </w:r>
      <w:r>
        <w:t xml:space="preserve"> (a long number, </w:t>
      </w:r>
      <w:r>
        <w:rPr>
          <w:b/>
        </w:rPr>
        <w:t>not</w:t>
      </w:r>
      <w:r>
        <w:t xml:space="preserve"> the phone number). Copy it. This is </w:t>
      </w:r>
      <w:r>
        <w:rPr>
          <w:b/>
        </w:rPr>
        <w:t>WHATSAPP_PHONE_NUMBER_ID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Also write down the test number itself, </w:t>
      </w:r>
      <w:r>
        <w:rPr>
          <w:b/>
        </w:rPr>
        <w:t>digits only with country code</w:t>
      </w:r>
      <w:r>
        <w:t xml:space="preserve"> (for example </w:t>
      </w:r>
      <w:r>
        <w:rPr>
          <w:rFonts w:ascii="Consolas" w:hAnsi="Consolas"/>
          <w:color w:val="C00000"/>
          <w:sz w:val="19"/>
        </w:rPr>
        <w:t>15551234567</w:t>
      </w:r>
      <w:r>
        <w:t xml:space="preserve">). This is </w:t>
      </w:r>
      <w:r>
        <w:rPr>
          <w:b/>
        </w:rPr>
        <w:t>WHATSAPP_DISPLAY_NUMBER</w:t>
      </w:r>
      <w:r>
        <w:t xml:space="preserve">; it is used to build </w:t>
      </w:r>
      <w:r>
        <w:rPr>
          <w:rFonts w:ascii="Consolas" w:hAnsi="Consolas"/>
          <w:color w:val="C00000"/>
          <w:sz w:val="19"/>
        </w:rPr>
        <w:t>wa.me</w:t>
      </w:r>
      <w:r>
        <w:t xml:space="preserve"> links.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rPr>
          <w:b/>
        </w:rPr>
        <w:t>To:</w:t>
      </w:r>
      <w:r>
        <w:t xml:space="preserve"> click </w:t>
      </w:r>
      <w:r>
        <w:rPr>
          <w:b/>
        </w:rPr>
        <w:t>Manage phone number list → Add phone number</w:t>
      </w:r>
      <w:r>
        <w:t xml:space="preserve"> → enter </w:t>
      </w:r>
      <w:r>
        <w:rPr>
          <w:b/>
        </w:rPr>
        <w:t>your own mobile</w:t>
      </w:r>
      <w:r>
        <w:t xml:space="preserve"> (+91 …) → enter the code WhatsApp sends you. Up to </w:t>
      </w:r>
      <w:r>
        <w:rPr>
          <w:b/>
        </w:rPr>
        <w:t>5</w:t>
      </w:r>
      <w:r>
        <w:t xml:space="preserve"> tester numbers can be added (for example Product 1 team members).</w:t>
      </w:r>
    </w:p>
    <w:p>
      <w:pPr>
        <w:spacing w:after="60"/>
        <w:ind w:left="510" w:hanging="340"/>
      </w:pPr>
      <w:r>
        <w:rPr>
          <w:b/>
        </w:rPr>
        <w:t xml:space="preserve">8. </w:t>
      </w:r>
      <w:r>
        <w:t xml:space="preserve">Optional check: click </w:t>
      </w:r>
      <w:r>
        <w:rPr>
          <w:b/>
        </w:rPr>
        <w:t>Send message</w:t>
      </w:r>
      <w:r>
        <w:t xml:space="preserve"> on this page. You should receive Meta's </w:t>
      </w:r>
      <w:r>
        <w:rPr>
          <w:b/>
        </w:rPr>
        <w:t>hello_world</w:t>
      </w:r>
      <w:r>
        <w:t xml:space="preserve"> message on your phone.</w:t>
      </w:r>
    </w:p>
    <w:p>
      <w:pPr>
        <w:spacing w:after="60"/>
        <w:ind w:left="510" w:hanging="340"/>
      </w:pPr>
      <w:r>
        <w:rPr>
          <w:b/>
        </w:rPr>
        <w:t xml:space="preserve">9. </w:t>
      </w:r>
      <w:r>
        <w:t xml:space="preserve">Optional (stronger security): app left menu </w:t>
      </w:r>
      <w:r>
        <w:rPr>
          <w:b/>
        </w:rPr>
        <w:t>App settings → Basic → App secret → Show</w:t>
      </w:r>
      <w:r>
        <w:t xml:space="preserve"> → copy. This is </w:t>
      </w:r>
      <w:r>
        <w:rPr>
          <w:b/>
        </w:rPr>
        <w:t>WHATSAPP_APP_SECRET</w:t>
      </w:r>
      <w:r>
        <w:t>. When it is set, Product 2 rejects webhook calls that are not signed by Meta.</w:t>
      </w:r>
    </w:p>
    <w:p>
      <w:pPr>
        <w:spacing w:after="60"/>
        <w:ind w:left="510" w:hanging="340"/>
      </w:pPr>
      <w:r>
        <w:rPr>
          <w:b/>
        </w:rPr>
        <w:t xml:space="preserve">10. </w:t>
      </w:r>
      <w:r>
        <w:rPr>
          <w:b/>
        </w:rPr>
        <w:t>Put the values into Render:</w:t>
      </w:r>
      <w:r>
        <w:t xml:space="preserve"> service </w:t>
      </w:r>
      <w:r>
        <w:rPr>
          <w:rFonts w:ascii="Consolas" w:hAnsi="Consolas"/>
          <w:color w:val="C00000"/>
          <w:sz w:val="19"/>
        </w:rPr>
        <w:t>mosje-p2-api</w:t>
      </w:r>
      <w:r>
        <w:t xml:space="preserve"> → </w:t>
      </w:r>
      <w:r>
        <w:rPr>
          <w:b/>
        </w:rPr>
        <w:t>Environment</w:t>
      </w:r>
      <w:r>
        <w:t xml:space="preserve"> → fill </w:t>
      </w:r>
      <w:r>
        <w:rPr>
          <w:b/>
        </w:rPr>
        <w:t>WHATSAPP_TOKEN</w:t>
      </w:r>
      <w:r>
        <w:t xml:space="preserve">, </w:t>
      </w:r>
      <w:r>
        <w:rPr>
          <w:b/>
        </w:rPr>
        <w:t>WHATSAPP_PHONE_NUMBER_ID</w:t>
      </w:r>
      <w:r>
        <w:t xml:space="preserve">, </w:t>
      </w:r>
      <w:r>
        <w:rPr>
          <w:b/>
        </w:rPr>
        <w:t>WHATSAPP_DISPLAY_NUMBER</w:t>
      </w:r>
      <w:r>
        <w:t xml:space="preserve"> (and </w:t>
      </w:r>
      <w:r>
        <w:rPr>
          <w:b/>
        </w:rPr>
        <w:t>WHATSAPP_APP_SECRET</w:t>
      </w:r>
      <w:r>
        <w:t xml:space="preserve"> if you copied it) → </w:t>
      </w:r>
      <w:r>
        <w:rPr>
          <w:b/>
        </w:rPr>
        <w:t>Save, rebuild, and deploy</w:t>
      </w:r>
      <w:r>
        <w:t xml:space="preserve"> (or </w:t>
      </w:r>
      <w:r>
        <w:rPr>
          <w:b/>
        </w:rPr>
        <w:t>Save changes</w:t>
      </w:r>
      <w:r>
        <w:t xml:space="preserve">, then </w:t>
      </w:r>
      <w:r>
        <w:rPr>
          <w:b/>
        </w:rPr>
        <w:t>Manual Deploy → Deploy latest commit</w:t>
      </w:r>
      <w:r>
        <w:t xml:space="preserve">). Wait until </w:t>
      </w:r>
      <w:r>
        <w:rPr>
          <w:b/>
        </w:rPr>
        <w:t>Live</w:t>
      </w:r>
      <w:r>
        <w:t xml:space="preserve">. </w:t>
      </w:r>
      <w:r>
        <w:rPr>
          <w:rFonts w:ascii="Consolas" w:hAnsi="Consolas"/>
          <w:color w:val="C00000"/>
          <w:sz w:val="19"/>
        </w:rPr>
        <w:t>&lt;service URL&gt;/health</w:t>
      </w:r>
      <w:r>
        <w:t xml:space="preserve"> now shows </w:t>
      </w:r>
      <w:r>
        <w:rPr>
          <w:rFonts w:ascii="Consolas" w:hAnsi="Consolas"/>
          <w:color w:val="C00000"/>
          <w:sz w:val="19"/>
        </w:rPr>
        <w:t>"whatsapp_configured":true</w:t>
      </w:r>
      <w:r>
        <w:t>.</w:t>
      </w:r>
    </w:p>
    <w:p>
      <w:pPr>
        <w:pStyle w:val="Heading2"/>
      </w:pPr>
      <w:r>
        <w:t>Step 7 – Meta: connect the webhook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First </w:t>
      </w:r>
      <w:r>
        <w:rPr>
          <w:b/>
        </w:rPr>
        <w:t>wake the service</w:t>
      </w:r>
      <w:r>
        <w:t xml:space="preserve">: open </w:t>
      </w:r>
      <w:r>
        <w:rPr>
          <w:rFonts w:ascii="Consolas" w:hAnsi="Consolas"/>
          <w:color w:val="C00000"/>
          <w:sz w:val="19"/>
        </w:rPr>
        <w:t>&lt;service URL&gt;/health</w:t>
      </w:r>
      <w:r>
        <w:t xml:space="preserve"> and wait for </w:t>
      </w:r>
      <w:r>
        <w:rPr>
          <w:rFonts w:ascii="Consolas" w:hAnsi="Consolas"/>
          <w:color w:val="C00000"/>
          <w:sz w:val="19"/>
        </w:rPr>
        <w:t>ok</w:t>
      </w:r>
      <w:r>
        <w:t>. (Meta gives up if the service is asleep during verification.)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In the Meta app: </w:t>
      </w:r>
      <w:r>
        <w:rPr>
          <w:b/>
        </w:rPr>
        <w:t>WhatsApp → Configuration</w:t>
      </w:r>
      <w:r>
        <w:t xml:space="preserve"> → </w:t>
      </w:r>
      <w:r>
        <w:rPr>
          <w:b/>
        </w:rPr>
        <w:t>Webhook</w:t>
      </w:r>
      <w:r>
        <w:t xml:space="preserve"> → </w:t>
      </w:r>
      <w:r>
        <w:rPr>
          <w:b/>
        </w:rPr>
        <w:t>Edit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Callback URL:</w:t>
      </w:r>
      <w:r>
        <w:t xml:space="preserve"> </w:t>
      </w:r>
      <w:r>
        <w:rPr>
          <w:rFonts w:ascii="Consolas" w:hAnsi="Consolas"/>
          <w:color w:val="C00000"/>
          <w:sz w:val="19"/>
        </w:rPr>
        <w:t>&lt;service URL&gt;/whatsapp/webhook</w:t>
      </w:r>
      <w:r>
        <w:t xml:space="preserve"> (for example </w:t>
      </w:r>
      <w:r>
        <w:rPr>
          <w:rFonts w:ascii="Consolas" w:hAnsi="Consolas"/>
          <w:color w:val="C00000"/>
          <w:sz w:val="19"/>
        </w:rPr>
        <w:t>https://mosje-p2-api.onrender.com/whatsapp/webhook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rPr>
          <w:b/>
        </w:rPr>
        <w:t>Verify token:</w:t>
      </w:r>
      <w:r>
        <w:t xml:space="preserve"> paste </w:t>
      </w:r>
      <w:r>
        <w:rPr>
          <w:b/>
        </w:rPr>
        <w:t>WHATSAPP_VERIFY_TOKEN</w:t>
      </w:r>
      <w:r>
        <w:t xml:space="preserve"> from step 4.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Click </w:t>
      </w:r>
      <w:r>
        <w:rPr>
          <w:b/>
        </w:rPr>
        <w:t>Verify and save</w:t>
      </w:r>
      <w:r>
        <w:t xml:space="preserve">. If it fails, check the URL (no extra spaces, </w:t>
      </w:r>
      <w:r>
        <w:rPr>
          <w:rFonts w:ascii="Consolas" w:hAnsi="Consolas"/>
          <w:color w:val="C00000"/>
          <w:sz w:val="19"/>
        </w:rPr>
        <w:t>https</w:t>
      </w:r>
      <w:r>
        <w:t xml:space="preserve">, path </w:t>
      </w:r>
      <w:r>
        <w:rPr>
          <w:rFonts w:ascii="Consolas" w:hAnsi="Consolas"/>
          <w:color w:val="C00000"/>
          <w:sz w:val="19"/>
        </w:rPr>
        <w:t>/whatsapp/webhook</w:t>
      </w:r>
      <w:r>
        <w:t>) and that the token is exactly the same.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Under </w:t>
      </w:r>
      <w:r>
        <w:rPr>
          <w:b/>
        </w:rPr>
        <w:t>Webhook fields</w:t>
      </w:r>
      <w:r>
        <w:t xml:space="preserve"> click </w:t>
      </w:r>
      <w:r>
        <w:rPr>
          <w:b/>
        </w:rPr>
        <w:t>Manage</w:t>
      </w:r>
      <w:r>
        <w:t xml:space="preserve"> → find </w:t>
      </w:r>
      <w:r>
        <w:rPr>
          <w:b/>
        </w:rPr>
        <w:t>messages</w:t>
      </w:r>
      <w:r>
        <w:t xml:space="preserve"> → click </w:t>
      </w:r>
      <w:r>
        <w:rPr>
          <w:b/>
        </w:rPr>
        <w:t>Subscribe</w:t>
      </w:r>
      <w:r>
        <w:t xml:space="preserve"> → </w:t>
      </w:r>
      <w:r>
        <w:rPr>
          <w:b/>
        </w:rPr>
        <w:t>Done</w:t>
      </w:r>
      <w:r>
        <w:t>.</w:t>
      </w:r>
    </w:p>
    <w:p>
      <w:pPr>
        <w:pStyle w:val="Heading2"/>
      </w:pPr>
      <w:r>
        <w:t>Step 8 – Test WhatsApp and the three entry sources</w:t>
      </w:r>
    </w:p>
    <w:p>
      <w:r>
        <w:rPr>
          <w:b/>
        </w:rPr>
        <w:t>8.1 ORGANIC (found the bot on their own)</w:t>
      </w:r>
    </w:p>
    <w:p>
      <w:pPr>
        <w:pStyle w:val="ListBullet"/>
        <w:spacing w:after="60"/>
      </w:pPr>
      <w:r>
        <w:t xml:space="preserve">On your phone, open WhatsApp and send </w:t>
      </w:r>
      <w:r>
        <w:rPr>
          <w:rFonts w:ascii="Consolas" w:hAnsi="Consolas"/>
          <w:color w:val="C00000"/>
          <w:sz w:val="19"/>
        </w:rPr>
        <w:t>hi</w:t>
      </w:r>
      <w:r>
        <w:t xml:space="preserve"> to the test number (save it as a contact, for example "MoSJE P2 test").</w:t>
      </w:r>
    </w:p>
    <w:p>
      <w:pPr>
        <w:pStyle w:val="ListBullet"/>
        <w:spacing w:after="60"/>
      </w:pPr>
      <w:r>
        <w:t xml:space="preserve">The bot replies with the language menu. Answer with numbers: </w:t>
      </w:r>
      <w:r>
        <w:rPr>
          <w:rFonts w:ascii="Consolas" w:hAnsi="Consolas"/>
          <w:color w:val="C00000"/>
          <w:sz w:val="19"/>
        </w:rPr>
        <w:t>1</w:t>
      </w:r>
      <w:r>
        <w:t xml:space="preserve"> (English) → </w:t>
      </w:r>
      <w:r>
        <w:rPr>
          <w:rFonts w:ascii="Consolas" w:hAnsi="Consolas"/>
          <w:color w:val="C00000"/>
          <w:sz w:val="19"/>
        </w:rPr>
        <w:t>1</w:t>
      </w:r>
      <w:r>
        <w:t xml:space="preserve"> (Class 10) → </w:t>
      </w:r>
      <w:r>
        <w:rPr>
          <w:rFonts w:ascii="Consolas" w:hAnsi="Consolas"/>
          <w:color w:val="C00000"/>
          <w:sz w:val="19"/>
        </w:rPr>
        <w:t>Rajasthan</w:t>
      </w:r>
      <w:r>
        <w:t xml:space="preserve"> → </w:t>
      </w:r>
      <w:r>
        <w:rPr>
          <w:rFonts w:ascii="Consolas" w:hAnsi="Consolas"/>
          <w:color w:val="C00000"/>
          <w:sz w:val="19"/>
        </w:rPr>
        <w:t>1</w:t>
      </w:r>
      <w:r>
        <w:t xml:space="preserve"> (SC) → </w:t>
      </w:r>
      <w:r>
        <w:rPr>
          <w:rFonts w:ascii="Consolas" w:hAnsi="Consolas"/>
          <w:color w:val="C00000"/>
          <w:sz w:val="19"/>
        </w:rPr>
        <w:t>2</w:t>
      </w:r>
      <w:r>
        <w:t xml:space="preserve"> (Male) → </w:t>
      </w:r>
      <w:r>
        <w:rPr>
          <w:rFonts w:ascii="Consolas" w:hAnsi="Consolas"/>
          <w:color w:val="C00000"/>
          <w:sz w:val="19"/>
        </w:rPr>
        <w:t>2</w:t>
      </w:r>
      <w:r>
        <w:t xml:space="preserve"> (₹1–2.5 lakh). You get up to 5 schemes with links. </w:t>
      </w:r>
      <w:r>
        <w:rPr>
          <w:rFonts w:ascii="Consolas" w:hAnsi="Consolas"/>
          <w:color w:val="C00000"/>
          <w:sz w:val="19"/>
        </w:rPr>
        <w:t>1</w:t>
      </w:r>
      <w:r>
        <w:t xml:space="preserve"> = more, </w:t>
      </w:r>
      <w:r>
        <w:rPr>
          <w:rFonts w:ascii="Consolas" w:hAnsi="Consolas"/>
          <w:color w:val="C00000"/>
          <w:sz w:val="19"/>
        </w:rPr>
        <w:t>2</w:t>
      </w:r>
      <w:r>
        <w:t xml:space="preserve"> = rate &amp; share, </w:t>
      </w:r>
      <w:r>
        <w:rPr>
          <w:rFonts w:ascii="Consolas" w:hAnsi="Consolas"/>
          <w:color w:val="C00000"/>
          <w:sz w:val="19"/>
        </w:rPr>
        <w:t>3</w:t>
      </w:r>
      <w:r>
        <w:t xml:space="preserve"> = start again, </w:t>
      </w:r>
      <w:r>
        <w:rPr>
          <w:rFonts w:ascii="Consolas" w:hAnsi="Consolas"/>
          <w:color w:val="C00000"/>
          <w:sz w:val="19"/>
        </w:rPr>
        <w:t>4</w:t>
      </w:r>
      <w:r>
        <w:t xml:space="preserve"> = help. </w:t>
      </w:r>
      <w:r>
        <w:rPr>
          <w:rFonts w:ascii="Consolas" w:hAnsi="Consolas"/>
          <w:color w:val="C00000"/>
          <w:sz w:val="19"/>
        </w:rPr>
        <w:t>STOP</w:t>
      </w:r>
      <w:r>
        <w:t xml:space="preserve"> stops messages, and </w:t>
      </w:r>
      <w:r>
        <w:rPr>
          <w:rFonts w:ascii="Consolas" w:hAnsi="Consolas"/>
          <w:color w:val="C00000"/>
          <w:sz w:val="19"/>
        </w:rPr>
        <w:t>hi</w:t>
      </w:r>
      <w:r>
        <w:t xml:space="preserve"> starts again.</w:t>
      </w:r>
    </w:p>
    <w:p>
      <w:pPr>
        <w:pStyle w:val="ListBullet"/>
        <w:spacing w:after="60"/>
      </w:pPr>
      <w:r>
        <w:t xml:space="preserve">In the admin page: </w:t>
      </w:r>
      <w:r>
        <w:rPr>
          <w:b/>
        </w:rPr>
        <w:t>Sessions by entry source</w:t>
      </w:r>
      <w:r>
        <w:t xml:space="preserve"> shows </w:t>
      </w:r>
      <w:r>
        <w:rPr>
          <w:rFonts w:ascii="Consolas" w:hAnsi="Consolas"/>
          <w:color w:val="C00000"/>
          <w:sz w:val="19"/>
        </w:rPr>
        <w:t>ORGANIC / whatsapp</w:t>
      </w:r>
      <w:r>
        <w:t xml:space="preserve">. Opening </w:t>
      </w:r>
      <w:r>
        <w:rPr>
          <w:rFonts w:ascii="Consolas" w:hAnsi="Consolas"/>
          <w:color w:val="C00000"/>
          <w:sz w:val="19"/>
        </w:rPr>
        <w:t>/companion</w:t>
      </w:r>
      <w:r>
        <w:t xml:space="preserve"> directly counts as </w:t>
      </w:r>
      <w:r>
        <w:rPr>
          <w:rFonts w:ascii="Consolas" w:hAnsi="Consolas"/>
          <w:color w:val="C00000"/>
          <w:sz w:val="19"/>
        </w:rPr>
        <w:t>ORGANIC / web</w:t>
      </w:r>
      <w:r>
        <w:t>.</w:t>
      </w:r>
    </w:p>
    <w:p>
      <w:pPr>
        <w:pStyle w:val="ListBullet"/>
        <w:spacing w:after="60"/>
      </w:pPr>
      <w:r>
        <w:t>The first message after the service has been idle can take up to 1 minute. Meta keeps retrying, and duplicates are ignored.</w:t>
      </w:r>
    </w:p>
    <w:p>
      <w:r>
        <w:rPr>
          <w:b/>
        </w:rPr>
        <w:t>8.2 OUTREACH (tapped a link from an outreach message)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rPr>
          <w:rFonts w:ascii="Consolas" w:hAnsi="Consolas"/>
          <w:color w:val="C00000"/>
          <w:sz w:val="19"/>
        </w:rPr>
        <w:t>&lt;service URL&gt;/docs</w:t>
      </w:r>
      <w:r>
        <w:t xml:space="preserve"> → </w:t>
      </w:r>
      <w:r>
        <w:rPr>
          <w:b/>
        </w:rPr>
        <w:t>Authorize</w:t>
      </w:r>
      <w:r>
        <w:t xml:space="preserve"> with </w:t>
      </w:r>
      <w:r>
        <w:rPr>
          <w:b/>
        </w:rPr>
        <w:t>P2_API_KEY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b/>
        </w:rPr>
        <w:t>POST /v1/referrals</w:t>
      </w:r>
      <w:r>
        <w:t xml:space="preserve"> → </w:t>
      </w:r>
      <w:r>
        <w:rPr>
          <w:b/>
        </w:rPr>
        <w:t>Try it out</w:t>
      </w:r>
      <w:r>
        <w:t xml:space="preserve"> → body (put </w:t>
      </w:r>
      <w:r>
        <w:rPr>
          <w:b/>
        </w:rPr>
        <w:t>your own</w:t>
      </w:r>
      <w:r>
        <w:t xml:space="preserve"> mobile, 10 digits):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 xml:space="preserve">   {"source_system": "p1-rajat", "referrals": [{"external_ref": "TEST-001", "mobile": "98XXXXXXXX", "name": "Rajat Test", "state": "Rajasthan", "class_passed": "X", "category": "OBC", "reason": "PROBABLE"}]}</w:t>
      </w:r>
    </w:p>
    <w:p>
      <w:r>
        <w:t xml:space="preserve">→ </w:t>
      </w:r>
      <w:r>
        <w:rPr>
          <w:b/>
        </w:rPr>
        <w:t>Execute</w:t>
      </w:r>
      <w:r>
        <w:t xml:space="preserve"> → </w:t>
      </w:r>
      <w:r>
        <w:rPr>
          <w:rFonts w:ascii="Consolas" w:hAnsi="Consolas"/>
          <w:color w:val="C00000"/>
          <w:sz w:val="19"/>
        </w:rPr>
        <w:t>created: 1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POST /v1/outreach-messages</w:t>
      </w:r>
      <w:r>
        <w:t xml:space="preserve"> → body: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 xml:space="preserve">   {"source_system": "p1-rajat", "message_id": "test-wave-1", "campaign": "Setup test", "channel": "sms", "template_text": "Namaste, find scholarships: {{link}}", "sent_at": "2026-10-01T09:30:00+05:30", "recipients": ["TEST-001"]}</w:t>
      </w:r>
    </w:p>
    <w:p>
      <w:r>
        <w:t xml:space="preserve">→ </w:t>
      </w:r>
      <w:r>
        <w:rPr>
          <w:b/>
        </w:rPr>
        <w:t>Execute</w:t>
      </w:r>
      <w:r>
        <w:t xml:space="preserve">. In the response, find </w:t>
      </w:r>
      <w:r>
        <w:rPr>
          <w:rFonts w:ascii="Consolas" w:hAnsi="Consolas"/>
          <w:color w:val="C00000"/>
          <w:sz w:val="19"/>
        </w:rPr>
        <w:t>recipients[0].whatsapp_link</w:t>
      </w:r>
      <w:r>
        <w:t xml:space="preserve"> and </w:t>
      </w:r>
      <w:r>
        <w:rPr>
          <w:rFonts w:ascii="Consolas" w:hAnsi="Consolas"/>
          <w:color w:val="C00000"/>
          <w:sz w:val="19"/>
        </w:rPr>
        <w:t>recipients[0].web_link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Send the </w:t>
      </w:r>
      <w:r>
        <w:rPr>
          <w:b/>
        </w:rPr>
        <w:t>whatsapp_link</w:t>
      </w:r>
      <w:r>
        <w:t xml:space="preserve"> to yourself (for example in an e-mail or WhatsApp note) and tap it on your phone. WhatsApp opens with the text "Hi, I want to find scholarships. Code OM-…-R…" → press </w:t>
      </w:r>
      <w:r>
        <w:rPr>
          <w:b/>
        </w:rPr>
        <w:t>Send</w:t>
      </w:r>
      <w:r>
        <w:t xml:space="preserve">. The bot greets you by first name and shows the facts from the referral → </w:t>
      </w:r>
      <w:r>
        <w:rPr>
          <w:rFonts w:ascii="Consolas" w:hAnsi="Consolas"/>
          <w:color w:val="C00000"/>
          <w:sz w:val="19"/>
        </w:rPr>
        <w:t>1</w:t>
      </w:r>
      <w:r>
        <w:t xml:space="preserve"> to confirm → remaining questions → schemes.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Open the </w:t>
      </w:r>
      <w:r>
        <w:rPr>
          <w:b/>
        </w:rPr>
        <w:t>web_link</w:t>
      </w:r>
      <w:r>
        <w:t xml:space="preserve"> in a browser. The companion greets "Rajat" and shows the same facts.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rPr>
          <w:b/>
        </w:rPr>
        <w:t>GET /v1/results</w:t>
      </w:r>
      <w:r>
        <w:t xml:space="preserve"> with </w:t>
      </w:r>
      <w:r>
        <w:rPr>
          <w:rFonts w:ascii="Consolas" w:hAnsi="Consolas"/>
          <w:color w:val="C00000"/>
          <w:sz w:val="19"/>
        </w:rPr>
        <w:t>source_system=p1-rajat</w:t>
      </w:r>
      <w:r>
        <w:t xml:space="preserve"> → your sessions show </w:t>
      </w:r>
      <w:r>
        <w:rPr>
          <w:rFonts w:ascii="Consolas" w:hAnsi="Consolas"/>
          <w:color w:val="C00000"/>
          <w:sz w:val="19"/>
        </w:rPr>
        <w:t>"entry": {"source": "OUTREACH", "outreach_message_id": "test-wave-1", "recipient_ref": "TEST-001", ...}</w:t>
      </w:r>
      <w:r>
        <w:t xml:space="preserve">. </w:t>
      </w:r>
      <w:r>
        <w:rPr>
          <w:b/>
        </w:rPr>
        <w:t>GET /v1/outreach-messages/test-wave-1</w:t>
      </w:r>
      <w:r>
        <w:t xml:space="preserve"> (with </w:t>
      </w:r>
      <w:r>
        <w:rPr>
          <w:rFonts w:ascii="Consolas" w:hAnsi="Consolas"/>
          <w:color w:val="C00000"/>
          <w:sz w:val="19"/>
        </w:rPr>
        <w:t>source_system=p1-rajat</w:t>
      </w:r>
      <w:r>
        <w:t xml:space="preserve">) shows </w:t>
      </w:r>
      <w:r>
        <w:rPr>
          <w:rFonts w:ascii="Consolas" w:hAnsi="Consolas"/>
          <w:color w:val="C00000"/>
          <w:sz w:val="19"/>
        </w:rPr>
        <w:t>sessions_started</w:t>
      </w:r>
      <w:r>
        <w:t>.</w:t>
      </w:r>
    </w:p>
    <w:p>
      <w:r>
        <w:rPr>
          <w:b/>
        </w:rPr>
        <w:t>8.3 PEER_REFERRAL (came via a friend's share link)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Finish a chat (WhatsApp or web), choose </w:t>
      </w:r>
      <w:r>
        <w:rPr>
          <w:b/>
        </w:rPr>
        <w:t>Rate this service &amp; get your share link</w:t>
      </w:r>
      <w:r>
        <w:t xml:space="preserve">, rate, then comment or </w:t>
      </w:r>
      <w:r>
        <w:rPr>
          <w:rFonts w:ascii="Consolas" w:hAnsi="Consolas"/>
          <w:color w:val="C00000"/>
          <w:sz w:val="19"/>
        </w:rPr>
        <w:t>SKIP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Copy the web share link (</w:t>
      </w:r>
      <w:r>
        <w:rPr>
          <w:rFonts w:ascii="Consolas" w:hAnsi="Consolas"/>
          <w:color w:val="C00000"/>
          <w:sz w:val="19"/>
        </w:rPr>
        <w:t>…/companion?src=referral&amp;ref=REF-…</w:t>
      </w:r>
      <w:r>
        <w:t>) and open it in another browser or a private window. Or send the WhatsApp share link to a second tester phone.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Admin page → </w:t>
      </w:r>
      <w:r>
        <w:rPr>
          <w:b/>
        </w:rPr>
        <w:t>Peer referrers</w:t>
      </w:r>
      <w:r>
        <w:t xml:space="preserve"> shows your code with "friends who started = 1". </w:t>
      </w:r>
      <w:r>
        <w:rPr>
          <w:b/>
        </w:rPr>
        <w:t>Sessions by entry source</w:t>
      </w:r>
      <w:r>
        <w:t xml:space="preserve"> shows </w:t>
      </w:r>
      <w:r>
        <w:rPr>
          <w:rFonts w:ascii="Consolas" w:hAnsi="Consolas"/>
          <w:color w:val="C00000"/>
          <w:sz w:val="19"/>
        </w:rPr>
        <w:t>PEER_REFERRAL</w:t>
      </w:r>
      <w:r>
        <w:t>.</w:t>
      </w:r>
    </w:p>
    <w:p>
      <w:r>
        <w:rPr>
          <w:b/>
        </w:rPr>
        <w:t>8.4 Optional: template test.</w:t>
      </w:r>
      <w:r>
        <w:t xml:space="preserve"> </w:t>
      </w:r>
      <w:r>
        <w:rPr>
          <w:rFonts w:ascii="Consolas" w:hAnsi="Consolas"/>
          <w:color w:val="C00000"/>
          <w:sz w:val="19"/>
        </w:rPr>
        <w:t>/docs</w:t>
      </w:r>
      <w:r>
        <w:t xml:space="preserve"> → </w:t>
      </w:r>
      <w:r>
        <w:rPr>
          <w:b/>
        </w:rPr>
        <w:t>POST /whatsapp/send-template</w:t>
      </w:r>
      <w:r>
        <w:t xml:space="preserve"> → body </w:t>
      </w:r>
      <w:r>
        <w:rPr>
          <w:rFonts w:ascii="Consolas" w:hAnsi="Consolas"/>
          <w:color w:val="C00000"/>
          <w:sz w:val="19"/>
        </w:rPr>
        <w:t>{"to": "91XXXXXXXXXX"}</w:t>
      </w:r>
      <w:r>
        <w:t xml:space="preserve"> (your number) → you receive </w:t>
      </w:r>
      <w:r>
        <w:rPr>
          <w:rFonts w:ascii="Consolas" w:hAnsi="Consolas"/>
          <w:color w:val="C00000"/>
          <w:sz w:val="19"/>
        </w:rPr>
        <w:t>hello_world</w:t>
      </w:r>
      <w:r>
        <w:t>.</w:t>
      </w:r>
    </w:p>
    <w:p>
      <w:pPr>
        <w:pStyle w:val="Heading2"/>
      </w:pPr>
      <w:r>
        <w:t>Step 9 – Connect a Product 1 (your build and Team B's)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Create one key per Product 1. Use a password generator for long random strings (32+ characters), for example </w:t>
      </w:r>
      <w:r>
        <w:rPr>
          <w:rFonts w:ascii="Consolas" w:hAnsi="Consolas"/>
          <w:color w:val="C00000"/>
          <w:sz w:val="19"/>
        </w:rPr>
        <w:t>KEY_RAJAT</w:t>
      </w:r>
      <w:r>
        <w:t xml:space="preserve"> and </w:t>
      </w:r>
      <w:r>
        <w:rPr>
          <w:rFonts w:ascii="Consolas" w:hAnsi="Consolas"/>
          <w:color w:val="C00000"/>
          <w:sz w:val="19"/>
        </w:rPr>
        <w:t>KEY_TEAMB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Render → </w:t>
      </w:r>
      <w:r>
        <w:rPr>
          <w:rFonts w:ascii="Consolas" w:hAnsi="Consolas"/>
          <w:color w:val="C00000"/>
          <w:sz w:val="19"/>
        </w:rPr>
        <w:t>mosje-p2-api</w:t>
      </w:r>
      <w:r>
        <w:t xml:space="preserve"> → </w:t>
      </w:r>
      <w:r>
        <w:rPr>
          <w:b/>
        </w:rPr>
        <w:t>Environment</w:t>
      </w:r>
      <w:r>
        <w:t xml:space="preserve"> → </w:t>
      </w:r>
      <w:r>
        <w:rPr>
          <w:b/>
        </w:rPr>
        <w:t>P2_API_KEYS</w:t>
      </w:r>
      <w:r>
        <w:t xml:space="preserve"> = </w:t>
      </w:r>
      <w:r>
        <w:rPr>
          <w:rFonts w:ascii="Consolas" w:hAnsi="Consolas"/>
          <w:color w:val="C00000"/>
          <w:sz w:val="19"/>
        </w:rPr>
        <w:t>p1-rajat:KEY_RAJAT,p1-teamB:KEY_TEAMB</w:t>
      </w:r>
      <w:r>
        <w:t xml:space="preserve"> → </w:t>
      </w:r>
      <w:r>
        <w:rPr>
          <w:b/>
        </w:rPr>
        <w:t>Save, rebuild, and deploy</w:t>
      </w:r>
      <w:r>
        <w:t xml:space="preserve">. </w:t>
      </w:r>
      <w:r>
        <w:rPr>
          <w:rFonts w:ascii="Consolas" w:hAnsi="Consolas"/>
          <w:color w:val="C00000"/>
          <w:sz w:val="19"/>
        </w:rPr>
        <w:t>/health</w:t>
      </w:r>
      <w:r>
        <w:t xml:space="preserve"> then lists </w:t>
      </w:r>
      <w:r>
        <w:rPr>
          <w:rFonts w:ascii="Consolas" w:hAnsi="Consolas"/>
          <w:color w:val="C00000"/>
          <w:sz w:val="19"/>
        </w:rPr>
        <w:t>source_systems_with_keys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Send each team </w:t>
      </w:r>
      <w:r>
        <w:rPr>
          <w:b/>
        </w:rPr>
        <w:t>only its own key</w:t>
      </w:r>
      <w:r>
        <w:t>, through a private channel, plus:</w:t>
      </w:r>
    </w:p>
    <w:p>
      <w:pPr>
        <w:pStyle w:val="ListBullet2"/>
        <w:spacing w:after="60"/>
      </w:pPr>
      <w:r>
        <w:rPr>
          <w:rFonts w:ascii="Consolas" w:hAnsi="Consolas"/>
          <w:color w:val="C00000"/>
          <w:sz w:val="19"/>
        </w:rPr>
        <w:t>&lt;service URL&gt;</w:t>
      </w:r>
      <w:r>
        <w:t>,</w:t>
      </w:r>
    </w:p>
    <w:p>
      <w:pPr>
        <w:pStyle w:val="ListBullet2"/>
        <w:spacing w:after="60"/>
      </w:pPr>
      <w:r>
        <w:rPr>
          <w:rFonts w:ascii="Consolas" w:hAnsi="Consolas"/>
          <w:color w:val="C00000"/>
          <w:sz w:val="19"/>
        </w:rPr>
        <w:t>INTEGRATION_SPEC.md</w:t>
      </w:r>
      <w:r>
        <w:t xml:space="preserve"> / </w:t>
      </w:r>
      <w:r>
        <w:rPr>
          <w:rFonts w:ascii="Consolas" w:hAnsi="Consolas"/>
          <w:color w:val="C00000"/>
          <w:sz w:val="19"/>
        </w:rPr>
        <w:t>.docx</w:t>
      </w:r>
      <w:r>
        <w:t>,</w:t>
      </w:r>
    </w:p>
    <w:p>
      <w:pPr>
        <w:pStyle w:val="ListBullet2"/>
        <w:spacing w:after="60"/>
      </w:pPr>
      <w:r>
        <w:rPr>
          <w:rFonts w:ascii="Consolas" w:hAnsi="Consolas"/>
          <w:color w:val="C00000"/>
          <w:sz w:val="19"/>
        </w:rPr>
        <w:t>templates/referrals_template.csv</w:t>
      </w:r>
      <w:r>
        <w:t>,</w:t>
      </w:r>
    </w:p>
    <w:p>
      <w:pPr>
        <w:pStyle w:val="ListBullet2"/>
        <w:spacing w:after="60"/>
      </w:pPr>
      <w:r>
        <w:rPr>
          <w:rFonts w:ascii="Consolas" w:hAnsi="Consolas"/>
          <w:color w:val="C00000"/>
          <w:sz w:val="19"/>
        </w:rPr>
        <w:t>docs/sample_referral_round_trip.md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Each team: pushes referrals (</w:t>
      </w:r>
      <w:r>
        <w:rPr>
          <w:rFonts w:ascii="Consolas" w:hAnsi="Consolas"/>
          <w:color w:val="C00000"/>
          <w:sz w:val="19"/>
        </w:rPr>
        <w:t>POST /v1/referrals</w:t>
      </w:r>
      <w:r>
        <w:t>, or CSV upload), registers outreach messages to get links (</w:t>
      </w:r>
      <w:r>
        <w:rPr>
          <w:rFonts w:ascii="Consolas" w:hAnsi="Consolas"/>
          <w:color w:val="C00000"/>
          <w:sz w:val="19"/>
        </w:rPr>
        <w:t>POST /v1/outreach-messages</w:t>
      </w:r>
      <w:r>
        <w:t xml:space="preserve">), and polls </w:t>
      </w:r>
      <w:r>
        <w:rPr>
          <w:rFonts w:ascii="Consolas" w:hAnsi="Consolas"/>
          <w:color w:val="C00000"/>
          <w:sz w:val="19"/>
        </w:rPr>
        <w:t>GET /v1/results</w:t>
      </w:r>
      <w:r>
        <w:t xml:space="preserve"> (or registers a callback with </w:t>
      </w:r>
      <w:r>
        <w:rPr>
          <w:rFonts w:ascii="Consolas" w:hAnsi="Consolas"/>
          <w:color w:val="C00000"/>
          <w:sz w:val="19"/>
        </w:rPr>
        <w:t>PUT /v1/source-systems/me</w:t>
      </w:r>
      <w:r>
        <w:t>). Team B cannot see your data, and you cannot see theirs.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To embed the chat in a Product 1 web app: add one line to the page: </w:t>
      </w:r>
      <w:r>
        <w:rPr>
          <w:rFonts w:ascii="Consolas" w:hAnsi="Consolas"/>
          <w:color w:val="C00000"/>
          <w:sz w:val="19"/>
        </w:rPr>
        <w:t>&lt;script src="&lt;service URL&gt;/companion/embed.js" defer&gt;&lt;/script&gt;</w:t>
      </w:r>
      <w:r>
        <w:t xml:space="preserve">. Put the Product 1 site address in </w:t>
      </w:r>
      <w:r>
        <w:rPr>
          <w:b/>
        </w:rPr>
        <w:t>ALLOWED_ORIGINS</w:t>
      </w:r>
      <w:r>
        <w:t xml:space="preserve"> (comma-separated, for example </w:t>
      </w:r>
      <w:r>
        <w:rPr>
          <w:rFonts w:ascii="Consolas" w:hAnsi="Consolas"/>
          <w:color w:val="C00000"/>
          <w:sz w:val="19"/>
        </w:rPr>
        <w:t>https://mosje-dashboard.onrender.com</w:t>
      </w:r>
      <w:r>
        <w:t>) if they want to call the chat API directly or limit who can embed. See spec section 6.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>Their test phones must be added as recipients on the Meta test number (step 6.7; maximum 5 numbers in total).</w:t>
      </w:r>
    </w:p>
    <w:p>
      <w:pPr>
        <w:pStyle w:val="Heading2"/>
      </w:pPr>
      <w:r>
        <w:t>Step 10 – Important notes</w:t>
      </w:r>
    </w:p>
    <w:p>
      <w:r>
        <w:rPr>
          <w:b/>
        </w:rPr>
        <w:t>Free service sleeps.</w:t>
      </w:r>
      <w:r>
        <w:t xml:space="preserve"> After 15 minutes without traffic the service sleeps, and the next request wakes it in about 1 minute. The first WhatsApp reply can therefore be slow. Meta retries webhook deliveries, and Product 2 ignores duplicates, so the student still gets exactly one reply. Before a demo, open </w:t>
      </w:r>
      <w:r>
        <w:rPr>
          <w:rFonts w:ascii="Consolas" w:hAnsi="Consolas"/>
          <w:color w:val="C00000"/>
          <w:sz w:val="19"/>
        </w:rPr>
        <w:t>/health</w:t>
      </w:r>
      <w:r>
        <w:t xml:space="preserve"> to wake it.</w:t>
      </w:r>
    </w:p>
    <w:p>
      <w:r>
        <w:rPr>
          <w:b/>
        </w:rPr>
        <w:t>The temporary token expires (~24 h).</w:t>
      </w:r>
      <w:r>
        <w:t xml:space="preserve"> When replies stop arriving and </w:t>
      </w:r>
      <w:r>
        <w:rPr>
          <w:rFonts w:ascii="Consolas" w:hAnsi="Consolas"/>
          <w:color w:val="C00000"/>
          <w:sz w:val="19"/>
        </w:rPr>
        <w:t>/admin</w:t>
      </w:r>
      <w:r>
        <w:t xml:space="preserve"> shows messages with status </w:t>
      </w:r>
      <w:r>
        <w:rPr>
          <w:rFonts w:ascii="Consolas" w:hAnsi="Consolas"/>
          <w:color w:val="C00000"/>
          <w:sz w:val="19"/>
        </w:rPr>
        <w:t>failed: HTTP 401</w:t>
      </w:r>
      <w:r>
        <w:t xml:space="preserve">, the token has expired. Generate a new temporary token (step 6.4) and update </w:t>
      </w:r>
      <w:r>
        <w:rPr>
          <w:b/>
        </w:rPr>
        <w:t>WHATSAPP_TOKEN</w:t>
      </w:r>
      <w:r>
        <w:t xml:space="preserve">, or create a </w:t>
      </w:r>
      <w:r>
        <w:rPr>
          <w:b/>
        </w:rPr>
        <w:t>permanent System User token</w:t>
      </w:r>
      <w:r>
        <w:t>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Go to </w:t>
      </w:r>
      <w:r>
        <w:rPr>
          <w:b/>
        </w:rPr>
        <w:t>business.facebook.com</w:t>
      </w:r>
      <w:r>
        <w:t xml:space="preserve"> → </w:t>
      </w:r>
      <w:r>
        <w:rPr>
          <w:b/>
        </w:rPr>
        <w:t>Settings</w:t>
      </w:r>
      <w:r>
        <w:t xml:space="preserve"> (Business settings) → </w:t>
      </w:r>
      <w:r>
        <w:rPr>
          <w:b/>
        </w:rPr>
        <w:t>Users → System users</w:t>
      </w:r>
      <w:r>
        <w:t xml:space="preserve"> → </w:t>
      </w:r>
      <w:r>
        <w:rPr>
          <w:b/>
        </w:rPr>
        <w:t>Add</w:t>
      </w:r>
      <w:r>
        <w:t xml:space="preserve"> → name </w:t>
      </w:r>
      <w:r>
        <w:rPr>
          <w:rFonts w:ascii="Consolas" w:hAnsi="Consolas"/>
          <w:color w:val="C00000"/>
          <w:sz w:val="19"/>
        </w:rPr>
        <w:t>mosje-p2-bot</w:t>
      </w:r>
      <w:r>
        <w:t xml:space="preserve">, role </w:t>
      </w:r>
      <w:r>
        <w:rPr>
          <w:b/>
        </w:rPr>
        <w:t>Admin</w:t>
      </w:r>
      <w:r>
        <w:t xml:space="preserve"> → </w:t>
      </w:r>
      <w:r>
        <w:rPr>
          <w:b/>
        </w:rPr>
        <w:t>Create system user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Select it → </w:t>
      </w:r>
      <w:r>
        <w:rPr>
          <w:b/>
        </w:rPr>
        <w:t>Assign assets</w:t>
      </w:r>
      <w:r>
        <w:t xml:space="preserve"> (Add assets) → </w:t>
      </w:r>
      <w:r>
        <w:rPr>
          <w:b/>
        </w:rPr>
        <w:t>Apps</w:t>
      </w:r>
      <w:r>
        <w:t xml:space="preserve"> → your app </w:t>
      </w:r>
      <w:r>
        <w:rPr>
          <w:rFonts w:ascii="Consolas" w:hAnsi="Consolas"/>
          <w:color w:val="C00000"/>
          <w:sz w:val="19"/>
        </w:rPr>
        <w:t>MoSJE Discovery P2</w:t>
      </w:r>
      <w:r>
        <w:t xml:space="preserve"> → </w:t>
      </w:r>
      <w:r>
        <w:rPr>
          <w:b/>
        </w:rPr>
        <w:t>Full control</w:t>
      </w:r>
      <w:r>
        <w:t xml:space="preserve">. Also assign your </w:t>
      </w:r>
      <w:r>
        <w:rPr>
          <w:b/>
        </w:rPr>
        <w:t>WhatsApp account</w:t>
      </w:r>
      <w:r>
        <w:t xml:space="preserve"> (WhatsApp Business Account) → </w:t>
      </w:r>
      <w:r>
        <w:rPr>
          <w:b/>
        </w:rPr>
        <w:t>Full control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Click </w:t>
      </w:r>
      <w:r>
        <w:rPr>
          <w:b/>
        </w:rPr>
        <w:t>Generate new token</w:t>
      </w:r>
      <w:r>
        <w:t xml:space="preserve"> → choose the app → token expiry </w:t>
      </w:r>
      <w:r>
        <w:rPr>
          <w:b/>
        </w:rPr>
        <w:t>Never</w:t>
      </w:r>
      <w:r>
        <w:t xml:space="preserve"> → permissions </w:t>
      </w:r>
      <w:r>
        <w:rPr>
          <w:b/>
        </w:rPr>
        <w:t>whatsapp_business_messaging</w:t>
      </w:r>
      <w:r>
        <w:t xml:space="preserve"> and </w:t>
      </w:r>
      <w:r>
        <w:rPr>
          <w:b/>
        </w:rPr>
        <w:t>whatsapp_business_management</w:t>
      </w:r>
      <w:r>
        <w:t xml:space="preserve"> → </w:t>
      </w:r>
      <w:r>
        <w:rPr>
          <w:b/>
        </w:rPr>
        <w:t>Generate token</w:t>
      </w:r>
      <w:r>
        <w:t xml:space="preserve"> → copy it (it is shown once).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Render → </w:t>
      </w:r>
      <w:r>
        <w:rPr>
          <w:b/>
        </w:rPr>
        <w:t>Environment</w:t>
      </w:r>
      <w:r>
        <w:t xml:space="preserve"> → </w:t>
      </w:r>
      <w:r>
        <w:rPr>
          <w:b/>
        </w:rPr>
        <w:t>WHATSAPP_TOKEN</w:t>
      </w:r>
      <w:r>
        <w:t xml:space="preserve"> = the new token → </w:t>
      </w:r>
      <w:r>
        <w:rPr>
          <w:b/>
        </w:rPr>
        <w:t>Save, rebuild, and deploy</w:t>
      </w:r>
      <w:r>
        <w:t>.</w:t>
      </w:r>
    </w:p>
    <w:p>
      <w:r>
        <w:rPr>
          <w:b/>
        </w:rPr>
        <w:t>Test number limits.</w:t>
      </w:r>
      <w:r>
        <w:t xml:space="preserve"> Only verified recipient numbers (up to 5) can chat with the test number. Students outside the 24-hour window can only receive approved templates. Real outreach needs a registered business number, a display name and approved templates (for example </w:t>
      </w:r>
      <w:r>
        <w:rPr>
          <w:rFonts w:ascii="Consolas" w:hAnsi="Consolas"/>
          <w:color w:val="C00000"/>
          <w:sz w:val="19"/>
        </w:rPr>
        <w:t>scholarship_discovery_invite_en/hi</w:t>
      </w:r>
      <w:r>
        <w:t xml:space="preserve"> from Linkage Rules V3.0).</w:t>
      </w:r>
    </w:p>
    <w:p>
      <w:r>
        <w:rPr>
          <w:b/>
        </w:rPr>
        <w:t>Updating the code.</w:t>
      </w:r>
      <w:r>
        <w:t xml:space="preserve"> Upload the changed files on GitHub (same folders), then </w:t>
      </w:r>
      <w:r>
        <w:rPr>
          <w:b/>
        </w:rPr>
        <w:t>Manual Deploy → Deploy latest commit</w:t>
      </w:r>
      <w:r>
        <w:t xml:space="preserve">. If </w:t>
      </w:r>
      <w:r>
        <w:rPr>
          <w:rFonts w:ascii="Consolas" w:hAnsi="Consolas"/>
          <w:color w:val="C00000"/>
          <w:sz w:val="19"/>
        </w:rPr>
        <w:t>render.yaml</w:t>
      </w:r>
      <w:r>
        <w:t xml:space="preserve"> changed: Blueprint → </w:t>
      </w:r>
      <w:r>
        <w:rPr>
          <w:b/>
        </w:rPr>
        <w:t>Sync</w:t>
      </w:r>
      <w:r>
        <w:t>.</w:t>
      </w:r>
    </w:p>
    <w:p>
      <w:r>
        <w:rPr>
          <w:b/>
        </w:rPr>
        <w:t>Database note.</w:t>
      </w:r>
      <w:r>
        <w:t xml:space="preserve"> Free Render Postgres (option B) is deleted 30 days after creation unless upgraded. Neon's free tier suspends when idle and wakes automatically (the first query can be slightly slower).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Deploy fails at "pip install"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.python-version</w:t>
            </w:r>
            <w:r>
              <w:rPr>
                <w:sz w:val="19"/>
              </w:rPr>
              <w:t xml:space="preserve"> missing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Create it (step 1.7) and deploy again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/health</w:t>
            </w:r>
            <w:r>
              <w:rPr>
                <w:sz w:val="19"/>
              </w:rPr>
              <w:t xml:space="preserve"> shows </w:t>
            </w:r>
            <w:r>
              <w:rPr>
                <w:rFonts w:ascii="Consolas" w:hAnsi="Consolas"/>
                <w:color w:val="C00000"/>
                <w:sz w:val="19"/>
              </w:rPr>
              <w:t>"database": false</w:t>
            </w:r>
            <w:r>
              <w:rPr>
                <w:sz w:val="19"/>
              </w:rPr>
              <w:t xml:space="preserve"> or deploy crashes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Wrong DATABASE_URL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Copy it again (Neon: include </w:t>
            </w:r>
            <w:r>
              <w:rPr>
                <w:rFonts w:ascii="Consolas" w:hAnsi="Consolas"/>
                <w:color w:val="C00000"/>
                <w:sz w:val="19"/>
              </w:rPr>
              <w:t>?sslmode=require</w:t>
            </w:r>
            <w:r>
              <w:rPr>
                <w:sz w:val="19"/>
              </w:rPr>
              <w:t xml:space="preserve">); for a Render DB in another workspace use the </w:t>
            </w:r>
            <w:r>
              <w:rPr>
                <w:b/>
                <w:sz w:val="19"/>
              </w:rPr>
              <w:t>External</w:t>
            </w:r>
            <w:r>
              <w:rPr>
                <w:sz w:val="19"/>
              </w:rPr>
              <w:t xml:space="preserve"> URL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Meta "Verify and save" fails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Service asleep, wrong URL or token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Open </w:t>
            </w:r>
            <w:r>
              <w:rPr>
                <w:rFonts w:ascii="Consolas" w:hAnsi="Consolas"/>
                <w:color w:val="C00000"/>
                <w:sz w:val="19"/>
              </w:rPr>
              <w:t>/health</w:t>
            </w:r>
            <w:r>
              <w:rPr>
                <w:sz w:val="19"/>
              </w:rPr>
              <w:t xml:space="preserve"> first; URL must end </w:t>
            </w:r>
            <w:r>
              <w:rPr>
                <w:rFonts w:ascii="Consolas" w:hAnsi="Consolas"/>
                <w:color w:val="C00000"/>
                <w:sz w:val="19"/>
              </w:rPr>
              <w:t>/whatsapp/webhook</w:t>
            </w:r>
            <w:r>
              <w:rPr>
                <w:sz w:val="19"/>
              </w:rPr>
              <w:t>; paste the token again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No reply on WhatsApp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Not subscribed to </w:t>
            </w:r>
            <w:r>
              <w:rPr>
                <w:rFonts w:ascii="Consolas" w:hAnsi="Consolas"/>
                <w:color w:val="C00000"/>
                <w:sz w:val="19"/>
              </w:rPr>
              <w:t>messages</w:t>
            </w:r>
            <w:r>
              <w:rPr>
                <w:sz w:val="19"/>
              </w:rPr>
              <w:t>, number not a verified recipient, or token expired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Step 7.6; step 6.7; step 10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 xml:space="preserve">Admin shows </w:t>
            </w:r>
            <w:r>
              <w:rPr>
                <w:rFonts w:ascii="Consolas" w:hAnsi="Consolas"/>
                <w:color w:val="C00000"/>
                <w:sz w:val="19"/>
              </w:rPr>
              <w:t>not_sent: WhatsApp not configured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WhatsApp env vars empty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Step 6.10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Webhook returns 401 in Meta logs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App secret set but wrong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Copy the App secret again, or clear WHATSAPP_APP_SECRET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whatsapp_link</w:t>
            </w:r>
            <w:r>
              <w:rPr>
                <w:sz w:val="19"/>
              </w:rPr>
              <w:t xml:space="preserve"> is null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WHATSAPP_DISPLAY_NUMBER not set and no message received yet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Set WHATSAPP_DISPLAY_NUMBER (step 6.6)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Product 1 gets 401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Wrong key or P2_API_KEYS not saved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Check P2_API_KEYS spelling </w:t>
            </w:r>
            <w:r>
              <w:rPr>
                <w:rFonts w:ascii="Consolas" w:hAnsi="Consolas"/>
                <w:color w:val="C00000"/>
                <w:sz w:val="19"/>
              </w:rPr>
              <w:t>source:key,source:key</w:t>
            </w:r>
            <w:r>
              <w:rPr>
                <w:sz w:val="19"/>
              </w:rPr>
              <w:t>, then redeploy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Embedded widget blocked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ALLOWED_ORIGINS set without that site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Add the site's origin (</w:t>
            </w:r>
            <w:r>
              <w:rPr>
                <w:rFonts w:ascii="Consolas" w:hAnsi="Consolas"/>
                <w:color w:val="C00000"/>
                <w:sz w:val="19"/>
              </w:rPr>
              <w:t>https://…</w:t>
            </w:r>
            <w:r>
              <w:rPr>
                <w:sz w:val="19"/>
              </w:rPr>
              <w:t>, no trailing slash)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MoSJE Product 2 – Setup Guide (click by click)</dc:title>
  <dc:subject/>
  <dc:creator>MoSJE Product 1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