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600" w:rsidRDefault="00D908EB">
      <w:pPr>
        <w:pStyle w:val="BodyText"/>
        <w:spacing w:before="7"/>
        <w:rPr>
          <w:rFonts w:ascii="Times New Roman"/>
          <w:sz w:val="25"/>
        </w:rPr>
      </w:pPr>
      <w:r w:rsidRPr="00D908EB">
        <w:pict>
          <v:group id="_x0000_s1134" style="position:absolute;margin-left:-.1pt;margin-top:-1.15pt;width:614.1pt;height:794.5pt;z-index:-252018688;mso-position-horizontal-relative:page;mso-position-vertical-relative:page" coordorigin="490,490" coordsize="11271,14871">
            <v:line id="_x0000_s1140" style="position:absolute" from="490,494" to="11741,494" strokeweight=".48pt"/>
            <v:rect id="_x0000_s1139" style="position:absolute;left:11740;top:489;width:10;height:10" fillcolor="black" stroked="f"/>
            <v:line id="_x0000_s1138" style="position:absolute" from="494,499" to="494,15350" strokeweight=".48pt"/>
            <v:line id="_x0000_s1137" style="position:absolute" from="11750,499" to="11750,15360" strokeweight=".96pt"/>
            <v:line id="_x0000_s1136" style="position:absolute" from="499,15350" to="11741,15350" strokeweight=".96pt"/>
            <v:shape id="_x0000_s1135" style="position:absolute;left:11740;top:15340;width:20;height:20" coordorigin="11741,15341" coordsize="20,20" path="m11760,15341r-10,l11741,15341r,9l11750,15350r,10l11760,15360r,-19e" fillcolor="black" stroked="f">
              <v:path arrowok="t"/>
            </v:shape>
            <w10:wrap anchorx="page" anchory="page"/>
          </v:group>
        </w:pict>
      </w:r>
    </w:p>
    <w:p w:rsidR="00B44600" w:rsidRPr="002A1B7C" w:rsidRDefault="002A1B7C">
      <w:pPr>
        <w:spacing w:before="75"/>
        <w:ind w:left="1506" w:right="1400"/>
        <w:jc w:val="center"/>
        <w:rPr>
          <w:rFonts w:ascii="Times New Roman"/>
          <w:b/>
          <w:sz w:val="56"/>
        </w:rPr>
      </w:pPr>
      <w:r w:rsidRPr="002A1B7C">
        <w:rPr>
          <w:rFonts w:ascii="Times New Roman"/>
          <w:b/>
          <w:sz w:val="56"/>
        </w:rPr>
        <w:t>B.Tech Project R</w:t>
      </w:r>
      <w:r w:rsidR="00B96FB7" w:rsidRPr="002A1B7C">
        <w:rPr>
          <w:rFonts w:ascii="Times New Roman"/>
          <w:b/>
          <w:sz w:val="56"/>
        </w:rPr>
        <w:t>eport</w:t>
      </w:r>
    </w:p>
    <w:p w:rsidR="00B44600" w:rsidRDefault="00B44600">
      <w:pPr>
        <w:ind w:left="1506" w:right="1385"/>
        <w:jc w:val="center"/>
        <w:rPr>
          <w:rFonts w:ascii="Times New Roman"/>
          <w:b/>
          <w:i/>
          <w:sz w:val="40"/>
        </w:rPr>
      </w:pPr>
    </w:p>
    <w:p w:rsidR="00B44600" w:rsidRPr="00C41734" w:rsidRDefault="00B96FB7" w:rsidP="00B866D1">
      <w:pPr>
        <w:spacing w:before="1"/>
        <w:ind w:left="1056" w:right="921"/>
        <w:rPr>
          <w:rFonts w:ascii="Times New Roman"/>
          <w:b/>
          <w:sz w:val="40"/>
        </w:rPr>
      </w:pPr>
      <w:r w:rsidRPr="00C41734">
        <w:rPr>
          <w:rFonts w:ascii="Times New Roman"/>
          <w:b/>
          <w:sz w:val="40"/>
        </w:rPr>
        <w:t>C</w:t>
      </w:r>
      <w:r w:rsidR="005033C6" w:rsidRPr="00C41734">
        <w:rPr>
          <w:rFonts w:ascii="Times New Roman"/>
          <w:b/>
          <w:sz w:val="40"/>
        </w:rPr>
        <w:t>reation of Autocad Plugin to</w:t>
      </w:r>
      <w:r w:rsidR="00B866D1" w:rsidRPr="00C41734">
        <w:rPr>
          <w:rFonts w:ascii="Times New Roman"/>
          <w:b/>
          <w:sz w:val="40"/>
        </w:rPr>
        <w:t xml:space="preserve"> draw</w:t>
      </w:r>
      <w:r w:rsidRPr="00C41734">
        <w:rPr>
          <w:rFonts w:ascii="Times New Roman"/>
          <w:b/>
          <w:sz w:val="40"/>
        </w:rPr>
        <w:t xml:space="preserve"> </w:t>
      </w:r>
      <w:r w:rsidR="00B866D1" w:rsidRPr="00C41734">
        <w:rPr>
          <w:rFonts w:ascii="Times New Roman"/>
          <w:b/>
          <w:sz w:val="40"/>
        </w:rPr>
        <w:t xml:space="preserve">Block model of an ore based on </w:t>
      </w:r>
      <w:r w:rsidRPr="00C41734">
        <w:rPr>
          <w:rFonts w:ascii="Times New Roman"/>
          <w:b/>
          <w:sz w:val="40"/>
        </w:rPr>
        <w:t>Bore hole log data</w:t>
      </w:r>
    </w:p>
    <w:p w:rsidR="00C41734" w:rsidRPr="00C41734" w:rsidRDefault="00C41734" w:rsidP="00C41734">
      <w:pPr>
        <w:pStyle w:val="BodyText"/>
        <w:rPr>
          <w:rFonts w:ascii="Times New Roman"/>
          <w:b/>
          <w:sz w:val="51"/>
        </w:rPr>
      </w:pPr>
    </w:p>
    <w:p w:rsidR="002A1B7C" w:rsidRPr="00C41734" w:rsidRDefault="002A1B7C" w:rsidP="00C41734">
      <w:pPr>
        <w:pStyle w:val="BodyText"/>
        <w:jc w:val="center"/>
        <w:rPr>
          <w:sz w:val="32"/>
          <w:szCs w:val="32"/>
        </w:rPr>
      </w:pPr>
      <w:r w:rsidRPr="00C41734">
        <w:rPr>
          <w:sz w:val="32"/>
          <w:szCs w:val="32"/>
        </w:rPr>
        <w:t>Under the guidance of:</w:t>
      </w:r>
    </w:p>
    <w:p w:rsidR="002A1B7C" w:rsidRDefault="002A1B7C" w:rsidP="00C41734">
      <w:pPr>
        <w:pStyle w:val="BodyText"/>
        <w:ind w:left="2160" w:firstLine="720"/>
        <w:jc w:val="center"/>
      </w:pPr>
    </w:p>
    <w:p w:rsidR="00B44600" w:rsidRPr="00C41734" w:rsidRDefault="00B96FB7" w:rsidP="00C41734">
      <w:pPr>
        <w:pStyle w:val="BodyText"/>
        <w:jc w:val="center"/>
        <w:rPr>
          <w:rFonts w:ascii="Times New Roman" w:hAnsi="Times New Roman" w:cs="Times New Roman"/>
          <w:b/>
        </w:rPr>
      </w:pPr>
      <w:r w:rsidRPr="00C41734">
        <w:rPr>
          <w:rFonts w:ascii="Times New Roman" w:hAnsi="Times New Roman" w:cs="Times New Roman"/>
          <w:b/>
        </w:rPr>
        <w:t>DR. ASHOK JAISWAL</w:t>
      </w:r>
    </w:p>
    <w:p w:rsidR="00E771FF" w:rsidRPr="00C41734" w:rsidRDefault="00E771FF" w:rsidP="00C41734">
      <w:pPr>
        <w:pStyle w:val="BodyText"/>
        <w:jc w:val="center"/>
        <w:rPr>
          <w:rFonts w:ascii="Times New Roman" w:hAnsi="Times New Roman" w:cs="Times New Roman"/>
          <w:b/>
          <w:sz w:val="28"/>
          <w:szCs w:val="28"/>
        </w:rPr>
      </w:pPr>
      <w:r w:rsidRPr="00C41734">
        <w:rPr>
          <w:rFonts w:ascii="Times New Roman" w:hAnsi="Times New Roman" w:cs="Times New Roman"/>
          <w:b/>
          <w:sz w:val="28"/>
          <w:szCs w:val="28"/>
        </w:rPr>
        <w:t>(Associate Professor)</w:t>
      </w:r>
    </w:p>
    <w:p w:rsidR="00B44600" w:rsidRPr="00C41734" w:rsidRDefault="00E771FF" w:rsidP="00C41734">
      <w:pPr>
        <w:spacing w:before="2"/>
        <w:jc w:val="center"/>
        <w:rPr>
          <w:rFonts w:ascii="Times New Roman" w:hAnsi="Times New Roman" w:cs="Times New Roman"/>
          <w:sz w:val="28"/>
        </w:rPr>
      </w:pPr>
      <w:r w:rsidRPr="00C41734">
        <w:rPr>
          <w:rFonts w:ascii="Times New Roman" w:hAnsi="Times New Roman" w:cs="Times New Roman"/>
          <w:sz w:val="28"/>
        </w:rPr>
        <w:t>(</w:t>
      </w:r>
      <w:r w:rsidR="00B96FB7" w:rsidRPr="00C41734">
        <w:rPr>
          <w:rFonts w:ascii="Times New Roman" w:hAnsi="Times New Roman" w:cs="Times New Roman"/>
          <w:sz w:val="28"/>
        </w:rPr>
        <w:t>DEPT. OF MINING ENGINEERING</w:t>
      </w:r>
      <w:r w:rsidR="00C41734">
        <w:rPr>
          <w:rFonts w:ascii="Times New Roman" w:hAnsi="Times New Roman" w:cs="Times New Roman"/>
          <w:sz w:val="28"/>
        </w:rPr>
        <w:t xml:space="preserve"> IIT BHU Varanasi</w:t>
      </w:r>
      <w:r w:rsidRPr="00C41734">
        <w:rPr>
          <w:rFonts w:ascii="Times New Roman" w:hAnsi="Times New Roman" w:cs="Times New Roman"/>
          <w:sz w:val="28"/>
        </w:rPr>
        <w:t>)</w:t>
      </w:r>
    </w:p>
    <w:p w:rsidR="00E771FF" w:rsidRPr="00E771FF" w:rsidRDefault="00E771FF" w:rsidP="00C41734">
      <w:pPr>
        <w:spacing w:before="2"/>
        <w:jc w:val="center"/>
        <w:rPr>
          <w:sz w:val="40"/>
          <w:szCs w:val="40"/>
        </w:rPr>
      </w:pPr>
    </w:p>
    <w:p w:rsidR="00E771FF" w:rsidRPr="00C41734" w:rsidRDefault="00E771FF" w:rsidP="00C41734">
      <w:pPr>
        <w:spacing w:before="2"/>
        <w:jc w:val="center"/>
        <w:rPr>
          <w:sz w:val="32"/>
          <w:szCs w:val="32"/>
        </w:rPr>
      </w:pPr>
      <w:r w:rsidRPr="00C41734">
        <w:rPr>
          <w:sz w:val="32"/>
          <w:szCs w:val="32"/>
        </w:rPr>
        <w:t>Submitted by:</w:t>
      </w:r>
    </w:p>
    <w:p w:rsidR="00E771FF" w:rsidRPr="00E771FF" w:rsidRDefault="00E771FF" w:rsidP="00C41734">
      <w:pPr>
        <w:spacing w:before="2"/>
        <w:jc w:val="center"/>
        <w:rPr>
          <w:sz w:val="28"/>
          <w:szCs w:val="28"/>
        </w:rPr>
      </w:pPr>
    </w:p>
    <w:p w:rsidR="00E771FF" w:rsidRPr="00C41734" w:rsidRDefault="006E4ABF" w:rsidP="00C41734">
      <w:pPr>
        <w:spacing w:before="2"/>
        <w:jc w:val="center"/>
        <w:rPr>
          <w:rFonts w:ascii="Times New Roman" w:hAnsi="Times New Roman" w:cs="Times New Roman"/>
          <w:b/>
          <w:sz w:val="40"/>
          <w:szCs w:val="40"/>
        </w:rPr>
      </w:pPr>
      <w:r>
        <w:rPr>
          <w:rFonts w:ascii="Times New Roman" w:hAnsi="Times New Roman" w:cs="Times New Roman"/>
          <w:b/>
          <w:sz w:val="40"/>
          <w:szCs w:val="40"/>
        </w:rPr>
        <w:t xml:space="preserve">  </w:t>
      </w:r>
      <w:r w:rsidR="00E771FF" w:rsidRPr="00C41734">
        <w:rPr>
          <w:rFonts w:ascii="Times New Roman" w:hAnsi="Times New Roman" w:cs="Times New Roman"/>
          <w:b/>
          <w:sz w:val="40"/>
          <w:szCs w:val="40"/>
        </w:rPr>
        <w:t>Rajat Kumar Khandelwal</w:t>
      </w:r>
    </w:p>
    <w:p w:rsidR="00E771FF" w:rsidRPr="00C41734" w:rsidRDefault="00E771FF" w:rsidP="00C41734">
      <w:pPr>
        <w:spacing w:before="2"/>
        <w:jc w:val="center"/>
        <w:rPr>
          <w:rFonts w:ascii="Times New Roman" w:hAnsi="Times New Roman" w:cs="Times New Roman"/>
          <w:sz w:val="28"/>
          <w:szCs w:val="28"/>
        </w:rPr>
      </w:pPr>
      <w:r w:rsidRPr="00C41734">
        <w:rPr>
          <w:rFonts w:ascii="Times New Roman" w:hAnsi="Times New Roman" w:cs="Times New Roman"/>
          <w:sz w:val="28"/>
          <w:szCs w:val="28"/>
        </w:rPr>
        <w:t>Roll no. 17155069</w:t>
      </w:r>
    </w:p>
    <w:p w:rsidR="00E771FF" w:rsidRPr="00C41734" w:rsidRDefault="00E771FF" w:rsidP="00C41734">
      <w:pPr>
        <w:spacing w:before="2"/>
        <w:jc w:val="center"/>
        <w:rPr>
          <w:rFonts w:ascii="Times New Roman" w:hAnsi="Times New Roman" w:cs="Times New Roman"/>
          <w:sz w:val="40"/>
          <w:szCs w:val="40"/>
        </w:rPr>
      </w:pPr>
      <w:r w:rsidRPr="00C41734">
        <w:rPr>
          <w:rFonts w:ascii="Times New Roman" w:hAnsi="Times New Roman" w:cs="Times New Roman"/>
          <w:sz w:val="28"/>
          <w:szCs w:val="28"/>
        </w:rPr>
        <w:t>B.Tech</w:t>
      </w:r>
      <w:r w:rsidR="00C41734">
        <w:rPr>
          <w:rFonts w:ascii="Times New Roman" w:hAnsi="Times New Roman" w:cs="Times New Roman"/>
          <w:sz w:val="28"/>
          <w:szCs w:val="28"/>
        </w:rPr>
        <w:t xml:space="preserve"> </w:t>
      </w:r>
      <w:r w:rsidR="00555290">
        <w:rPr>
          <w:rFonts w:ascii="Times New Roman" w:hAnsi="Times New Roman" w:cs="Times New Roman"/>
          <w:sz w:val="28"/>
          <w:szCs w:val="28"/>
        </w:rPr>
        <w:t>(Part -4</w:t>
      </w:r>
      <w:r w:rsidRPr="00C41734">
        <w:rPr>
          <w:rFonts w:ascii="Times New Roman" w:hAnsi="Times New Roman" w:cs="Times New Roman"/>
          <w:sz w:val="28"/>
          <w:szCs w:val="28"/>
        </w:rPr>
        <w:t>)</w:t>
      </w:r>
    </w:p>
    <w:p w:rsidR="00B44600" w:rsidRDefault="006E4ABF" w:rsidP="00C41734">
      <w:pPr>
        <w:spacing w:before="2"/>
        <w:jc w:val="center"/>
        <w:rPr>
          <w:rFonts w:ascii="Times New Roman" w:hAnsi="Times New Roman" w:cs="Times New Roman"/>
          <w:sz w:val="28"/>
        </w:rPr>
      </w:pPr>
      <w:r>
        <w:rPr>
          <w:rFonts w:ascii="Times New Roman" w:hAnsi="Times New Roman" w:cs="Times New Roman"/>
          <w:sz w:val="28"/>
        </w:rPr>
        <w:t xml:space="preserve">    </w:t>
      </w:r>
      <w:r w:rsidR="00E771FF" w:rsidRPr="00C41734">
        <w:rPr>
          <w:rFonts w:ascii="Times New Roman" w:hAnsi="Times New Roman" w:cs="Times New Roman"/>
          <w:sz w:val="28"/>
        </w:rPr>
        <w:t>(DEPT. OF MINING ENGINEERING</w:t>
      </w:r>
      <w:r w:rsidR="00C41734">
        <w:rPr>
          <w:rFonts w:ascii="Times New Roman" w:hAnsi="Times New Roman" w:cs="Times New Roman"/>
          <w:sz w:val="28"/>
        </w:rPr>
        <w:t>)</w:t>
      </w:r>
    </w:p>
    <w:p w:rsidR="00C41734" w:rsidRDefault="00C41734" w:rsidP="00C41734">
      <w:pPr>
        <w:spacing w:before="2"/>
        <w:jc w:val="center"/>
        <w:rPr>
          <w:rFonts w:ascii="Times New Roman" w:hAnsi="Times New Roman" w:cs="Times New Roman"/>
          <w:sz w:val="28"/>
        </w:rPr>
      </w:pPr>
    </w:p>
    <w:p w:rsidR="00C41734" w:rsidRDefault="00C41734" w:rsidP="00C41734">
      <w:pPr>
        <w:spacing w:before="2"/>
        <w:jc w:val="center"/>
        <w:rPr>
          <w:rFonts w:ascii="Times New Roman" w:hAnsi="Times New Roman" w:cs="Times New Roman"/>
          <w:sz w:val="28"/>
        </w:rPr>
      </w:pPr>
    </w:p>
    <w:p w:rsidR="00C41734" w:rsidRDefault="00C41734" w:rsidP="00C41734">
      <w:pPr>
        <w:spacing w:before="2"/>
        <w:jc w:val="center"/>
        <w:rPr>
          <w:rFonts w:ascii="Times New Roman" w:hAnsi="Times New Roman" w:cs="Times New Roman"/>
          <w:sz w:val="28"/>
        </w:rPr>
      </w:pPr>
    </w:p>
    <w:p w:rsidR="00C41734" w:rsidRDefault="005314F7" w:rsidP="005314F7">
      <w:pPr>
        <w:spacing w:before="2"/>
        <w:jc w:val="center"/>
        <w:rPr>
          <w:rFonts w:ascii="Times New Roman" w:hAnsi="Times New Roman" w:cs="Times New Roman"/>
          <w:sz w:val="28"/>
        </w:rPr>
      </w:pPr>
      <w:r>
        <w:rPr>
          <w:rFonts w:ascii="Times New Roman" w:hAnsi="Times New Roman" w:cs="Times New Roman"/>
          <w:noProof/>
          <w:sz w:val="28"/>
          <w:lang w:bidi="ar-SA"/>
        </w:rPr>
        <w:drawing>
          <wp:inline distT="0" distB="0" distL="0" distR="0">
            <wp:extent cx="1587288" cy="1499137"/>
            <wp:effectExtent l="19050" t="0" r="0" b="0"/>
            <wp:docPr id="4" name="Picture 1" descr="Official_Logo_of_IIT(BHU),Varanasi,India,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Logo_of_IIT(BHU),Varanasi,India,2013.png"/>
                    <pic:cNvPicPr/>
                  </pic:nvPicPr>
                  <pic:blipFill>
                    <a:blip r:embed="rId8"/>
                    <a:stretch>
                      <a:fillRect/>
                    </a:stretch>
                  </pic:blipFill>
                  <pic:spPr>
                    <a:xfrm>
                      <a:off x="0" y="0"/>
                      <a:ext cx="1582628" cy="1494736"/>
                    </a:xfrm>
                    <a:prstGeom prst="rect">
                      <a:avLst/>
                    </a:prstGeom>
                  </pic:spPr>
                </pic:pic>
              </a:graphicData>
            </a:graphic>
          </wp:inline>
        </w:drawing>
      </w:r>
    </w:p>
    <w:p w:rsidR="00C41734" w:rsidRPr="00E771FF" w:rsidRDefault="00C41734" w:rsidP="00C41734">
      <w:pPr>
        <w:pStyle w:val="Heading3"/>
        <w:spacing w:before="242" w:line="459" w:lineRule="exact"/>
        <w:ind w:left="1506" w:right="1398"/>
        <w:jc w:val="center"/>
        <w:rPr>
          <w:sz w:val="32"/>
          <w:szCs w:val="32"/>
        </w:rPr>
      </w:pPr>
      <w:r w:rsidRPr="00E771FF">
        <w:rPr>
          <w:sz w:val="32"/>
          <w:szCs w:val="32"/>
        </w:rPr>
        <w:t>Department of Mining Engineering</w:t>
      </w:r>
    </w:p>
    <w:p w:rsidR="00C41734" w:rsidRPr="00E771FF" w:rsidRDefault="00C41734" w:rsidP="00C41734">
      <w:pPr>
        <w:spacing w:line="367" w:lineRule="exact"/>
        <w:ind w:left="1506" w:right="1391"/>
        <w:jc w:val="center"/>
        <w:rPr>
          <w:rFonts w:ascii="Times New Roman"/>
          <w:b/>
          <w:sz w:val="32"/>
          <w:szCs w:val="32"/>
        </w:rPr>
      </w:pPr>
      <w:r w:rsidRPr="00E771FF">
        <w:rPr>
          <w:rFonts w:ascii="Times New Roman"/>
          <w:b/>
          <w:sz w:val="32"/>
          <w:szCs w:val="32"/>
        </w:rPr>
        <w:t>IIT (BHU), Varanasi</w:t>
      </w:r>
    </w:p>
    <w:p w:rsidR="00C41734" w:rsidRPr="00E771FF" w:rsidRDefault="00555290" w:rsidP="00C41734">
      <w:pPr>
        <w:spacing w:before="240"/>
        <w:ind w:left="1506" w:right="1391"/>
        <w:jc w:val="center"/>
        <w:rPr>
          <w:rFonts w:ascii="Times New Roman"/>
          <w:b/>
          <w:sz w:val="32"/>
          <w:szCs w:val="32"/>
        </w:rPr>
      </w:pPr>
      <w:r>
        <w:rPr>
          <w:rFonts w:ascii="Times New Roman"/>
          <w:b/>
          <w:sz w:val="32"/>
          <w:szCs w:val="32"/>
        </w:rPr>
        <w:t>November</w:t>
      </w:r>
      <w:r w:rsidR="00C41734" w:rsidRPr="00E771FF">
        <w:rPr>
          <w:rFonts w:ascii="Times New Roman"/>
          <w:b/>
          <w:sz w:val="32"/>
          <w:szCs w:val="32"/>
        </w:rPr>
        <w:t>, 2020</w:t>
      </w:r>
    </w:p>
    <w:p w:rsidR="00C41734" w:rsidRDefault="00C41734" w:rsidP="00C41734">
      <w:pPr>
        <w:spacing w:before="2"/>
        <w:jc w:val="center"/>
        <w:rPr>
          <w:rFonts w:ascii="Times New Roman" w:hAnsi="Times New Roman" w:cs="Times New Roman"/>
          <w:sz w:val="28"/>
        </w:rPr>
      </w:pPr>
    </w:p>
    <w:p w:rsidR="00C41734" w:rsidRPr="00E771FF" w:rsidRDefault="00C41734" w:rsidP="00C41734">
      <w:pPr>
        <w:spacing w:before="2"/>
        <w:rPr>
          <w:sz w:val="28"/>
        </w:rPr>
        <w:sectPr w:rsidR="00C41734" w:rsidRPr="00E771FF" w:rsidSect="00C41734">
          <w:type w:val="continuous"/>
          <w:pgSz w:w="12240" w:h="15840"/>
          <w:pgMar w:top="1260" w:right="1320" w:bottom="280" w:left="1300" w:header="720" w:footer="720" w:gutter="0"/>
          <w:cols w:space="720"/>
        </w:sectPr>
      </w:pPr>
    </w:p>
    <w:p w:rsidR="00743480" w:rsidRPr="00743480" w:rsidRDefault="00743480" w:rsidP="00743480">
      <w:pPr>
        <w:pStyle w:val="BodyText"/>
        <w:spacing w:line="20" w:lineRule="exact"/>
        <w:rPr>
          <w:rFonts w:ascii="Times New Roman"/>
          <w:sz w:val="2"/>
        </w:rPr>
      </w:pPr>
    </w:p>
    <w:p w:rsidR="00B44600" w:rsidRPr="00C41734" w:rsidRDefault="00D908EB">
      <w:pPr>
        <w:pStyle w:val="BodyText"/>
        <w:spacing w:before="9"/>
        <w:rPr>
          <w:b/>
          <w:sz w:val="9"/>
        </w:rPr>
      </w:pPr>
      <w:r w:rsidRPr="00D908EB">
        <w:rPr>
          <w:b/>
          <w:noProof/>
          <w:lang w:bidi="ar-SA"/>
        </w:rPr>
        <w:pict>
          <v:shapetype id="_x0000_t32" coordsize="21600,21600" o:spt="32" o:oned="t" path="m,l21600,21600e" filled="f">
            <v:path arrowok="t" fillok="f" o:connecttype="none"/>
            <o:lock v:ext="edit" shapetype="t"/>
          </v:shapetype>
          <v:shape id="_x0000_s1155" type="#_x0000_t32" style="position:absolute;margin-left:1pt;margin-top:24.35pt;width:474.65pt;height:1.3pt;flip:y;z-index:251664384" o:connectortype="straight" strokecolor="black [3213]" strokeweight="2.25pt"/>
        </w:pict>
      </w:r>
      <w:r w:rsidR="00C41734" w:rsidRPr="00C41734">
        <w:rPr>
          <w:b/>
        </w:rPr>
        <w:t>Acknowledgements</w:t>
      </w:r>
    </w:p>
    <w:p w:rsidR="00C41734" w:rsidRDefault="00C41734" w:rsidP="00C41734">
      <w:pPr>
        <w:pStyle w:val="BodyText"/>
        <w:spacing w:before="20" w:line="300" w:lineRule="auto"/>
        <w:ind w:right="167"/>
        <w:jc w:val="both"/>
        <w:rPr>
          <w:b/>
          <w:sz w:val="28"/>
        </w:rPr>
      </w:pPr>
    </w:p>
    <w:p w:rsidR="00B44600" w:rsidRPr="00F01E11" w:rsidRDefault="00B96FB7" w:rsidP="00DC5ECA">
      <w:pPr>
        <w:pStyle w:val="BodyText"/>
        <w:spacing w:before="20" w:line="300" w:lineRule="auto"/>
        <w:ind w:right="167"/>
        <w:jc w:val="both"/>
        <w:rPr>
          <w:sz w:val="28"/>
          <w:szCs w:val="28"/>
        </w:rPr>
      </w:pPr>
      <w:r w:rsidRPr="00F01E11">
        <w:rPr>
          <w:sz w:val="28"/>
          <w:szCs w:val="28"/>
        </w:rPr>
        <w:t xml:space="preserve">In the accomplishment of this project successfully, many people have best owned upon me their blessings and the heart pledged support, this time I am utilizing to thank </w:t>
      </w:r>
      <w:r w:rsidRPr="00F01E11">
        <w:rPr>
          <w:spacing w:val="-4"/>
          <w:sz w:val="28"/>
          <w:szCs w:val="28"/>
        </w:rPr>
        <w:t xml:space="preserve">all </w:t>
      </w:r>
      <w:r w:rsidRPr="00F01E11">
        <w:rPr>
          <w:sz w:val="28"/>
          <w:szCs w:val="28"/>
        </w:rPr>
        <w:t>the people who have been concerned with this project.</w:t>
      </w:r>
    </w:p>
    <w:p w:rsidR="00B44600" w:rsidRPr="00F01E11" w:rsidRDefault="00B96FB7" w:rsidP="00DC5ECA">
      <w:pPr>
        <w:pStyle w:val="BodyText"/>
        <w:spacing w:before="160" w:line="300" w:lineRule="auto"/>
        <w:ind w:right="154"/>
        <w:jc w:val="both"/>
        <w:rPr>
          <w:sz w:val="28"/>
          <w:szCs w:val="28"/>
        </w:rPr>
      </w:pPr>
      <w:r w:rsidRPr="00F01E11">
        <w:rPr>
          <w:sz w:val="28"/>
          <w:szCs w:val="28"/>
        </w:rPr>
        <w:t xml:space="preserve">I would like to express my deep gratitude to </w:t>
      </w:r>
      <w:r w:rsidRPr="00F01E11">
        <w:rPr>
          <w:b/>
          <w:sz w:val="28"/>
          <w:szCs w:val="28"/>
        </w:rPr>
        <w:t>Dr. Ashok Jaiswal</w:t>
      </w:r>
      <w:r w:rsidRPr="00F01E11">
        <w:rPr>
          <w:sz w:val="28"/>
          <w:szCs w:val="28"/>
        </w:rPr>
        <w:t>, my research supervisors, for their patient guidance, enthusiastic encouragement and u</w:t>
      </w:r>
      <w:r w:rsidR="00251F47">
        <w:rPr>
          <w:sz w:val="28"/>
          <w:szCs w:val="28"/>
        </w:rPr>
        <w:t>seful critiques of this project</w:t>
      </w:r>
      <w:r w:rsidRPr="00F01E11">
        <w:rPr>
          <w:sz w:val="28"/>
          <w:szCs w:val="28"/>
        </w:rPr>
        <w:t xml:space="preserve"> work</w:t>
      </w:r>
      <w:r w:rsidR="00331428" w:rsidRPr="00F01E11">
        <w:rPr>
          <w:sz w:val="28"/>
          <w:szCs w:val="28"/>
        </w:rPr>
        <w:t xml:space="preserve"> even at the time of global pandemic Covid19 throug</w:t>
      </w:r>
      <w:r w:rsidR="00DC5ECA" w:rsidRPr="00F01E11">
        <w:rPr>
          <w:sz w:val="28"/>
          <w:szCs w:val="28"/>
        </w:rPr>
        <w:t xml:space="preserve">h virtual meetings and telephonic </w:t>
      </w:r>
      <w:r w:rsidR="00E11C74" w:rsidRPr="00F01E11">
        <w:rPr>
          <w:sz w:val="28"/>
          <w:szCs w:val="28"/>
        </w:rPr>
        <w:t>conversations.</w:t>
      </w:r>
    </w:p>
    <w:p w:rsidR="00B44600" w:rsidRPr="00F01E11" w:rsidRDefault="00B96FB7" w:rsidP="00DC5ECA">
      <w:pPr>
        <w:pStyle w:val="BodyText"/>
        <w:spacing w:before="160" w:line="300" w:lineRule="auto"/>
        <w:jc w:val="both"/>
        <w:rPr>
          <w:sz w:val="28"/>
          <w:szCs w:val="28"/>
        </w:rPr>
      </w:pPr>
      <w:r w:rsidRPr="00F01E11">
        <w:rPr>
          <w:sz w:val="28"/>
          <w:szCs w:val="28"/>
        </w:rPr>
        <w:t>My grateful thanks are also extended to my friends of my project group for their help in keeping my progress on schedule.</w:t>
      </w:r>
    </w:p>
    <w:p w:rsidR="00B44600" w:rsidRPr="00F01E11" w:rsidRDefault="00B96FB7" w:rsidP="00DC5ECA">
      <w:pPr>
        <w:pStyle w:val="BodyText"/>
        <w:spacing w:before="159" w:line="300" w:lineRule="auto"/>
        <w:jc w:val="both"/>
        <w:rPr>
          <w:sz w:val="28"/>
          <w:szCs w:val="28"/>
        </w:rPr>
      </w:pPr>
      <w:r w:rsidRPr="00F01E11">
        <w:rPr>
          <w:sz w:val="28"/>
          <w:szCs w:val="28"/>
        </w:rPr>
        <w:t>Finally, I wish to thank my parents for their support and encouragement throughout my study.</w:t>
      </w:r>
    </w:p>
    <w:p w:rsidR="00B44600" w:rsidRPr="00DC5ECA" w:rsidRDefault="00B44600">
      <w:pPr>
        <w:pStyle w:val="BodyText"/>
        <w:rPr>
          <w:sz w:val="32"/>
          <w:szCs w:val="32"/>
        </w:rPr>
      </w:pPr>
    </w:p>
    <w:p w:rsidR="00B44600" w:rsidRPr="00DC5ECA" w:rsidRDefault="00B44600">
      <w:pPr>
        <w:pStyle w:val="BodyText"/>
        <w:spacing w:before="1"/>
        <w:rPr>
          <w:sz w:val="32"/>
          <w:szCs w:val="32"/>
        </w:rPr>
      </w:pPr>
    </w:p>
    <w:p w:rsidR="00331428" w:rsidRPr="00DC5ECA" w:rsidRDefault="00331428">
      <w:pPr>
        <w:pStyle w:val="BodyText"/>
        <w:spacing w:before="1"/>
        <w:rPr>
          <w:sz w:val="32"/>
          <w:szCs w:val="32"/>
        </w:rPr>
      </w:pPr>
    </w:p>
    <w:p w:rsidR="00331428" w:rsidRPr="00DC5ECA" w:rsidRDefault="00331428">
      <w:pPr>
        <w:pStyle w:val="BodyText"/>
        <w:spacing w:before="1"/>
        <w:rPr>
          <w:sz w:val="32"/>
          <w:szCs w:val="32"/>
        </w:rPr>
      </w:pPr>
    </w:p>
    <w:p w:rsidR="00B44600" w:rsidRPr="00DC5ECA" w:rsidRDefault="00B44600">
      <w:pPr>
        <w:rPr>
          <w:sz w:val="32"/>
          <w:szCs w:val="32"/>
        </w:rPr>
        <w:sectPr w:rsidR="00B44600" w:rsidRPr="00DC5ECA" w:rsidSect="00C41734">
          <w:pgSz w:w="12240" w:h="15840"/>
          <w:pgMar w:top="1440" w:right="1320" w:bottom="280" w:left="1300" w:header="720" w:footer="720" w:gutter="0"/>
          <w:cols w:space="720"/>
        </w:sectPr>
      </w:pPr>
    </w:p>
    <w:p w:rsidR="00E11C74" w:rsidRDefault="005314F7" w:rsidP="005314F7">
      <w:pPr>
        <w:pStyle w:val="BodyText"/>
        <w:jc w:val="center"/>
        <w:rPr>
          <w:rFonts w:ascii="Times New Roman" w:hAnsi="Times New Roman" w:cs="Times New Roman"/>
          <w:b/>
        </w:rPr>
      </w:pPr>
      <w:r w:rsidRPr="005314F7">
        <w:rPr>
          <w:rFonts w:ascii="Times New Roman" w:hAnsi="Times New Roman" w:cs="Times New Roman"/>
          <w:b/>
          <w:noProof/>
          <w:lang w:bidi="ar-SA"/>
        </w:rPr>
        <w:lastRenderedPageBreak/>
        <w:drawing>
          <wp:inline distT="0" distB="0" distL="0" distR="0">
            <wp:extent cx="1587288" cy="1499137"/>
            <wp:effectExtent l="19050" t="0" r="0" b="0"/>
            <wp:docPr id="6" name="Picture 1" descr="Official_Logo_of_IIT(BHU),Varanasi,India,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Logo_of_IIT(BHU),Varanasi,India,2013.png"/>
                    <pic:cNvPicPr/>
                  </pic:nvPicPr>
                  <pic:blipFill>
                    <a:blip r:embed="rId8"/>
                    <a:stretch>
                      <a:fillRect/>
                    </a:stretch>
                  </pic:blipFill>
                  <pic:spPr>
                    <a:xfrm>
                      <a:off x="0" y="0"/>
                      <a:ext cx="1582628" cy="1494736"/>
                    </a:xfrm>
                    <a:prstGeom prst="rect">
                      <a:avLst/>
                    </a:prstGeom>
                  </pic:spPr>
                </pic:pic>
              </a:graphicData>
            </a:graphic>
          </wp:inline>
        </w:drawing>
      </w:r>
    </w:p>
    <w:p w:rsidR="005314F7" w:rsidRDefault="005314F7" w:rsidP="005314F7">
      <w:pPr>
        <w:pStyle w:val="BodyText"/>
        <w:jc w:val="center"/>
        <w:rPr>
          <w:rFonts w:ascii="Times New Roman" w:hAnsi="Times New Roman" w:cs="Times New Roman"/>
          <w:b/>
        </w:rPr>
      </w:pPr>
    </w:p>
    <w:p w:rsidR="00E11C74" w:rsidRPr="005314F7" w:rsidRDefault="005314F7" w:rsidP="00DC5ECA">
      <w:pPr>
        <w:pStyle w:val="BodyText"/>
        <w:jc w:val="center"/>
        <w:rPr>
          <w:rFonts w:ascii="Times New Roman" w:hAnsi="Times New Roman" w:cs="Times New Roman"/>
          <w:b/>
          <w:sz w:val="28"/>
          <w:szCs w:val="28"/>
        </w:rPr>
      </w:pPr>
      <w:r w:rsidRPr="005314F7">
        <w:rPr>
          <w:rFonts w:ascii="Times New Roman" w:hAnsi="Times New Roman" w:cs="Times New Roman"/>
          <w:b/>
          <w:sz w:val="28"/>
          <w:szCs w:val="28"/>
        </w:rPr>
        <w:t>INDIAN INSTITUTE OF TECHNOLOGY (BHU), VARANASI</w:t>
      </w:r>
    </w:p>
    <w:p w:rsidR="00DC5ECA" w:rsidRDefault="00DC5ECA" w:rsidP="00DC5ECA">
      <w:pPr>
        <w:pStyle w:val="BodyText"/>
        <w:jc w:val="center"/>
        <w:rPr>
          <w:rFonts w:ascii="Times New Roman" w:hAnsi="Times New Roman" w:cs="Times New Roman"/>
          <w:b/>
        </w:rPr>
      </w:pPr>
    </w:p>
    <w:p w:rsidR="00E11C74" w:rsidRDefault="00E11C74" w:rsidP="00DC5ECA">
      <w:pPr>
        <w:pStyle w:val="BodyText"/>
        <w:jc w:val="center"/>
        <w:rPr>
          <w:rFonts w:ascii="Times New Roman" w:hAnsi="Times New Roman" w:cs="Times New Roman"/>
          <w:b/>
        </w:rPr>
      </w:pPr>
    </w:p>
    <w:p w:rsidR="00B44600" w:rsidRDefault="00DC5ECA" w:rsidP="00DC5ECA">
      <w:pPr>
        <w:pStyle w:val="BodyText"/>
        <w:jc w:val="center"/>
        <w:rPr>
          <w:rFonts w:ascii="Times New Roman" w:hAnsi="Times New Roman" w:cs="Times New Roman"/>
          <w:b/>
        </w:rPr>
      </w:pPr>
      <w:r w:rsidRPr="00DC5ECA">
        <w:rPr>
          <w:rFonts w:ascii="Times New Roman" w:hAnsi="Times New Roman" w:cs="Times New Roman"/>
          <w:b/>
        </w:rPr>
        <w:t>Certificate</w:t>
      </w:r>
    </w:p>
    <w:p w:rsidR="00DC5ECA" w:rsidRDefault="00DC5ECA" w:rsidP="00DC5ECA">
      <w:pPr>
        <w:pStyle w:val="BodyText"/>
        <w:jc w:val="center"/>
        <w:rPr>
          <w:rFonts w:ascii="Times New Roman" w:hAnsi="Times New Roman" w:cs="Times New Roman"/>
          <w:b/>
        </w:rPr>
      </w:pPr>
    </w:p>
    <w:p w:rsidR="00DC5ECA" w:rsidRPr="00DC5ECA" w:rsidRDefault="00DC5ECA" w:rsidP="00DC5ECA">
      <w:pPr>
        <w:pStyle w:val="BodyText"/>
        <w:jc w:val="center"/>
        <w:rPr>
          <w:rFonts w:ascii="Times New Roman" w:hAnsi="Times New Roman" w:cs="Times New Roman"/>
          <w:b/>
        </w:rPr>
      </w:pPr>
    </w:p>
    <w:p w:rsidR="00B44600" w:rsidRPr="00287DC7" w:rsidRDefault="00B96FB7" w:rsidP="00DC5ECA">
      <w:pPr>
        <w:pStyle w:val="BodyText"/>
        <w:spacing w:before="19" w:line="300" w:lineRule="auto"/>
        <w:ind w:left="140" w:right="154"/>
        <w:jc w:val="both"/>
        <w:rPr>
          <w:sz w:val="28"/>
          <w:szCs w:val="28"/>
        </w:rPr>
      </w:pPr>
      <w:r w:rsidRPr="00287DC7">
        <w:rPr>
          <w:sz w:val="28"/>
          <w:szCs w:val="28"/>
        </w:rPr>
        <w:t>This is to certify that RAJAT KUMAR KHANDELWAL</w:t>
      </w:r>
      <w:r w:rsidR="00DC5ECA" w:rsidRPr="00287DC7">
        <w:rPr>
          <w:sz w:val="28"/>
          <w:szCs w:val="28"/>
        </w:rPr>
        <w:t>(Roll no. 17155069)</w:t>
      </w:r>
      <w:r w:rsidRPr="00287DC7">
        <w:rPr>
          <w:sz w:val="28"/>
          <w:szCs w:val="28"/>
        </w:rPr>
        <w:t>, a student of Department of Mining Engineering- Batch 2017, has succes</w:t>
      </w:r>
      <w:r w:rsidR="00DC5ECA" w:rsidRPr="00287DC7">
        <w:rPr>
          <w:sz w:val="28"/>
          <w:szCs w:val="28"/>
        </w:rPr>
        <w:t>sfully completed the B.Tech</w:t>
      </w:r>
      <w:r w:rsidRPr="00287DC7">
        <w:rPr>
          <w:sz w:val="28"/>
          <w:szCs w:val="28"/>
        </w:rPr>
        <w:t xml:space="preserve"> project “</w:t>
      </w:r>
      <w:r w:rsidRPr="00287DC7">
        <w:rPr>
          <w:i/>
          <w:sz w:val="28"/>
          <w:szCs w:val="28"/>
        </w:rPr>
        <w:t>Preparation of Plugin</w:t>
      </w:r>
      <w:r w:rsidR="00331428" w:rsidRPr="00287DC7">
        <w:rPr>
          <w:i/>
          <w:sz w:val="28"/>
          <w:szCs w:val="28"/>
        </w:rPr>
        <w:t xml:space="preserve"> file for AutoCAD that will generate block model of an ore using</w:t>
      </w:r>
      <w:r w:rsidRPr="00287DC7">
        <w:rPr>
          <w:i/>
          <w:sz w:val="28"/>
          <w:szCs w:val="28"/>
        </w:rPr>
        <w:t xml:space="preserve"> Bore hole log data”</w:t>
      </w:r>
      <w:r w:rsidRPr="00287DC7">
        <w:rPr>
          <w:sz w:val="28"/>
          <w:szCs w:val="28"/>
        </w:rPr>
        <w:t xml:space="preserve"> under</w:t>
      </w:r>
      <w:r w:rsidR="00DC5ECA" w:rsidRPr="00287DC7">
        <w:rPr>
          <w:sz w:val="28"/>
          <w:szCs w:val="28"/>
        </w:rPr>
        <w:t xml:space="preserve"> my</w:t>
      </w:r>
      <w:r w:rsidRPr="00287DC7">
        <w:rPr>
          <w:sz w:val="28"/>
          <w:szCs w:val="28"/>
        </w:rPr>
        <w:t xml:space="preserve"> guidance</w:t>
      </w:r>
      <w:r w:rsidR="00E11C74" w:rsidRPr="00287DC7">
        <w:rPr>
          <w:sz w:val="28"/>
          <w:szCs w:val="28"/>
        </w:rPr>
        <w:t xml:space="preserve"> </w:t>
      </w:r>
      <w:r w:rsidRPr="00287DC7">
        <w:rPr>
          <w:sz w:val="28"/>
          <w:szCs w:val="28"/>
        </w:rPr>
        <w:t xml:space="preserve"> </w:t>
      </w:r>
      <w:r w:rsidR="00331428" w:rsidRPr="00287DC7">
        <w:rPr>
          <w:sz w:val="28"/>
          <w:szCs w:val="28"/>
        </w:rPr>
        <w:t>during the session 2019- 2020</w:t>
      </w:r>
      <w:r w:rsidRPr="00287DC7">
        <w:rPr>
          <w:sz w:val="28"/>
          <w:szCs w:val="28"/>
        </w:rPr>
        <w:t>.</w:t>
      </w:r>
    </w:p>
    <w:p w:rsidR="00E11C74" w:rsidRDefault="00E11C74" w:rsidP="00DC5ECA">
      <w:pPr>
        <w:pStyle w:val="BodyText"/>
        <w:spacing w:before="19" w:line="300" w:lineRule="auto"/>
        <w:ind w:left="140" w:right="154"/>
        <w:jc w:val="both"/>
        <w:rPr>
          <w:sz w:val="32"/>
          <w:szCs w:val="32"/>
        </w:rPr>
      </w:pPr>
    </w:p>
    <w:p w:rsidR="00E11C74" w:rsidRDefault="00E11C74" w:rsidP="00DC5ECA">
      <w:pPr>
        <w:pStyle w:val="BodyText"/>
        <w:spacing w:before="19" w:line="300" w:lineRule="auto"/>
        <w:ind w:left="140" w:right="154"/>
        <w:jc w:val="both"/>
        <w:rPr>
          <w:sz w:val="32"/>
          <w:szCs w:val="32"/>
        </w:rPr>
      </w:pPr>
    </w:p>
    <w:p w:rsidR="00E11C74" w:rsidRDefault="00E11C74" w:rsidP="00DC5ECA">
      <w:pPr>
        <w:pStyle w:val="BodyText"/>
        <w:spacing w:before="19" w:line="300" w:lineRule="auto"/>
        <w:ind w:left="140" w:right="154"/>
        <w:jc w:val="both"/>
        <w:rPr>
          <w:sz w:val="32"/>
          <w:szCs w:val="32"/>
        </w:rPr>
      </w:pPr>
    </w:p>
    <w:p w:rsidR="00E11C74" w:rsidRDefault="00E11C74" w:rsidP="00DC5ECA">
      <w:pPr>
        <w:pStyle w:val="BodyText"/>
        <w:spacing w:before="19" w:line="300" w:lineRule="auto"/>
        <w:ind w:left="140" w:right="154"/>
        <w:jc w:val="both"/>
        <w:rPr>
          <w:sz w:val="32"/>
          <w:szCs w:val="32"/>
        </w:rPr>
      </w:pPr>
    </w:p>
    <w:p w:rsidR="00E11C74" w:rsidRDefault="00E11C74" w:rsidP="005314F7">
      <w:pPr>
        <w:pStyle w:val="BodyText"/>
        <w:spacing w:before="19" w:line="300" w:lineRule="auto"/>
        <w:ind w:right="154"/>
        <w:jc w:val="both"/>
        <w:rPr>
          <w:sz w:val="32"/>
          <w:szCs w:val="32"/>
        </w:rPr>
      </w:pPr>
    </w:p>
    <w:p w:rsidR="00E11C74" w:rsidRDefault="00E11C74" w:rsidP="00DC5ECA">
      <w:pPr>
        <w:pStyle w:val="BodyText"/>
        <w:spacing w:before="19" w:line="300" w:lineRule="auto"/>
        <w:ind w:left="140" w:right="154"/>
        <w:jc w:val="both"/>
        <w:rPr>
          <w:sz w:val="32"/>
          <w:szCs w:val="32"/>
        </w:rPr>
      </w:pPr>
    </w:p>
    <w:p w:rsidR="00E11C74" w:rsidRDefault="00E11C74" w:rsidP="00DC5ECA">
      <w:pPr>
        <w:pStyle w:val="BodyText"/>
        <w:spacing w:before="19" w:line="300" w:lineRule="auto"/>
        <w:ind w:left="140" w:right="154"/>
        <w:jc w:val="both"/>
        <w:rPr>
          <w:sz w:val="32"/>
          <w:szCs w:val="32"/>
        </w:rPr>
      </w:pPr>
    </w:p>
    <w:p w:rsidR="00E11C74" w:rsidRPr="00287DC7" w:rsidRDefault="00E11C74" w:rsidP="00DC5ECA">
      <w:pPr>
        <w:pStyle w:val="BodyText"/>
        <w:spacing w:before="19" w:line="300" w:lineRule="auto"/>
        <w:ind w:left="140" w:right="154"/>
        <w:jc w:val="both"/>
        <w:rPr>
          <w:sz w:val="26"/>
          <w:szCs w:val="26"/>
        </w:rPr>
      </w:pPr>
      <w:r w:rsidRPr="00287DC7">
        <w:rPr>
          <w:sz w:val="26"/>
          <w:szCs w:val="26"/>
        </w:rPr>
        <w:t xml:space="preserve">Date:                                             </w:t>
      </w:r>
      <w:r w:rsidR="00287DC7">
        <w:rPr>
          <w:sz w:val="26"/>
          <w:szCs w:val="26"/>
        </w:rPr>
        <w:t xml:space="preserve"> </w:t>
      </w:r>
      <w:r w:rsidRPr="00287DC7">
        <w:rPr>
          <w:sz w:val="26"/>
          <w:szCs w:val="26"/>
        </w:rPr>
        <w:t xml:space="preserve">                                                      </w:t>
      </w:r>
      <w:r w:rsidR="00E91C87">
        <w:rPr>
          <w:sz w:val="26"/>
          <w:szCs w:val="26"/>
        </w:rPr>
        <w:t xml:space="preserve">   </w:t>
      </w:r>
      <w:r w:rsidR="00E91C87">
        <w:rPr>
          <w:rFonts w:ascii="Times New Roman" w:hAnsi="Times New Roman" w:cs="Times New Roman"/>
          <w:b/>
          <w:sz w:val="26"/>
          <w:szCs w:val="26"/>
        </w:rPr>
        <w:t>Dr</w:t>
      </w:r>
      <w:r w:rsidRPr="00287DC7">
        <w:rPr>
          <w:rFonts w:ascii="Times New Roman" w:hAnsi="Times New Roman" w:cs="Times New Roman"/>
          <w:b/>
          <w:sz w:val="26"/>
          <w:szCs w:val="26"/>
        </w:rPr>
        <w:t>. Ashok Jaiswal</w:t>
      </w:r>
      <w:r w:rsidRPr="00287DC7">
        <w:rPr>
          <w:sz w:val="26"/>
          <w:szCs w:val="26"/>
        </w:rPr>
        <w:t xml:space="preserve"> Place:                                                       </w:t>
      </w:r>
      <w:r w:rsidRPr="00287DC7">
        <w:rPr>
          <w:sz w:val="26"/>
          <w:szCs w:val="26"/>
        </w:rPr>
        <w:tab/>
      </w:r>
      <w:r w:rsidRPr="00287DC7">
        <w:rPr>
          <w:sz w:val="26"/>
          <w:szCs w:val="26"/>
        </w:rPr>
        <w:tab/>
        <w:t xml:space="preserve">       </w:t>
      </w:r>
      <w:r w:rsidR="00287DC7">
        <w:rPr>
          <w:sz w:val="26"/>
          <w:szCs w:val="26"/>
        </w:rPr>
        <w:t xml:space="preserve">     </w:t>
      </w:r>
      <w:r w:rsidRPr="00287DC7">
        <w:rPr>
          <w:sz w:val="26"/>
          <w:szCs w:val="26"/>
        </w:rPr>
        <w:t xml:space="preserve">Department of Mining Engineering                </w:t>
      </w:r>
    </w:p>
    <w:p w:rsidR="00B44600" w:rsidRPr="00287DC7" w:rsidRDefault="00E11C74" w:rsidP="00DC5ECA">
      <w:pPr>
        <w:pStyle w:val="BodyText"/>
        <w:jc w:val="both"/>
        <w:rPr>
          <w:sz w:val="26"/>
          <w:szCs w:val="26"/>
        </w:rPr>
      </w:pPr>
      <w:r w:rsidRPr="00287DC7">
        <w:rPr>
          <w:sz w:val="26"/>
          <w:szCs w:val="26"/>
        </w:rPr>
        <w:t xml:space="preserve">                                                                      </w:t>
      </w:r>
      <w:r w:rsidR="00287DC7">
        <w:rPr>
          <w:sz w:val="26"/>
          <w:szCs w:val="26"/>
        </w:rPr>
        <w:t xml:space="preserve">     </w:t>
      </w:r>
      <w:r w:rsidRPr="00287DC7">
        <w:rPr>
          <w:sz w:val="26"/>
          <w:szCs w:val="26"/>
        </w:rPr>
        <w:t>Indian Institute of Technology (BHU) Varanasi</w:t>
      </w:r>
    </w:p>
    <w:p w:rsidR="00B44600" w:rsidRPr="00287DC7" w:rsidRDefault="00B44600">
      <w:pPr>
        <w:pStyle w:val="BodyText"/>
        <w:rPr>
          <w:sz w:val="26"/>
          <w:szCs w:val="26"/>
        </w:rPr>
      </w:pPr>
    </w:p>
    <w:p w:rsidR="00B44600" w:rsidRDefault="00B44600">
      <w:pPr>
        <w:pStyle w:val="BodyText"/>
        <w:rPr>
          <w:sz w:val="20"/>
        </w:rPr>
      </w:pPr>
    </w:p>
    <w:p w:rsidR="00B44600" w:rsidRDefault="00B44600">
      <w:pPr>
        <w:pStyle w:val="BodyText"/>
        <w:rPr>
          <w:sz w:val="20"/>
        </w:rPr>
      </w:pPr>
    </w:p>
    <w:p w:rsidR="00B44600" w:rsidRDefault="00B44600">
      <w:pPr>
        <w:pStyle w:val="BodyText"/>
        <w:rPr>
          <w:sz w:val="20"/>
        </w:rPr>
      </w:pPr>
    </w:p>
    <w:p w:rsidR="00B44600" w:rsidRDefault="00B44600">
      <w:pPr>
        <w:pStyle w:val="BodyText"/>
        <w:rPr>
          <w:sz w:val="20"/>
        </w:rPr>
      </w:pPr>
    </w:p>
    <w:p w:rsidR="00B44600" w:rsidRPr="00E61E86" w:rsidRDefault="00E61E86" w:rsidP="00E61E86">
      <w:pPr>
        <w:pStyle w:val="BodyText"/>
        <w:rPr>
          <w:b/>
        </w:rPr>
      </w:pPr>
      <w:r w:rsidRPr="00E61E86">
        <w:rPr>
          <w:b/>
        </w:rPr>
        <w:lastRenderedPageBreak/>
        <w:t>Contents</w:t>
      </w:r>
    </w:p>
    <w:p w:rsidR="00B44600" w:rsidRDefault="00D908EB">
      <w:pPr>
        <w:pStyle w:val="BodyText"/>
        <w:rPr>
          <w:sz w:val="20"/>
        </w:rPr>
      </w:pPr>
      <w:r w:rsidRPr="00D908EB">
        <w:rPr>
          <w:noProof/>
          <w:lang w:bidi="ar-SA"/>
        </w:rPr>
        <w:pict>
          <v:shape id="_x0000_s1159" type="#_x0000_t32" style="position:absolute;margin-left:-.8pt;margin-top:.8pt;width:481.8pt;height:1.3pt;flip:y;z-index:251668480" o:connectortype="straight" strokecolor="black [3213]" strokeweight="2.25pt"/>
        </w:pict>
      </w:r>
    </w:p>
    <w:p w:rsidR="00B44600" w:rsidRDefault="00B44600">
      <w:pPr>
        <w:pStyle w:val="BodyText"/>
        <w:rPr>
          <w:sz w:val="20"/>
        </w:rPr>
      </w:pPr>
    </w:p>
    <w:p w:rsidR="00FD5FE0" w:rsidRPr="00BC0E89" w:rsidRDefault="007D639E" w:rsidP="000A7AD8">
      <w:pPr>
        <w:pStyle w:val="BodyText"/>
        <w:spacing w:line="276" w:lineRule="auto"/>
        <w:rPr>
          <w:rFonts w:asciiTheme="minorHAnsi" w:hAnsiTheme="minorHAnsi" w:cstheme="minorHAnsi"/>
          <w:sz w:val="28"/>
          <w:szCs w:val="28"/>
        </w:rPr>
      </w:pPr>
      <w:r w:rsidRPr="00BC0E89">
        <w:rPr>
          <w:rFonts w:asciiTheme="minorHAnsi" w:hAnsiTheme="minorHAnsi" w:cstheme="minorHAnsi"/>
          <w:sz w:val="28"/>
          <w:szCs w:val="28"/>
        </w:rPr>
        <w:t>Abstract</w:t>
      </w:r>
      <w:r w:rsidR="00FD5FE0" w:rsidRPr="00BC0E89">
        <w:rPr>
          <w:rFonts w:asciiTheme="minorHAnsi" w:hAnsiTheme="minorHAnsi" w:cstheme="minorHAnsi"/>
          <w:sz w:val="28"/>
          <w:szCs w:val="28"/>
        </w:rPr>
        <w:t>…………………………………………………………………………………………………………………</w:t>
      </w:r>
      <w:r w:rsidR="00A5058A">
        <w:rPr>
          <w:rFonts w:asciiTheme="minorHAnsi" w:hAnsiTheme="minorHAnsi" w:cstheme="minorHAnsi"/>
          <w:sz w:val="28"/>
          <w:szCs w:val="28"/>
        </w:rPr>
        <w:t>…</w:t>
      </w:r>
      <w:r w:rsidR="00FD5FE0" w:rsidRPr="00BC0E89">
        <w:rPr>
          <w:rFonts w:asciiTheme="minorHAnsi" w:hAnsiTheme="minorHAnsi" w:cstheme="minorHAnsi"/>
          <w:sz w:val="28"/>
          <w:szCs w:val="28"/>
        </w:rPr>
        <w:t>1</w:t>
      </w:r>
    </w:p>
    <w:p w:rsidR="00FD5FE0" w:rsidRPr="00BC0E89" w:rsidRDefault="00FD5FE0"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Introduction……………………</w:t>
      </w:r>
      <w:r w:rsidR="00A5058A">
        <w:rPr>
          <w:rFonts w:asciiTheme="minorHAnsi" w:hAnsiTheme="minorHAnsi" w:cstheme="minorHAnsi"/>
          <w:sz w:val="28"/>
          <w:szCs w:val="28"/>
        </w:rPr>
        <w:t>…………………………………………………………………………………</w:t>
      </w:r>
      <w:r w:rsidR="007D639E">
        <w:rPr>
          <w:rFonts w:asciiTheme="minorHAnsi" w:hAnsiTheme="minorHAnsi" w:cstheme="minorHAnsi"/>
          <w:sz w:val="28"/>
          <w:szCs w:val="28"/>
        </w:rPr>
        <w:t>..</w:t>
      </w:r>
      <w:r w:rsidR="00A5058A">
        <w:rPr>
          <w:rFonts w:asciiTheme="minorHAnsi" w:hAnsiTheme="minorHAnsi" w:cstheme="minorHAnsi"/>
          <w:sz w:val="28"/>
          <w:szCs w:val="28"/>
        </w:rPr>
        <w:t>2</w:t>
      </w:r>
    </w:p>
    <w:p w:rsidR="00295B15" w:rsidRPr="00BC0E89" w:rsidRDefault="007D639E" w:rsidP="000A7AD8">
      <w:pPr>
        <w:pStyle w:val="BodyText"/>
        <w:numPr>
          <w:ilvl w:val="1"/>
          <w:numId w:val="19"/>
        </w:numPr>
        <w:spacing w:line="276" w:lineRule="auto"/>
        <w:rPr>
          <w:rFonts w:asciiTheme="minorHAnsi" w:hAnsiTheme="minorHAnsi" w:cstheme="minorHAnsi"/>
          <w:sz w:val="28"/>
          <w:szCs w:val="28"/>
        </w:rPr>
      </w:pPr>
      <w:r>
        <w:rPr>
          <w:rFonts w:asciiTheme="minorHAnsi" w:hAnsiTheme="minorHAnsi" w:cstheme="minorHAnsi"/>
          <w:sz w:val="28"/>
          <w:szCs w:val="28"/>
        </w:rPr>
        <w:t xml:space="preserve"> Background </w:t>
      </w:r>
      <w:r w:rsidR="00295B15" w:rsidRPr="00BC0E89">
        <w:rPr>
          <w:rFonts w:asciiTheme="minorHAnsi" w:hAnsiTheme="minorHAnsi" w:cstheme="minorHAnsi"/>
          <w:sz w:val="28"/>
          <w:szCs w:val="28"/>
        </w:rPr>
        <w:t>Information</w:t>
      </w:r>
      <w:r w:rsidR="00BC0E89">
        <w:rPr>
          <w:rFonts w:asciiTheme="minorHAnsi" w:hAnsiTheme="minorHAnsi" w:cstheme="minorHAnsi"/>
          <w:sz w:val="28"/>
          <w:szCs w:val="28"/>
        </w:rPr>
        <w:t>……………………………………………………………………………</w:t>
      </w:r>
      <w:r>
        <w:rPr>
          <w:rFonts w:asciiTheme="minorHAnsi" w:hAnsiTheme="minorHAnsi" w:cstheme="minorHAnsi"/>
          <w:sz w:val="28"/>
          <w:szCs w:val="28"/>
        </w:rPr>
        <w:t>...</w:t>
      </w:r>
      <w:r w:rsidR="00A5058A">
        <w:rPr>
          <w:rFonts w:asciiTheme="minorHAnsi" w:hAnsiTheme="minorHAnsi" w:cstheme="minorHAnsi"/>
          <w:sz w:val="28"/>
          <w:szCs w:val="28"/>
        </w:rPr>
        <w:t>2</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Mines Simulation Software</w:t>
      </w:r>
      <w:r w:rsidR="00BC0E89">
        <w:rPr>
          <w:rFonts w:asciiTheme="minorHAnsi" w:hAnsiTheme="minorHAnsi" w:cstheme="minorHAnsi"/>
          <w:sz w:val="28"/>
          <w:szCs w:val="28"/>
        </w:rPr>
        <w:t>…………………………………………………………………………</w:t>
      </w:r>
      <w:r w:rsidR="00A5058A">
        <w:rPr>
          <w:rFonts w:asciiTheme="minorHAnsi" w:hAnsiTheme="minorHAnsi" w:cstheme="minorHAnsi"/>
          <w:sz w:val="28"/>
          <w:szCs w:val="28"/>
        </w:rPr>
        <w:t>..3</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Use of Computer Software for Ore Body Modelling</w:t>
      </w:r>
      <w:r w:rsidR="00BC0E89">
        <w:rPr>
          <w:rFonts w:asciiTheme="minorHAnsi" w:hAnsiTheme="minorHAnsi" w:cstheme="minorHAnsi"/>
          <w:sz w:val="28"/>
          <w:szCs w:val="28"/>
        </w:rPr>
        <w:t>……………………………………</w:t>
      </w:r>
      <w:r w:rsidR="00A5058A">
        <w:rPr>
          <w:rFonts w:asciiTheme="minorHAnsi" w:hAnsiTheme="minorHAnsi" w:cstheme="minorHAnsi"/>
          <w:sz w:val="28"/>
          <w:szCs w:val="28"/>
        </w:rPr>
        <w:t>..3</w:t>
      </w:r>
    </w:p>
    <w:p w:rsidR="00295B15" w:rsidRPr="00BC0E89" w:rsidRDefault="00295B15"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Objective</w:t>
      </w:r>
      <w:r w:rsidR="00BC0E89">
        <w:rPr>
          <w:rFonts w:asciiTheme="minorHAnsi" w:hAnsiTheme="minorHAnsi" w:cstheme="minorHAnsi"/>
          <w:sz w:val="28"/>
          <w:szCs w:val="28"/>
        </w:rPr>
        <w:t>……………………………………………………………………………………………………………</w:t>
      </w:r>
      <w:r w:rsidR="00A5058A">
        <w:rPr>
          <w:rFonts w:asciiTheme="minorHAnsi" w:hAnsiTheme="minorHAnsi" w:cstheme="minorHAnsi"/>
          <w:sz w:val="28"/>
          <w:szCs w:val="28"/>
        </w:rPr>
        <w:t>.4</w:t>
      </w:r>
    </w:p>
    <w:p w:rsidR="00295B15" w:rsidRPr="00BC0E89" w:rsidRDefault="00295B15"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Literatures and Theories</w:t>
      </w:r>
      <w:r w:rsidR="00BC0E89">
        <w:rPr>
          <w:rFonts w:asciiTheme="minorHAnsi" w:hAnsiTheme="minorHAnsi" w:cstheme="minorHAnsi"/>
          <w:sz w:val="28"/>
          <w:szCs w:val="28"/>
        </w:rPr>
        <w:t>……………………………………………………………………………………</w:t>
      </w:r>
      <w:r w:rsidR="00A5058A">
        <w:rPr>
          <w:rFonts w:asciiTheme="minorHAnsi" w:hAnsiTheme="minorHAnsi" w:cstheme="minorHAnsi"/>
          <w:sz w:val="28"/>
          <w:szCs w:val="28"/>
        </w:rPr>
        <w:t>..5</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BORE HOLE LOG</w:t>
      </w:r>
      <w:r w:rsidR="00BC0E89">
        <w:rPr>
          <w:rFonts w:asciiTheme="minorHAnsi" w:hAnsiTheme="minorHAnsi" w:cstheme="minorHAnsi"/>
          <w:sz w:val="28"/>
          <w:szCs w:val="28"/>
        </w:rPr>
        <w:t>…………………………………………………………………………………………</w:t>
      </w:r>
      <w:r w:rsidR="007D639E">
        <w:rPr>
          <w:rFonts w:asciiTheme="minorHAnsi" w:hAnsiTheme="minorHAnsi" w:cstheme="minorHAnsi"/>
          <w:sz w:val="28"/>
          <w:szCs w:val="28"/>
        </w:rPr>
        <w:t>…5</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Mineral resource estimation</w:t>
      </w:r>
      <w:r w:rsidR="00BC0E89">
        <w:rPr>
          <w:rFonts w:asciiTheme="minorHAnsi" w:hAnsiTheme="minorHAnsi" w:cstheme="minorHAnsi"/>
          <w:sz w:val="28"/>
          <w:szCs w:val="28"/>
        </w:rPr>
        <w:t>……………………………………………………………………….</w:t>
      </w:r>
      <w:r w:rsidR="007D639E">
        <w:rPr>
          <w:rFonts w:asciiTheme="minorHAnsi" w:hAnsiTheme="minorHAnsi" w:cstheme="minorHAnsi"/>
          <w:sz w:val="28"/>
          <w:szCs w:val="28"/>
        </w:rPr>
        <w:t>.6</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Geological Block Models  (by Erarslan, 2001)</w:t>
      </w:r>
      <w:r w:rsidR="00BC0E89">
        <w:rPr>
          <w:rFonts w:asciiTheme="minorHAnsi" w:hAnsiTheme="minorHAnsi" w:cstheme="minorHAnsi"/>
          <w:sz w:val="28"/>
          <w:szCs w:val="28"/>
        </w:rPr>
        <w:t>………………………………………………</w:t>
      </w:r>
      <w:r w:rsidR="007D639E">
        <w:rPr>
          <w:rFonts w:asciiTheme="minorHAnsi" w:hAnsiTheme="minorHAnsi" w:cstheme="minorHAnsi"/>
          <w:sz w:val="28"/>
          <w:szCs w:val="28"/>
        </w:rPr>
        <w:t>.6</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Ore body Modeling : An Integrated Geological-Geostatistical Approach</w:t>
      </w:r>
      <w:r w:rsidR="007D639E">
        <w:rPr>
          <w:rFonts w:asciiTheme="minorHAnsi" w:hAnsiTheme="minorHAnsi" w:cstheme="minorHAnsi"/>
          <w:sz w:val="28"/>
          <w:szCs w:val="28"/>
        </w:rPr>
        <w:t xml:space="preserve">........6                </w:t>
      </w:r>
    </w:p>
    <w:p w:rsidR="00BC0E89" w:rsidRPr="00BC0E89" w:rsidRDefault="00BC0E89"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Block Model estimation</w:t>
      </w:r>
      <w:r w:rsidR="007D639E">
        <w:rPr>
          <w:rFonts w:asciiTheme="minorHAnsi" w:hAnsiTheme="minorHAnsi" w:cstheme="minorHAnsi"/>
          <w:sz w:val="28"/>
          <w:szCs w:val="28"/>
        </w:rPr>
        <w:t>………………………………………………………………………...</w:t>
      </w:r>
      <w:r>
        <w:rPr>
          <w:rFonts w:asciiTheme="minorHAnsi" w:hAnsiTheme="minorHAnsi" w:cstheme="minorHAnsi"/>
          <w:sz w:val="28"/>
          <w:szCs w:val="28"/>
        </w:rPr>
        <w:t>…….</w:t>
      </w:r>
      <w:r w:rsidR="007D639E">
        <w:rPr>
          <w:rFonts w:asciiTheme="minorHAnsi" w:hAnsiTheme="minorHAnsi" w:cstheme="minorHAnsi"/>
          <w:sz w:val="28"/>
          <w:szCs w:val="28"/>
        </w:rPr>
        <w:t>6</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Interpolation</w:t>
      </w:r>
      <w:r w:rsidR="00BC0E89">
        <w:rPr>
          <w:rFonts w:asciiTheme="minorHAnsi" w:hAnsiTheme="minorHAnsi" w:cstheme="minorHAnsi"/>
          <w:sz w:val="28"/>
          <w:szCs w:val="28"/>
        </w:rPr>
        <w:t>……………………………………………………………………………………………….</w:t>
      </w:r>
      <w:r w:rsidR="007D639E">
        <w:rPr>
          <w:rFonts w:asciiTheme="minorHAnsi" w:hAnsiTheme="minorHAnsi" w:cstheme="minorHAnsi"/>
          <w:sz w:val="28"/>
          <w:szCs w:val="28"/>
        </w:rPr>
        <w:t>.7</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Ore grade estimation using Inverse Distance Weighting Method (IDW)</w:t>
      </w:r>
      <w:r w:rsidR="007D639E">
        <w:rPr>
          <w:rFonts w:asciiTheme="minorHAnsi" w:hAnsiTheme="minorHAnsi" w:cstheme="minorHAnsi"/>
          <w:sz w:val="28"/>
          <w:szCs w:val="28"/>
        </w:rPr>
        <w:t>……….7</w:t>
      </w:r>
    </w:p>
    <w:p w:rsidR="00295B15" w:rsidRPr="00BC0E89" w:rsidRDefault="00295B15" w:rsidP="000A7AD8">
      <w:pPr>
        <w:pStyle w:val="BodyText"/>
        <w:numPr>
          <w:ilvl w:val="1"/>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 Error evaluation for IDW mineral reserve estimates (by Li  Zhanglin, Wang Ping)</w:t>
      </w:r>
      <w:r w:rsidR="00BC0E89">
        <w:rPr>
          <w:rFonts w:asciiTheme="minorHAnsi" w:hAnsiTheme="minorHAnsi" w:cstheme="minorHAnsi"/>
          <w:sz w:val="28"/>
          <w:szCs w:val="28"/>
        </w:rPr>
        <w:t>……………………………………………………</w:t>
      </w:r>
      <w:r w:rsidR="007D639E">
        <w:rPr>
          <w:rFonts w:asciiTheme="minorHAnsi" w:hAnsiTheme="minorHAnsi" w:cstheme="minorHAnsi"/>
          <w:sz w:val="28"/>
          <w:szCs w:val="28"/>
        </w:rPr>
        <w:t>………………………………………………………10</w:t>
      </w:r>
    </w:p>
    <w:p w:rsidR="00BC0E89" w:rsidRDefault="00BC0E89"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Approach and Methodology</w:t>
      </w:r>
      <w:r w:rsidR="00A5058A">
        <w:rPr>
          <w:rFonts w:asciiTheme="minorHAnsi" w:hAnsiTheme="minorHAnsi" w:cstheme="minorHAnsi"/>
          <w:sz w:val="28"/>
          <w:szCs w:val="28"/>
        </w:rPr>
        <w:t>……………………………………………………………………………..11</w:t>
      </w:r>
    </w:p>
    <w:p w:rsidR="0046386C" w:rsidRPr="00BC0E89" w:rsidRDefault="0046386C" w:rsidP="000A7AD8">
      <w:pPr>
        <w:pStyle w:val="BodyText"/>
        <w:numPr>
          <w:ilvl w:val="0"/>
          <w:numId w:val="19"/>
        </w:numPr>
        <w:spacing w:line="276" w:lineRule="auto"/>
        <w:rPr>
          <w:rFonts w:asciiTheme="minorHAnsi" w:hAnsiTheme="minorHAnsi" w:cstheme="minorHAnsi"/>
          <w:sz w:val="28"/>
          <w:szCs w:val="28"/>
        </w:rPr>
      </w:pPr>
      <w:r w:rsidRPr="0046386C">
        <w:rPr>
          <w:rFonts w:asciiTheme="minorHAnsi" w:hAnsiTheme="minorHAnsi" w:cstheme="minorHAnsi"/>
          <w:sz w:val="28"/>
          <w:szCs w:val="28"/>
        </w:rPr>
        <w:t>Bore Hole data CSV file format</w:t>
      </w:r>
      <w:r>
        <w:rPr>
          <w:rFonts w:asciiTheme="minorHAnsi" w:hAnsiTheme="minorHAnsi" w:cstheme="minorHAnsi"/>
          <w:sz w:val="28"/>
          <w:szCs w:val="28"/>
        </w:rPr>
        <w:t>........................................................</w:t>
      </w:r>
      <w:r w:rsidR="000A7AD8">
        <w:rPr>
          <w:rFonts w:asciiTheme="minorHAnsi" w:hAnsiTheme="minorHAnsi" w:cstheme="minorHAnsi"/>
          <w:sz w:val="28"/>
          <w:szCs w:val="28"/>
        </w:rPr>
        <w:t>....................</w:t>
      </w:r>
      <w:r>
        <w:rPr>
          <w:rFonts w:asciiTheme="minorHAnsi" w:hAnsiTheme="minorHAnsi" w:cstheme="minorHAnsi"/>
          <w:sz w:val="28"/>
          <w:szCs w:val="28"/>
        </w:rPr>
        <w:t>13</w:t>
      </w:r>
    </w:p>
    <w:p w:rsidR="00BC0E89" w:rsidRPr="00BC0E89" w:rsidRDefault="0046386C" w:rsidP="000A7AD8">
      <w:pPr>
        <w:pStyle w:val="BodyText"/>
        <w:numPr>
          <w:ilvl w:val="0"/>
          <w:numId w:val="19"/>
        </w:numPr>
        <w:spacing w:line="276" w:lineRule="auto"/>
        <w:rPr>
          <w:rFonts w:asciiTheme="minorHAnsi" w:hAnsiTheme="minorHAnsi" w:cstheme="minorHAnsi"/>
          <w:sz w:val="28"/>
          <w:szCs w:val="28"/>
        </w:rPr>
      </w:pPr>
      <w:r>
        <w:rPr>
          <w:rFonts w:asciiTheme="minorHAnsi" w:hAnsiTheme="minorHAnsi" w:cstheme="minorHAnsi"/>
          <w:sz w:val="28"/>
          <w:szCs w:val="28"/>
        </w:rPr>
        <w:t xml:space="preserve">Steps to use BlockModel </w:t>
      </w:r>
      <w:r w:rsidR="009D7F49" w:rsidRPr="00BC0E89">
        <w:rPr>
          <w:rFonts w:asciiTheme="minorHAnsi" w:hAnsiTheme="minorHAnsi" w:cstheme="minorHAnsi"/>
          <w:sz w:val="28"/>
          <w:szCs w:val="28"/>
        </w:rPr>
        <w:t>Plugin</w:t>
      </w:r>
      <w:r w:rsidR="000A7AD8">
        <w:rPr>
          <w:rFonts w:asciiTheme="minorHAnsi" w:hAnsiTheme="minorHAnsi" w:cstheme="minorHAnsi"/>
          <w:sz w:val="28"/>
          <w:szCs w:val="28"/>
        </w:rPr>
        <w:t>………………………………………………………………………..</w:t>
      </w:r>
      <w:r>
        <w:rPr>
          <w:rFonts w:asciiTheme="minorHAnsi" w:hAnsiTheme="minorHAnsi" w:cstheme="minorHAnsi"/>
          <w:sz w:val="28"/>
          <w:szCs w:val="28"/>
        </w:rPr>
        <w:t>14</w:t>
      </w:r>
    </w:p>
    <w:p w:rsidR="00BC0E89" w:rsidRDefault="00BC0E89"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Advantage of Block-Model Plugin project</w:t>
      </w:r>
      <w:r>
        <w:rPr>
          <w:rFonts w:asciiTheme="minorHAnsi" w:hAnsiTheme="minorHAnsi" w:cstheme="minorHAnsi"/>
          <w:sz w:val="28"/>
          <w:szCs w:val="28"/>
        </w:rPr>
        <w:t>………………………………………………………</w:t>
      </w:r>
      <w:r w:rsidR="000A7AD8">
        <w:rPr>
          <w:rFonts w:asciiTheme="minorHAnsi" w:hAnsiTheme="minorHAnsi" w:cstheme="minorHAnsi"/>
          <w:sz w:val="28"/>
          <w:szCs w:val="28"/>
        </w:rPr>
        <w:t>…17</w:t>
      </w:r>
    </w:p>
    <w:p w:rsidR="000A7AD8" w:rsidRPr="000A7AD8" w:rsidRDefault="000A7AD8"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 xml:space="preserve">Result and </w:t>
      </w:r>
      <w:r>
        <w:rPr>
          <w:rFonts w:asciiTheme="minorHAnsi" w:hAnsiTheme="minorHAnsi" w:cstheme="minorHAnsi"/>
          <w:sz w:val="28"/>
          <w:szCs w:val="28"/>
        </w:rPr>
        <w:t>Summary..……………………………………………………………………………………….18</w:t>
      </w:r>
    </w:p>
    <w:p w:rsidR="000A7AD8" w:rsidRDefault="000A7AD8" w:rsidP="000A7AD8">
      <w:pPr>
        <w:pStyle w:val="BodyText"/>
        <w:numPr>
          <w:ilvl w:val="0"/>
          <w:numId w:val="19"/>
        </w:numPr>
        <w:spacing w:line="276" w:lineRule="auto"/>
        <w:rPr>
          <w:rFonts w:asciiTheme="minorHAnsi" w:hAnsiTheme="minorHAnsi" w:cstheme="minorHAnsi"/>
          <w:sz w:val="28"/>
          <w:szCs w:val="28"/>
        </w:rPr>
      </w:pPr>
      <w:r>
        <w:rPr>
          <w:rFonts w:asciiTheme="minorHAnsi" w:hAnsiTheme="minorHAnsi" w:cstheme="minorHAnsi"/>
          <w:sz w:val="28"/>
          <w:szCs w:val="28"/>
        </w:rPr>
        <w:t>Example Screenshots...........................................................................................19</w:t>
      </w:r>
    </w:p>
    <w:p w:rsidR="0046386C" w:rsidRPr="00BC0E89" w:rsidRDefault="0046386C" w:rsidP="000A7AD8">
      <w:pPr>
        <w:pStyle w:val="BodyText"/>
        <w:numPr>
          <w:ilvl w:val="0"/>
          <w:numId w:val="19"/>
        </w:numPr>
        <w:spacing w:line="276" w:lineRule="auto"/>
        <w:rPr>
          <w:rFonts w:asciiTheme="minorHAnsi" w:hAnsiTheme="minorHAnsi" w:cstheme="minorHAnsi"/>
          <w:sz w:val="28"/>
          <w:szCs w:val="28"/>
        </w:rPr>
      </w:pPr>
      <w:r>
        <w:rPr>
          <w:rFonts w:asciiTheme="minorHAnsi" w:hAnsiTheme="minorHAnsi" w:cstheme="minorHAnsi"/>
          <w:sz w:val="28"/>
          <w:szCs w:val="28"/>
        </w:rPr>
        <w:t>Further Works.........................................................................</w:t>
      </w:r>
      <w:r w:rsidR="000A7AD8">
        <w:rPr>
          <w:rFonts w:asciiTheme="minorHAnsi" w:hAnsiTheme="minorHAnsi" w:cstheme="minorHAnsi"/>
          <w:sz w:val="28"/>
          <w:szCs w:val="28"/>
        </w:rPr>
        <w:t>.............................21</w:t>
      </w:r>
    </w:p>
    <w:p w:rsidR="00BC0E89" w:rsidRPr="00BC0E89" w:rsidRDefault="00BC0E89" w:rsidP="000A7AD8">
      <w:pPr>
        <w:pStyle w:val="BodyText"/>
        <w:numPr>
          <w:ilvl w:val="0"/>
          <w:numId w:val="19"/>
        </w:numPr>
        <w:spacing w:line="276" w:lineRule="auto"/>
        <w:rPr>
          <w:rFonts w:asciiTheme="minorHAnsi" w:hAnsiTheme="minorHAnsi" w:cstheme="minorHAnsi"/>
          <w:sz w:val="28"/>
          <w:szCs w:val="28"/>
        </w:rPr>
      </w:pPr>
      <w:r w:rsidRPr="00BC0E89">
        <w:rPr>
          <w:rFonts w:asciiTheme="minorHAnsi" w:hAnsiTheme="minorHAnsi" w:cstheme="minorHAnsi"/>
          <w:sz w:val="28"/>
          <w:szCs w:val="28"/>
        </w:rPr>
        <w:t>Summary and Future work</w:t>
      </w:r>
      <w:r>
        <w:rPr>
          <w:rFonts w:asciiTheme="minorHAnsi" w:hAnsiTheme="minorHAnsi" w:cstheme="minorHAnsi"/>
          <w:sz w:val="28"/>
          <w:szCs w:val="28"/>
        </w:rPr>
        <w:t>……</w:t>
      </w:r>
      <w:r w:rsidR="000A7AD8">
        <w:rPr>
          <w:rFonts w:asciiTheme="minorHAnsi" w:hAnsiTheme="minorHAnsi" w:cstheme="minorHAnsi"/>
          <w:sz w:val="28"/>
          <w:szCs w:val="28"/>
        </w:rPr>
        <w:t>…………………………………………………………………………..22</w:t>
      </w:r>
    </w:p>
    <w:p w:rsidR="00BC0E89" w:rsidRPr="00BC0E89" w:rsidRDefault="007D639E" w:rsidP="000A7AD8">
      <w:pPr>
        <w:pStyle w:val="BodyText"/>
        <w:spacing w:line="276" w:lineRule="auto"/>
        <w:rPr>
          <w:rFonts w:asciiTheme="minorHAnsi" w:hAnsiTheme="minorHAnsi" w:cstheme="minorHAnsi"/>
          <w:sz w:val="28"/>
          <w:szCs w:val="28"/>
        </w:rPr>
      </w:pPr>
      <w:r>
        <w:rPr>
          <w:rFonts w:asciiTheme="minorHAnsi" w:hAnsiTheme="minorHAnsi" w:cstheme="minorHAnsi"/>
          <w:sz w:val="28"/>
          <w:szCs w:val="28"/>
        </w:rPr>
        <w:t xml:space="preserve"> </w:t>
      </w:r>
      <w:r w:rsidR="00BC0E89" w:rsidRPr="00BC0E89">
        <w:rPr>
          <w:rFonts w:asciiTheme="minorHAnsi" w:hAnsiTheme="minorHAnsi" w:cstheme="minorHAnsi"/>
          <w:sz w:val="28"/>
          <w:szCs w:val="28"/>
        </w:rPr>
        <w:t>Reference</w:t>
      </w:r>
      <w:r w:rsidR="00BC0E89">
        <w:rPr>
          <w:rFonts w:asciiTheme="minorHAnsi" w:hAnsiTheme="minorHAnsi" w:cstheme="minorHAnsi"/>
          <w:sz w:val="28"/>
          <w:szCs w:val="28"/>
        </w:rPr>
        <w:t>……………………………</w:t>
      </w:r>
      <w:r w:rsidR="00A5058A">
        <w:rPr>
          <w:rFonts w:asciiTheme="minorHAnsi" w:hAnsiTheme="minorHAnsi" w:cstheme="minorHAnsi"/>
          <w:sz w:val="28"/>
          <w:szCs w:val="28"/>
        </w:rPr>
        <w:t>…</w:t>
      </w:r>
      <w:r w:rsidR="000A7AD8">
        <w:rPr>
          <w:rFonts w:asciiTheme="minorHAnsi" w:hAnsiTheme="minorHAnsi" w:cstheme="minorHAnsi"/>
          <w:sz w:val="28"/>
          <w:szCs w:val="28"/>
        </w:rPr>
        <w:t>………………………………………………………………………………23</w:t>
      </w:r>
    </w:p>
    <w:p w:rsidR="00BC0E89" w:rsidRPr="00BC0E89" w:rsidRDefault="00BC0E89" w:rsidP="000A7AD8">
      <w:pPr>
        <w:pStyle w:val="BodyText"/>
        <w:spacing w:line="276" w:lineRule="auto"/>
        <w:rPr>
          <w:rFonts w:asciiTheme="minorHAnsi" w:hAnsiTheme="minorHAnsi" w:cstheme="minorHAnsi"/>
          <w:sz w:val="28"/>
          <w:szCs w:val="28"/>
        </w:rPr>
      </w:pPr>
      <w:r w:rsidRPr="00BC0E89">
        <w:rPr>
          <w:rFonts w:asciiTheme="minorHAnsi" w:hAnsiTheme="minorHAnsi" w:cstheme="minorHAnsi"/>
          <w:sz w:val="28"/>
          <w:szCs w:val="28"/>
        </w:rPr>
        <w:t>Appendix</w:t>
      </w:r>
      <w:r>
        <w:rPr>
          <w:rFonts w:asciiTheme="minorHAnsi" w:hAnsiTheme="minorHAnsi" w:cstheme="minorHAnsi"/>
          <w:sz w:val="28"/>
          <w:szCs w:val="28"/>
        </w:rPr>
        <w:t>………………………………</w:t>
      </w:r>
      <w:r w:rsidR="00A5058A">
        <w:rPr>
          <w:rFonts w:asciiTheme="minorHAnsi" w:hAnsiTheme="minorHAnsi" w:cstheme="minorHAnsi"/>
          <w:sz w:val="28"/>
          <w:szCs w:val="28"/>
        </w:rPr>
        <w:t>………………………………………………………………………………</w:t>
      </w:r>
      <w:r w:rsidR="007D639E">
        <w:rPr>
          <w:rFonts w:asciiTheme="minorHAnsi" w:hAnsiTheme="minorHAnsi" w:cstheme="minorHAnsi"/>
          <w:sz w:val="28"/>
          <w:szCs w:val="28"/>
        </w:rPr>
        <w:t>.</w:t>
      </w:r>
      <w:r w:rsidR="000A7AD8">
        <w:rPr>
          <w:rFonts w:asciiTheme="minorHAnsi" w:hAnsiTheme="minorHAnsi" w:cstheme="minorHAnsi"/>
          <w:sz w:val="28"/>
          <w:szCs w:val="28"/>
        </w:rPr>
        <w:t>24</w:t>
      </w:r>
    </w:p>
    <w:p w:rsidR="00FD5FE0" w:rsidRPr="00295B15" w:rsidRDefault="00FD5FE0">
      <w:pPr>
        <w:pStyle w:val="BodyText"/>
        <w:rPr>
          <w:rFonts w:asciiTheme="minorHAnsi" w:hAnsiTheme="minorHAnsi" w:cstheme="minorHAnsi"/>
          <w:sz w:val="28"/>
          <w:szCs w:val="28"/>
        </w:rPr>
      </w:pPr>
    </w:p>
    <w:p w:rsidR="00B44600" w:rsidRDefault="00B44600" w:rsidP="00FD5FE0">
      <w:pPr>
        <w:pStyle w:val="BodyText"/>
        <w:spacing w:line="276" w:lineRule="auto"/>
        <w:rPr>
          <w:sz w:val="20"/>
        </w:rPr>
      </w:pPr>
    </w:p>
    <w:p w:rsidR="00B44600" w:rsidRDefault="00B44600">
      <w:pPr>
        <w:pStyle w:val="BodyText"/>
        <w:rPr>
          <w:sz w:val="20"/>
        </w:rPr>
      </w:pPr>
    </w:p>
    <w:p w:rsidR="00B44600" w:rsidRDefault="00B44600">
      <w:pPr>
        <w:pStyle w:val="BodyText"/>
        <w:rPr>
          <w:sz w:val="20"/>
        </w:rPr>
      </w:pPr>
    </w:p>
    <w:p w:rsidR="00E61E86" w:rsidRDefault="00E61E86">
      <w:pPr>
        <w:pStyle w:val="BodyText"/>
        <w:rPr>
          <w:sz w:val="20"/>
        </w:rPr>
      </w:pPr>
    </w:p>
    <w:p w:rsidR="00E61E86" w:rsidRDefault="00E61E86">
      <w:pPr>
        <w:rPr>
          <w:sz w:val="20"/>
          <w:szCs w:val="40"/>
        </w:rPr>
      </w:pPr>
      <w:r>
        <w:rPr>
          <w:sz w:val="20"/>
        </w:rPr>
        <w:br w:type="page"/>
      </w:r>
    </w:p>
    <w:p w:rsidR="00A5058A" w:rsidRDefault="00A5058A" w:rsidP="00E61E86">
      <w:pPr>
        <w:pStyle w:val="BodyText"/>
        <w:rPr>
          <w:b/>
        </w:rPr>
        <w:sectPr w:rsidR="00A5058A" w:rsidSect="00C41734">
          <w:pgSz w:w="12240" w:h="15840"/>
          <w:pgMar w:top="1500" w:right="1320" w:bottom="280" w:left="1300" w:header="720" w:footer="720" w:gutter="0"/>
          <w:cols w:space="720"/>
        </w:sectPr>
      </w:pPr>
    </w:p>
    <w:p w:rsidR="00B44600" w:rsidRPr="00E61E86" w:rsidRDefault="00D908EB" w:rsidP="00E61E86">
      <w:pPr>
        <w:pStyle w:val="BodyText"/>
        <w:rPr>
          <w:b/>
        </w:rPr>
      </w:pPr>
      <w:r>
        <w:rPr>
          <w:b/>
          <w:noProof/>
          <w:lang w:bidi="ar-SA"/>
        </w:rPr>
        <w:lastRenderedPageBreak/>
        <w:pict>
          <v:shape id="_x0000_s1160" type="#_x0000_t32" style="position:absolute;margin-left:-1.4pt;margin-top:22.8pt;width:474.65pt;height:1.3pt;flip:y;z-index:251669504" o:connectortype="straight" strokecolor="black [3213]" strokeweight="2.25pt"/>
        </w:pict>
      </w:r>
      <w:r w:rsidR="00E61E86" w:rsidRPr="00E61E86">
        <w:rPr>
          <w:b/>
        </w:rPr>
        <w:t>Abstract</w:t>
      </w:r>
    </w:p>
    <w:p w:rsidR="00B44600" w:rsidRDefault="00B44600">
      <w:pPr>
        <w:pStyle w:val="BodyText"/>
        <w:rPr>
          <w:sz w:val="28"/>
          <w:szCs w:val="28"/>
        </w:rPr>
      </w:pPr>
    </w:p>
    <w:p w:rsidR="00873E8A" w:rsidRPr="00D00E27" w:rsidRDefault="00873E8A" w:rsidP="00D00E27">
      <w:pPr>
        <w:pStyle w:val="BodyText"/>
        <w:spacing w:line="276" w:lineRule="auto"/>
        <w:rPr>
          <w:rFonts w:ascii="Times New Roman" w:hAnsi="Times New Roman" w:cs="Times New Roman"/>
          <w:sz w:val="26"/>
          <w:szCs w:val="26"/>
        </w:rPr>
      </w:pPr>
      <w:r w:rsidRPr="00D00E27">
        <w:rPr>
          <w:rFonts w:ascii="Times New Roman" w:hAnsi="Times New Roman" w:cs="Times New Roman"/>
          <w:sz w:val="26"/>
          <w:szCs w:val="26"/>
        </w:rPr>
        <w:t>Understanding the geological controls on grade distribution throughout a mineral deposit is key to the development of a robust assessment of mining potential. A 2D or 3D computerised model of geology and grade is fundamental to modern Mineral Resource estimation.</w:t>
      </w:r>
      <w:r w:rsidR="00C06AE4" w:rsidRPr="00D00E27">
        <w:rPr>
          <w:rFonts w:ascii="Times New Roman" w:hAnsi="Times New Roman" w:cs="Times New Roman"/>
          <w:sz w:val="26"/>
          <w:szCs w:val="26"/>
        </w:rPr>
        <w:t xml:space="preserve"> </w:t>
      </w:r>
      <w:r w:rsidR="0002233D" w:rsidRPr="00D00E27">
        <w:rPr>
          <w:rFonts w:ascii="Times New Roman" w:hAnsi="Times New Roman" w:cs="Times New Roman"/>
          <w:sz w:val="26"/>
          <w:szCs w:val="26"/>
        </w:rPr>
        <w:t>The</w:t>
      </w:r>
      <w:r w:rsidRPr="00D00E27">
        <w:rPr>
          <w:rFonts w:ascii="Times New Roman" w:hAnsi="Times New Roman" w:cs="Times New Roman"/>
          <w:sz w:val="26"/>
          <w:szCs w:val="26"/>
        </w:rPr>
        <w:t xml:space="preserve"> Block modelling of an ore is one of the important geological </w:t>
      </w:r>
      <w:r w:rsidR="0002233D" w:rsidRPr="00D00E27">
        <w:rPr>
          <w:rFonts w:ascii="Times New Roman" w:hAnsi="Times New Roman" w:cs="Times New Roman"/>
          <w:sz w:val="26"/>
          <w:szCs w:val="26"/>
        </w:rPr>
        <w:t>interpretations for mineral reserve estimation and ore simulation</w:t>
      </w:r>
      <w:r w:rsidRPr="00D00E27">
        <w:rPr>
          <w:rFonts w:ascii="Times New Roman" w:hAnsi="Times New Roman" w:cs="Times New Roman"/>
          <w:sz w:val="26"/>
          <w:szCs w:val="26"/>
        </w:rPr>
        <w:t>.</w:t>
      </w:r>
      <w:r w:rsidR="0002233D" w:rsidRPr="00D00E27">
        <w:rPr>
          <w:rFonts w:ascii="Times New Roman" w:hAnsi="Times New Roman" w:cs="Times New Roman"/>
          <w:sz w:val="26"/>
          <w:szCs w:val="26"/>
        </w:rPr>
        <w:t xml:space="preserve"> This is carried out by mines simulation software. These software are highly effective and robust for mine planning and mineral exploration</w:t>
      </w:r>
      <w:r w:rsidR="001B3C13" w:rsidRPr="00D00E27">
        <w:rPr>
          <w:rFonts w:ascii="Times New Roman" w:hAnsi="Times New Roman" w:cs="Times New Roman"/>
          <w:sz w:val="26"/>
          <w:szCs w:val="26"/>
        </w:rPr>
        <w:t xml:space="preserve"> and mostly use by mining professionals working in mine companies</w:t>
      </w:r>
      <w:r w:rsidR="0002233D" w:rsidRPr="00D00E27">
        <w:rPr>
          <w:rFonts w:ascii="Times New Roman" w:hAnsi="Times New Roman" w:cs="Times New Roman"/>
          <w:sz w:val="26"/>
          <w:szCs w:val="26"/>
        </w:rPr>
        <w:t>.</w:t>
      </w:r>
      <w:r w:rsidRPr="00D00E27">
        <w:rPr>
          <w:rFonts w:ascii="Times New Roman" w:hAnsi="Times New Roman" w:cs="Times New Roman"/>
          <w:sz w:val="26"/>
          <w:szCs w:val="26"/>
        </w:rPr>
        <w:t xml:space="preserve"> </w:t>
      </w:r>
    </w:p>
    <w:p w:rsidR="00873E8A" w:rsidRPr="00D00E27" w:rsidRDefault="00873E8A" w:rsidP="00D00E27">
      <w:pPr>
        <w:pStyle w:val="BodyText"/>
        <w:spacing w:line="276" w:lineRule="auto"/>
        <w:rPr>
          <w:rFonts w:ascii="Times New Roman" w:hAnsi="Times New Roman" w:cs="Times New Roman"/>
          <w:sz w:val="26"/>
          <w:szCs w:val="26"/>
        </w:rPr>
      </w:pPr>
    </w:p>
    <w:p w:rsidR="001B3C13" w:rsidRPr="00D00E27" w:rsidRDefault="0002233D" w:rsidP="00D00E27">
      <w:pPr>
        <w:pStyle w:val="BodyText"/>
        <w:spacing w:line="276" w:lineRule="auto"/>
        <w:rPr>
          <w:rFonts w:ascii="Times New Roman" w:hAnsi="Times New Roman" w:cs="Times New Roman"/>
          <w:sz w:val="26"/>
          <w:szCs w:val="26"/>
        </w:rPr>
      </w:pPr>
      <w:r w:rsidRPr="00D00E27">
        <w:rPr>
          <w:rFonts w:ascii="Times New Roman" w:hAnsi="Times New Roman" w:cs="Times New Roman"/>
          <w:sz w:val="26"/>
          <w:szCs w:val="26"/>
        </w:rPr>
        <w:t>But the main disadva</w:t>
      </w:r>
      <w:r w:rsidR="001B3C13" w:rsidRPr="00D00E27">
        <w:rPr>
          <w:rFonts w:ascii="Times New Roman" w:hAnsi="Times New Roman" w:cs="Times New Roman"/>
          <w:sz w:val="26"/>
          <w:szCs w:val="26"/>
        </w:rPr>
        <w:t>ntage is their</w:t>
      </w:r>
      <w:r w:rsidRPr="00D00E27">
        <w:rPr>
          <w:rFonts w:ascii="Times New Roman" w:hAnsi="Times New Roman" w:cs="Times New Roman"/>
          <w:sz w:val="26"/>
          <w:szCs w:val="26"/>
        </w:rPr>
        <w:t xml:space="preserve"> lack of access and availability for large open source communities of university students, researchers and professors. These software</w:t>
      </w:r>
      <w:r w:rsidR="007C2E34" w:rsidRPr="00D00E27">
        <w:rPr>
          <w:rFonts w:ascii="Times New Roman" w:hAnsi="Times New Roman" w:cs="Times New Roman"/>
          <w:sz w:val="26"/>
          <w:szCs w:val="26"/>
        </w:rPr>
        <w:t xml:space="preserve"> are not free</w:t>
      </w:r>
      <w:r w:rsidRPr="00D00E27">
        <w:rPr>
          <w:rFonts w:ascii="Times New Roman" w:hAnsi="Times New Roman" w:cs="Times New Roman"/>
          <w:sz w:val="26"/>
          <w:szCs w:val="26"/>
        </w:rPr>
        <w:t xml:space="preserve">ly </w:t>
      </w:r>
      <w:r w:rsidR="007C2E34" w:rsidRPr="00D00E27">
        <w:rPr>
          <w:rFonts w:ascii="Times New Roman" w:hAnsi="Times New Roman" w:cs="Times New Roman"/>
          <w:sz w:val="26"/>
          <w:szCs w:val="26"/>
        </w:rPr>
        <w:t>available online and d</w:t>
      </w:r>
      <w:r w:rsidRPr="00D00E27">
        <w:rPr>
          <w:rFonts w:ascii="Times New Roman" w:hAnsi="Times New Roman" w:cs="Times New Roman"/>
          <w:sz w:val="26"/>
          <w:szCs w:val="26"/>
        </w:rPr>
        <w:t xml:space="preserve">ifficult to use for a beginner. </w:t>
      </w:r>
      <w:r w:rsidR="007C2E34" w:rsidRPr="00D00E27">
        <w:rPr>
          <w:rFonts w:ascii="Times New Roman" w:hAnsi="Times New Roman" w:cs="Times New Roman"/>
          <w:sz w:val="26"/>
          <w:szCs w:val="26"/>
        </w:rPr>
        <w:t xml:space="preserve">They are not generally used among student communities during their graduations. </w:t>
      </w:r>
    </w:p>
    <w:p w:rsidR="001B3C13" w:rsidRPr="00D00E27" w:rsidRDefault="001B3C13" w:rsidP="00D00E27">
      <w:pPr>
        <w:pStyle w:val="BodyText"/>
        <w:spacing w:line="276" w:lineRule="auto"/>
        <w:rPr>
          <w:rFonts w:ascii="Times New Roman" w:hAnsi="Times New Roman" w:cs="Times New Roman"/>
          <w:sz w:val="26"/>
          <w:szCs w:val="26"/>
        </w:rPr>
      </w:pPr>
    </w:p>
    <w:p w:rsidR="00743480" w:rsidRPr="00D00E27" w:rsidRDefault="007C2E34" w:rsidP="00D00E27">
      <w:pPr>
        <w:pStyle w:val="BodyText"/>
        <w:spacing w:line="276" w:lineRule="auto"/>
        <w:rPr>
          <w:rFonts w:ascii="Times New Roman" w:hAnsi="Times New Roman" w:cs="Times New Roman"/>
          <w:sz w:val="26"/>
          <w:szCs w:val="26"/>
        </w:rPr>
      </w:pPr>
      <w:r w:rsidRPr="00D00E27">
        <w:rPr>
          <w:rFonts w:ascii="Times New Roman" w:hAnsi="Times New Roman" w:cs="Times New Roman"/>
          <w:sz w:val="26"/>
          <w:szCs w:val="26"/>
        </w:rPr>
        <w:t xml:space="preserve">So to provide knowledge about Ore block modeling, we have developed a plugin(DLL </w:t>
      </w:r>
      <w:r w:rsidR="001B3C13" w:rsidRPr="00D00E27">
        <w:rPr>
          <w:rFonts w:ascii="Times New Roman" w:hAnsi="Times New Roman" w:cs="Times New Roman"/>
          <w:sz w:val="26"/>
          <w:szCs w:val="26"/>
        </w:rPr>
        <w:t xml:space="preserve">library </w:t>
      </w:r>
      <w:r w:rsidRPr="00D00E27">
        <w:rPr>
          <w:rFonts w:ascii="Times New Roman" w:hAnsi="Times New Roman" w:cs="Times New Roman"/>
          <w:sz w:val="26"/>
          <w:szCs w:val="26"/>
        </w:rPr>
        <w:t>file) that runs on AutoCAD software, take bore-hole log data from user and generate a</w:t>
      </w:r>
      <w:r w:rsidR="001B3C13" w:rsidRPr="00D00E27">
        <w:rPr>
          <w:rFonts w:ascii="Times New Roman" w:hAnsi="Times New Roman" w:cs="Times New Roman"/>
          <w:sz w:val="26"/>
          <w:szCs w:val="26"/>
        </w:rPr>
        <w:t xml:space="preserve"> live</w:t>
      </w:r>
      <w:r w:rsidRPr="00D00E27">
        <w:rPr>
          <w:rFonts w:ascii="Times New Roman" w:hAnsi="Times New Roman" w:cs="Times New Roman"/>
          <w:sz w:val="26"/>
          <w:szCs w:val="26"/>
        </w:rPr>
        <w:t xml:space="preserve"> 3D block model of an ore in AutoCAD by following very simple steps. This block model represents the grade of an ore in different-different location under influential region.</w:t>
      </w:r>
      <w:r w:rsidR="001B3C13" w:rsidRPr="00D00E27">
        <w:rPr>
          <w:rFonts w:ascii="Times New Roman" w:hAnsi="Times New Roman" w:cs="Times New Roman"/>
          <w:sz w:val="26"/>
          <w:szCs w:val="26"/>
        </w:rPr>
        <w:t xml:space="preserve"> </w:t>
      </w:r>
    </w:p>
    <w:p w:rsidR="005314F7" w:rsidRPr="00D00E27" w:rsidRDefault="005314F7" w:rsidP="00D00E27">
      <w:pPr>
        <w:pStyle w:val="BodyText"/>
        <w:spacing w:line="276" w:lineRule="auto"/>
        <w:rPr>
          <w:rFonts w:ascii="Times New Roman" w:hAnsi="Times New Roman" w:cs="Times New Roman"/>
          <w:sz w:val="26"/>
          <w:szCs w:val="26"/>
        </w:rPr>
      </w:pPr>
    </w:p>
    <w:p w:rsidR="00C06AE4" w:rsidRPr="00D00E27" w:rsidRDefault="005B7E65" w:rsidP="00D00E27">
      <w:pPr>
        <w:pStyle w:val="BodyText"/>
        <w:spacing w:line="276" w:lineRule="auto"/>
        <w:rPr>
          <w:rFonts w:ascii="Times New Roman" w:hAnsi="Times New Roman" w:cs="Times New Roman"/>
          <w:sz w:val="26"/>
          <w:szCs w:val="26"/>
        </w:rPr>
      </w:pPr>
      <w:r w:rsidRPr="00D00E27">
        <w:rPr>
          <w:rFonts w:ascii="Times New Roman" w:hAnsi="Times New Roman" w:cs="Times New Roman"/>
          <w:sz w:val="26"/>
          <w:szCs w:val="26"/>
        </w:rPr>
        <w:t>Me</w:t>
      </w:r>
      <w:r w:rsidR="001B3C13" w:rsidRPr="00D00E27">
        <w:rPr>
          <w:rFonts w:ascii="Times New Roman" w:hAnsi="Times New Roman" w:cs="Times New Roman"/>
          <w:sz w:val="26"/>
          <w:szCs w:val="26"/>
        </w:rPr>
        <w:t xml:space="preserve"> </w:t>
      </w:r>
      <w:r w:rsidRPr="00D00E27">
        <w:rPr>
          <w:rFonts w:ascii="Times New Roman" w:hAnsi="Times New Roman" w:cs="Times New Roman"/>
          <w:sz w:val="26"/>
          <w:szCs w:val="26"/>
        </w:rPr>
        <w:t xml:space="preserve">and my </w:t>
      </w:r>
      <w:r w:rsidR="001B3C13" w:rsidRPr="00D00E27">
        <w:rPr>
          <w:rFonts w:ascii="Times New Roman" w:hAnsi="Times New Roman" w:cs="Times New Roman"/>
          <w:sz w:val="26"/>
          <w:szCs w:val="26"/>
        </w:rPr>
        <w:t>mentor</w:t>
      </w:r>
      <w:r w:rsidRPr="00D00E27">
        <w:rPr>
          <w:rFonts w:ascii="Times New Roman" w:hAnsi="Times New Roman" w:cs="Times New Roman"/>
          <w:sz w:val="26"/>
          <w:szCs w:val="26"/>
        </w:rPr>
        <w:t>’s research finding indicate that</w:t>
      </w:r>
      <w:r w:rsidR="001B3C13" w:rsidRPr="00D00E27">
        <w:rPr>
          <w:rFonts w:ascii="Times New Roman" w:hAnsi="Times New Roman" w:cs="Times New Roman"/>
          <w:sz w:val="26"/>
          <w:szCs w:val="26"/>
        </w:rPr>
        <w:t xml:space="preserve"> that this plugin can be develop using visual studio .Net core and AutoCAD API. I research a lot on how to code on .Net C# platform, and learn </w:t>
      </w:r>
      <w:r w:rsidRPr="00D00E27">
        <w:rPr>
          <w:rFonts w:ascii="Times New Roman" w:hAnsi="Times New Roman" w:cs="Times New Roman"/>
          <w:sz w:val="26"/>
          <w:szCs w:val="26"/>
        </w:rPr>
        <w:t>to draw AutoCAD drawing using C# programming language and finally developed a required plugin library file.</w:t>
      </w:r>
      <w:r w:rsidR="00C06AE4" w:rsidRPr="00D00E27">
        <w:rPr>
          <w:rFonts w:ascii="Times New Roman" w:hAnsi="Times New Roman" w:cs="Times New Roman"/>
          <w:sz w:val="26"/>
          <w:szCs w:val="26"/>
        </w:rPr>
        <w:t xml:space="preserve"> For grade estimation I researched on various methods and came with a solution that inverse distance method is highly effective and also easily implement by programming.</w:t>
      </w:r>
      <w:r w:rsidR="00D00E27" w:rsidRPr="00D00E27">
        <w:rPr>
          <w:rFonts w:ascii="Times New Roman" w:hAnsi="Times New Roman" w:cs="Times New Roman"/>
          <w:sz w:val="26"/>
          <w:szCs w:val="26"/>
        </w:rPr>
        <w:t xml:space="preserve"> And also find that </w:t>
      </w:r>
      <w:r w:rsidRPr="00D00E27">
        <w:rPr>
          <w:rFonts w:ascii="Times New Roman" w:hAnsi="Times New Roman" w:cs="Times New Roman"/>
          <w:sz w:val="26"/>
          <w:szCs w:val="26"/>
        </w:rPr>
        <w:t xml:space="preserve">AutoCAD software is popular, easily and freely available on web, and widely use for design and modeling. It </w:t>
      </w:r>
      <w:r w:rsidR="00C06AE4" w:rsidRPr="00D00E27">
        <w:rPr>
          <w:rFonts w:ascii="Times New Roman" w:hAnsi="Times New Roman" w:cs="Times New Roman"/>
          <w:sz w:val="26"/>
          <w:szCs w:val="26"/>
        </w:rPr>
        <w:t>provides</w:t>
      </w:r>
      <w:r w:rsidRPr="00D00E27">
        <w:rPr>
          <w:rFonts w:ascii="Times New Roman" w:hAnsi="Times New Roman" w:cs="Times New Roman"/>
          <w:sz w:val="26"/>
          <w:szCs w:val="26"/>
        </w:rPr>
        <w:t xml:space="preserve"> simple user interface</w:t>
      </w:r>
      <w:r w:rsidR="00C06AE4" w:rsidRPr="00D00E27">
        <w:rPr>
          <w:rFonts w:ascii="Times New Roman" w:hAnsi="Times New Roman" w:cs="Times New Roman"/>
          <w:sz w:val="26"/>
          <w:szCs w:val="26"/>
        </w:rPr>
        <w:t xml:space="preserve">, </w:t>
      </w:r>
      <w:r w:rsidRPr="00D00E27">
        <w:rPr>
          <w:rFonts w:ascii="Times New Roman" w:hAnsi="Times New Roman" w:cs="Times New Roman"/>
          <w:sz w:val="26"/>
          <w:szCs w:val="26"/>
        </w:rPr>
        <w:t xml:space="preserve">3D space with many rotations that help in easily analyzing of 3D objects and data. </w:t>
      </w:r>
    </w:p>
    <w:p w:rsidR="00C06AE4" w:rsidRPr="00D00E27" w:rsidRDefault="00C06AE4" w:rsidP="00D00E27">
      <w:pPr>
        <w:pStyle w:val="BodyText"/>
        <w:spacing w:line="276" w:lineRule="auto"/>
        <w:rPr>
          <w:rFonts w:ascii="Times New Roman" w:hAnsi="Times New Roman" w:cs="Times New Roman"/>
          <w:sz w:val="26"/>
          <w:szCs w:val="26"/>
        </w:rPr>
      </w:pPr>
    </w:p>
    <w:p w:rsidR="001B3C13" w:rsidRPr="00D00E27" w:rsidRDefault="00C06AE4" w:rsidP="00D00E27">
      <w:pPr>
        <w:pStyle w:val="BodyText"/>
        <w:spacing w:line="276" w:lineRule="auto"/>
        <w:rPr>
          <w:rFonts w:ascii="Times New Roman" w:hAnsi="Times New Roman" w:cs="Times New Roman"/>
          <w:sz w:val="26"/>
          <w:szCs w:val="26"/>
        </w:rPr>
      </w:pPr>
      <w:r w:rsidRPr="00D00E27">
        <w:rPr>
          <w:rFonts w:ascii="Times New Roman" w:hAnsi="Times New Roman" w:cs="Times New Roman"/>
          <w:sz w:val="26"/>
          <w:szCs w:val="26"/>
        </w:rPr>
        <w:t xml:space="preserve">I believe, this project will create great contribution impact in the mine simulation field and mining education and also motivate </w:t>
      </w:r>
      <w:r w:rsidR="00D00E27" w:rsidRPr="00D00E27">
        <w:rPr>
          <w:rFonts w:ascii="Times New Roman" w:hAnsi="Times New Roman" w:cs="Times New Roman"/>
          <w:sz w:val="26"/>
          <w:szCs w:val="26"/>
        </w:rPr>
        <w:t>researchers</w:t>
      </w:r>
      <w:r w:rsidRPr="00D00E27">
        <w:rPr>
          <w:rFonts w:ascii="Times New Roman" w:hAnsi="Times New Roman" w:cs="Times New Roman"/>
          <w:sz w:val="26"/>
          <w:szCs w:val="26"/>
        </w:rPr>
        <w:t xml:space="preserve"> across the globe to work on this aspect also come with their valuable contribution for mining education and society.    </w:t>
      </w:r>
      <w:r w:rsidR="005B7E65" w:rsidRPr="00D00E27">
        <w:rPr>
          <w:rFonts w:ascii="Times New Roman" w:hAnsi="Times New Roman" w:cs="Times New Roman"/>
          <w:sz w:val="26"/>
          <w:szCs w:val="26"/>
        </w:rPr>
        <w:t xml:space="preserve">     </w:t>
      </w:r>
      <w:r w:rsidR="001B3C13" w:rsidRPr="00D00E27">
        <w:rPr>
          <w:rFonts w:ascii="Times New Roman" w:hAnsi="Times New Roman" w:cs="Times New Roman"/>
          <w:sz w:val="26"/>
          <w:szCs w:val="26"/>
        </w:rPr>
        <w:t xml:space="preserve"> </w:t>
      </w:r>
    </w:p>
    <w:p w:rsidR="00B44600" w:rsidRPr="00D00E27" w:rsidRDefault="00B44600" w:rsidP="00D00E27">
      <w:pPr>
        <w:pStyle w:val="Footer"/>
        <w:spacing w:line="276" w:lineRule="auto"/>
        <w:rPr>
          <w:rFonts w:ascii="Times New Roman" w:hAnsi="Times New Roman" w:cs="Times New Roman"/>
          <w:sz w:val="26"/>
          <w:szCs w:val="26"/>
        </w:rPr>
        <w:sectPr w:rsidR="00B44600" w:rsidRPr="00D00E27" w:rsidSect="00A5058A">
          <w:footerReference w:type="default" r:id="rId9"/>
          <w:pgSz w:w="12240" w:h="15840"/>
          <w:pgMar w:top="1500" w:right="1320" w:bottom="280" w:left="1300" w:header="720" w:footer="720" w:gutter="0"/>
          <w:pgNumType w:start="1"/>
          <w:cols w:space="720"/>
        </w:sectPr>
      </w:pPr>
    </w:p>
    <w:p w:rsidR="00B44600" w:rsidRPr="00550936" w:rsidRDefault="005314F7" w:rsidP="005314F7">
      <w:pPr>
        <w:pStyle w:val="BodyText"/>
        <w:rPr>
          <w:rFonts w:ascii="Times New Roman" w:hAnsi="Times New Roman" w:cs="Times New Roman"/>
          <w:b/>
        </w:rPr>
      </w:pPr>
      <w:r w:rsidRPr="00550936">
        <w:rPr>
          <w:rFonts w:ascii="Times New Roman" w:hAnsi="Times New Roman" w:cs="Times New Roman"/>
          <w:b/>
        </w:rPr>
        <w:lastRenderedPageBreak/>
        <w:t>Introduction</w:t>
      </w:r>
    </w:p>
    <w:p w:rsidR="00B44600" w:rsidRPr="00287DC7" w:rsidRDefault="00D908EB">
      <w:pPr>
        <w:pStyle w:val="BodyText"/>
        <w:rPr>
          <w:b/>
          <w:sz w:val="28"/>
          <w:szCs w:val="28"/>
        </w:rPr>
      </w:pPr>
      <w:r w:rsidRPr="00D908EB">
        <w:rPr>
          <w:noProof/>
          <w:lang w:bidi="ar-SA"/>
        </w:rPr>
        <w:pict>
          <v:shape id="_x0000_s1156" type="#_x0000_t32" style="position:absolute;margin-left:1.35pt;margin-top:1.65pt;width:474.65pt;height:1.3pt;flip:y;z-index:251665408" o:connectortype="straight" strokecolor="black [3213]" strokeweight="2.25pt"/>
        </w:pict>
      </w:r>
      <w:r w:rsidR="00287DC7">
        <w:rPr>
          <w:b/>
          <w:sz w:val="20"/>
        </w:rPr>
        <w:t xml:space="preserve">    </w:t>
      </w:r>
    </w:p>
    <w:p w:rsidR="00411923" w:rsidRDefault="007A47A5" w:rsidP="00411923">
      <w:pPr>
        <w:pStyle w:val="BodyText"/>
        <w:jc w:val="both"/>
        <w:rPr>
          <w:rFonts w:ascii="Times New Roman" w:hAnsi="Times New Roman" w:cs="Times New Roman"/>
          <w:b/>
          <w:sz w:val="32"/>
          <w:szCs w:val="32"/>
        </w:rPr>
      </w:pPr>
      <w:r w:rsidRPr="00411923">
        <w:rPr>
          <w:rFonts w:ascii="Times New Roman" w:hAnsi="Times New Roman" w:cs="Times New Roman"/>
          <w:b/>
          <w:sz w:val="32"/>
          <w:szCs w:val="32"/>
        </w:rPr>
        <w:t xml:space="preserve">Background Information: </w:t>
      </w:r>
    </w:p>
    <w:p w:rsidR="00411923" w:rsidRPr="006E4ABF" w:rsidRDefault="00411923" w:rsidP="00411923">
      <w:pPr>
        <w:pStyle w:val="BodyText"/>
        <w:jc w:val="both"/>
        <w:rPr>
          <w:rFonts w:ascii="Times New Roman" w:hAnsi="Times New Roman" w:cs="Times New Roman"/>
          <w:b/>
          <w:sz w:val="16"/>
          <w:szCs w:val="16"/>
        </w:rPr>
      </w:pPr>
    </w:p>
    <w:p w:rsidR="007A47A5" w:rsidRPr="00411923" w:rsidRDefault="007A47A5" w:rsidP="00411923">
      <w:pPr>
        <w:pStyle w:val="BodyText"/>
        <w:jc w:val="both"/>
        <w:rPr>
          <w:sz w:val="28"/>
          <w:szCs w:val="28"/>
        </w:rPr>
      </w:pPr>
      <w:r w:rsidRPr="00411923">
        <w:rPr>
          <w:sz w:val="28"/>
          <w:szCs w:val="28"/>
        </w:rPr>
        <w:t>Ore reserves can be classified as the following: Massive deposits; deep and very large laterally such that dumping of the waste within the pit is not possible. Stratified vein-type deposits with an inclination steeper than the natural angle of repose of the material so that waste cannot be tipped inside the pit; and Relatively horizontal stratified reserves with a thin/thick covering of overburden.</w:t>
      </w:r>
    </w:p>
    <w:p w:rsidR="00411923" w:rsidRPr="006E4ABF" w:rsidRDefault="00411923" w:rsidP="00411923">
      <w:pPr>
        <w:pStyle w:val="BodyText"/>
        <w:jc w:val="both"/>
        <w:rPr>
          <w:sz w:val="16"/>
          <w:szCs w:val="16"/>
        </w:rPr>
      </w:pPr>
    </w:p>
    <w:p w:rsidR="00411923" w:rsidRDefault="007A47A5" w:rsidP="007A47A5">
      <w:pPr>
        <w:pStyle w:val="BodyText"/>
        <w:jc w:val="both"/>
        <w:rPr>
          <w:sz w:val="28"/>
          <w:szCs w:val="28"/>
        </w:rPr>
      </w:pPr>
      <w:r w:rsidRPr="00411923">
        <w:rPr>
          <w:sz w:val="28"/>
          <w:szCs w:val="28"/>
        </w:rPr>
        <w:t>Open cast mine planning is done by developing the block models and then dividing the deposit into smaller pits which contain both ore and waste blocks which are to be mined in order to reach the pit limit and these operations are done keeping in the mind the overall optimization of the pit and reaching ultimate pit limit design.</w:t>
      </w:r>
    </w:p>
    <w:p w:rsidR="00411923" w:rsidRDefault="00411923" w:rsidP="007A47A5">
      <w:pPr>
        <w:pStyle w:val="BodyText"/>
        <w:jc w:val="both"/>
        <w:rPr>
          <w:sz w:val="28"/>
          <w:szCs w:val="28"/>
        </w:rPr>
      </w:pPr>
    </w:p>
    <w:p w:rsidR="00411923" w:rsidRDefault="00411923" w:rsidP="00411923">
      <w:pPr>
        <w:pStyle w:val="BodyText"/>
        <w:rPr>
          <w:iCs/>
          <w:sz w:val="28"/>
          <w:szCs w:val="28"/>
        </w:rPr>
      </w:pPr>
      <w:r w:rsidRPr="00411923">
        <w:rPr>
          <w:rFonts w:ascii="Times New Roman" w:hAnsi="Times New Roman" w:cs="Times New Roman"/>
          <w:b/>
          <w:iCs/>
          <w:sz w:val="28"/>
          <w:szCs w:val="28"/>
        </w:rPr>
        <w:t>Ore body</w:t>
      </w:r>
      <w:r>
        <w:rPr>
          <w:rFonts w:ascii="Times New Roman" w:hAnsi="Times New Roman" w:cs="Times New Roman"/>
          <w:b/>
          <w:iCs/>
          <w:sz w:val="28"/>
          <w:szCs w:val="28"/>
        </w:rPr>
        <w:t xml:space="preserve"> block</w:t>
      </w:r>
      <w:r w:rsidRPr="00411923">
        <w:rPr>
          <w:rFonts w:ascii="Times New Roman" w:hAnsi="Times New Roman" w:cs="Times New Roman"/>
          <w:b/>
          <w:iCs/>
          <w:sz w:val="28"/>
          <w:szCs w:val="28"/>
        </w:rPr>
        <w:t xml:space="preserve"> models</w:t>
      </w:r>
      <w:r w:rsidRPr="00411923">
        <w:rPr>
          <w:iCs/>
          <w:sz w:val="28"/>
          <w:szCs w:val="28"/>
        </w:rPr>
        <w:t xml:space="preserve"> are computerized representations of portions of the earth’s crust based on geological and geophysical observations made on and below the earth’s surface. Ore body models are numerical equivalent of a 3-D geological map complemented by description of physical quantities in the domain of interest.</w:t>
      </w:r>
    </w:p>
    <w:p w:rsidR="00411923" w:rsidRPr="00411923" w:rsidRDefault="00411923" w:rsidP="00411923">
      <w:pPr>
        <w:pStyle w:val="BodyText"/>
        <w:rPr>
          <w:iCs/>
          <w:sz w:val="28"/>
          <w:szCs w:val="28"/>
        </w:rPr>
      </w:pPr>
    </w:p>
    <w:p w:rsidR="007A47A5" w:rsidRPr="00411923" w:rsidRDefault="007A47A5" w:rsidP="007A47A5">
      <w:pPr>
        <w:pStyle w:val="BodyText"/>
        <w:jc w:val="both"/>
        <w:rPr>
          <w:sz w:val="28"/>
          <w:szCs w:val="28"/>
        </w:rPr>
      </w:pPr>
      <w:r w:rsidRPr="00411923">
        <w:rPr>
          <w:rFonts w:ascii="Times New Roman" w:hAnsi="Times New Roman" w:cs="Times New Roman"/>
          <w:b/>
          <w:sz w:val="28"/>
          <w:szCs w:val="28"/>
        </w:rPr>
        <w:t>Geological</w:t>
      </w:r>
      <w:r w:rsidR="00411923">
        <w:rPr>
          <w:rFonts w:ascii="Times New Roman" w:hAnsi="Times New Roman" w:cs="Times New Roman"/>
          <w:b/>
          <w:sz w:val="28"/>
          <w:szCs w:val="28"/>
        </w:rPr>
        <w:t xml:space="preserve"> ore</w:t>
      </w:r>
      <w:r w:rsidRPr="00411923">
        <w:rPr>
          <w:rFonts w:ascii="Times New Roman" w:hAnsi="Times New Roman" w:cs="Times New Roman"/>
          <w:b/>
          <w:sz w:val="28"/>
          <w:szCs w:val="28"/>
        </w:rPr>
        <w:t xml:space="preserve"> block models</w:t>
      </w:r>
      <w:r w:rsidRPr="00411923">
        <w:rPr>
          <w:sz w:val="28"/>
          <w:szCs w:val="28"/>
        </w:rPr>
        <w:t xml:space="preserve"> are used to generate economical block models by using unit costs and income. With known volume of a block, thickness and grade of ore at each particular block, it becomes possible to convert this information to economical aspect. (Volume *tonnage factor * grade = block reserve.) Economical block models have visual and numerical results; 3D appearances of them give an idea if and where an ore body is rich and how quality changes.</w:t>
      </w:r>
    </w:p>
    <w:p w:rsidR="007A47A5" w:rsidRDefault="007A47A5" w:rsidP="00EA7CE9">
      <w:pPr>
        <w:pStyle w:val="BodyText"/>
        <w:jc w:val="both"/>
        <w:rPr>
          <w:rFonts w:ascii="Times New Roman" w:hAnsi="Times New Roman" w:cs="Times New Roman"/>
          <w:b/>
          <w:sz w:val="28"/>
          <w:szCs w:val="28"/>
        </w:rPr>
      </w:pPr>
    </w:p>
    <w:p w:rsidR="00703590" w:rsidRDefault="00703590" w:rsidP="00EA7CE9">
      <w:pPr>
        <w:pStyle w:val="BodyText"/>
        <w:jc w:val="both"/>
        <w:rPr>
          <w:sz w:val="28"/>
          <w:szCs w:val="28"/>
        </w:rPr>
      </w:pPr>
      <w:r w:rsidRPr="00703590">
        <w:rPr>
          <w:rFonts w:ascii="Times New Roman" w:hAnsi="Times New Roman" w:cs="Times New Roman"/>
          <w:b/>
          <w:sz w:val="28"/>
          <w:szCs w:val="28"/>
        </w:rPr>
        <w:t>Ore-reserve estimates</w:t>
      </w:r>
      <w:r w:rsidRPr="00703590">
        <w:rPr>
          <w:sz w:val="28"/>
          <w:szCs w:val="28"/>
        </w:rPr>
        <w:t xml:space="preserve"> include the determination of (1) tonnages of ore and (2) average grade or value per ton. Since the grade or content of valuable metal establishes the difference between rock that may and may not be classed as ore, tonnage cannot be estimated without considering the question of grade.</w:t>
      </w:r>
    </w:p>
    <w:p w:rsidR="00703590" w:rsidRDefault="00703590" w:rsidP="00EA7CE9">
      <w:pPr>
        <w:pStyle w:val="BodyText"/>
        <w:jc w:val="both"/>
        <w:rPr>
          <w:sz w:val="28"/>
          <w:szCs w:val="28"/>
        </w:rPr>
      </w:pPr>
    </w:p>
    <w:p w:rsidR="00500642" w:rsidRDefault="00703590" w:rsidP="00EA7CE9">
      <w:pPr>
        <w:pStyle w:val="BodyText"/>
        <w:jc w:val="both"/>
        <w:rPr>
          <w:sz w:val="28"/>
          <w:szCs w:val="28"/>
        </w:rPr>
      </w:pPr>
      <w:r w:rsidRPr="00703590">
        <w:rPr>
          <w:sz w:val="28"/>
          <w:szCs w:val="28"/>
        </w:rPr>
        <w:t>Most operating companies make periodical ore-reserve estimates, usually at least annually, to determine their ore-reserve position as a basis for controlling development and exploration and allocation of funds therefor</w:t>
      </w:r>
      <w:r w:rsidR="00411923">
        <w:rPr>
          <w:sz w:val="28"/>
          <w:szCs w:val="28"/>
        </w:rPr>
        <w:t>e</w:t>
      </w:r>
      <w:r w:rsidRPr="00703590">
        <w:rPr>
          <w:sz w:val="28"/>
          <w:szCs w:val="28"/>
        </w:rPr>
        <w:t xml:space="preserve">; for determining deferred, depletion, and depreciation charges per ton; or as a basis for deciding </w:t>
      </w:r>
      <w:r w:rsidRPr="00703590">
        <w:rPr>
          <w:sz w:val="28"/>
          <w:szCs w:val="28"/>
        </w:rPr>
        <w:lastRenderedPageBreak/>
        <w:t>upon operating policy—expansion or contraction of operations, capital expenditures, and the like.</w:t>
      </w:r>
    </w:p>
    <w:p w:rsidR="00411923" w:rsidRDefault="00411923" w:rsidP="00EA7CE9">
      <w:pPr>
        <w:pStyle w:val="BodyText"/>
        <w:jc w:val="both"/>
        <w:rPr>
          <w:sz w:val="28"/>
          <w:szCs w:val="28"/>
        </w:rPr>
      </w:pPr>
    </w:p>
    <w:p w:rsidR="00411923" w:rsidRDefault="00500642" w:rsidP="00500642">
      <w:pPr>
        <w:pStyle w:val="BodyText"/>
        <w:jc w:val="both"/>
        <w:rPr>
          <w:rFonts w:ascii="Times New Roman" w:hAnsi="Times New Roman" w:cs="Times New Roman"/>
          <w:b/>
          <w:sz w:val="32"/>
          <w:szCs w:val="32"/>
        </w:rPr>
      </w:pPr>
      <w:r w:rsidRPr="00411923">
        <w:rPr>
          <w:rFonts w:ascii="Times New Roman" w:hAnsi="Times New Roman" w:cs="Times New Roman"/>
          <w:b/>
          <w:sz w:val="32"/>
          <w:szCs w:val="32"/>
        </w:rPr>
        <w:t>Mines simulation software</w:t>
      </w:r>
      <w:r w:rsidR="00411923">
        <w:rPr>
          <w:rFonts w:ascii="Times New Roman" w:hAnsi="Times New Roman" w:cs="Times New Roman"/>
          <w:b/>
          <w:sz w:val="32"/>
          <w:szCs w:val="32"/>
        </w:rPr>
        <w:t>:</w:t>
      </w:r>
    </w:p>
    <w:p w:rsidR="00411923" w:rsidRPr="006E4ABF" w:rsidRDefault="00411923" w:rsidP="00500642">
      <w:pPr>
        <w:pStyle w:val="BodyText"/>
        <w:jc w:val="both"/>
        <w:rPr>
          <w:rFonts w:ascii="Times New Roman" w:hAnsi="Times New Roman" w:cs="Times New Roman"/>
          <w:b/>
          <w:sz w:val="16"/>
          <w:szCs w:val="16"/>
        </w:rPr>
      </w:pPr>
    </w:p>
    <w:p w:rsidR="00500642" w:rsidRDefault="00411923" w:rsidP="00500642">
      <w:pPr>
        <w:pStyle w:val="BodyText"/>
        <w:jc w:val="both"/>
        <w:rPr>
          <w:sz w:val="28"/>
          <w:szCs w:val="28"/>
        </w:rPr>
      </w:pPr>
      <w:r w:rsidRPr="00411923">
        <w:rPr>
          <w:sz w:val="28"/>
          <w:szCs w:val="28"/>
        </w:rPr>
        <w:t>Mines simulation software</w:t>
      </w:r>
      <w:r w:rsidR="00500642" w:rsidRPr="00500642">
        <w:rPr>
          <w:sz w:val="28"/>
          <w:szCs w:val="28"/>
        </w:rPr>
        <w:t xml:space="preserve"> is a comprehensive and easy to use exploration and mine design solution, which offers integrated tools for modelling, estimation, design, </w:t>
      </w:r>
      <w:r w:rsidR="00287DC7" w:rsidRPr="00500642">
        <w:rPr>
          <w:sz w:val="28"/>
          <w:szCs w:val="28"/>
        </w:rPr>
        <w:t>optimization</w:t>
      </w:r>
      <w:r w:rsidR="00500642" w:rsidRPr="00500642">
        <w:rPr>
          <w:sz w:val="28"/>
          <w:szCs w:val="28"/>
        </w:rPr>
        <w:t xml:space="preserve"> and scheduling.</w:t>
      </w:r>
    </w:p>
    <w:p w:rsidR="00287DC7" w:rsidRPr="006E4ABF" w:rsidRDefault="00287DC7" w:rsidP="00500642">
      <w:pPr>
        <w:pStyle w:val="BodyText"/>
        <w:jc w:val="both"/>
        <w:rPr>
          <w:sz w:val="16"/>
          <w:szCs w:val="16"/>
        </w:rPr>
      </w:pPr>
    </w:p>
    <w:p w:rsidR="00500642" w:rsidRDefault="00287DC7" w:rsidP="00EA7CE9">
      <w:pPr>
        <w:pStyle w:val="BodyText"/>
        <w:jc w:val="both"/>
        <w:rPr>
          <w:iCs/>
          <w:sz w:val="28"/>
          <w:szCs w:val="28"/>
        </w:rPr>
      </w:pPr>
      <w:r>
        <w:rPr>
          <w:sz w:val="28"/>
          <w:szCs w:val="28"/>
        </w:rPr>
        <w:t>They provide</w:t>
      </w:r>
      <w:r w:rsidRPr="00287DC7">
        <w:rPr>
          <w:sz w:val="28"/>
          <w:szCs w:val="28"/>
        </w:rPr>
        <w:t xml:space="preserve"> users with an in-depth understanding of your projects, so prospective regions can be targeted more accuratel</w:t>
      </w:r>
      <w:r>
        <w:rPr>
          <w:sz w:val="28"/>
          <w:szCs w:val="28"/>
        </w:rPr>
        <w:t>y, increasing the chance of their</w:t>
      </w:r>
      <w:r w:rsidRPr="00287DC7">
        <w:rPr>
          <w:sz w:val="28"/>
          <w:szCs w:val="28"/>
        </w:rPr>
        <w:t xml:space="preserve"> project’s success. Miners are provided with interactive and easy-to-use modelling, estimation, and design tools to simplify your day-to-day design and production tasks.</w:t>
      </w:r>
      <w:r>
        <w:rPr>
          <w:sz w:val="28"/>
          <w:szCs w:val="28"/>
        </w:rPr>
        <w:t xml:space="preserve"> </w:t>
      </w:r>
      <w:r>
        <w:rPr>
          <w:b/>
          <w:iCs/>
          <w:sz w:val="28"/>
          <w:szCs w:val="28"/>
        </w:rPr>
        <w:t>B</w:t>
      </w:r>
      <w:r w:rsidRPr="00287DC7">
        <w:rPr>
          <w:b/>
          <w:iCs/>
          <w:sz w:val="28"/>
          <w:szCs w:val="28"/>
        </w:rPr>
        <w:t>lock model</w:t>
      </w:r>
      <w:r>
        <w:rPr>
          <w:b/>
          <w:iCs/>
          <w:sz w:val="28"/>
          <w:szCs w:val="28"/>
        </w:rPr>
        <w:t>ling of an ore</w:t>
      </w:r>
      <w:r w:rsidR="00703590">
        <w:rPr>
          <w:b/>
          <w:iCs/>
          <w:sz w:val="28"/>
          <w:szCs w:val="28"/>
        </w:rPr>
        <w:t xml:space="preserve"> with grade estimation</w:t>
      </w:r>
      <w:r>
        <w:rPr>
          <w:b/>
          <w:iCs/>
          <w:sz w:val="28"/>
          <w:szCs w:val="28"/>
        </w:rPr>
        <w:t xml:space="preserve"> </w:t>
      </w:r>
      <w:r w:rsidRPr="00287DC7">
        <w:rPr>
          <w:iCs/>
          <w:sz w:val="28"/>
          <w:szCs w:val="28"/>
        </w:rPr>
        <w:t>is one of the important</w:t>
      </w:r>
      <w:r>
        <w:rPr>
          <w:b/>
          <w:iCs/>
          <w:sz w:val="28"/>
          <w:szCs w:val="28"/>
        </w:rPr>
        <w:t xml:space="preserve"> </w:t>
      </w:r>
      <w:r w:rsidR="009A312B">
        <w:rPr>
          <w:iCs/>
          <w:sz w:val="28"/>
          <w:szCs w:val="28"/>
        </w:rPr>
        <w:t>features</w:t>
      </w:r>
      <w:r>
        <w:rPr>
          <w:iCs/>
          <w:sz w:val="28"/>
          <w:szCs w:val="28"/>
        </w:rPr>
        <w:t xml:space="preserve"> of these </w:t>
      </w:r>
      <w:r w:rsidR="009A312B">
        <w:rPr>
          <w:iCs/>
          <w:sz w:val="28"/>
          <w:szCs w:val="28"/>
        </w:rPr>
        <w:t>software</w:t>
      </w:r>
      <w:r>
        <w:rPr>
          <w:iCs/>
          <w:sz w:val="28"/>
          <w:szCs w:val="28"/>
        </w:rPr>
        <w:t>.</w:t>
      </w:r>
    </w:p>
    <w:p w:rsidR="007C2E34" w:rsidRDefault="007C2E34" w:rsidP="00EA7CE9">
      <w:pPr>
        <w:pStyle w:val="BodyText"/>
        <w:jc w:val="both"/>
        <w:rPr>
          <w:iCs/>
          <w:sz w:val="28"/>
          <w:szCs w:val="28"/>
        </w:rPr>
      </w:pPr>
    </w:p>
    <w:p w:rsidR="002D641C" w:rsidRDefault="002D641C" w:rsidP="002D641C">
      <w:pPr>
        <w:pStyle w:val="BodyText"/>
        <w:jc w:val="both"/>
        <w:rPr>
          <w:rFonts w:ascii="Times New Roman" w:hAnsi="Times New Roman" w:cs="Times New Roman"/>
          <w:b/>
          <w:sz w:val="32"/>
          <w:szCs w:val="32"/>
        </w:rPr>
      </w:pPr>
      <w:r w:rsidRPr="002D641C">
        <w:rPr>
          <w:rFonts w:ascii="Times New Roman" w:hAnsi="Times New Roman" w:cs="Times New Roman"/>
          <w:b/>
          <w:sz w:val="32"/>
          <w:szCs w:val="32"/>
        </w:rPr>
        <w:t>Use of Computer Software for ore body modeling:</w:t>
      </w:r>
    </w:p>
    <w:p w:rsidR="002D641C" w:rsidRPr="006E4ABF" w:rsidRDefault="002D641C" w:rsidP="002D641C">
      <w:pPr>
        <w:pStyle w:val="BodyText"/>
        <w:jc w:val="both"/>
        <w:rPr>
          <w:rFonts w:ascii="Times New Roman" w:hAnsi="Times New Roman" w:cs="Times New Roman"/>
          <w:b/>
          <w:sz w:val="16"/>
          <w:szCs w:val="16"/>
        </w:rPr>
      </w:pPr>
    </w:p>
    <w:p w:rsidR="002D641C" w:rsidRPr="002D641C" w:rsidRDefault="002D641C" w:rsidP="002D641C">
      <w:pPr>
        <w:pStyle w:val="BodyText"/>
        <w:jc w:val="both"/>
        <w:rPr>
          <w:sz w:val="28"/>
          <w:szCs w:val="28"/>
        </w:rPr>
      </w:pPr>
      <w:r w:rsidRPr="002D641C">
        <w:rPr>
          <w:sz w:val="28"/>
          <w:szCs w:val="28"/>
        </w:rPr>
        <w:t>Generally, size of the database is too bulky to manage studies with hand effort. Thus, numerical algorithms and mathematical approaches necessitate computer applications to overcome huge computational time and processes. Currently, many computer aided systems and software serve for geological modeling. The accuracy and speed of computers enable evaluation of various scenarios within reasonably short times. Computer programs are ready for ore body modeling after building a healthy database structure. Visual appearance of geological body is supported by numerical data such as ore reserve amount and quality composition, which are vital parameters for mine design and scheduling. Thus, computer systems are very important for mining and geological studies.</w:t>
      </w:r>
    </w:p>
    <w:p w:rsidR="00287DC7" w:rsidRDefault="00287DC7" w:rsidP="00EA7CE9">
      <w:pPr>
        <w:pStyle w:val="BodyText"/>
        <w:jc w:val="both"/>
        <w:rPr>
          <w:iCs/>
          <w:sz w:val="28"/>
          <w:szCs w:val="28"/>
        </w:rPr>
      </w:pPr>
    </w:p>
    <w:p w:rsidR="009A312B" w:rsidRDefault="009A312B" w:rsidP="00EA7CE9">
      <w:pPr>
        <w:pStyle w:val="BodyText"/>
        <w:jc w:val="both"/>
        <w:rPr>
          <w:sz w:val="28"/>
          <w:szCs w:val="28"/>
        </w:rPr>
      </w:pPr>
    </w:p>
    <w:p w:rsidR="009A312B" w:rsidRDefault="009A312B" w:rsidP="00EA7CE9">
      <w:pPr>
        <w:pStyle w:val="BodyText"/>
        <w:jc w:val="both"/>
        <w:rPr>
          <w:sz w:val="28"/>
          <w:szCs w:val="28"/>
        </w:rPr>
      </w:pPr>
    </w:p>
    <w:p w:rsidR="009A312B" w:rsidRDefault="009A312B" w:rsidP="00EA7CE9">
      <w:pPr>
        <w:pStyle w:val="BodyText"/>
        <w:jc w:val="both"/>
        <w:rPr>
          <w:sz w:val="28"/>
          <w:szCs w:val="28"/>
        </w:rPr>
      </w:pPr>
    </w:p>
    <w:p w:rsidR="009A312B" w:rsidRDefault="009A312B" w:rsidP="00EA7CE9">
      <w:pPr>
        <w:pStyle w:val="BodyText"/>
        <w:jc w:val="both"/>
        <w:rPr>
          <w:sz w:val="28"/>
          <w:szCs w:val="28"/>
        </w:rPr>
      </w:pPr>
    </w:p>
    <w:p w:rsidR="009A312B" w:rsidRDefault="009A312B" w:rsidP="00EA7CE9">
      <w:pPr>
        <w:pStyle w:val="BodyText"/>
        <w:jc w:val="both"/>
        <w:rPr>
          <w:sz w:val="28"/>
          <w:szCs w:val="28"/>
        </w:rPr>
      </w:pPr>
    </w:p>
    <w:p w:rsidR="002D641C" w:rsidRDefault="002D641C" w:rsidP="00EA7CE9">
      <w:pPr>
        <w:pStyle w:val="Heading2"/>
        <w:tabs>
          <w:tab w:val="left" w:pos="505"/>
        </w:tabs>
        <w:ind w:left="0" w:right="0"/>
        <w:jc w:val="left"/>
        <w:rPr>
          <w:sz w:val="40"/>
          <w:szCs w:val="40"/>
          <w:u w:val="none"/>
        </w:rPr>
      </w:pPr>
    </w:p>
    <w:p w:rsidR="007F5473" w:rsidRDefault="007F5473" w:rsidP="00EA7CE9">
      <w:pPr>
        <w:pStyle w:val="Heading2"/>
        <w:tabs>
          <w:tab w:val="left" w:pos="505"/>
        </w:tabs>
        <w:ind w:left="0" w:right="0"/>
        <w:jc w:val="left"/>
        <w:rPr>
          <w:sz w:val="40"/>
          <w:szCs w:val="40"/>
          <w:u w:val="none"/>
        </w:rPr>
      </w:pPr>
    </w:p>
    <w:p w:rsidR="00B44600" w:rsidRPr="00EA7CE9" w:rsidRDefault="00D908EB" w:rsidP="00EA7CE9">
      <w:pPr>
        <w:pStyle w:val="Heading2"/>
        <w:tabs>
          <w:tab w:val="left" w:pos="505"/>
        </w:tabs>
        <w:ind w:left="0" w:right="0"/>
        <w:jc w:val="left"/>
        <w:rPr>
          <w:sz w:val="40"/>
          <w:szCs w:val="40"/>
          <w:u w:val="none"/>
        </w:rPr>
      </w:pPr>
      <w:r>
        <w:rPr>
          <w:noProof/>
          <w:sz w:val="40"/>
          <w:szCs w:val="40"/>
          <w:u w:val="none"/>
          <w:lang w:bidi="ar-SA"/>
        </w:rPr>
        <w:lastRenderedPageBreak/>
        <w:pict>
          <v:shape id="_x0000_s1157" type="#_x0000_t32" style="position:absolute;margin-left:-2.65pt;margin-top:37.35pt;width:474.65pt;height:1.3pt;flip:y;z-index:251666432" o:connectortype="straight" strokecolor="black [3213]" strokeweight="2.25pt"/>
        </w:pict>
      </w:r>
      <w:r w:rsidR="00EA7CE9">
        <w:rPr>
          <w:sz w:val="40"/>
          <w:szCs w:val="40"/>
          <w:u w:val="none"/>
        </w:rPr>
        <w:t>Objective</w:t>
      </w:r>
    </w:p>
    <w:p w:rsidR="00B44600" w:rsidRDefault="00B44600">
      <w:pPr>
        <w:pStyle w:val="BodyText"/>
        <w:spacing w:before="6"/>
        <w:rPr>
          <w:b/>
          <w:sz w:val="19"/>
        </w:rPr>
      </w:pPr>
    </w:p>
    <w:p w:rsidR="00EA7CE9" w:rsidRPr="009A312B" w:rsidRDefault="00B96FB7" w:rsidP="00EA7CE9">
      <w:pPr>
        <w:tabs>
          <w:tab w:val="left" w:pos="860"/>
        </w:tabs>
        <w:spacing w:before="83" w:line="237" w:lineRule="auto"/>
        <w:ind w:right="334"/>
        <w:jc w:val="both"/>
        <w:rPr>
          <w:sz w:val="28"/>
          <w:szCs w:val="28"/>
        </w:rPr>
      </w:pPr>
      <w:r w:rsidRPr="009A312B">
        <w:rPr>
          <w:spacing w:val="-21"/>
          <w:sz w:val="28"/>
          <w:szCs w:val="28"/>
        </w:rPr>
        <w:t xml:space="preserve">To </w:t>
      </w:r>
      <w:r w:rsidRPr="009A312B">
        <w:rPr>
          <w:sz w:val="28"/>
          <w:szCs w:val="28"/>
        </w:rPr>
        <w:t xml:space="preserve">prepare </w:t>
      </w:r>
      <w:r w:rsidR="005033C6" w:rsidRPr="009A312B">
        <w:rPr>
          <w:spacing w:val="-3"/>
          <w:sz w:val="28"/>
          <w:szCs w:val="28"/>
        </w:rPr>
        <w:t>Block</w:t>
      </w:r>
      <w:r w:rsidR="00706454" w:rsidRPr="009A312B">
        <w:rPr>
          <w:spacing w:val="-3"/>
          <w:sz w:val="28"/>
          <w:szCs w:val="28"/>
        </w:rPr>
        <w:t xml:space="preserve"> </w:t>
      </w:r>
      <w:r w:rsidR="005033C6" w:rsidRPr="009A312B">
        <w:rPr>
          <w:spacing w:val="-3"/>
          <w:sz w:val="28"/>
          <w:szCs w:val="28"/>
        </w:rPr>
        <w:t>model</w:t>
      </w:r>
      <w:r w:rsidRPr="009A312B">
        <w:rPr>
          <w:sz w:val="28"/>
          <w:szCs w:val="28"/>
        </w:rPr>
        <w:t xml:space="preserve"> Plugin </w:t>
      </w:r>
      <w:r w:rsidR="00550936" w:rsidRPr="009A312B">
        <w:rPr>
          <w:spacing w:val="-4"/>
          <w:sz w:val="28"/>
          <w:szCs w:val="28"/>
        </w:rPr>
        <w:t>that’s runs in</w:t>
      </w:r>
      <w:r w:rsidRPr="009A312B">
        <w:rPr>
          <w:spacing w:val="-4"/>
          <w:sz w:val="28"/>
          <w:szCs w:val="28"/>
        </w:rPr>
        <w:t xml:space="preserve"> </w:t>
      </w:r>
      <w:r w:rsidR="00EA7CE9" w:rsidRPr="009A312B">
        <w:rPr>
          <w:sz w:val="28"/>
          <w:szCs w:val="28"/>
        </w:rPr>
        <w:t>AutoCAD</w:t>
      </w:r>
      <w:r w:rsidR="00550936" w:rsidRPr="009A312B">
        <w:rPr>
          <w:sz w:val="28"/>
          <w:szCs w:val="28"/>
        </w:rPr>
        <w:t xml:space="preserve"> </w:t>
      </w:r>
      <w:r w:rsidR="00EA7CE9" w:rsidRPr="009A312B">
        <w:rPr>
          <w:sz w:val="28"/>
          <w:szCs w:val="28"/>
        </w:rPr>
        <w:t>platform</w:t>
      </w:r>
      <w:r w:rsidR="00550936" w:rsidRPr="009A312B">
        <w:rPr>
          <w:sz w:val="28"/>
          <w:szCs w:val="28"/>
        </w:rPr>
        <w:t xml:space="preserve"> and using single command</w:t>
      </w:r>
      <w:r w:rsidRPr="009A312B">
        <w:rPr>
          <w:sz w:val="28"/>
          <w:szCs w:val="28"/>
        </w:rPr>
        <w:t xml:space="preserve"> </w:t>
      </w:r>
      <w:r w:rsidRPr="009A312B">
        <w:rPr>
          <w:spacing w:val="-5"/>
          <w:sz w:val="28"/>
          <w:szCs w:val="28"/>
        </w:rPr>
        <w:t xml:space="preserve">fetch </w:t>
      </w:r>
      <w:r w:rsidRPr="009A312B">
        <w:rPr>
          <w:sz w:val="28"/>
          <w:szCs w:val="28"/>
        </w:rPr>
        <w:t xml:space="preserve">Bore Hole log </w:t>
      </w:r>
      <w:r w:rsidRPr="009A312B">
        <w:rPr>
          <w:spacing w:val="-3"/>
          <w:sz w:val="28"/>
          <w:szCs w:val="28"/>
        </w:rPr>
        <w:t>data</w:t>
      </w:r>
      <w:r w:rsidR="005033C6" w:rsidRPr="009A312B">
        <w:rPr>
          <w:spacing w:val="-3"/>
          <w:sz w:val="28"/>
          <w:szCs w:val="28"/>
        </w:rPr>
        <w:t xml:space="preserve">sets </w:t>
      </w:r>
      <w:r w:rsidRPr="009A312B">
        <w:rPr>
          <w:spacing w:val="-3"/>
          <w:sz w:val="28"/>
          <w:szCs w:val="28"/>
        </w:rPr>
        <w:t xml:space="preserve">from </w:t>
      </w:r>
      <w:r w:rsidRPr="009A312B">
        <w:rPr>
          <w:sz w:val="28"/>
          <w:szCs w:val="28"/>
        </w:rPr>
        <w:t>CSV file</w:t>
      </w:r>
      <w:r w:rsidR="005033C6" w:rsidRPr="009A312B">
        <w:rPr>
          <w:sz w:val="28"/>
          <w:szCs w:val="28"/>
        </w:rPr>
        <w:t>s</w:t>
      </w:r>
      <w:r w:rsidRPr="009A312B">
        <w:rPr>
          <w:sz w:val="28"/>
          <w:szCs w:val="28"/>
        </w:rPr>
        <w:t xml:space="preserve"> and </w:t>
      </w:r>
      <w:r w:rsidR="005033C6" w:rsidRPr="009A312B">
        <w:rPr>
          <w:sz w:val="28"/>
          <w:szCs w:val="28"/>
        </w:rPr>
        <w:t>generate</w:t>
      </w:r>
      <w:r w:rsidR="00706454" w:rsidRPr="009A312B">
        <w:rPr>
          <w:sz w:val="28"/>
          <w:szCs w:val="28"/>
        </w:rPr>
        <w:t>:-</w:t>
      </w:r>
    </w:p>
    <w:p w:rsidR="00706454" w:rsidRPr="009A312B" w:rsidRDefault="00706454" w:rsidP="00706454">
      <w:pPr>
        <w:pStyle w:val="ListParagraph"/>
        <w:numPr>
          <w:ilvl w:val="0"/>
          <w:numId w:val="3"/>
        </w:numPr>
        <w:tabs>
          <w:tab w:val="left" w:pos="860"/>
        </w:tabs>
        <w:spacing w:before="83" w:line="237" w:lineRule="auto"/>
        <w:ind w:right="334"/>
        <w:rPr>
          <w:rFonts w:ascii="Arial" w:hAnsi="Arial"/>
          <w:color w:val="B86B11"/>
          <w:sz w:val="28"/>
          <w:szCs w:val="28"/>
        </w:rPr>
      </w:pPr>
      <w:r w:rsidRPr="009A312B">
        <w:rPr>
          <w:sz w:val="28"/>
          <w:szCs w:val="28"/>
        </w:rPr>
        <w:t>A Bore hole log depict by a line to particular depth, inclination with their title.</w:t>
      </w:r>
    </w:p>
    <w:p w:rsidR="00B44600" w:rsidRPr="009A312B" w:rsidRDefault="00706454" w:rsidP="00706454">
      <w:pPr>
        <w:pStyle w:val="ListParagraph"/>
        <w:numPr>
          <w:ilvl w:val="0"/>
          <w:numId w:val="3"/>
        </w:numPr>
        <w:tabs>
          <w:tab w:val="left" w:pos="860"/>
        </w:tabs>
        <w:spacing w:before="83" w:line="237" w:lineRule="auto"/>
        <w:ind w:right="334"/>
        <w:rPr>
          <w:rFonts w:ascii="Arial" w:hAnsi="Arial"/>
          <w:color w:val="B86B11"/>
          <w:sz w:val="28"/>
          <w:szCs w:val="28"/>
        </w:rPr>
      </w:pPr>
      <w:r w:rsidRPr="009A312B">
        <w:rPr>
          <w:sz w:val="28"/>
          <w:szCs w:val="28"/>
        </w:rPr>
        <w:t>A block model of an ore around bore log that represent</w:t>
      </w:r>
      <w:r w:rsidR="00703590">
        <w:rPr>
          <w:sz w:val="28"/>
          <w:szCs w:val="28"/>
        </w:rPr>
        <w:t xml:space="preserve"> estimated</w:t>
      </w:r>
      <w:r w:rsidRPr="009A312B">
        <w:rPr>
          <w:sz w:val="28"/>
          <w:szCs w:val="28"/>
        </w:rPr>
        <w:t xml:space="preserve"> grades concentration at different-different regions using </w:t>
      </w:r>
      <w:r w:rsidR="009A312B" w:rsidRPr="009A312B">
        <w:rPr>
          <w:sz w:val="28"/>
          <w:szCs w:val="28"/>
        </w:rPr>
        <w:t>colors</w:t>
      </w:r>
      <w:r w:rsidR="00703590">
        <w:rPr>
          <w:sz w:val="28"/>
          <w:szCs w:val="28"/>
        </w:rPr>
        <w:t xml:space="preserve"> shapes using inverse square method</w:t>
      </w:r>
      <w:r w:rsidRPr="009A312B">
        <w:rPr>
          <w:sz w:val="28"/>
          <w:szCs w:val="28"/>
        </w:rPr>
        <w:t xml:space="preserve">. </w:t>
      </w:r>
    </w:p>
    <w:p w:rsidR="002A1B7C" w:rsidRPr="009A312B" w:rsidRDefault="002A1B7C" w:rsidP="00706454">
      <w:pPr>
        <w:pStyle w:val="BodyText"/>
        <w:rPr>
          <w:sz w:val="28"/>
          <w:szCs w:val="28"/>
        </w:rPr>
      </w:pPr>
    </w:p>
    <w:p w:rsidR="007E4C75" w:rsidRDefault="00EA7CE9" w:rsidP="00706454">
      <w:pPr>
        <w:pStyle w:val="BodyText"/>
        <w:rPr>
          <w:sz w:val="28"/>
          <w:szCs w:val="28"/>
        </w:rPr>
      </w:pPr>
      <w:r w:rsidRPr="009A312B">
        <w:rPr>
          <w:sz w:val="28"/>
          <w:szCs w:val="28"/>
        </w:rPr>
        <w:t>All these computations are dynamic and customized according to the inputs given by user following very</w:t>
      </w:r>
      <w:r w:rsidR="002D641C">
        <w:rPr>
          <w:sz w:val="28"/>
          <w:szCs w:val="28"/>
        </w:rPr>
        <w:t xml:space="preserve"> simple dialog box instruction.</w:t>
      </w:r>
    </w:p>
    <w:p w:rsidR="007E4C75" w:rsidRPr="00295B15" w:rsidRDefault="007E4C75" w:rsidP="00295B15">
      <w:pPr>
        <w:rPr>
          <w:sz w:val="28"/>
          <w:szCs w:val="28"/>
        </w:rPr>
        <w:sectPr w:rsidR="007E4C75" w:rsidRPr="00295B15" w:rsidSect="00EA7CE9">
          <w:pgSz w:w="12240" w:h="15840"/>
          <w:pgMar w:top="1440" w:right="1440" w:bottom="1440" w:left="1440" w:header="720" w:footer="720" w:gutter="0"/>
          <w:cols w:space="720"/>
          <w:docGrid w:linePitch="299"/>
        </w:sectPr>
      </w:pPr>
      <w:r>
        <w:rPr>
          <w:sz w:val="28"/>
          <w:szCs w:val="28"/>
        </w:rPr>
        <w:br w:type="page"/>
      </w:r>
    </w:p>
    <w:p w:rsidR="0071280C" w:rsidRPr="009A312B" w:rsidRDefault="00D908EB" w:rsidP="009A312B">
      <w:pPr>
        <w:pStyle w:val="BodyText"/>
        <w:rPr>
          <w:b/>
        </w:rPr>
      </w:pPr>
      <w:r>
        <w:rPr>
          <w:b/>
          <w:noProof/>
          <w:lang w:bidi="ar-SA"/>
        </w:rPr>
        <w:lastRenderedPageBreak/>
        <w:pict>
          <v:shape id="_x0000_s1158" type="#_x0000_t32" style="position:absolute;margin-left:.4pt;margin-top:23.4pt;width:474.65pt;height:1.3pt;flip:y;z-index:251667456" o:connectortype="straight" strokecolor="black [3213]" strokeweight="2.25pt"/>
        </w:pict>
      </w:r>
      <w:r w:rsidR="00FC65B6">
        <w:rPr>
          <w:b/>
        </w:rPr>
        <w:t>Literaures</w:t>
      </w:r>
      <w:r w:rsidR="00B47AA6">
        <w:rPr>
          <w:b/>
        </w:rPr>
        <w:t xml:space="preserve"> and</w:t>
      </w:r>
      <w:r w:rsidR="005D68F0">
        <w:rPr>
          <w:b/>
        </w:rPr>
        <w:t xml:space="preserve"> Theory</w:t>
      </w:r>
      <w:r w:rsidR="00A864BE">
        <w:rPr>
          <w:b/>
        </w:rPr>
        <w:t xml:space="preserve">  </w:t>
      </w:r>
    </w:p>
    <w:p w:rsidR="009A312B" w:rsidRPr="009A312B" w:rsidRDefault="009A312B" w:rsidP="009A312B">
      <w:pPr>
        <w:pStyle w:val="BodyText"/>
        <w:rPr>
          <w:sz w:val="28"/>
          <w:szCs w:val="28"/>
        </w:rPr>
      </w:pPr>
    </w:p>
    <w:p w:rsidR="00734EB7" w:rsidRPr="00313B67" w:rsidRDefault="00B96FB7" w:rsidP="00313B67">
      <w:pPr>
        <w:pStyle w:val="BodyText"/>
        <w:numPr>
          <w:ilvl w:val="0"/>
          <w:numId w:val="8"/>
        </w:numPr>
        <w:jc w:val="both"/>
        <w:rPr>
          <w:rFonts w:ascii="Times New Roman" w:hAnsi="Times New Roman" w:cs="Times New Roman"/>
          <w:b/>
          <w:spacing w:val="-9"/>
          <w:sz w:val="30"/>
          <w:szCs w:val="30"/>
        </w:rPr>
      </w:pPr>
      <w:r w:rsidRPr="00734EB7">
        <w:rPr>
          <w:rFonts w:ascii="Times New Roman" w:hAnsi="Times New Roman" w:cs="Times New Roman"/>
          <w:b/>
          <w:sz w:val="30"/>
          <w:szCs w:val="30"/>
        </w:rPr>
        <w:t xml:space="preserve">BORE </w:t>
      </w:r>
      <w:r w:rsidRPr="00734EB7">
        <w:rPr>
          <w:rFonts w:ascii="Times New Roman" w:hAnsi="Times New Roman" w:cs="Times New Roman"/>
          <w:b/>
          <w:spacing w:val="-5"/>
          <w:sz w:val="30"/>
          <w:szCs w:val="30"/>
        </w:rPr>
        <w:t xml:space="preserve">HOLE </w:t>
      </w:r>
      <w:r w:rsidRPr="00734EB7">
        <w:rPr>
          <w:rFonts w:ascii="Times New Roman" w:hAnsi="Times New Roman" w:cs="Times New Roman"/>
          <w:b/>
          <w:spacing w:val="-9"/>
          <w:sz w:val="30"/>
          <w:szCs w:val="30"/>
        </w:rPr>
        <w:t>LOG</w:t>
      </w:r>
      <w:r w:rsidR="00A864BE">
        <w:rPr>
          <w:rFonts w:ascii="Times New Roman" w:hAnsi="Times New Roman" w:cs="Times New Roman"/>
          <w:b/>
          <w:spacing w:val="-9"/>
          <w:sz w:val="30"/>
          <w:szCs w:val="30"/>
        </w:rPr>
        <w:t xml:space="preserve"> </w:t>
      </w:r>
      <w:r w:rsidR="00734EB7" w:rsidRPr="00313B67">
        <w:rPr>
          <w:rFonts w:ascii="Times New Roman" w:hAnsi="Times New Roman" w:cs="Times New Roman"/>
          <w:b/>
          <w:spacing w:val="-9"/>
          <w:sz w:val="30"/>
          <w:szCs w:val="30"/>
        </w:rPr>
        <w:t>:</w:t>
      </w:r>
    </w:p>
    <w:p w:rsidR="00734EB7" w:rsidRPr="00313B67" w:rsidRDefault="00734EB7" w:rsidP="00734EB7">
      <w:pPr>
        <w:pStyle w:val="BodyText"/>
        <w:ind w:left="360"/>
        <w:jc w:val="both"/>
        <w:rPr>
          <w:rFonts w:ascii="Times New Roman" w:hAnsi="Times New Roman" w:cs="Times New Roman"/>
          <w:b/>
          <w:spacing w:val="-9"/>
          <w:sz w:val="20"/>
          <w:szCs w:val="20"/>
        </w:rPr>
      </w:pPr>
    </w:p>
    <w:p w:rsidR="00B44600" w:rsidRPr="00734EB7" w:rsidRDefault="00B96FB7" w:rsidP="00734EB7">
      <w:pPr>
        <w:pStyle w:val="BodyText"/>
        <w:jc w:val="both"/>
        <w:rPr>
          <w:rFonts w:ascii="Times New Roman" w:hAnsi="Times New Roman" w:cs="Times New Roman"/>
          <w:b/>
          <w:spacing w:val="-9"/>
          <w:sz w:val="32"/>
          <w:szCs w:val="32"/>
        </w:rPr>
      </w:pPr>
      <w:r w:rsidRPr="00734EB7">
        <w:rPr>
          <w:sz w:val="28"/>
          <w:szCs w:val="28"/>
        </w:rPr>
        <w:t xml:space="preserve">Borehole logging is the practice of making a detailed </w:t>
      </w:r>
      <w:r w:rsidRPr="00734EB7">
        <w:rPr>
          <w:spacing w:val="-3"/>
          <w:sz w:val="28"/>
          <w:szCs w:val="28"/>
        </w:rPr>
        <w:t xml:space="preserve">record </w:t>
      </w:r>
      <w:r w:rsidRPr="00734EB7">
        <w:rPr>
          <w:sz w:val="28"/>
          <w:szCs w:val="28"/>
        </w:rPr>
        <w:t xml:space="preserve">(a well log) of the geologic </w:t>
      </w:r>
      <w:r w:rsidRPr="00734EB7">
        <w:rPr>
          <w:spacing w:val="-3"/>
          <w:sz w:val="28"/>
          <w:szCs w:val="28"/>
        </w:rPr>
        <w:t xml:space="preserve">formations penetrated </w:t>
      </w:r>
      <w:r w:rsidRPr="00734EB7">
        <w:rPr>
          <w:sz w:val="28"/>
          <w:szCs w:val="28"/>
        </w:rPr>
        <w:t xml:space="preserve">by a borehole. The log </w:t>
      </w:r>
      <w:r w:rsidRPr="00734EB7">
        <w:rPr>
          <w:spacing w:val="-4"/>
          <w:sz w:val="28"/>
          <w:szCs w:val="28"/>
        </w:rPr>
        <w:t xml:space="preserve">may </w:t>
      </w:r>
      <w:r w:rsidRPr="00734EB7">
        <w:rPr>
          <w:sz w:val="28"/>
          <w:szCs w:val="28"/>
        </w:rPr>
        <w:t xml:space="preserve">be based either on visual inspection of samples </w:t>
      </w:r>
      <w:r w:rsidRPr="00734EB7">
        <w:rPr>
          <w:spacing w:val="-3"/>
          <w:sz w:val="28"/>
          <w:szCs w:val="28"/>
        </w:rPr>
        <w:t xml:space="preserve">brought </w:t>
      </w:r>
      <w:r w:rsidRPr="00734EB7">
        <w:rPr>
          <w:sz w:val="28"/>
          <w:szCs w:val="28"/>
        </w:rPr>
        <w:t xml:space="preserve">to the surface (geological logs) or on </w:t>
      </w:r>
      <w:r w:rsidRPr="00734EB7">
        <w:rPr>
          <w:spacing w:val="-3"/>
          <w:sz w:val="28"/>
          <w:szCs w:val="28"/>
        </w:rPr>
        <w:t>physical</w:t>
      </w:r>
      <w:r w:rsidRPr="00734EB7">
        <w:rPr>
          <w:spacing w:val="-32"/>
          <w:sz w:val="28"/>
          <w:szCs w:val="28"/>
        </w:rPr>
        <w:t xml:space="preserve"> </w:t>
      </w:r>
      <w:r w:rsidRPr="00734EB7">
        <w:rPr>
          <w:sz w:val="28"/>
          <w:szCs w:val="28"/>
        </w:rPr>
        <w:t xml:space="preserve">measurements made by instruments </w:t>
      </w:r>
      <w:r w:rsidRPr="00734EB7">
        <w:rPr>
          <w:spacing w:val="-3"/>
          <w:sz w:val="28"/>
          <w:szCs w:val="28"/>
        </w:rPr>
        <w:t xml:space="preserve">lowered into </w:t>
      </w:r>
      <w:r w:rsidRPr="00734EB7">
        <w:rPr>
          <w:sz w:val="28"/>
          <w:szCs w:val="28"/>
        </w:rPr>
        <w:t>the hole</w:t>
      </w:r>
      <w:r w:rsidR="00313B67">
        <w:rPr>
          <w:sz w:val="28"/>
          <w:szCs w:val="28"/>
        </w:rPr>
        <w:t xml:space="preserve"> </w:t>
      </w:r>
      <w:r w:rsidRPr="00734EB7">
        <w:rPr>
          <w:sz w:val="28"/>
          <w:szCs w:val="28"/>
        </w:rPr>
        <w:t xml:space="preserve">(geophysical logs). Some types </w:t>
      </w:r>
      <w:r w:rsidRPr="00734EB7">
        <w:rPr>
          <w:spacing w:val="-3"/>
          <w:sz w:val="28"/>
          <w:szCs w:val="28"/>
        </w:rPr>
        <w:t xml:space="preserve">of geophysical </w:t>
      </w:r>
      <w:r w:rsidRPr="00734EB7">
        <w:rPr>
          <w:sz w:val="28"/>
          <w:szCs w:val="28"/>
        </w:rPr>
        <w:t xml:space="preserve">well logs can be done during </w:t>
      </w:r>
      <w:r w:rsidRPr="00734EB7">
        <w:rPr>
          <w:spacing w:val="-3"/>
          <w:sz w:val="28"/>
          <w:szCs w:val="28"/>
        </w:rPr>
        <w:t xml:space="preserve">any </w:t>
      </w:r>
      <w:r w:rsidRPr="00734EB7">
        <w:rPr>
          <w:sz w:val="28"/>
          <w:szCs w:val="28"/>
        </w:rPr>
        <w:t xml:space="preserve">phase of a well's history: drilling, completing, producing, or abandoning. </w:t>
      </w:r>
      <w:r w:rsidRPr="00734EB7">
        <w:rPr>
          <w:spacing w:val="-5"/>
          <w:sz w:val="28"/>
          <w:szCs w:val="28"/>
        </w:rPr>
        <w:t xml:space="preserve">Well </w:t>
      </w:r>
      <w:r w:rsidRPr="00734EB7">
        <w:rPr>
          <w:sz w:val="28"/>
          <w:szCs w:val="28"/>
        </w:rPr>
        <w:t xml:space="preserve">logging is </w:t>
      </w:r>
      <w:r w:rsidRPr="00734EB7">
        <w:rPr>
          <w:spacing w:val="-2"/>
          <w:sz w:val="28"/>
          <w:szCs w:val="28"/>
        </w:rPr>
        <w:t xml:space="preserve">performed </w:t>
      </w:r>
      <w:r w:rsidRPr="00734EB7">
        <w:rPr>
          <w:spacing w:val="-3"/>
          <w:sz w:val="28"/>
          <w:szCs w:val="28"/>
        </w:rPr>
        <w:t xml:space="preserve">in </w:t>
      </w:r>
      <w:r w:rsidRPr="00734EB7">
        <w:rPr>
          <w:sz w:val="28"/>
          <w:szCs w:val="28"/>
        </w:rPr>
        <w:t xml:space="preserve">boreholes drilled </w:t>
      </w:r>
      <w:r w:rsidRPr="00734EB7">
        <w:rPr>
          <w:spacing w:val="-5"/>
          <w:sz w:val="28"/>
          <w:szCs w:val="28"/>
        </w:rPr>
        <w:t xml:space="preserve">for </w:t>
      </w:r>
      <w:r w:rsidRPr="00734EB7">
        <w:rPr>
          <w:sz w:val="28"/>
          <w:szCs w:val="28"/>
        </w:rPr>
        <w:t xml:space="preserve">the oil and gas, </w:t>
      </w:r>
      <w:r w:rsidRPr="00734EB7">
        <w:rPr>
          <w:spacing w:val="-6"/>
          <w:sz w:val="28"/>
          <w:szCs w:val="28"/>
        </w:rPr>
        <w:t xml:space="preserve">groundwater, </w:t>
      </w:r>
      <w:r w:rsidRPr="00734EB7">
        <w:rPr>
          <w:sz w:val="28"/>
          <w:szCs w:val="28"/>
        </w:rPr>
        <w:t xml:space="preserve">mineral and geothermal exploration, as well as part of </w:t>
      </w:r>
      <w:r w:rsidRPr="00734EB7">
        <w:rPr>
          <w:spacing w:val="-3"/>
          <w:sz w:val="28"/>
          <w:szCs w:val="28"/>
        </w:rPr>
        <w:t xml:space="preserve">environmental </w:t>
      </w:r>
      <w:r w:rsidRPr="00734EB7">
        <w:rPr>
          <w:sz w:val="28"/>
          <w:szCs w:val="28"/>
        </w:rPr>
        <w:t>and geotechnical</w:t>
      </w:r>
      <w:r w:rsidRPr="00734EB7">
        <w:rPr>
          <w:spacing w:val="-4"/>
          <w:sz w:val="28"/>
          <w:szCs w:val="28"/>
        </w:rPr>
        <w:t xml:space="preserve"> </w:t>
      </w:r>
      <w:r w:rsidRPr="00734EB7">
        <w:rPr>
          <w:sz w:val="28"/>
          <w:szCs w:val="28"/>
        </w:rPr>
        <w:t>studies.</w:t>
      </w:r>
    </w:p>
    <w:p w:rsidR="00703590" w:rsidRDefault="00703590" w:rsidP="007C2E34">
      <w:pPr>
        <w:pStyle w:val="BodyText"/>
        <w:rPr>
          <w:b/>
          <w:sz w:val="28"/>
          <w:szCs w:val="28"/>
        </w:rPr>
      </w:pPr>
    </w:p>
    <w:p w:rsidR="00313B67" w:rsidRPr="00313B67" w:rsidRDefault="00B96FB7" w:rsidP="00313B67">
      <w:pPr>
        <w:pStyle w:val="BodyText"/>
        <w:jc w:val="both"/>
        <w:rPr>
          <w:sz w:val="28"/>
          <w:szCs w:val="28"/>
        </w:rPr>
      </w:pPr>
      <w:r w:rsidRPr="00313B67">
        <w:rPr>
          <w:rFonts w:ascii="Times New Roman" w:hAnsi="Times New Roman" w:cs="Times New Roman"/>
          <w:b/>
          <w:sz w:val="28"/>
          <w:szCs w:val="28"/>
        </w:rPr>
        <w:t>BORE HOLE DATA</w:t>
      </w:r>
      <w:r w:rsidR="00313B67">
        <w:rPr>
          <w:rFonts w:ascii="Times New Roman" w:hAnsi="Times New Roman" w:cs="Times New Roman"/>
          <w:b/>
          <w:sz w:val="28"/>
          <w:szCs w:val="28"/>
        </w:rPr>
        <w:t>:</w:t>
      </w:r>
      <w:r w:rsidR="00313B67" w:rsidRPr="00313B67">
        <w:rPr>
          <w:sz w:val="28"/>
          <w:szCs w:val="28"/>
        </w:rPr>
        <w:t xml:space="preserve"> The interpretations stored in the Borehole Geology database are made from borehole logs that show the geology encountered at depth within each borehole. In many cases, these logs were created by the geotechnical</w:t>
      </w:r>
      <w:r w:rsidR="00313B67">
        <w:rPr>
          <w:sz w:val="28"/>
          <w:szCs w:val="28"/>
        </w:rPr>
        <w:t xml:space="preserve"> </w:t>
      </w:r>
      <w:r w:rsidR="00313B67" w:rsidRPr="00313B67">
        <w:rPr>
          <w:sz w:val="28"/>
          <w:szCs w:val="28"/>
        </w:rPr>
        <w:t>Companies responsible for drilling the holes, and supplied to the BGS.</w:t>
      </w:r>
      <w:r w:rsidR="00313B67">
        <w:rPr>
          <w:sz w:val="28"/>
          <w:szCs w:val="28"/>
        </w:rPr>
        <w:t xml:space="preserve"> </w:t>
      </w:r>
      <w:r w:rsidR="00313B67" w:rsidRPr="00313B67">
        <w:rPr>
          <w:sz w:val="28"/>
          <w:szCs w:val="28"/>
        </w:rPr>
        <w:t>In other cases, the logs may have been made by our own geologists, either at the time of drilling, or subsequently from core samples.</w:t>
      </w:r>
    </w:p>
    <w:p w:rsidR="00A864BE" w:rsidRDefault="00B74C47" w:rsidP="007C2E34">
      <w:pPr>
        <w:pStyle w:val="BodyText"/>
        <w:rPr>
          <w:b/>
          <w:sz w:val="28"/>
          <w:szCs w:val="28"/>
        </w:rPr>
      </w:pPr>
      <w:r>
        <w:rPr>
          <w:b/>
          <w:sz w:val="28"/>
          <w:szCs w:val="28"/>
        </w:rPr>
        <w:t xml:space="preserve">                                         </w:t>
      </w:r>
    </w:p>
    <w:p w:rsidR="00313B67" w:rsidRDefault="00A864BE" w:rsidP="007C2E34">
      <w:pPr>
        <w:pStyle w:val="BodyText"/>
        <w:rPr>
          <w:b/>
          <w:sz w:val="28"/>
          <w:szCs w:val="28"/>
        </w:rPr>
      </w:pPr>
      <w:r>
        <w:rPr>
          <w:b/>
          <w:sz w:val="28"/>
          <w:szCs w:val="28"/>
        </w:rPr>
        <w:t xml:space="preserve">                                         </w:t>
      </w:r>
      <w:r w:rsidR="00B74C47">
        <w:rPr>
          <w:b/>
          <w:sz w:val="28"/>
          <w:szCs w:val="28"/>
        </w:rPr>
        <w:t xml:space="preserve">  </w:t>
      </w:r>
      <w:r w:rsidR="00313B67">
        <w:rPr>
          <w:b/>
          <w:noProof/>
          <w:sz w:val="28"/>
          <w:szCs w:val="28"/>
          <w:lang w:bidi="ar-SA"/>
        </w:rPr>
        <w:drawing>
          <wp:inline distT="0" distB="0" distL="0" distR="0">
            <wp:extent cx="2202930" cy="2811780"/>
            <wp:effectExtent l="19050" t="0" r="6870" b="0"/>
            <wp:docPr id="2" name="Picture 1" descr="bor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e-log.png"/>
                    <pic:cNvPicPr/>
                  </pic:nvPicPr>
                  <pic:blipFill>
                    <a:blip r:embed="rId10">
                      <a:grayscl/>
                    </a:blip>
                    <a:stretch>
                      <a:fillRect/>
                    </a:stretch>
                  </pic:blipFill>
                  <pic:spPr>
                    <a:xfrm>
                      <a:off x="0" y="0"/>
                      <a:ext cx="2205420" cy="2814958"/>
                    </a:xfrm>
                    <a:prstGeom prst="rect">
                      <a:avLst/>
                    </a:prstGeom>
                    <a:ln>
                      <a:noFill/>
                    </a:ln>
                    <a:effectLst>
                      <a:softEdge rad="112500"/>
                    </a:effectLst>
                  </pic:spPr>
                </pic:pic>
              </a:graphicData>
            </a:graphic>
          </wp:inline>
        </w:drawing>
      </w:r>
    </w:p>
    <w:p w:rsidR="00313B67" w:rsidRPr="00FA2FBD" w:rsidRDefault="00313B67" w:rsidP="007C2E34">
      <w:pPr>
        <w:pStyle w:val="BodyText"/>
        <w:rPr>
          <w:b/>
          <w:sz w:val="10"/>
          <w:szCs w:val="10"/>
        </w:rPr>
      </w:pPr>
    </w:p>
    <w:p w:rsidR="00B44600" w:rsidRPr="007C2E34" w:rsidRDefault="003C51A5" w:rsidP="007C2E34">
      <w:pPr>
        <w:pStyle w:val="BodyText"/>
        <w:rPr>
          <w:rFonts w:ascii="Arial" w:hAnsi="Arial"/>
          <w:sz w:val="28"/>
          <w:szCs w:val="28"/>
        </w:rPr>
        <w:sectPr w:rsidR="00B44600" w:rsidRPr="007C2E34" w:rsidSect="00C41734">
          <w:pgSz w:w="12240" w:h="15840"/>
          <w:pgMar w:top="1500" w:right="1320" w:bottom="280" w:left="1300" w:header="720" w:footer="720" w:gutter="0"/>
          <w:cols w:space="720"/>
        </w:sectPr>
      </w:pPr>
      <w:r>
        <w:rPr>
          <w:rFonts w:ascii="Arial" w:hAnsi="Arial"/>
          <w:sz w:val="28"/>
          <w:szCs w:val="28"/>
        </w:rPr>
        <w:t xml:space="preserve">                                                       Fig(1.1)</w:t>
      </w:r>
    </w:p>
    <w:p w:rsidR="00A864BE" w:rsidRDefault="00A864BE" w:rsidP="00942C88">
      <w:pPr>
        <w:pStyle w:val="BodyText"/>
        <w:numPr>
          <w:ilvl w:val="0"/>
          <w:numId w:val="8"/>
        </w:numPr>
        <w:rPr>
          <w:rFonts w:ascii="Times New Roman" w:hAnsi="Times New Roman" w:cs="Times New Roman"/>
          <w:b/>
          <w:sz w:val="30"/>
          <w:szCs w:val="30"/>
        </w:rPr>
      </w:pPr>
      <w:r>
        <w:rPr>
          <w:rFonts w:ascii="Times New Roman" w:hAnsi="Times New Roman" w:cs="Times New Roman"/>
          <w:b/>
          <w:sz w:val="30"/>
          <w:szCs w:val="30"/>
        </w:rPr>
        <w:lastRenderedPageBreak/>
        <w:t>Mineral resource estimation:</w:t>
      </w:r>
    </w:p>
    <w:p w:rsidR="00A864BE" w:rsidRPr="00A864BE" w:rsidRDefault="00A864BE" w:rsidP="00A864BE">
      <w:pPr>
        <w:pStyle w:val="BodyText"/>
        <w:rPr>
          <w:rFonts w:ascii="Times New Roman" w:hAnsi="Times New Roman" w:cs="Times New Roman"/>
          <w:b/>
          <w:sz w:val="16"/>
          <w:szCs w:val="16"/>
        </w:rPr>
      </w:pPr>
    </w:p>
    <w:p w:rsidR="00A864BE" w:rsidRDefault="00A864BE" w:rsidP="00A864BE">
      <w:pPr>
        <w:pStyle w:val="BodyText"/>
        <w:rPr>
          <w:sz w:val="28"/>
          <w:szCs w:val="28"/>
        </w:rPr>
      </w:pPr>
      <w:r w:rsidRPr="00A864BE">
        <w:rPr>
          <w:sz w:val="28"/>
          <w:szCs w:val="28"/>
        </w:rPr>
        <w:t>Resource estimation is used to determine and define the ore tonnage and grade of a geological deposit, from the developed block model. There are different estimation methods (see below) used for different scenarios dependent upon the ore boundaries, geological deposit geometry, grade variability and the amount of time and money available. A typical resource estimation involves the construction of a geological and resource model with data from various sources.</w:t>
      </w:r>
    </w:p>
    <w:p w:rsidR="00A864BE" w:rsidRPr="00A864BE" w:rsidRDefault="00A864BE" w:rsidP="00A864BE">
      <w:pPr>
        <w:pStyle w:val="BodyText"/>
        <w:rPr>
          <w:sz w:val="28"/>
          <w:szCs w:val="28"/>
        </w:rPr>
      </w:pPr>
    </w:p>
    <w:p w:rsidR="00A864BE" w:rsidRDefault="009530A2" w:rsidP="00942C88">
      <w:pPr>
        <w:pStyle w:val="BodyText"/>
        <w:numPr>
          <w:ilvl w:val="0"/>
          <w:numId w:val="8"/>
        </w:numPr>
        <w:spacing w:before="8"/>
        <w:rPr>
          <w:rFonts w:ascii="Times New Roman" w:hAnsi="Times New Roman" w:cs="Times New Roman"/>
          <w:b/>
          <w:sz w:val="30"/>
          <w:szCs w:val="30"/>
        </w:rPr>
      </w:pPr>
      <w:r w:rsidRPr="009530A2">
        <w:rPr>
          <w:rFonts w:ascii="Times New Roman" w:hAnsi="Times New Roman" w:cs="Times New Roman"/>
          <w:b/>
          <w:sz w:val="30"/>
          <w:szCs w:val="30"/>
        </w:rPr>
        <w:t xml:space="preserve">Geological Block Models </w:t>
      </w:r>
      <w:r>
        <w:rPr>
          <w:rFonts w:ascii="Times New Roman" w:hAnsi="Times New Roman" w:cs="Times New Roman"/>
          <w:b/>
          <w:sz w:val="30"/>
          <w:szCs w:val="30"/>
        </w:rPr>
        <w:t xml:space="preserve"> (by </w:t>
      </w:r>
      <w:r w:rsidR="00942C88" w:rsidRPr="00942C88">
        <w:rPr>
          <w:rFonts w:ascii="Times New Roman" w:hAnsi="Times New Roman" w:cs="Times New Roman"/>
          <w:b/>
          <w:sz w:val="30"/>
          <w:szCs w:val="30"/>
        </w:rPr>
        <w:t>Erarslan, 2001</w:t>
      </w:r>
      <w:r>
        <w:rPr>
          <w:rFonts w:ascii="Times New Roman" w:hAnsi="Times New Roman" w:cs="Times New Roman"/>
          <w:b/>
          <w:sz w:val="30"/>
          <w:szCs w:val="30"/>
        </w:rPr>
        <w:t>)</w:t>
      </w:r>
      <w:r w:rsidR="00942C88" w:rsidRPr="00942C88">
        <w:rPr>
          <w:rFonts w:ascii="Times New Roman" w:hAnsi="Times New Roman" w:cs="Times New Roman"/>
          <w:b/>
          <w:sz w:val="30"/>
          <w:szCs w:val="30"/>
        </w:rPr>
        <w:t>:</w:t>
      </w:r>
    </w:p>
    <w:p w:rsidR="00B44600" w:rsidRPr="00A864BE" w:rsidRDefault="00942C88" w:rsidP="00A864BE">
      <w:pPr>
        <w:pStyle w:val="BodyText"/>
        <w:spacing w:before="8"/>
        <w:ind w:left="360"/>
        <w:rPr>
          <w:rFonts w:ascii="Times New Roman" w:hAnsi="Times New Roman" w:cs="Times New Roman"/>
          <w:b/>
          <w:sz w:val="16"/>
          <w:szCs w:val="16"/>
        </w:rPr>
      </w:pPr>
      <w:r>
        <w:rPr>
          <w:rFonts w:ascii="Times New Roman" w:hAnsi="Times New Roman" w:cs="Times New Roman"/>
          <w:b/>
          <w:sz w:val="30"/>
          <w:szCs w:val="30"/>
        </w:rPr>
        <w:t xml:space="preserve"> </w:t>
      </w:r>
    </w:p>
    <w:p w:rsidR="00942C88" w:rsidRDefault="009530A2" w:rsidP="009530A2">
      <w:pPr>
        <w:pStyle w:val="BodyText"/>
        <w:spacing w:before="8"/>
        <w:jc w:val="both"/>
        <w:rPr>
          <w:sz w:val="28"/>
          <w:szCs w:val="28"/>
        </w:rPr>
      </w:pPr>
      <w:r>
        <w:rPr>
          <w:sz w:val="28"/>
          <w:szCs w:val="28"/>
        </w:rPr>
        <w:t>Geological Block Models are</w:t>
      </w:r>
      <w:r w:rsidR="00942C88" w:rsidRPr="00942C88">
        <w:rPr>
          <w:sz w:val="28"/>
          <w:szCs w:val="28"/>
        </w:rPr>
        <w:t xml:space="preserve"> used to generate economical block models by using unit costs and income. As volume of a block, thickness and grade of ore at each particular block is known, then it becomes possible to convert this information to economical aspect. Multiplication of volume, tonnage factor and grade give block reserve. Economical block models have v</w:t>
      </w:r>
      <w:r>
        <w:rPr>
          <w:sz w:val="28"/>
          <w:szCs w:val="28"/>
        </w:rPr>
        <w:t xml:space="preserve">isual and numerical results. 3D </w:t>
      </w:r>
      <w:r w:rsidR="00942C88" w:rsidRPr="00942C88">
        <w:rPr>
          <w:sz w:val="28"/>
          <w:szCs w:val="28"/>
        </w:rPr>
        <w:t>appearances of them give an idea where ore body is rich and how quality changes</w:t>
      </w:r>
      <w:r w:rsidR="00942C88">
        <w:rPr>
          <w:sz w:val="28"/>
          <w:szCs w:val="28"/>
        </w:rPr>
        <w:t>.</w:t>
      </w:r>
    </w:p>
    <w:p w:rsidR="009530A2" w:rsidRDefault="009530A2" w:rsidP="009530A2">
      <w:pPr>
        <w:pStyle w:val="BodyText"/>
        <w:spacing w:before="8"/>
        <w:jc w:val="both"/>
        <w:rPr>
          <w:sz w:val="28"/>
          <w:szCs w:val="28"/>
        </w:rPr>
      </w:pPr>
    </w:p>
    <w:p w:rsidR="009530A2" w:rsidRPr="009530A2" w:rsidRDefault="009530A2" w:rsidP="009530A2">
      <w:pPr>
        <w:pStyle w:val="BodyText"/>
        <w:numPr>
          <w:ilvl w:val="0"/>
          <w:numId w:val="8"/>
        </w:numPr>
        <w:spacing w:before="8"/>
        <w:jc w:val="both"/>
        <w:rPr>
          <w:rFonts w:ascii="Times New Roman" w:hAnsi="Times New Roman" w:cs="Times New Roman"/>
          <w:b/>
          <w:sz w:val="30"/>
          <w:szCs w:val="30"/>
        </w:rPr>
      </w:pPr>
      <w:r w:rsidRPr="009530A2">
        <w:rPr>
          <w:rFonts w:ascii="Times New Roman" w:hAnsi="Times New Roman" w:cs="Times New Roman"/>
          <w:b/>
          <w:sz w:val="30"/>
          <w:szCs w:val="30"/>
        </w:rPr>
        <w:t>Ore body Modeling : An Integrated Geological-Geostatistical Approach (by Indranil Roy and B. C. Sarkar)</w:t>
      </w:r>
    </w:p>
    <w:p w:rsidR="009530A2" w:rsidRPr="00A864BE" w:rsidRDefault="009530A2">
      <w:pPr>
        <w:pStyle w:val="BodyText"/>
        <w:spacing w:before="8"/>
        <w:rPr>
          <w:sz w:val="16"/>
          <w:szCs w:val="16"/>
        </w:rPr>
      </w:pPr>
    </w:p>
    <w:p w:rsidR="00942C88" w:rsidRDefault="009530A2">
      <w:pPr>
        <w:pStyle w:val="BodyText"/>
        <w:spacing w:before="8"/>
        <w:rPr>
          <w:sz w:val="28"/>
          <w:szCs w:val="28"/>
        </w:rPr>
      </w:pPr>
      <w:r w:rsidRPr="009530A2">
        <w:rPr>
          <w:sz w:val="28"/>
          <w:szCs w:val="28"/>
        </w:rPr>
        <w:t>They concluded that ore body modeling is a reflection of geological and geometrical reality of an ore deposit. Geologists and mining engineers can benefit from such an integrated modeling approach by honoring the deposit geology, understanding the statistical distribution and emphasizing the spatial continuity studies. The model can act as principal guides for development of mineral inventory model and grade-tonnage curves which ultimately can lead to a value model in terms of economic extraction of the ore body</w:t>
      </w:r>
      <w:r>
        <w:rPr>
          <w:sz w:val="28"/>
          <w:szCs w:val="28"/>
        </w:rPr>
        <w:t>.</w:t>
      </w:r>
    </w:p>
    <w:p w:rsidR="00A864BE" w:rsidRDefault="00A864BE">
      <w:pPr>
        <w:pStyle w:val="BodyText"/>
        <w:spacing w:before="8"/>
        <w:rPr>
          <w:sz w:val="28"/>
          <w:szCs w:val="28"/>
        </w:rPr>
      </w:pPr>
    </w:p>
    <w:p w:rsidR="00A864BE" w:rsidRDefault="00A864BE" w:rsidP="00A864BE">
      <w:pPr>
        <w:pStyle w:val="BodyText"/>
        <w:numPr>
          <w:ilvl w:val="0"/>
          <w:numId w:val="8"/>
        </w:numPr>
        <w:spacing w:before="8"/>
        <w:rPr>
          <w:rFonts w:ascii="Times New Roman" w:hAnsi="Times New Roman" w:cs="Times New Roman"/>
          <w:b/>
          <w:sz w:val="30"/>
          <w:szCs w:val="30"/>
        </w:rPr>
      </w:pPr>
      <w:r w:rsidRPr="00A864BE">
        <w:rPr>
          <w:rFonts w:ascii="Times New Roman" w:hAnsi="Times New Roman" w:cs="Times New Roman"/>
          <w:b/>
          <w:sz w:val="30"/>
          <w:szCs w:val="30"/>
        </w:rPr>
        <w:t>Block Model Estimation</w:t>
      </w:r>
      <w:r>
        <w:rPr>
          <w:rFonts w:ascii="Times New Roman" w:hAnsi="Times New Roman" w:cs="Times New Roman"/>
          <w:b/>
          <w:sz w:val="30"/>
          <w:szCs w:val="30"/>
        </w:rPr>
        <w:t>:</w:t>
      </w:r>
    </w:p>
    <w:p w:rsidR="00A864BE" w:rsidRPr="00A864BE" w:rsidRDefault="00A864BE" w:rsidP="00A864BE">
      <w:pPr>
        <w:pStyle w:val="BodyText"/>
        <w:spacing w:before="8"/>
        <w:rPr>
          <w:rFonts w:ascii="Times New Roman" w:hAnsi="Times New Roman" w:cs="Times New Roman"/>
          <w:b/>
          <w:sz w:val="16"/>
          <w:szCs w:val="16"/>
        </w:rPr>
      </w:pPr>
      <w:r>
        <w:rPr>
          <w:rFonts w:ascii="Times New Roman" w:hAnsi="Times New Roman" w:cs="Times New Roman"/>
          <w:b/>
          <w:sz w:val="30"/>
          <w:szCs w:val="30"/>
        </w:rPr>
        <w:t xml:space="preserve"> </w:t>
      </w:r>
    </w:p>
    <w:p w:rsidR="00A864BE" w:rsidRDefault="00A864BE" w:rsidP="00A864BE">
      <w:pPr>
        <w:pStyle w:val="BodyText"/>
        <w:spacing w:before="8"/>
        <w:rPr>
          <w:color w:val="202122"/>
          <w:sz w:val="28"/>
          <w:szCs w:val="28"/>
          <w:shd w:val="clear" w:color="auto" w:fill="FFFFFF"/>
        </w:rPr>
      </w:pPr>
      <w:r w:rsidRPr="00A864BE">
        <w:rPr>
          <w:color w:val="202122"/>
          <w:sz w:val="28"/>
          <w:szCs w:val="28"/>
          <w:shd w:val="clear" w:color="auto" w:fill="FFFFFF"/>
        </w:rPr>
        <w:t>Once the geological modeling is completed, the geological envelopes are divided into block models. Subsequently, the estimation of these blocks is done from "composites" that are point measures of the grade of ore in the rock. Several different mathematical methods can be used to do the estimation depending on the desired degree of precision, quality and quantity of data and of their nature</w:t>
      </w:r>
      <w:r>
        <w:rPr>
          <w:color w:val="202122"/>
          <w:sz w:val="28"/>
          <w:szCs w:val="28"/>
          <w:shd w:val="clear" w:color="auto" w:fill="FFFFFF"/>
        </w:rPr>
        <w:t>:</w:t>
      </w:r>
    </w:p>
    <w:p w:rsidR="00A864BE" w:rsidRDefault="00A864BE" w:rsidP="00A864BE">
      <w:pPr>
        <w:pStyle w:val="BodyText"/>
        <w:numPr>
          <w:ilvl w:val="0"/>
          <w:numId w:val="12"/>
        </w:numPr>
        <w:spacing w:before="8"/>
        <w:rPr>
          <w:sz w:val="28"/>
          <w:szCs w:val="28"/>
        </w:rPr>
      </w:pPr>
      <w:r w:rsidRPr="00A864BE">
        <w:rPr>
          <w:sz w:val="28"/>
          <w:szCs w:val="28"/>
        </w:rPr>
        <w:t>Nearest Neighbour Method</w:t>
      </w:r>
    </w:p>
    <w:p w:rsidR="00A864BE" w:rsidRDefault="00A864BE" w:rsidP="00A864BE">
      <w:pPr>
        <w:pStyle w:val="BodyText"/>
        <w:numPr>
          <w:ilvl w:val="0"/>
          <w:numId w:val="12"/>
        </w:numPr>
        <w:spacing w:before="8"/>
        <w:rPr>
          <w:sz w:val="28"/>
          <w:szCs w:val="28"/>
        </w:rPr>
      </w:pPr>
      <w:r w:rsidRPr="00A864BE">
        <w:rPr>
          <w:sz w:val="28"/>
          <w:szCs w:val="28"/>
        </w:rPr>
        <w:t>Inverse Distance Weighting Method</w:t>
      </w:r>
    </w:p>
    <w:p w:rsidR="002C2F03" w:rsidRDefault="002C2F03" w:rsidP="00A864BE">
      <w:pPr>
        <w:pStyle w:val="BodyText"/>
        <w:numPr>
          <w:ilvl w:val="0"/>
          <w:numId w:val="12"/>
        </w:numPr>
        <w:spacing w:before="8"/>
        <w:rPr>
          <w:sz w:val="28"/>
          <w:szCs w:val="28"/>
        </w:rPr>
      </w:pPr>
      <w:r w:rsidRPr="002C2F03">
        <w:rPr>
          <w:sz w:val="28"/>
          <w:szCs w:val="28"/>
        </w:rPr>
        <w:lastRenderedPageBreak/>
        <w:t>Kriging</w:t>
      </w:r>
      <w:r>
        <w:rPr>
          <w:sz w:val="28"/>
          <w:szCs w:val="28"/>
        </w:rPr>
        <w:t xml:space="preserve"> Method</w:t>
      </w:r>
    </w:p>
    <w:p w:rsidR="002C2F03" w:rsidRPr="00A864BE" w:rsidRDefault="002C2F03" w:rsidP="002C2F03">
      <w:pPr>
        <w:pStyle w:val="BodyText"/>
        <w:spacing w:before="8"/>
        <w:ind w:left="720"/>
        <w:rPr>
          <w:sz w:val="28"/>
          <w:szCs w:val="28"/>
        </w:rPr>
      </w:pPr>
    </w:p>
    <w:p w:rsidR="00B44600" w:rsidRPr="002C2F03" w:rsidRDefault="002C2F03" w:rsidP="002C2F03">
      <w:pPr>
        <w:pStyle w:val="BodyText"/>
        <w:rPr>
          <w:rFonts w:ascii="Corbel"/>
          <w:sz w:val="28"/>
          <w:szCs w:val="28"/>
        </w:rPr>
      </w:pPr>
      <w:r w:rsidRPr="002C2F03">
        <w:rPr>
          <w:sz w:val="28"/>
          <w:szCs w:val="28"/>
        </w:rPr>
        <w:t>In this project we are going to use</w:t>
      </w:r>
      <w:r>
        <w:rPr>
          <w:rFonts w:ascii="Corbel"/>
          <w:sz w:val="28"/>
          <w:szCs w:val="28"/>
        </w:rPr>
        <w:t xml:space="preserve"> </w:t>
      </w:r>
      <w:r w:rsidRPr="002C2F03">
        <w:rPr>
          <w:b/>
          <w:sz w:val="28"/>
          <w:szCs w:val="28"/>
        </w:rPr>
        <w:t>Inverse Square Distance Weighting Method</w:t>
      </w:r>
      <w:r w:rsidRPr="002C2F03">
        <w:rPr>
          <w:rFonts w:ascii="Corbel"/>
          <w:sz w:val="28"/>
          <w:szCs w:val="28"/>
        </w:rPr>
        <w:t xml:space="preserve"> </w:t>
      </w:r>
      <w:r>
        <w:rPr>
          <w:rFonts w:ascii="Corbel"/>
          <w:sz w:val="28"/>
          <w:szCs w:val="28"/>
        </w:rPr>
        <w:t>for ore grade reserve estimation.</w:t>
      </w:r>
    </w:p>
    <w:p w:rsidR="009530A2" w:rsidRPr="00582B99" w:rsidRDefault="009530A2">
      <w:pPr>
        <w:pStyle w:val="BodyText"/>
        <w:rPr>
          <w:sz w:val="28"/>
          <w:szCs w:val="28"/>
        </w:rPr>
      </w:pPr>
    </w:p>
    <w:p w:rsidR="002C2F03" w:rsidRDefault="002C2F03" w:rsidP="002C2F03">
      <w:pPr>
        <w:pStyle w:val="BodyText"/>
        <w:numPr>
          <w:ilvl w:val="0"/>
          <w:numId w:val="8"/>
        </w:numPr>
        <w:rPr>
          <w:rFonts w:ascii="Times New Roman" w:hAnsi="Times New Roman" w:cs="Times New Roman"/>
          <w:b/>
          <w:sz w:val="30"/>
          <w:szCs w:val="30"/>
        </w:rPr>
      </w:pPr>
      <w:r w:rsidRPr="002C2F03">
        <w:rPr>
          <w:rFonts w:ascii="Times New Roman" w:hAnsi="Times New Roman" w:cs="Times New Roman"/>
          <w:b/>
          <w:sz w:val="30"/>
          <w:szCs w:val="30"/>
        </w:rPr>
        <w:t>Interpolation</w:t>
      </w:r>
      <w:r>
        <w:rPr>
          <w:rFonts w:ascii="Times New Roman" w:hAnsi="Times New Roman" w:cs="Times New Roman"/>
          <w:b/>
          <w:sz w:val="30"/>
          <w:szCs w:val="30"/>
        </w:rPr>
        <w:t>:</w:t>
      </w:r>
    </w:p>
    <w:p w:rsidR="002C2F03" w:rsidRPr="002C2F03" w:rsidRDefault="002C2F03" w:rsidP="002C2F03">
      <w:pPr>
        <w:pStyle w:val="BodyText"/>
        <w:rPr>
          <w:rFonts w:ascii="Times New Roman" w:hAnsi="Times New Roman" w:cs="Times New Roman"/>
          <w:b/>
          <w:sz w:val="16"/>
          <w:szCs w:val="16"/>
        </w:rPr>
      </w:pPr>
    </w:p>
    <w:p w:rsidR="002C2F03" w:rsidRPr="002C2F03" w:rsidRDefault="002C2F03" w:rsidP="00582B99">
      <w:pPr>
        <w:pStyle w:val="BodyText"/>
        <w:jc w:val="both"/>
        <w:rPr>
          <w:sz w:val="28"/>
          <w:szCs w:val="28"/>
        </w:rPr>
      </w:pPr>
      <w:r>
        <w:rPr>
          <w:sz w:val="28"/>
          <w:szCs w:val="28"/>
        </w:rPr>
        <w:t>I</w:t>
      </w:r>
      <w:r w:rsidRPr="002C2F03">
        <w:rPr>
          <w:sz w:val="28"/>
          <w:szCs w:val="28"/>
        </w:rPr>
        <w:t>nterpolation is the process of estimating unknown values that fall between known values. In this example, a straight line passes through two points of known value. You can estimate the point of unknown value because it appears to be midway between the other two points.</w:t>
      </w:r>
    </w:p>
    <w:p w:rsidR="002C2F03" w:rsidRDefault="00582B99">
      <w:pPr>
        <w:pStyle w:val="BodyText"/>
        <w:rPr>
          <w:rFonts w:ascii="Corbel"/>
          <w:sz w:val="20"/>
        </w:rPr>
      </w:pPr>
      <w:r>
        <w:rPr>
          <w:rFonts w:ascii="Corbel"/>
          <w:sz w:val="20"/>
        </w:rPr>
        <w:t xml:space="preserve">                                                        </w:t>
      </w:r>
      <w:r>
        <w:rPr>
          <w:rFonts w:ascii="Corbel"/>
          <w:noProof/>
          <w:sz w:val="20"/>
          <w:lang w:bidi="ar-SA"/>
        </w:rPr>
        <w:drawing>
          <wp:inline distT="0" distB="0" distL="0" distR="0">
            <wp:extent cx="3194686" cy="1965960"/>
            <wp:effectExtent l="19050" t="0" r="5714" b="0"/>
            <wp:docPr id="7" name="Picture 6" descr="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olation.png"/>
                    <pic:cNvPicPr/>
                  </pic:nvPicPr>
                  <pic:blipFill>
                    <a:blip r:embed="rId11">
                      <a:grayscl/>
                    </a:blip>
                    <a:stretch>
                      <a:fillRect/>
                    </a:stretch>
                  </pic:blipFill>
                  <pic:spPr>
                    <a:xfrm>
                      <a:off x="0" y="0"/>
                      <a:ext cx="3200281" cy="1969403"/>
                    </a:xfrm>
                    <a:prstGeom prst="rect">
                      <a:avLst/>
                    </a:prstGeom>
                  </pic:spPr>
                </pic:pic>
              </a:graphicData>
            </a:graphic>
          </wp:inline>
        </w:drawing>
      </w:r>
    </w:p>
    <w:p w:rsidR="00582B99" w:rsidRDefault="00582B99">
      <w:pPr>
        <w:pStyle w:val="BodyText"/>
        <w:rPr>
          <w:rFonts w:ascii="Corbel"/>
          <w:sz w:val="20"/>
        </w:rPr>
      </w:pPr>
    </w:p>
    <w:p w:rsidR="00582B99" w:rsidRDefault="00582B99" w:rsidP="00582B99">
      <w:pPr>
        <w:pStyle w:val="BodyText"/>
        <w:spacing w:before="10"/>
        <w:jc w:val="both"/>
        <w:rPr>
          <w:sz w:val="28"/>
          <w:szCs w:val="28"/>
        </w:rPr>
      </w:pPr>
      <w:r>
        <w:rPr>
          <w:sz w:val="28"/>
          <w:szCs w:val="28"/>
        </w:rPr>
        <w:t>It is u</w:t>
      </w:r>
      <w:r w:rsidRPr="00582B99">
        <w:rPr>
          <w:sz w:val="28"/>
          <w:szCs w:val="28"/>
        </w:rPr>
        <w:t>sed to crea</w:t>
      </w:r>
      <w:r>
        <w:rPr>
          <w:sz w:val="28"/>
          <w:szCs w:val="28"/>
        </w:rPr>
        <w:t>te continuous surfaces</w:t>
      </w:r>
      <w:r w:rsidRPr="00582B99">
        <w:rPr>
          <w:sz w:val="28"/>
          <w:szCs w:val="28"/>
        </w:rPr>
        <w:t xml:space="preserve"> of elevation, rainfall, temperature, chemical dispersion, or other spatially- based phenomena.</w:t>
      </w:r>
      <w:r>
        <w:rPr>
          <w:sz w:val="28"/>
          <w:szCs w:val="28"/>
        </w:rPr>
        <w:t xml:space="preserve"> It is more </w:t>
      </w:r>
      <w:r w:rsidRPr="00582B99">
        <w:rPr>
          <w:sz w:val="28"/>
          <w:szCs w:val="28"/>
        </w:rPr>
        <w:t>realistic representation of a geographic phenomenon</w:t>
      </w:r>
      <w:r>
        <w:rPr>
          <w:sz w:val="28"/>
          <w:szCs w:val="28"/>
        </w:rPr>
        <w:t>. It is widely use in ore grade estimation.</w:t>
      </w:r>
    </w:p>
    <w:p w:rsidR="00582B99" w:rsidRDefault="00582B99" w:rsidP="00582B99">
      <w:pPr>
        <w:pStyle w:val="BodyText"/>
        <w:spacing w:before="10"/>
        <w:jc w:val="both"/>
        <w:rPr>
          <w:sz w:val="28"/>
          <w:szCs w:val="28"/>
        </w:rPr>
      </w:pPr>
    </w:p>
    <w:p w:rsidR="00582B99" w:rsidRPr="005D68F0" w:rsidRDefault="005D68F0" w:rsidP="005D68F0">
      <w:pPr>
        <w:pStyle w:val="BodyText"/>
        <w:numPr>
          <w:ilvl w:val="0"/>
          <w:numId w:val="8"/>
        </w:numPr>
        <w:spacing w:before="8"/>
        <w:rPr>
          <w:rFonts w:ascii="Times New Roman" w:hAnsi="Times New Roman" w:cs="Times New Roman"/>
          <w:b/>
          <w:sz w:val="30"/>
          <w:szCs w:val="30"/>
        </w:rPr>
      </w:pPr>
      <w:r w:rsidRPr="005D68F0">
        <w:rPr>
          <w:rFonts w:ascii="Times New Roman" w:hAnsi="Times New Roman" w:cs="Times New Roman"/>
          <w:b/>
          <w:sz w:val="30"/>
          <w:szCs w:val="30"/>
        </w:rPr>
        <w:t>Ore grade estimation using Inverse Distance Weighting Method</w:t>
      </w:r>
      <w:r w:rsidR="005B3B92">
        <w:rPr>
          <w:rFonts w:ascii="Times New Roman" w:hAnsi="Times New Roman" w:cs="Times New Roman"/>
          <w:b/>
          <w:sz w:val="30"/>
          <w:szCs w:val="30"/>
        </w:rPr>
        <w:t xml:space="preserve"> (IDW)</w:t>
      </w:r>
      <w:r w:rsidRPr="005D68F0">
        <w:rPr>
          <w:rFonts w:ascii="Times New Roman" w:hAnsi="Times New Roman" w:cs="Times New Roman"/>
          <w:b/>
          <w:sz w:val="30"/>
          <w:szCs w:val="30"/>
        </w:rPr>
        <w:t>:</w:t>
      </w:r>
    </w:p>
    <w:p w:rsidR="005D68F0" w:rsidRPr="005D68F0" w:rsidRDefault="005D68F0" w:rsidP="005D68F0">
      <w:pPr>
        <w:pStyle w:val="BodyText"/>
        <w:spacing w:before="8"/>
        <w:rPr>
          <w:rFonts w:ascii="Times New Roman" w:hAnsi="Times New Roman" w:cs="Times New Roman"/>
          <w:b/>
          <w:sz w:val="16"/>
          <w:szCs w:val="16"/>
        </w:rPr>
      </w:pPr>
    </w:p>
    <w:p w:rsidR="005B3B92" w:rsidRPr="005B3B92" w:rsidRDefault="005B3B92" w:rsidP="005B3B92">
      <w:pPr>
        <w:pStyle w:val="BodyText"/>
        <w:jc w:val="both"/>
        <w:rPr>
          <w:sz w:val="28"/>
          <w:szCs w:val="28"/>
        </w:rPr>
      </w:pPr>
      <w:r w:rsidRPr="005B3B92">
        <w:rPr>
          <w:sz w:val="28"/>
          <w:szCs w:val="28"/>
        </w:rPr>
        <w:t>The name given to this type of method was motivated by the </w:t>
      </w:r>
      <w:r w:rsidRPr="005B3B92">
        <w:rPr>
          <w:b/>
          <w:sz w:val="28"/>
          <w:szCs w:val="28"/>
        </w:rPr>
        <w:t>weighted</w:t>
      </w:r>
      <w:r w:rsidRPr="005B3B92">
        <w:rPr>
          <w:sz w:val="28"/>
          <w:szCs w:val="28"/>
        </w:rPr>
        <w:t xml:space="preserve"> </w:t>
      </w:r>
      <w:r w:rsidRPr="005B3B92">
        <w:rPr>
          <w:b/>
          <w:sz w:val="28"/>
          <w:szCs w:val="28"/>
        </w:rPr>
        <w:t>average</w:t>
      </w:r>
      <w:r w:rsidRPr="005B3B92">
        <w:rPr>
          <w:sz w:val="28"/>
          <w:szCs w:val="28"/>
        </w:rPr>
        <w:t> applied, since it resorts to the inverse of the distance to each known point ("amount of proximity") when assigning weights.</w:t>
      </w:r>
    </w:p>
    <w:p w:rsidR="005B3B92" w:rsidRDefault="005B3B92" w:rsidP="005B3B92">
      <w:pPr>
        <w:pStyle w:val="BodyText"/>
        <w:jc w:val="both"/>
        <w:rPr>
          <w:sz w:val="28"/>
          <w:szCs w:val="28"/>
        </w:rPr>
      </w:pPr>
      <w:r w:rsidRPr="005B3B92">
        <w:rPr>
          <w:sz w:val="28"/>
          <w:szCs w:val="28"/>
        </w:rPr>
        <w:t>The simplest weighting function in common usage is based upon the inverse of the distance of the sample from the point to be estimated, usually raised to the second power, although higher or lower powers may be useful.</w:t>
      </w:r>
    </w:p>
    <w:p w:rsidR="005B3B92" w:rsidRPr="005B3B92" w:rsidRDefault="005B3B92" w:rsidP="005B3B92">
      <w:pPr>
        <w:pStyle w:val="BodyText"/>
        <w:jc w:val="both"/>
        <w:rPr>
          <w:sz w:val="28"/>
          <w:szCs w:val="28"/>
        </w:rPr>
      </w:pPr>
    </w:p>
    <w:p w:rsidR="005B3B92" w:rsidRPr="005B3B92" w:rsidRDefault="005B3B92" w:rsidP="009D7F49">
      <w:pPr>
        <w:pStyle w:val="BodyText"/>
        <w:rPr>
          <w:sz w:val="28"/>
          <w:szCs w:val="28"/>
        </w:rPr>
      </w:pPr>
      <w:r w:rsidRPr="005B3B92">
        <w:rPr>
          <w:color w:val="202122"/>
          <w:sz w:val="28"/>
          <w:szCs w:val="28"/>
          <w:shd w:val="clear" w:color="auto" w:fill="FFFFFF"/>
        </w:rPr>
        <w:t xml:space="preserve">Samples closer to the point of interest get a higher weighting than samples farther away. Samples closer to the point of estimation are more likely to be </w:t>
      </w:r>
      <w:r w:rsidRPr="005B3B92">
        <w:rPr>
          <w:color w:val="202122"/>
          <w:sz w:val="28"/>
          <w:szCs w:val="28"/>
          <w:shd w:val="clear" w:color="auto" w:fill="FFFFFF"/>
        </w:rPr>
        <w:lastRenderedPageBreak/>
        <w:t>similar in grade. Such inverse distance techniques introduce issues such as sample search and declustering decisions, and cater for the estimation of blocks of a defined size, in addition to point estimates.</w:t>
      </w:r>
    </w:p>
    <w:p w:rsidR="005B3B92" w:rsidRDefault="005B3B92" w:rsidP="009D7F49">
      <w:pPr>
        <w:pStyle w:val="BodyText"/>
        <w:rPr>
          <w:sz w:val="28"/>
          <w:szCs w:val="28"/>
        </w:rPr>
      </w:pPr>
    </w:p>
    <w:p w:rsidR="00370FD7" w:rsidRPr="00370FD7" w:rsidRDefault="00370FD7" w:rsidP="009D7F49">
      <w:pPr>
        <w:pStyle w:val="BodyText"/>
        <w:rPr>
          <w:rFonts w:ascii="Times New Roman" w:hAnsi="Times New Roman" w:cs="Times New Roman"/>
          <w:b/>
          <w:sz w:val="28"/>
          <w:szCs w:val="28"/>
        </w:rPr>
      </w:pPr>
      <w:r w:rsidRPr="00370FD7">
        <w:rPr>
          <w:rFonts w:ascii="Times New Roman" w:hAnsi="Times New Roman" w:cs="Times New Roman"/>
          <w:b/>
          <w:sz w:val="28"/>
          <w:szCs w:val="28"/>
        </w:rPr>
        <w:t>Inverse Distance Method (IDW) is given by:</w:t>
      </w:r>
    </w:p>
    <w:p w:rsidR="00C86D2D" w:rsidRDefault="00C86D2D" w:rsidP="009D7F49">
      <w:pPr>
        <w:pStyle w:val="BodyText"/>
        <w:rPr>
          <w:sz w:val="28"/>
          <w:szCs w:val="28"/>
        </w:rPr>
      </w:pPr>
    </w:p>
    <w:p w:rsidR="005B3B92" w:rsidRDefault="00370FD7" w:rsidP="009D7F49">
      <w:pPr>
        <w:pStyle w:val="BodyText"/>
        <w:rPr>
          <w:sz w:val="28"/>
          <w:szCs w:val="28"/>
        </w:rPr>
      </w:pPr>
      <w:r>
        <w:rPr>
          <w:noProof/>
          <w:sz w:val="28"/>
          <w:szCs w:val="28"/>
          <w:lang w:bidi="ar-SA"/>
        </w:rPr>
        <w:drawing>
          <wp:inline distT="0" distB="0" distL="0" distR="0">
            <wp:extent cx="5939578" cy="1896534"/>
            <wp:effectExtent l="19050" t="0" r="4022" b="0"/>
            <wp:docPr id="9" name="Picture 8" descr="idw-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w-formula.png"/>
                    <pic:cNvPicPr/>
                  </pic:nvPicPr>
                  <pic:blipFill>
                    <a:blip r:embed="rId12"/>
                    <a:stretch>
                      <a:fillRect/>
                    </a:stretch>
                  </pic:blipFill>
                  <pic:spPr>
                    <a:xfrm>
                      <a:off x="0" y="0"/>
                      <a:ext cx="5943600" cy="1897818"/>
                    </a:xfrm>
                    <a:prstGeom prst="rect">
                      <a:avLst/>
                    </a:prstGeom>
                  </pic:spPr>
                </pic:pic>
              </a:graphicData>
            </a:graphic>
          </wp:inline>
        </w:drawing>
      </w:r>
      <w:r>
        <w:rPr>
          <w:sz w:val="28"/>
          <w:szCs w:val="28"/>
        </w:rPr>
        <w:t xml:space="preserve">                  </w:t>
      </w:r>
    </w:p>
    <w:p w:rsidR="00370FD7" w:rsidRPr="00C86D2D" w:rsidRDefault="00C86D2D" w:rsidP="009D7F49">
      <w:pPr>
        <w:pStyle w:val="BodyText"/>
        <w:rPr>
          <w:sz w:val="26"/>
          <w:szCs w:val="26"/>
        </w:rPr>
      </w:pPr>
      <w:r w:rsidRPr="00C86D2D">
        <w:rPr>
          <w:sz w:val="26"/>
          <w:szCs w:val="26"/>
        </w:rPr>
        <w:t>For inverse square distance method, the value of n = 2 is taken.</w:t>
      </w:r>
    </w:p>
    <w:p w:rsidR="00C86D2D" w:rsidRDefault="00C86D2D" w:rsidP="009D7F49">
      <w:pPr>
        <w:pStyle w:val="BodyText"/>
        <w:rPr>
          <w:sz w:val="28"/>
          <w:szCs w:val="28"/>
        </w:rPr>
      </w:pPr>
    </w:p>
    <w:p w:rsidR="00C86D2D" w:rsidRPr="00C86D2D" w:rsidRDefault="00C86D2D" w:rsidP="009D7F49">
      <w:pPr>
        <w:pStyle w:val="BodyText"/>
        <w:rPr>
          <w:rFonts w:ascii="Times New Roman" w:hAnsi="Times New Roman" w:cs="Times New Roman"/>
          <w:b/>
          <w:sz w:val="28"/>
          <w:szCs w:val="28"/>
        </w:rPr>
      </w:pPr>
      <w:r w:rsidRPr="00C86D2D">
        <w:rPr>
          <w:rFonts w:ascii="Times New Roman" w:hAnsi="Times New Roman" w:cs="Times New Roman"/>
          <w:b/>
          <w:sz w:val="28"/>
          <w:szCs w:val="28"/>
        </w:rPr>
        <w:t>Search Radius:</w:t>
      </w:r>
      <w:r>
        <w:rPr>
          <w:rFonts w:ascii="Times New Roman" w:hAnsi="Times New Roman" w:cs="Times New Roman"/>
          <w:b/>
          <w:sz w:val="28"/>
          <w:szCs w:val="28"/>
        </w:rPr>
        <w:t xml:space="preserve"> </w:t>
      </w:r>
      <w:r w:rsidRPr="00C86D2D">
        <w:rPr>
          <w:color w:val="000000"/>
          <w:sz w:val="28"/>
          <w:szCs w:val="28"/>
          <w:shd w:val="clear" w:color="auto" w:fill="FFFFFF"/>
        </w:rPr>
        <w:t>The characteristics of the interpolated surface can also be controlled by applying a search radius (fixed or variable), which limits the number of input points that can be used for calculating each interpolated cell. You limit the number of points for each cell's calculation to improve processing speeds. You can also limit the number of points, because points far from the cell location where the prediction is being made may have no spatial correlation.</w:t>
      </w:r>
      <w:r w:rsidRPr="00C86D2D">
        <w:rPr>
          <w:b/>
          <w:sz w:val="28"/>
          <w:szCs w:val="28"/>
        </w:rPr>
        <w:t xml:space="preserve"> </w:t>
      </w:r>
    </w:p>
    <w:p w:rsidR="00C86D2D" w:rsidRDefault="00C86D2D" w:rsidP="009D7F49">
      <w:pPr>
        <w:pStyle w:val="BodyText"/>
        <w:rPr>
          <w:sz w:val="28"/>
          <w:szCs w:val="28"/>
        </w:rPr>
      </w:pPr>
    </w:p>
    <w:p w:rsidR="00C86D2D" w:rsidRDefault="00C86D2D" w:rsidP="009D7F49">
      <w:pPr>
        <w:pStyle w:val="BodyText"/>
        <w:rPr>
          <w:sz w:val="28"/>
          <w:szCs w:val="28"/>
        </w:rPr>
      </w:pPr>
    </w:p>
    <w:p w:rsidR="00C86D2D" w:rsidRDefault="00C86D2D" w:rsidP="009D7F49">
      <w:pPr>
        <w:pStyle w:val="BodyText"/>
        <w:rPr>
          <w:sz w:val="28"/>
          <w:szCs w:val="28"/>
        </w:rPr>
      </w:pPr>
      <w:r>
        <w:rPr>
          <w:sz w:val="28"/>
          <w:szCs w:val="28"/>
        </w:rPr>
        <w:t xml:space="preserve">                                      </w:t>
      </w:r>
      <w:r>
        <w:rPr>
          <w:noProof/>
          <w:sz w:val="28"/>
          <w:szCs w:val="28"/>
          <w:lang w:bidi="ar-SA"/>
        </w:rPr>
        <w:drawing>
          <wp:inline distT="0" distB="0" distL="0" distR="0">
            <wp:extent cx="3137271" cy="2082800"/>
            <wp:effectExtent l="19050" t="0" r="0" b="0"/>
            <wp:docPr id="10" name="Picture 9" descr="IDWSearchNeighbor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WSearchNeighborhood.png"/>
                    <pic:cNvPicPr/>
                  </pic:nvPicPr>
                  <pic:blipFill>
                    <a:blip r:embed="rId13">
                      <a:duotone>
                        <a:prstClr val="black"/>
                        <a:schemeClr val="tx2">
                          <a:tint val="45000"/>
                          <a:satMod val="400000"/>
                        </a:schemeClr>
                      </a:duotone>
                    </a:blip>
                    <a:stretch>
                      <a:fillRect/>
                    </a:stretch>
                  </pic:blipFill>
                  <pic:spPr>
                    <a:xfrm>
                      <a:off x="0" y="0"/>
                      <a:ext cx="3139063" cy="2083990"/>
                    </a:xfrm>
                    <a:prstGeom prst="rect">
                      <a:avLst/>
                    </a:prstGeom>
                  </pic:spPr>
                </pic:pic>
              </a:graphicData>
            </a:graphic>
          </wp:inline>
        </w:drawing>
      </w:r>
    </w:p>
    <w:p w:rsidR="00C86D2D" w:rsidRDefault="00C86D2D" w:rsidP="009D7F49">
      <w:pPr>
        <w:pStyle w:val="BodyText"/>
        <w:rPr>
          <w:b/>
        </w:rPr>
      </w:pPr>
    </w:p>
    <w:p w:rsidR="00A2615A" w:rsidRPr="00A2615A" w:rsidRDefault="00A2615A">
      <w:pPr>
        <w:rPr>
          <w:sz w:val="30"/>
          <w:szCs w:val="30"/>
        </w:rPr>
      </w:pPr>
    </w:p>
    <w:p w:rsidR="007F5473" w:rsidRPr="007F5473" w:rsidRDefault="007F5473" w:rsidP="007F5473">
      <w:pPr>
        <w:pStyle w:val="BodyText"/>
        <w:rPr>
          <w:rFonts w:ascii="Times New Roman" w:hAnsi="Times New Roman" w:cs="Times New Roman"/>
          <w:b/>
          <w:sz w:val="30"/>
          <w:szCs w:val="30"/>
        </w:rPr>
      </w:pPr>
      <w:r w:rsidRPr="007F5473">
        <w:rPr>
          <w:rFonts w:ascii="Times New Roman" w:hAnsi="Times New Roman" w:cs="Times New Roman"/>
          <w:b/>
          <w:sz w:val="30"/>
          <w:szCs w:val="30"/>
        </w:rPr>
        <w:lastRenderedPageBreak/>
        <w:t>Example:</w:t>
      </w:r>
    </w:p>
    <w:p w:rsidR="007F5473" w:rsidRPr="007F5473" w:rsidRDefault="007F5473" w:rsidP="007F5473">
      <w:pPr>
        <w:pStyle w:val="BodyText"/>
        <w:rPr>
          <w:rFonts w:ascii="Times New Roman" w:hAnsi="Times New Roman" w:cs="Times New Roman"/>
          <w:b/>
          <w:sz w:val="30"/>
          <w:szCs w:val="30"/>
        </w:rPr>
      </w:pPr>
    </w:p>
    <w:p w:rsidR="007F5473" w:rsidRPr="007F5473" w:rsidRDefault="007F5473" w:rsidP="007F5473">
      <w:pPr>
        <w:pStyle w:val="BodyText"/>
        <w:rPr>
          <w:rFonts w:ascii="Times New Roman" w:hAnsi="Times New Roman" w:cs="Times New Roman"/>
          <w:b/>
          <w:sz w:val="30"/>
          <w:szCs w:val="30"/>
        </w:rPr>
      </w:pPr>
      <w:r w:rsidRPr="007F5473">
        <w:rPr>
          <w:rFonts w:ascii="Times New Roman" w:hAnsi="Times New Roman" w:cs="Times New Roman"/>
          <w:b/>
          <w:sz w:val="30"/>
          <w:szCs w:val="30"/>
        </w:rPr>
        <w:t>Here known values associated with different points are given. We have to find the value associated by mid interior point using inverse square distance method.</w:t>
      </w:r>
    </w:p>
    <w:p w:rsidR="007F5473" w:rsidRPr="007F5473" w:rsidRDefault="007F5473" w:rsidP="007F5473">
      <w:pPr>
        <w:pStyle w:val="BodyText"/>
        <w:rPr>
          <w:rFonts w:ascii="Times New Roman" w:hAnsi="Times New Roman" w:cs="Times New Roman"/>
          <w:b/>
          <w:sz w:val="30"/>
          <w:szCs w:val="30"/>
        </w:rPr>
      </w:pPr>
      <w:r w:rsidRPr="007F5473">
        <w:rPr>
          <w:rFonts w:ascii="Times New Roman" w:hAnsi="Times New Roman" w:cs="Times New Roman"/>
          <w:b/>
          <w:noProof/>
          <w:sz w:val="30"/>
          <w:szCs w:val="30"/>
          <w:lang w:bidi="ar-SA"/>
        </w:rPr>
        <w:drawing>
          <wp:inline distT="0" distB="0" distL="0" distR="0">
            <wp:extent cx="6280150" cy="2717800"/>
            <wp:effectExtent l="19050" t="0" r="6350" b="0"/>
            <wp:docPr id="8" name="Picture 11" descr="Idw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w_example.jpg"/>
                    <pic:cNvPicPr/>
                  </pic:nvPicPr>
                  <pic:blipFill>
                    <a:blip r:embed="rId14">
                      <a:grayscl/>
                    </a:blip>
                    <a:stretch>
                      <a:fillRect/>
                    </a:stretch>
                  </pic:blipFill>
                  <pic:spPr>
                    <a:xfrm>
                      <a:off x="0" y="0"/>
                      <a:ext cx="6293019" cy="2723369"/>
                    </a:xfrm>
                    <a:prstGeom prst="rect">
                      <a:avLst/>
                    </a:prstGeom>
                  </pic:spPr>
                </pic:pic>
              </a:graphicData>
            </a:graphic>
          </wp:inline>
        </w:drawing>
      </w:r>
    </w:p>
    <w:p w:rsidR="007F5473" w:rsidRPr="007F5473" w:rsidRDefault="007F5473" w:rsidP="007F5473">
      <w:pPr>
        <w:pStyle w:val="BodyText"/>
        <w:rPr>
          <w:rFonts w:ascii="Times New Roman" w:hAnsi="Times New Roman" w:cs="Times New Roman"/>
          <w:b/>
          <w:sz w:val="30"/>
          <w:szCs w:val="30"/>
        </w:rPr>
      </w:pPr>
    </w:p>
    <w:p w:rsidR="007F5473" w:rsidRPr="007F5473" w:rsidRDefault="007F5473" w:rsidP="007F5473">
      <w:pPr>
        <w:pStyle w:val="BodyText"/>
        <w:rPr>
          <w:rFonts w:ascii="Times New Roman" w:hAnsi="Times New Roman" w:cs="Times New Roman"/>
          <w:sz w:val="28"/>
          <w:szCs w:val="28"/>
        </w:rPr>
      </w:pPr>
      <w:r w:rsidRPr="007F5473">
        <w:rPr>
          <w:rFonts w:ascii="Times New Roman" w:hAnsi="Times New Roman" w:cs="Times New Roman"/>
          <w:sz w:val="28"/>
          <w:szCs w:val="28"/>
        </w:rPr>
        <w:t>This method is highly effective in grade calculation of unknown points given grades associated with other known points and there distance from these points.</w:t>
      </w: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7F5473" w:rsidRDefault="007F5473" w:rsidP="00A2615A">
      <w:pPr>
        <w:pStyle w:val="BodyText"/>
        <w:rPr>
          <w:rFonts w:ascii="Times New Roman" w:hAnsi="Times New Roman" w:cs="Times New Roman"/>
          <w:b/>
          <w:sz w:val="30"/>
          <w:szCs w:val="30"/>
        </w:rPr>
      </w:pPr>
    </w:p>
    <w:p w:rsidR="00A2615A" w:rsidRDefault="00A2615A" w:rsidP="00A2615A">
      <w:pPr>
        <w:pStyle w:val="BodyText"/>
        <w:rPr>
          <w:rFonts w:ascii="Times New Roman" w:hAnsi="Times New Roman" w:cs="Times New Roman"/>
          <w:b/>
          <w:sz w:val="30"/>
          <w:szCs w:val="30"/>
        </w:rPr>
      </w:pPr>
      <w:r w:rsidRPr="00A2615A">
        <w:rPr>
          <w:rFonts w:ascii="Times New Roman" w:hAnsi="Times New Roman" w:cs="Times New Roman"/>
          <w:b/>
          <w:sz w:val="30"/>
          <w:szCs w:val="30"/>
        </w:rPr>
        <w:lastRenderedPageBreak/>
        <w:t>Advantages</w:t>
      </w:r>
      <w:r>
        <w:rPr>
          <w:rFonts w:ascii="Times New Roman" w:hAnsi="Times New Roman" w:cs="Times New Roman"/>
          <w:b/>
          <w:sz w:val="30"/>
          <w:szCs w:val="30"/>
        </w:rPr>
        <w:t xml:space="preserve"> of Inverse Distance Weight Method:</w:t>
      </w:r>
    </w:p>
    <w:p w:rsidR="00A2615A" w:rsidRPr="00655CA0" w:rsidRDefault="00A2615A" w:rsidP="00A2615A">
      <w:pPr>
        <w:pStyle w:val="ListParagraph"/>
        <w:widowControl/>
        <w:numPr>
          <w:ilvl w:val="0"/>
          <w:numId w:val="14"/>
        </w:numPr>
        <w:shd w:val="clear" w:color="auto" w:fill="FFFFFF"/>
        <w:autoSpaceDE/>
        <w:autoSpaceDN/>
        <w:spacing w:before="100" w:beforeAutospacing="1" w:after="24"/>
        <w:rPr>
          <w:rFonts w:ascii="Calibri" w:hAnsi="Calibri" w:cs="Calibri"/>
          <w:color w:val="202122"/>
          <w:sz w:val="28"/>
          <w:szCs w:val="28"/>
          <w:lang w:bidi="ar-SA"/>
        </w:rPr>
      </w:pPr>
      <w:r w:rsidRPr="00655CA0">
        <w:rPr>
          <w:rFonts w:ascii="Calibri" w:hAnsi="Calibri" w:cs="Calibri"/>
          <w:color w:val="202122"/>
          <w:sz w:val="28"/>
          <w:szCs w:val="28"/>
          <w:lang w:bidi="ar-SA"/>
        </w:rPr>
        <w:t>Computationally simple</w:t>
      </w:r>
      <w:r w:rsidR="00402645">
        <w:rPr>
          <w:rFonts w:ascii="Calibri" w:hAnsi="Calibri" w:cs="Calibri"/>
          <w:color w:val="202122"/>
          <w:sz w:val="28"/>
          <w:szCs w:val="28"/>
          <w:lang w:bidi="ar-SA"/>
        </w:rPr>
        <w:t>.</w:t>
      </w:r>
    </w:p>
    <w:p w:rsidR="00A2615A" w:rsidRPr="00655CA0" w:rsidRDefault="00A2615A" w:rsidP="00A2615A">
      <w:pPr>
        <w:pStyle w:val="ListParagraph"/>
        <w:widowControl/>
        <w:numPr>
          <w:ilvl w:val="0"/>
          <w:numId w:val="14"/>
        </w:numPr>
        <w:shd w:val="clear" w:color="auto" w:fill="FFFFFF"/>
        <w:autoSpaceDE/>
        <w:autoSpaceDN/>
        <w:spacing w:before="100" w:beforeAutospacing="1" w:after="24"/>
        <w:rPr>
          <w:rFonts w:ascii="Calibri" w:hAnsi="Calibri" w:cs="Calibri"/>
          <w:color w:val="202122"/>
          <w:sz w:val="28"/>
          <w:szCs w:val="28"/>
          <w:lang w:bidi="ar-SA"/>
        </w:rPr>
      </w:pPr>
      <w:r w:rsidRPr="00655CA0">
        <w:rPr>
          <w:rFonts w:ascii="Calibri" w:hAnsi="Calibri" w:cs="Calibri"/>
          <w:color w:val="202122"/>
          <w:sz w:val="28"/>
          <w:szCs w:val="28"/>
          <w:lang w:bidi="ar-SA"/>
        </w:rPr>
        <w:t>Exponent gives flexibility. The same estimation procedure can be used to create very smooth estimates (like a moving average) or very variable estimates (like nearest neighbor)</w:t>
      </w:r>
      <w:r w:rsidR="00402645">
        <w:rPr>
          <w:rFonts w:ascii="Calibri" w:hAnsi="Calibri" w:cs="Calibri"/>
          <w:color w:val="202122"/>
          <w:sz w:val="28"/>
          <w:szCs w:val="28"/>
          <w:lang w:bidi="ar-SA"/>
        </w:rPr>
        <w:t>.</w:t>
      </w:r>
    </w:p>
    <w:p w:rsidR="00A2615A" w:rsidRPr="00655CA0" w:rsidRDefault="00A2615A" w:rsidP="00A2615A">
      <w:pPr>
        <w:pStyle w:val="BodyText"/>
        <w:rPr>
          <w:b/>
          <w:sz w:val="30"/>
          <w:szCs w:val="30"/>
        </w:rPr>
      </w:pPr>
    </w:p>
    <w:p w:rsidR="00A2615A" w:rsidRDefault="00A2615A" w:rsidP="00A2615A">
      <w:pPr>
        <w:pStyle w:val="BodyText"/>
        <w:rPr>
          <w:rFonts w:ascii="Times New Roman" w:hAnsi="Times New Roman" w:cs="Times New Roman"/>
          <w:b/>
          <w:sz w:val="16"/>
          <w:szCs w:val="16"/>
        </w:rPr>
      </w:pPr>
      <w:r>
        <w:rPr>
          <w:rFonts w:ascii="Times New Roman" w:hAnsi="Times New Roman" w:cs="Times New Roman"/>
          <w:b/>
          <w:sz w:val="30"/>
          <w:szCs w:val="30"/>
        </w:rPr>
        <w:t>Disadvantage:</w:t>
      </w:r>
    </w:p>
    <w:p w:rsidR="00A2615A" w:rsidRPr="00A2615A" w:rsidRDefault="00A2615A" w:rsidP="00A2615A">
      <w:pPr>
        <w:pStyle w:val="BodyText"/>
        <w:rPr>
          <w:rFonts w:ascii="Times New Roman" w:hAnsi="Times New Roman" w:cs="Times New Roman"/>
          <w:b/>
          <w:sz w:val="16"/>
          <w:szCs w:val="16"/>
        </w:rPr>
      </w:pPr>
    </w:p>
    <w:p w:rsidR="00A2615A" w:rsidRPr="00A2615A" w:rsidRDefault="00A2615A" w:rsidP="00A2615A">
      <w:pPr>
        <w:pStyle w:val="ListParagraph"/>
        <w:numPr>
          <w:ilvl w:val="0"/>
          <w:numId w:val="15"/>
        </w:numPr>
        <w:rPr>
          <w:rFonts w:ascii="Calibri" w:hAnsi="Calibri" w:cs="Calibri"/>
          <w:sz w:val="28"/>
          <w:szCs w:val="28"/>
        </w:rPr>
      </w:pPr>
      <w:r w:rsidRPr="00A2615A">
        <w:rPr>
          <w:rFonts w:ascii="Calibri" w:hAnsi="Calibri" w:cs="Calibri"/>
          <w:sz w:val="28"/>
          <w:szCs w:val="28"/>
        </w:rPr>
        <w:t>Preferential sampling makes estimates unreliable</w:t>
      </w:r>
      <w:r w:rsidR="00402645">
        <w:rPr>
          <w:rFonts w:ascii="Calibri" w:hAnsi="Calibri" w:cs="Calibri"/>
          <w:sz w:val="28"/>
          <w:szCs w:val="28"/>
        </w:rPr>
        <w:t>.</w:t>
      </w:r>
    </w:p>
    <w:p w:rsidR="00A2615A" w:rsidRPr="00A2615A" w:rsidRDefault="00A2615A" w:rsidP="00A2615A">
      <w:pPr>
        <w:pStyle w:val="ListParagraph"/>
        <w:numPr>
          <w:ilvl w:val="0"/>
          <w:numId w:val="15"/>
        </w:numPr>
        <w:rPr>
          <w:rFonts w:ascii="Calibri" w:hAnsi="Calibri" w:cs="Calibri"/>
          <w:sz w:val="28"/>
          <w:szCs w:val="28"/>
        </w:rPr>
      </w:pPr>
      <w:r w:rsidRPr="00A2615A">
        <w:rPr>
          <w:rFonts w:ascii="Calibri" w:hAnsi="Calibri" w:cs="Calibri"/>
          <w:sz w:val="28"/>
          <w:szCs w:val="28"/>
        </w:rPr>
        <w:t>Requires decision on which sample to use</w:t>
      </w:r>
      <w:r w:rsidR="00402645">
        <w:rPr>
          <w:rFonts w:ascii="Calibri" w:hAnsi="Calibri" w:cs="Calibri"/>
          <w:sz w:val="28"/>
          <w:szCs w:val="28"/>
        </w:rPr>
        <w:t>.</w:t>
      </w:r>
    </w:p>
    <w:p w:rsidR="00A2615A" w:rsidRPr="00A2615A" w:rsidRDefault="00A2615A" w:rsidP="00A2615A">
      <w:pPr>
        <w:pStyle w:val="ListParagraph"/>
        <w:numPr>
          <w:ilvl w:val="0"/>
          <w:numId w:val="15"/>
        </w:numPr>
        <w:rPr>
          <w:rFonts w:ascii="Calibri" w:hAnsi="Calibri" w:cs="Calibri"/>
          <w:sz w:val="28"/>
          <w:szCs w:val="28"/>
        </w:rPr>
      </w:pPr>
      <w:r w:rsidRPr="00A2615A">
        <w:rPr>
          <w:rFonts w:ascii="Calibri" w:hAnsi="Calibri" w:cs="Calibri"/>
          <w:sz w:val="28"/>
          <w:szCs w:val="28"/>
        </w:rPr>
        <w:t>Extremes create large halos of great estimates</w:t>
      </w:r>
      <w:r w:rsidR="00402645">
        <w:rPr>
          <w:rFonts w:ascii="Calibri" w:hAnsi="Calibri" w:cs="Calibri"/>
          <w:sz w:val="28"/>
          <w:szCs w:val="28"/>
        </w:rPr>
        <w:t>.</w:t>
      </w:r>
    </w:p>
    <w:p w:rsidR="00C86D2D" w:rsidRDefault="00A2615A" w:rsidP="00A2615A">
      <w:pPr>
        <w:pStyle w:val="ListParagraph"/>
        <w:numPr>
          <w:ilvl w:val="0"/>
          <w:numId w:val="15"/>
        </w:numPr>
        <w:rPr>
          <w:rFonts w:ascii="Calibri" w:hAnsi="Calibri" w:cs="Calibri"/>
          <w:sz w:val="28"/>
          <w:szCs w:val="28"/>
        </w:rPr>
      </w:pPr>
      <w:r w:rsidRPr="00A2615A">
        <w:rPr>
          <w:rFonts w:ascii="Calibri" w:hAnsi="Calibri" w:cs="Calibri"/>
          <w:sz w:val="28"/>
          <w:szCs w:val="28"/>
        </w:rPr>
        <w:t>Choice of exponent introduces arbitrariness</w:t>
      </w:r>
      <w:r w:rsidR="00402645">
        <w:rPr>
          <w:rFonts w:ascii="Calibri" w:hAnsi="Calibri" w:cs="Calibri"/>
          <w:sz w:val="28"/>
          <w:szCs w:val="28"/>
        </w:rPr>
        <w:t>.</w:t>
      </w:r>
    </w:p>
    <w:p w:rsidR="00A2615A" w:rsidRDefault="00A2615A" w:rsidP="00A2615A">
      <w:pPr>
        <w:rPr>
          <w:sz w:val="28"/>
          <w:szCs w:val="28"/>
        </w:rPr>
      </w:pPr>
    </w:p>
    <w:p w:rsidR="00A2615A" w:rsidRDefault="00655CA0" w:rsidP="00655CA0">
      <w:pPr>
        <w:pStyle w:val="ListParagraph"/>
        <w:numPr>
          <w:ilvl w:val="0"/>
          <w:numId w:val="8"/>
        </w:numPr>
        <w:rPr>
          <w:b/>
          <w:sz w:val="30"/>
          <w:szCs w:val="30"/>
        </w:rPr>
      </w:pPr>
      <w:r w:rsidRPr="00655CA0">
        <w:rPr>
          <w:b/>
          <w:sz w:val="30"/>
          <w:szCs w:val="30"/>
        </w:rPr>
        <w:t>Error evaluation for IDW mineral reserve estimates</w:t>
      </w:r>
      <w:r>
        <w:rPr>
          <w:b/>
          <w:sz w:val="30"/>
          <w:szCs w:val="30"/>
        </w:rPr>
        <w:t xml:space="preserve"> (by </w:t>
      </w:r>
      <w:r w:rsidRPr="00655CA0">
        <w:rPr>
          <w:b/>
          <w:sz w:val="30"/>
          <w:szCs w:val="30"/>
        </w:rPr>
        <w:t>Li</w:t>
      </w:r>
      <w:r>
        <w:rPr>
          <w:b/>
          <w:sz w:val="30"/>
          <w:szCs w:val="30"/>
        </w:rPr>
        <w:t xml:space="preserve"> </w:t>
      </w:r>
      <w:r w:rsidRPr="00655CA0">
        <w:rPr>
          <w:b/>
          <w:sz w:val="30"/>
          <w:szCs w:val="30"/>
        </w:rPr>
        <w:t xml:space="preserve"> Zhanglin, Wang Ping</w:t>
      </w:r>
      <w:r>
        <w:rPr>
          <w:b/>
          <w:sz w:val="30"/>
          <w:szCs w:val="30"/>
        </w:rPr>
        <w:t>)</w:t>
      </w:r>
    </w:p>
    <w:p w:rsidR="00655CA0" w:rsidRDefault="00655CA0" w:rsidP="00655CA0">
      <w:pPr>
        <w:pStyle w:val="ListParagraph"/>
        <w:ind w:left="360" w:firstLine="0"/>
        <w:rPr>
          <w:b/>
          <w:sz w:val="30"/>
          <w:szCs w:val="30"/>
        </w:rPr>
      </w:pPr>
    </w:p>
    <w:p w:rsidR="00655CA0" w:rsidRPr="00655CA0" w:rsidRDefault="00655CA0" w:rsidP="00655CA0">
      <w:pPr>
        <w:pStyle w:val="BodyText"/>
        <w:jc w:val="both"/>
        <w:rPr>
          <w:sz w:val="28"/>
          <w:szCs w:val="28"/>
        </w:rPr>
      </w:pPr>
      <w:r>
        <w:rPr>
          <w:sz w:val="28"/>
          <w:szCs w:val="28"/>
        </w:rPr>
        <w:t xml:space="preserve">They concluded that </w:t>
      </w:r>
      <w:r w:rsidRPr="00655CA0">
        <w:rPr>
          <w:sz w:val="28"/>
          <w:szCs w:val="28"/>
        </w:rPr>
        <w:t>Inverse distance weighting (IDW) is a significant and well</w:t>
      </w:r>
      <w:r>
        <w:rPr>
          <w:sz w:val="28"/>
          <w:szCs w:val="28"/>
        </w:rPr>
        <w:t xml:space="preserve"> </w:t>
      </w:r>
      <w:r w:rsidRPr="00655CA0">
        <w:rPr>
          <w:sz w:val="28"/>
          <w:szCs w:val="28"/>
        </w:rPr>
        <w:t>known mineral reser</w:t>
      </w:r>
      <w:r>
        <w:rPr>
          <w:sz w:val="28"/>
          <w:szCs w:val="28"/>
        </w:rPr>
        <w:t xml:space="preserve">ve estimation method. </w:t>
      </w:r>
      <w:r w:rsidRPr="00655CA0">
        <w:rPr>
          <w:sz w:val="28"/>
          <w:szCs w:val="28"/>
        </w:rPr>
        <w:t>In</w:t>
      </w:r>
      <w:r>
        <w:rPr>
          <w:sz w:val="28"/>
          <w:szCs w:val="28"/>
        </w:rPr>
        <w:t xml:space="preserve"> their </w:t>
      </w:r>
      <w:r w:rsidRPr="00655CA0">
        <w:rPr>
          <w:sz w:val="28"/>
          <w:szCs w:val="28"/>
        </w:rPr>
        <w:t>proposed method, errors of IDW estimated mineral reserves can be evaluated by comparing with actual values in a developed mine, estimates resulted from other methods or other parameters in the framework of cross validation. Based on the analysis of the basic principle of IDW mineral reserve estimation method, the complete process in the implementation of IDW mineral reserve estimation and error estimation has be discussed and implemented in computer software.</w:t>
      </w:r>
      <w:r>
        <w:rPr>
          <w:sz w:val="28"/>
          <w:szCs w:val="28"/>
        </w:rPr>
        <w:t xml:space="preserve"> </w:t>
      </w:r>
      <w:r w:rsidRPr="00655CA0">
        <w:rPr>
          <w:sz w:val="28"/>
          <w:szCs w:val="28"/>
        </w:rPr>
        <w:t>According to compare the IDW mineral reserve estimates with the actual developed situations, ore tonnage and metal tonnage estimates have shown clearly clear stability and robustness, which can strongly prove the validity and practicability of the proposed method. Thus, both theoretical analysis and practical application can show the validity and practicability of the proposed method.</w:t>
      </w:r>
    </w:p>
    <w:p w:rsidR="00A2615A" w:rsidRDefault="00A2615A" w:rsidP="00A2615A">
      <w:pPr>
        <w:rPr>
          <w:sz w:val="28"/>
          <w:szCs w:val="28"/>
        </w:rPr>
      </w:pPr>
    </w:p>
    <w:p w:rsidR="00A2615A" w:rsidRDefault="00A2615A" w:rsidP="00A2615A">
      <w:pPr>
        <w:rPr>
          <w:sz w:val="28"/>
          <w:szCs w:val="28"/>
        </w:rPr>
      </w:pPr>
    </w:p>
    <w:p w:rsidR="00A2615A" w:rsidRDefault="00A2615A" w:rsidP="00A2615A">
      <w:pPr>
        <w:rPr>
          <w:sz w:val="28"/>
          <w:szCs w:val="28"/>
        </w:rPr>
      </w:pPr>
    </w:p>
    <w:p w:rsidR="00A2615A" w:rsidRDefault="00A2615A" w:rsidP="00A2615A">
      <w:pPr>
        <w:rPr>
          <w:sz w:val="28"/>
          <w:szCs w:val="28"/>
        </w:rPr>
      </w:pPr>
    </w:p>
    <w:p w:rsidR="00655CA0" w:rsidRDefault="00655CA0">
      <w:pPr>
        <w:rPr>
          <w:sz w:val="28"/>
          <w:szCs w:val="28"/>
        </w:rPr>
      </w:pPr>
    </w:p>
    <w:p w:rsidR="00655CA0" w:rsidRDefault="00655CA0">
      <w:pPr>
        <w:rPr>
          <w:sz w:val="28"/>
          <w:szCs w:val="28"/>
        </w:rPr>
      </w:pPr>
    </w:p>
    <w:p w:rsidR="00655CA0" w:rsidRDefault="00655CA0">
      <w:pPr>
        <w:rPr>
          <w:sz w:val="28"/>
          <w:szCs w:val="28"/>
        </w:rPr>
      </w:pPr>
    </w:p>
    <w:p w:rsidR="00C86D2D" w:rsidRPr="00C86D2D" w:rsidRDefault="00C86D2D">
      <w:pPr>
        <w:rPr>
          <w:rFonts w:ascii="Times New Roman" w:hAnsi="Times New Roman" w:cs="Times New Roman"/>
          <w:b/>
          <w:sz w:val="32"/>
          <w:szCs w:val="32"/>
        </w:rPr>
      </w:pPr>
    </w:p>
    <w:p w:rsidR="00B44600" w:rsidRPr="002430FF" w:rsidRDefault="002430FF" w:rsidP="009D7F49">
      <w:pPr>
        <w:pStyle w:val="BodyText"/>
        <w:rPr>
          <w:b/>
        </w:rPr>
      </w:pPr>
      <w:r w:rsidRPr="002430FF">
        <w:rPr>
          <w:b/>
        </w:rPr>
        <w:lastRenderedPageBreak/>
        <w:t>Approach and Methodology</w:t>
      </w:r>
    </w:p>
    <w:p w:rsidR="00B44600" w:rsidRPr="00B47AA6" w:rsidRDefault="00D908EB">
      <w:pPr>
        <w:pStyle w:val="BodyText"/>
        <w:spacing w:before="11"/>
        <w:rPr>
          <w:b/>
          <w:sz w:val="28"/>
          <w:szCs w:val="28"/>
        </w:rPr>
      </w:pPr>
      <w:r w:rsidRPr="00D908EB">
        <w:rPr>
          <w:noProof/>
          <w:lang w:bidi="ar-SA"/>
        </w:rPr>
        <w:pict>
          <v:shape id="_x0000_s1161" type="#_x0000_t32" style="position:absolute;margin-left:1pt;margin-top:.1pt;width:474.65pt;height:1.3pt;flip:y;z-index:251670528" o:connectortype="straight" strokecolor="black [3213]" strokeweight="2.25pt"/>
        </w:pict>
      </w:r>
      <w:r w:rsidR="00B47AA6">
        <w:rPr>
          <w:b/>
          <w:sz w:val="28"/>
          <w:szCs w:val="28"/>
        </w:rPr>
        <w:t xml:space="preserve">           </w:t>
      </w:r>
    </w:p>
    <w:p w:rsidR="00DF76A6" w:rsidRPr="00534923" w:rsidRDefault="00DF76A6" w:rsidP="00534923">
      <w:pPr>
        <w:pStyle w:val="BodyText"/>
        <w:numPr>
          <w:ilvl w:val="0"/>
          <w:numId w:val="16"/>
        </w:numPr>
        <w:rPr>
          <w:sz w:val="28"/>
          <w:szCs w:val="28"/>
        </w:rPr>
      </w:pPr>
      <w:r w:rsidRPr="00534923">
        <w:rPr>
          <w:sz w:val="28"/>
          <w:szCs w:val="28"/>
        </w:rPr>
        <w:t>First of all it all started after the brief introduction about the pr</w:t>
      </w:r>
      <w:r w:rsidR="002A0855">
        <w:rPr>
          <w:sz w:val="28"/>
          <w:szCs w:val="28"/>
        </w:rPr>
        <w:t>oject and concepts to work on with my mentor</w:t>
      </w:r>
      <w:r w:rsidRPr="00534923">
        <w:rPr>
          <w:sz w:val="28"/>
          <w:szCs w:val="28"/>
        </w:rPr>
        <w:t xml:space="preserve"> Dr. Ashok Jaiswal sir.</w:t>
      </w:r>
    </w:p>
    <w:p w:rsidR="00DF76A6" w:rsidRPr="00534923" w:rsidRDefault="00DF76A6" w:rsidP="00534923">
      <w:pPr>
        <w:pStyle w:val="BodyText"/>
        <w:ind w:firstLine="1440"/>
        <w:rPr>
          <w:sz w:val="28"/>
          <w:szCs w:val="28"/>
        </w:rPr>
      </w:pPr>
    </w:p>
    <w:p w:rsidR="00DF76A6" w:rsidRPr="00534923" w:rsidRDefault="00DF76A6" w:rsidP="00534923">
      <w:pPr>
        <w:pStyle w:val="BodyText"/>
        <w:numPr>
          <w:ilvl w:val="0"/>
          <w:numId w:val="16"/>
        </w:numPr>
        <w:rPr>
          <w:sz w:val="28"/>
          <w:szCs w:val="28"/>
        </w:rPr>
      </w:pPr>
      <w:r w:rsidRPr="00534923">
        <w:rPr>
          <w:sz w:val="28"/>
          <w:szCs w:val="28"/>
        </w:rPr>
        <w:t>I started my research work on Bore-Hole, Grade estimation method, and Block model of an ore by bore-hole log data.</w:t>
      </w:r>
    </w:p>
    <w:p w:rsidR="00DF76A6" w:rsidRPr="00534923" w:rsidRDefault="00DF76A6" w:rsidP="00534923">
      <w:pPr>
        <w:pStyle w:val="BodyText"/>
        <w:ind w:firstLine="876"/>
        <w:rPr>
          <w:sz w:val="28"/>
          <w:szCs w:val="28"/>
        </w:rPr>
      </w:pPr>
    </w:p>
    <w:p w:rsidR="00534923" w:rsidRDefault="00B47AA6" w:rsidP="00534923">
      <w:pPr>
        <w:pStyle w:val="BodyText"/>
        <w:numPr>
          <w:ilvl w:val="0"/>
          <w:numId w:val="16"/>
        </w:numPr>
        <w:rPr>
          <w:rFonts w:ascii="Times New Roman"/>
          <w:sz w:val="28"/>
          <w:szCs w:val="28"/>
        </w:rPr>
      </w:pPr>
      <w:r>
        <w:rPr>
          <w:sz w:val="28"/>
          <w:szCs w:val="28"/>
        </w:rPr>
        <w:t>After that, I</w:t>
      </w:r>
      <w:r w:rsidR="00534923" w:rsidRPr="00534923">
        <w:rPr>
          <w:sz w:val="28"/>
          <w:szCs w:val="28"/>
        </w:rPr>
        <w:t xml:space="preserve"> started on software part by</w:t>
      </w:r>
      <w:r w:rsidR="002430FF" w:rsidRPr="00534923">
        <w:rPr>
          <w:sz w:val="28"/>
          <w:szCs w:val="28"/>
        </w:rPr>
        <w:t xml:space="preserve"> getting familiarity</w:t>
      </w:r>
      <w:r w:rsidR="00B96FB7" w:rsidRPr="00534923">
        <w:rPr>
          <w:sz w:val="28"/>
          <w:szCs w:val="28"/>
        </w:rPr>
        <w:t xml:space="preserve"> with AutoCAD and</w:t>
      </w:r>
      <w:r w:rsidR="002430FF" w:rsidRPr="00534923">
        <w:rPr>
          <w:sz w:val="28"/>
          <w:szCs w:val="28"/>
        </w:rPr>
        <w:t xml:space="preserve"> Microsoft</w:t>
      </w:r>
      <w:r w:rsidR="00B96FB7" w:rsidRPr="00534923">
        <w:rPr>
          <w:sz w:val="28"/>
          <w:szCs w:val="28"/>
        </w:rPr>
        <w:t xml:space="preserve"> visual studio</w:t>
      </w:r>
      <w:r w:rsidR="002430FF" w:rsidRPr="00534923">
        <w:rPr>
          <w:sz w:val="28"/>
          <w:szCs w:val="28"/>
        </w:rPr>
        <w:t xml:space="preserve"> .Net core platform</w:t>
      </w:r>
      <w:r w:rsidR="00B96FB7" w:rsidRPr="00534923">
        <w:rPr>
          <w:sz w:val="28"/>
          <w:szCs w:val="28"/>
        </w:rPr>
        <w:t xml:space="preserve"> and</w:t>
      </w:r>
      <w:r w:rsidR="002430FF" w:rsidRPr="00534923">
        <w:rPr>
          <w:sz w:val="28"/>
          <w:szCs w:val="28"/>
        </w:rPr>
        <w:t xml:space="preserve"> learned to </w:t>
      </w:r>
      <w:r w:rsidR="00DF76A6" w:rsidRPr="00534923">
        <w:rPr>
          <w:sz w:val="28"/>
          <w:szCs w:val="28"/>
        </w:rPr>
        <w:t>write</w:t>
      </w:r>
      <w:r w:rsidR="002430FF" w:rsidRPr="00534923">
        <w:rPr>
          <w:sz w:val="28"/>
          <w:szCs w:val="28"/>
        </w:rPr>
        <w:t xml:space="preserve"> </w:t>
      </w:r>
      <w:r w:rsidR="00DF76A6" w:rsidRPr="00534923">
        <w:rPr>
          <w:sz w:val="28"/>
          <w:szCs w:val="28"/>
        </w:rPr>
        <w:t>programs</w:t>
      </w:r>
      <w:r w:rsidR="00B96FB7" w:rsidRPr="00534923">
        <w:rPr>
          <w:sz w:val="28"/>
          <w:szCs w:val="28"/>
        </w:rPr>
        <w:t xml:space="preserve"> to draw simple geometries like lines, circles</w:t>
      </w:r>
      <w:r w:rsidR="00534923" w:rsidRPr="00534923">
        <w:rPr>
          <w:sz w:val="28"/>
          <w:szCs w:val="28"/>
        </w:rPr>
        <w:t xml:space="preserve"> etc</w:t>
      </w:r>
      <w:r w:rsidR="00B96FB7" w:rsidRPr="00534923">
        <w:rPr>
          <w:sz w:val="28"/>
          <w:szCs w:val="28"/>
        </w:rPr>
        <w:t>.</w:t>
      </w:r>
    </w:p>
    <w:p w:rsidR="00534923" w:rsidRPr="00534923" w:rsidRDefault="00534923" w:rsidP="00534923">
      <w:pPr>
        <w:pStyle w:val="BodyText"/>
        <w:rPr>
          <w:rFonts w:ascii="Times New Roman"/>
          <w:sz w:val="28"/>
          <w:szCs w:val="28"/>
        </w:rPr>
      </w:pPr>
    </w:p>
    <w:p w:rsidR="00534923" w:rsidRPr="00534923" w:rsidRDefault="00DF76A6" w:rsidP="00534923">
      <w:pPr>
        <w:pStyle w:val="BodyText"/>
        <w:numPr>
          <w:ilvl w:val="0"/>
          <w:numId w:val="16"/>
        </w:numPr>
        <w:rPr>
          <w:sz w:val="28"/>
          <w:szCs w:val="28"/>
        </w:rPr>
      </w:pPr>
      <w:r w:rsidRPr="00534923">
        <w:rPr>
          <w:sz w:val="28"/>
          <w:szCs w:val="28"/>
        </w:rPr>
        <w:t>After that I started plugin(DLL library file)</w:t>
      </w:r>
      <w:r w:rsidR="00534923">
        <w:rPr>
          <w:sz w:val="28"/>
          <w:szCs w:val="28"/>
        </w:rPr>
        <w:t xml:space="preserve"> development coding work in .Net Core platform.</w:t>
      </w:r>
    </w:p>
    <w:p w:rsidR="00534923" w:rsidRPr="00534923" w:rsidRDefault="00534923" w:rsidP="00534923">
      <w:pPr>
        <w:pStyle w:val="BodyText"/>
        <w:ind w:left="360"/>
        <w:rPr>
          <w:sz w:val="28"/>
          <w:szCs w:val="28"/>
        </w:rPr>
      </w:pPr>
    </w:p>
    <w:p w:rsidR="00B44600" w:rsidRPr="00534923" w:rsidRDefault="00534923" w:rsidP="00534923">
      <w:pPr>
        <w:pStyle w:val="BodyText"/>
        <w:numPr>
          <w:ilvl w:val="0"/>
          <w:numId w:val="16"/>
        </w:numPr>
        <w:rPr>
          <w:sz w:val="28"/>
          <w:szCs w:val="28"/>
        </w:rPr>
      </w:pPr>
      <w:r>
        <w:rPr>
          <w:sz w:val="28"/>
          <w:szCs w:val="28"/>
        </w:rPr>
        <w:t>Create a main class file, write standard C# starting codes and gave a</w:t>
      </w:r>
      <w:r w:rsidR="00B96FB7" w:rsidRPr="00534923">
        <w:rPr>
          <w:sz w:val="28"/>
          <w:szCs w:val="28"/>
        </w:rPr>
        <w:t xml:space="preserve"> AutoCAD plugin</w:t>
      </w:r>
      <w:r w:rsidR="00B96FB7" w:rsidRPr="00534923">
        <w:rPr>
          <w:spacing w:val="-4"/>
          <w:sz w:val="28"/>
          <w:szCs w:val="28"/>
        </w:rPr>
        <w:t xml:space="preserve"> </w:t>
      </w:r>
      <w:r>
        <w:rPr>
          <w:sz w:val="28"/>
          <w:szCs w:val="28"/>
        </w:rPr>
        <w:t>command (</w:t>
      </w:r>
      <w:r w:rsidRPr="00534923">
        <w:rPr>
          <w:b/>
          <w:sz w:val="28"/>
          <w:szCs w:val="28"/>
        </w:rPr>
        <w:t>BlockModel</w:t>
      </w:r>
      <w:r>
        <w:rPr>
          <w:sz w:val="28"/>
          <w:szCs w:val="28"/>
        </w:rPr>
        <w:t>) and attach Autocad api reference files to visual studio IDE. This command is used to load plugin library file in Autocad.</w:t>
      </w:r>
    </w:p>
    <w:p w:rsidR="00B44600" w:rsidRPr="00534923" w:rsidRDefault="00B44600" w:rsidP="00534923">
      <w:pPr>
        <w:pStyle w:val="BodyText"/>
        <w:rPr>
          <w:rFonts w:ascii="Times New Roman"/>
          <w:sz w:val="28"/>
          <w:szCs w:val="28"/>
        </w:rPr>
      </w:pPr>
    </w:p>
    <w:p w:rsidR="00B44600" w:rsidRDefault="00534923" w:rsidP="004730FB">
      <w:pPr>
        <w:pStyle w:val="BodyText"/>
        <w:numPr>
          <w:ilvl w:val="0"/>
          <w:numId w:val="16"/>
        </w:numPr>
        <w:rPr>
          <w:sz w:val="28"/>
          <w:szCs w:val="28"/>
        </w:rPr>
      </w:pPr>
      <w:r>
        <w:rPr>
          <w:sz w:val="28"/>
          <w:szCs w:val="28"/>
        </w:rPr>
        <w:t>After that I created a window form, desi</w:t>
      </w:r>
      <w:r w:rsidR="004730FB">
        <w:rPr>
          <w:sz w:val="28"/>
          <w:szCs w:val="28"/>
        </w:rPr>
        <w:t xml:space="preserve">gned it by adding two buttons, file dialog setup and gridView window, and attached it with </w:t>
      </w:r>
      <w:r w:rsidR="004730FB" w:rsidRPr="004730FB">
        <w:rPr>
          <w:b/>
          <w:sz w:val="28"/>
          <w:szCs w:val="28"/>
        </w:rPr>
        <w:t>BlockModel</w:t>
      </w:r>
      <w:r w:rsidR="004730FB">
        <w:rPr>
          <w:b/>
          <w:sz w:val="28"/>
          <w:szCs w:val="28"/>
        </w:rPr>
        <w:t xml:space="preserve"> </w:t>
      </w:r>
      <w:r w:rsidR="004730FB">
        <w:rPr>
          <w:sz w:val="28"/>
          <w:szCs w:val="28"/>
        </w:rPr>
        <w:t xml:space="preserve">command. So that when user run this command, </w:t>
      </w:r>
      <w:r w:rsidR="00B96FB7" w:rsidRPr="004730FB">
        <w:rPr>
          <w:sz w:val="28"/>
          <w:szCs w:val="28"/>
        </w:rPr>
        <w:t>a window form</w:t>
      </w:r>
      <w:r w:rsidR="004730FB">
        <w:rPr>
          <w:sz w:val="28"/>
          <w:szCs w:val="28"/>
        </w:rPr>
        <w:t xml:space="preserve"> displayed on user screen which ask user to upload</w:t>
      </w:r>
      <w:r w:rsidR="00B96FB7" w:rsidRPr="004730FB">
        <w:rPr>
          <w:sz w:val="28"/>
          <w:szCs w:val="28"/>
        </w:rPr>
        <w:t xml:space="preserve"> Bore hole</w:t>
      </w:r>
      <w:r w:rsidR="00B96FB7" w:rsidRPr="004730FB">
        <w:rPr>
          <w:spacing w:val="-4"/>
          <w:sz w:val="28"/>
          <w:szCs w:val="28"/>
        </w:rPr>
        <w:t xml:space="preserve"> </w:t>
      </w:r>
      <w:r w:rsidR="00B96FB7" w:rsidRPr="004730FB">
        <w:rPr>
          <w:sz w:val="28"/>
          <w:szCs w:val="28"/>
        </w:rPr>
        <w:t>data.</w:t>
      </w:r>
    </w:p>
    <w:p w:rsidR="007D11DD" w:rsidRDefault="007D11DD" w:rsidP="007D11DD">
      <w:pPr>
        <w:pStyle w:val="ListParagraph"/>
        <w:rPr>
          <w:sz w:val="28"/>
          <w:szCs w:val="28"/>
        </w:rPr>
      </w:pPr>
    </w:p>
    <w:p w:rsidR="007D11DD" w:rsidRPr="007D11DD" w:rsidRDefault="007D11DD" w:rsidP="007D11DD">
      <w:pPr>
        <w:pStyle w:val="BodyText"/>
        <w:numPr>
          <w:ilvl w:val="0"/>
          <w:numId w:val="16"/>
        </w:numPr>
        <w:rPr>
          <w:sz w:val="28"/>
          <w:szCs w:val="28"/>
        </w:rPr>
      </w:pPr>
      <w:r w:rsidRPr="00534923">
        <w:rPr>
          <w:sz w:val="28"/>
          <w:szCs w:val="28"/>
        </w:rPr>
        <w:t xml:space="preserve">The provided borehole data must be in .csv </w:t>
      </w:r>
      <w:r w:rsidRPr="00534923">
        <w:rPr>
          <w:spacing w:val="-3"/>
          <w:sz w:val="28"/>
          <w:szCs w:val="28"/>
        </w:rPr>
        <w:t xml:space="preserve">format </w:t>
      </w:r>
      <w:r w:rsidRPr="00534923">
        <w:rPr>
          <w:sz w:val="28"/>
          <w:szCs w:val="28"/>
        </w:rPr>
        <w:t>and must be in standardized</w:t>
      </w:r>
      <w:r w:rsidRPr="00534923">
        <w:rPr>
          <w:spacing w:val="-9"/>
          <w:sz w:val="28"/>
          <w:szCs w:val="28"/>
        </w:rPr>
        <w:t xml:space="preserve"> </w:t>
      </w:r>
      <w:r w:rsidRPr="00534923">
        <w:rPr>
          <w:sz w:val="28"/>
          <w:szCs w:val="28"/>
        </w:rPr>
        <w:t>format.</w:t>
      </w:r>
    </w:p>
    <w:p w:rsidR="004730FB" w:rsidRPr="004730FB" w:rsidRDefault="004730FB" w:rsidP="004730FB">
      <w:pPr>
        <w:pStyle w:val="BodyText"/>
        <w:rPr>
          <w:sz w:val="28"/>
          <w:szCs w:val="28"/>
        </w:rPr>
      </w:pPr>
    </w:p>
    <w:p w:rsidR="004730FB" w:rsidRPr="007D11DD" w:rsidRDefault="004730FB" w:rsidP="004730FB">
      <w:pPr>
        <w:pStyle w:val="BodyText"/>
        <w:numPr>
          <w:ilvl w:val="0"/>
          <w:numId w:val="16"/>
        </w:numPr>
        <w:rPr>
          <w:sz w:val="28"/>
          <w:szCs w:val="28"/>
        </w:rPr>
      </w:pPr>
      <w:r w:rsidRPr="007D11DD">
        <w:rPr>
          <w:sz w:val="28"/>
          <w:szCs w:val="28"/>
        </w:rPr>
        <w:t>After upload step, the window form give a preview of bore-log data data so that user can</w:t>
      </w:r>
      <w:r w:rsidR="00B96FB7" w:rsidRPr="007D11DD">
        <w:rPr>
          <w:sz w:val="28"/>
          <w:szCs w:val="28"/>
        </w:rPr>
        <w:t xml:space="preserve"> verify it.</w:t>
      </w:r>
    </w:p>
    <w:p w:rsidR="004730FB" w:rsidRPr="007D11DD" w:rsidRDefault="004730FB" w:rsidP="004730FB">
      <w:pPr>
        <w:pStyle w:val="ListParagraph"/>
        <w:rPr>
          <w:rFonts w:ascii="Calibri" w:hAnsi="Calibri" w:cs="Calibri"/>
          <w:sz w:val="28"/>
          <w:szCs w:val="28"/>
        </w:rPr>
      </w:pPr>
    </w:p>
    <w:p w:rsidR="00B47AA6" w:rsidRPr="007D11DD" w:rsidRDefault="004730FB" w:rsidP="004730FB">
      <w:pPr>
        <w:pStyle w:val="BodyText"/>
        <w:numPr>
          <w:ilvl w:val="0"/>
          <w:numId w:val="16"/>
        </w:numPr>
        <w:rPr>
          <w:sz w:val="28"/>
          <w:szCs w:val="28"/>
        </w:rPr>
      </w:pPr>
      <w:r w:rsidRPr="007D11DD">
        <w:rPr>
          <w:sz w:val="28"/>
          <w:szCs w:val="28"/>
        </w:rPr>
        <w:t>After that we started backend coding of this window</w:t>
      </w:r>
      <w:r w:rsidR="00B47AA6" w:rsidRPr="007D11DD">
        <w:rPr>
          <w:sz w:val="28"/>
          <w:szCs w:val="28"/>
        </w:rPr>
        <w:t xml:space="preserve"> form. We followed functional programming. Implement methods to two buttons. </w:t>
      </w:r>
    </w:p>
    <w:p w:rsidR="00B47AA6" w:rsidRPr="007D11DD" w:rsidRDefault="00B47AA6" w:rsidP="00B47AA6">
      <w:pPr>
        <w:pStyle w:val="ListParagraph"/>
        <w:rPr>
          <w:rFonts w:ascii="Calibri" w:hAnsi="Calibri" w:cs="Calibri"/>
          <w:sz w:val="28"/>
          <w:szCs w:val="28"/>
        </w:rPr>
      </w:pPr>
    </w:p>
    <w:p w:rsidR="00B47AA6" w:rsidRPr="007D11DD" w:rsidRDefault="00B47AA6" w:rsidP="004730FB">
      <w:pPr>
        <w:pStyle w:val="BodyText"/>
        <w:numPr>
          <w:ilvl w:val="0"/>
          <w:numId w:val="16"/>
        </w:numPr>
        <w:rPr>
          <w:sz w:val="28"/>
          <w:szCs w:val="28"/>
        </w:rPr>
      </w:pPr>
      <w:r w:rsidRPr="007D11DD">
        <w:rPr>
          <w:sz w:val="28"/>
          <w:szCs w:val="28"/>
        </w:rPr>
        <w:t>The first task of project was designing bore-log according to data taken from csv fille that was given by user earlier. Many lines of  C# code was written under Form1.cs file that included user-oriented programming that implement logic consisted of loops and condition statements devised by us.</w:t>
      </w:r>
    </w:p>
    <w:p w:rsidR="00B47AA6" w:rsidRDefault="00B47AA6" w:rsidP="00B47AA6">
      <w:pPr>
        <w:pStyle w:val="ListParagraph"/>
        <w:rPr>
          <w:sz w:val="28"/>
          <w:szCs w:val="28"/>
        </w:rPr>
      </w:pPr>
    </w:p>
    <w:p w:rsidR="00D15554" w:rsidRPr="007D11DD" w:rsidRDefault="004752EC" w:rsidP="00D15554">
      <w:pPr>
        <w:pStyle w:val="BodyText"/>
        <w:numPr>
          <w:ilvl w:val="0"/>
          <w:numId w:val="16"/>
        </w:numPr>
        <w:rPr>
          <w:sz w:val="28"/>
          <w:szCs w:val="28"/>
        </w:rPr>
      </w:pPr>
      <w:r w:rsidRPr="00D15554">
        <w:rPr>
          <w:rFonts w:ascii="Times New Roman"/>
          <w:sz w:val="28"/>
          <w:szCs w:val="28"/>
        </w:rPr>
        <w:t xml:space="preserve"> </w:t>
      </w:r>
      <w:r w:rsidRPr="007D11DD">
        <w:rPr>
          <w:sz w:val="28"/>
          <w:szCs w:val="28"/>
        </w:rPr>
        <w:t>Now test plugin that it will load bore-</w:t>
      </w:r>
      <w:r w:rsidR="007D11DD" w:rsidRPr="007D11DD">
        <w:rPr>
          <w:sz w:val="28"/>
          <w:szCs w:val="28"/>
        </w:rPr>
        <w:t>hole view</w:t>
      </w:r>
      <w:r w:rsidRPr="007D11DD">
        <w:rPr>
          <w:sz w:val="28"/>
          <w:szCs w:val="28"/>
        </w:rPr>
        <w:t xml:space="preserve"> or not. After successful testing, I started next phase project i.e. grade calculation at different surrounding points by Inverse Square Distance method</w:t>
      </w:r>
      <w:r w:rsidR="00D15554" w:rsidRPr="007D11DD">
        <w:rPr>
          <w:sz w:val="28"/>
          <w:szCs w:val="28"/>
        </w:rPr>
        <w:t xml:space="preserve"> and generation of block model around them</w:t>
      </w:r>
      <w:r w:rsidRPr="007D11DD">
        <w:rPr>
          <w:sz w:val="28"/>
          <w:szCs w:val="28"/>
        </w:rPr>
        <w:t>.</w:t>
      </w:r>
      <w:r w:rsidR="00D15554" w:rsidRPr="007D11DD">
        <w:rPr>
          <w:sz w:val="28"/>
          <w:szCs w:val="28"/>
        </w:rPr>
        <w:t xml:space="preserve"> I created another window form, designed it by add</w:t>
      </w:r>
      <w:r w:rsidR="007D11DD" w:rsidRPr="007D11DD">
        <w:rPr>
          <w:sz w:val="28"/>
          <w:szCs w:val="28"/>
        </w:rPr>
        <w:t>ing one</w:t>
      </w:r>
      <w:r w:rsidR="00D15554" w:rsidRPr="007D11DD">
        <w:rPr>
          <w:sz w:val="28"/>
          <w:szCs w:val="28"/>
        </w:rPr>
        <w:t xml:space="preserve"> buttons, </w:t>
      </w:r>
      <w:r w:rsidR="007D11DD" w:rsidRPr="007D11DD">
        <w:rPr>
          <w:sz w:val="28"/>
          <w:szCs w:val="28"/>
        </w:rPr>
        <w:t>and G</w:t>
      </w:r>
      <w:r w:rsidR="00D15554" w:rsidRPr="007D11DD">
        <w:rPr>
          <w:sz w:val="28"/>
          <w:szCs w:val="28"/>
        </w:rPr>
        <w:t>ridView window, that display relevant known grade points with their x, y, z values, when user completed 1</w:t>
      </w:r>
      <w:r w:rsidR="00D15554" w:rsidRPr="007D11DD">
        <w:rPr>
          <w:sz w:val="28"/>
          <w:szCs w:val="28"/>
          <w:vertAlign w:val="superscript"/>
        </w:rPr>
        <w:t>st</w:t>
      </w:r>
      <w:r w:rsidR="00D15554" w:rsidRPr="007D11DD">
        <w:rPr>
          <w:sz w:val="28"/>
          <w:szCs w:val="28"/>
        </w:rPr>
        <w:t xml:space="preserve"> form.</w:t>
      </w:r>
    </w:p>
    <w:p w:rsidR="004752EC" w:rsidRPr="007D11DD" w:rsidRDefault="00D15554" w:rsidP="00D15554">
      <w:pPr>
        <w:pStyle w:val="BodyText"/>
        <w:rPr>
          <w:sz w:val="28"/>
          <w:szCs w:val="28"/>
        </w:rPr>
      </w:pPr>
      <w:r w:rsidRPr="007D11DD">
        <w:rPr>
          <w:sz w:val="28"/>
          <w:szCs w:val="28"/>
        </w:rPr>
        <w:t xml:space="preserve"> </w:t>
      </w:r>
    </w:p>
    <w:p w:rsidR="00737659" w:rsidRPr="007D11DD" w:rsidRDefault="007D11DD" w:rsidP="004730FB">
      <w:pPr>
        <w:pStyle w:val="BodyText"/>
        <w:numPr>
          <w:ilvl w:val="0"/>
          <w:numId w:val="16"/>
        </w:numPr>
        <w:rPr>
          <w:sz w:val="28"/>
          <w:szCs w:val="28"/>
        </w:rPr>
      </w:pPr>
      <w:r w:rsidRPr="007D11DD">
        <w:rPr>
          <w:sz w:val="28"/>
          <w:szCs w:val="28"/>
        </w:rPr>
        <w:t xml:space="preserve"> It started by first stored</w:t>
      </w:r>
      <w:r w:rsidR="004752EC" w:rsidRPr="007D11DD">
        <w:rPr>
          <w:sz w:val="28"/>
          <w:szCs w:val="28"/>
        </w:rPr>
        <w:t xml:space="preserve"> x, y, z co-ordinates of midpoint of ore region of different-different bore-hole logs along with their grade</w:t>
      </w:r>
      <w:r w:rsidR="00737659" w:rsidRPr="007D11DD">
        <w:rPr>
          <w:sz w:val="28"/>
          <w:szCs w:val="28"/>
        </w:rPr>
        <w:t xml:space="preserve"> and displaying them in another form. </w:t>
      </w:r>
      <w:r w:rsidR="004752EC" w:rsidRPr="007D11DD">
        <w:rPr>
          <w:sz w:val="28"/>
          <w:szCs w:val="28"/>
        </w:rPr>
        <w:t>I found min and max values of x, y, and z co-ordinates</w:t>
      </w:r>
      <w:r w:rsidR="00737659" w:rsidRPr="007D11DD">
        <w:rPr>
          <w:sz w:val="28"/>
          <w:szCs w:val="28"/>
        </w:rPr>
        <w:t>. Then I setup 3 F</w:t>
      </w:r>
      <w:r w:rsidR="004752EC" w:rsidRPr="007D11DD">
        <w:rPr>
          <w:sz w:val="28"/>
          <w:szCs w:val="28"/>
        </w:rPr>
        <w:t xml:space="preserve">or loops that draw and store coordinates of random points </w:t>
      </w:r>
      <w:r w:rsidR="00056060">
        <w:rPr>
          <w:sz w:val="28"/>
          <w:szCs w:val="28"/>
        </w:rPr>
        <w:t>about 3</w:t>
      </w:r>
      <w:r w:rsidR="00D473B5" w:rsidRPr="007D11DD">
        <w:rPr>
          <w:sz w:val="28"/>
          <w:szCs w:val="28"/>
        </w:rPr>
        <w:t xml:space="preserve"> units away bounded by min and max values of x, y, and z co-ordinates.</w:t>
      </w:r>
    </w:p>
    <w:p w:rsidR="00737659" w:rsidRPr="007D11DD" w:rsidRDefault="00737659" w:rsidP="00737659">
      <w:pPr>
        <w:pStyle w:val="ListParagraph"/>
        <w:rPr>
          <w:rFonts w:ascii="Calibri" w:hAnsi="Calibri" w:cs="Calibri"/>
          <w:sz w:val="28"/>
          <w:szCs w:val="28"/>
        </w:rPr>
      </w:pPr>
    </w:p>
    <w:p w:rsidR="00D15554" w:rsidRPr="007D11DD" w:rsidRDefault="00737659" w:rsidP="004730FB">
      <w:pPr>
        <w:pStyle w:val="BodyText"/>
        <w:numPr>
          <w:ilvl w:val="0"/>
          <w:numId w:val="16"/>
        </w:numPr>
        <w:rPr>
          <w:sz w:val="28"/>
          <w:szCs w:val="28"/>
        </w:rPr>
      </w:pPr>
      <w:r w:rsidRPr="007D11DD">
        <w:rPr>
          <w:sz w:val="28"/>
          <w:szCs w:val="28"/>
        </w:rPr>
        <w:t xml:space="preserve"> Inside body deepest loop, I declare an </w:t>
      </w:r>
      <w:r w:rsidRPr="007D11DD">
        <w:rPr>
          <w:b/>
          <w:sz w:val="28"/>
          <w:szCs w:val="28"/>
        </w:rPr>
        <w:t>array</w:t>
      </w:r>
      <w:r w:rsidRPr="007D11DD">
        <w:rPr>
          <w:sz w:val="28"/>
          <w:szCs w:val="28"/>
        </w:rPr>
        <w:t xml:space="preserve">, </w:t>
      </w:r>
      <w:r w:rsidRPr="007D11DD">
        <w:rPr>
          <w:b/>
          <w:sz w:val="28"/>
          <w:szCs w:val="28"/>
        </w:rPr>
        <w:t>calculate_relev_distance</w:t>
      </w:r>
      <w:r w:rsidRPr="007D11DD">
        <w:rPr>
          <w:sz w:val="28"/>
          <w:szCs w:val="28"/>
        </w:rPr>
        <w:t xml:space="preserve"> function, and </w:t>
      </w:r>
      <w:r w:rsidRPr="007D11DD">
        <w:rPr>
          <w:b/>
          <w:sz w:val="28"/>
          <w:szCs w:val="28"/>
        </w:rPr>
        <w:t>calculate_grade</w:t>
      </w:r>
      <w:r w:rsidRPr="007D11DD">
        <w:rPr>
          <w:sz w:val="28"/>
          <w:szCs w:val="28"/>
        </w:rPr>
        <w:t xml:space="preserve"> function. </w:t>
      </w:r>
    </w:p>
    <w:p w:rsidR="00D15554" w:rsidRPr="007D11DD" w:rsidRDefault="00D15554" w:rsidP="00D15554">
      <w:pPr>
        <w:pStyle w:val="ListParagraph"/>
        <w:rPr>
          <w:rFonts w:ascii="Calibri" w:hAnsi="Calibri" w:cs="Calibri"/>
          <w:sz w:val="28"/>
          <w:szCs w:val="28"/>
        </w:rPr>
      </w:pPr>
    </w:p>
    <w:p w:rsidR="00737659" w:rsidRPr="007D11DD" w:rsidRDefault="00737659" w:rsidP="004730FB">
      <w:pPr>
        <w:pStyle w:val="BodyText"/>
        <w:numPr>
          <w:ilvl w:val="0"/>
          <w:numId w:val="16"/>
        </w:numPr>
        <w:rPr>
          <w:sz w:val="28"/>
          <w:szCs w:val="28"/>
        </w:rPr>
      </w:pPr>
      <w:r w:rsidRPr="007D11DD">
        <w:rPr>
          <w:sz w:val="28"/>
          <w:szCs w:val="28"/>
        </w:rPr>
        <w:t xml:space="preserve">The </w:t>
      </w:r>
      <w:r w:rsidRPr="007D11DD">
        <w:rPr>
          <w:b/>
          <w:sz w:val="28"/>
          <w:szCs w:val="28"/>
        </w:rPr>
        <w:t xml:space="preserve">calculate_relev_distance </w:t>
      </w:r>
      <w:r w:rsidRPr="007D11DD">
        <w:rPr>
          <w:sz w:val="28"/>
          <w:szCs w:val="28"/>
        </w:rPr>
        <w:t xml:space="preserve">function calculate distance of each known points from this unknown point, checked if these points were inside search radius(i.e. was given by user in further development), if yes then store the distance along with known grade in an </w:t>
      </w:r>
      <w:r w:rsidRPr="007D11DD">
        <w:rPr>
          <w:b/>
          <w:sz w:val="28"/>
          <w:szCs w:val="28"/>
        </w:rPr>
        <w:t>array.</w:t>
      </w:r>
    </w:p>
    <w:p w:rsidR="00D15554" w:rsidRPr="007D11DD" w:rsidRDefault="00D15554" w:rsidP="00D15554">
      <w:pPr>
        <w:pStyle w:val="ListParagraph"/>
        <w:rPr>
          <w:rFonts w:ascii="Calibri" w:hAnsi="Calibri" w:cs="Calibri"/>
          <w:sz w:val="28"/>
          <w:szCs w:val="28"/>
        </w:rPr>
      </w:pPr>
    </w:p>
    <w:p w:rsidR="00D15554" w:rsidRPr="007D11DD" w:rsidRDefault="00D15554" w:rsidP="004730FB">
      <w:pPr>
        <w:pStyle w:val="BodyText"/>
        <w:numPr>
          <w:ilvl w:val="0"/>
          <w:numId w:val="16"/>
        </w:numPr>
        <w:rPr>
          <w:sz w:val="28"/>
          <w:szCs w:val="28"/>
        </w:rPr>
      </w:pPr>
      <w:r w:rsidRPr="007D11DD">
        <w:rPr>
          <w:sz w:val="28"/>
          <w:szCs w:val="28"/>
        </w:rPr>
        <w:t xml:space="preserve"> The </w:t>
      </w:r>
      <w:r w:rsidRPr="007D11DD">
        <w:rPr>
          <w:b/>
          <w:sz w:val="28"/>
          <w:szCs w:val="28"/>
        </w:rPr>
        <w:t>calculate_grade</w:t>
      </w:r>
      <w:r w:rsidRPr="007D11DD">
        <w:rPr>
          <w:sz w:val="28"/>
          <w:szCs w:val="28"/>
        </w:rPr>
        <w:t xml:space="preserve"> function take this array as an argument, calculate distance of unknown point using </w:t>
      </w:r>
      <w:r w:rsidRPr="007D11DD">
        <w:rPr>
          <w:b/>
          <w:sz w:val="28"/>
          <w:szCs w:val="28"/>
        </w:rPr>
        <w:t xml:space="preserve">Inverse Distance Square Method </w:t>
      </w:r>
      <w:r w:rsidRPr="007D11DD">
        <w:rPr>
          <w:sz w:val="28"/>
          <w:szCs w:val="28"/>
        </w:rPr>
        <w:t>of grade estimation and return it to interpolation (main) function.</w:t>
      </w:r>
    </w:p>
    <w:p w:rsidR="00D15554" w:rsidRPr="007D11DD" w:rsidRDefault="00D15554" w:rsidP="00D15554">
      <w:pPr>
        <w:pStyle w:val="ListParagraph"/>
        <w:rPr>
          <w:rFonts w:ascii="Calibri" w:hAnsi="Calibri" w:cs="Calibri"/>
          <w:sz w:val="28"/>
          <w:szCs w:val="28"/>
        </w:rPr>
      </w:pPr>
    </w:p>
    <w:p w:rsidR="007D11DD" w:rsidRPr="007D11DD" w:rsidRDefault="00D15554" w:rsidP="00737659">
      <w:pPr>
        <w:pStyle w:val="BodyText"/>
        <w:numPr>
          <w:ilvl w:val="0"/>
          <w:numId w:val="16"/>
        </w:numPr>
        <w:rPr>
          <w:sz w:val="28"/>
          <w:szCs w:val="28"/>
        </w:rPr>
      </w:pPr>
      <w:r w:rsidRPr="007D11DD">
        <w:rPr>
          <w:sz w:val="28"/>
          <w:szCs w:val="28"/>
        </w:rPr>
        <w:t xml:space="preserve"> If grade calculated is greater than zero then we called another function to draw a solid block having centroid equal to co-ordinates of calculated points having calculated grade value and give color to the block according to magnitude of calculated grade interval. </w:t>
      </w:r>
    </w:p>
    <w:p w:rsidR="007D11DD" w:rsidRPr="007D11DD" w:rsidRDefault="007D11DD" w:rsidP="007D11DD">
      <w:pPr>
        <w:pStyle w:val="ListParagraph"/>
        <w:rPr>
          <w:rFonts w:ascii="Calibri" w:hAnsi="Calibri" w:cs="Calibri"/>
          <w:sz w:val="28"/>
          <w:szCs w:val="28"/>
        </w:rPr>
      </w:pPr>
    </w:p>
    <w:p w:rsidR="00E72330" w:rsidRPr="00E72330" w:rsidRDefault="007D11DD" w:rsidP="00534923">
      <w:pPr>
        <w:pStyle w:val="BodyText"/>
        <w:numPr>
          <w:ilvl w:val="0"/>
          <w:numId w:val="16"/>
        </w:numPr>
        <w:rPr>
          <w:rFonts w:ascii="Times New Roman"/>
          <w:sz w:val="28"/>
          <w:szCs w:val="28"/>
        </w:rPr>
      </w:pPr>
      <w:r w:rsidRPr="007D11DD">
        <w:rPr>
          <w:sz w:val="28"/>
          <w:szCs w:val="28"/>
        </w:rPr>
        <w:t xml:space="preserve"> Finally after successful build and testing our </w:t>
      </w:r>
      <w:r w:rsidRPr="007D11DD">
        <w:rPr>
          <w:b/>
          <w:sz w:val="28"/>
          <w:szCs w:val="28"/>
        </w:rPr>
        <w:t>BlockModel plugin file</w:t>
      </w:r>
      <w:r w:rsidRPr="007D11DD">
        <w:rPr>
          <w:sz w:val="28"/>
          <w:szCs w:val="28"/>
        </w:rPr>
        <w:t xml:space="preserve"> was ready and successfully loaded and implemented in </w:t>
      </w:r>
      <w:r w:rsidR="00E97A7D" w:rsidRPr="007D11DD">
        <w:rPr>
          <w:sz w:val="28"/>
          <w:szCs w:val="28"/>
        </w:rPr>
        <w:t>AutoCAD</w:t>
      </w:r>
      <w:r w:rsidRPr="007D11DD">
        <w:rPr>
          <w:sz w:val="28"/>
          <w:szCs w:val="28"/>
        </w:rPr>
        <w:t>.</w:t>
      </w:r>
    </w:p>
    <w:p w:rsidR="00E72330" w:rsidRDefault="00E72330" w:rsidP="00E72330">
      <w:pPr>
        <w:pStyle w:val="ListParagraph"/>
        <w:rPr>
          <w:sz w:val="28"/>
          <w:szCs w:val="28"/>
        </w:rPr>
      </w:pPr>
    </w:p>
    <w:p w:rsidR="0046386C" w:rsidRDefault="00E72330" w:rsidP="00534923">
      <w:pPr>
        <w:pStyle w:val="BodyText"/>
        <w:numPr>
          <w:ilvl w:val="0"/>
          <w:numId w:val="16"/>
        </w:numPr>
        <w:rPr>
          <w:rFonts w:ascii="Times New Roman"/>
          <w:sz w:val="28"/>
          <w:szCs w:val="28"/>
        </w:rPr>
      </w:pPr>
      <w:r>
        <w:rPr>
          <w:sz w:val="28"/>
          <w:szCs w:val="28"/>
        </w:rPr>
        <w:t xml:space="preserve"> In this project future develop</w:t>
      </w:r>
      <w:r w:rsidR="00E97A7D">
        <w:rPr>
          <w:sz w:val="28"/>
          <w:szCs w:val="28"/>
        </w:rPr>
        <w:t xml:space="preserve"> involve more systematic UI design and giving </w:t>
      </w:r>
      <w:r>
        <w:rPr>
          <w:sz w:val="28"/>
          <w:szCs w:val="28"/>
        </w:rPr>
        <w:t>all complete user specified features</w:t>
      </w:r>
      <w:r w:rsidR="00E97A7D">
        <w:rPr>
          <w:sz w:val="28"/>
          <w:szCs w:val="28"/>
        </w:rPr>
        <w:t>.</w:t>
      </w:r>
      <w:r w:rsidR="007D11DD" w:rsidRPr="007D11DD">
        <w:rPr>
          <w:sz w:val="28"/>
          <w:szCs w:val="28"/>
        </w:rPr>
        <w:t xml:space="preserve"> </w:t>
      </w:r>
      <w:r w:rsidR="004752EC" w:rsidRPr="007D11DD">
        <w:rPr>
          <w:rFonts w:ascii="Times New Roman"/>
          <w:sz w:val="28"/>
          <w:szCs w:val="28"/>
        </w:rPr>
        <w:t xml:space="preserve">  </w:t>
      </w:r>
      <w:r w:rsidR="00B47AA6" w:rsidRPr="007D11DD">
        <w:rPr>
          <w:rFonts w:ascii="Times New Roman"/>
          <w:sz w:val="28"/>
          <w:szCs w:val="28"/>
        </w:rPr>
        <w:t xml:space="preserve"> </w:t>
      </w:r>
    </w:p>
    <w:p w:rsidR="0046386C" w:rsidRDefault="0046386C" w:rsidP="0046386C">
      <w:pPr>
        <w:rPr>
          <w:b/>
          <w:sz w:val="40"/>
          <w:szCs w:val="40"/>
        </w:rPr>
      </w:pPr>
      <w:r>
        <w:rPr>
          <w:rFonts w:ascii="Times New Roman"/>
          <w:sz w:val="28"/>
          <w:szCs w:val="28"/>
        </w:rPr>
        <w:br w:type="page"/>
      </w:r>
      <w:r w:rsidR="00D908EB">
        <w:rPr>
          <w:b/>
          <w:noProof/>
          <w:sz w:val="40"/>
          <w:szCs w:val="40"/>
          <w:lang w:bidi="ar-SA"/>
        </w:rPr>
        <w:lastRenderedPageBreak/>
        <w:pict>
          <v:shape id="_x0000_s1169" type="#_x0000_t32" style="position:absolute;margin-left:-1.65pt;margin-top:24.05pt;width:474.65pt;height:1.3pt;flip:y;z-index:251678720" o:connectortype="straight" strokecolor="black [3213]" strokeweight="2.25pt"/>
        </w:pict>
      </w:r>
      <w:r w:rsidRPr="0046386C">
        <w:rPr>
          <w:b/>
          <w:sz w:val="40"/>
          <w:szCs w:val="40"/>
        </w:rPr>
        <w:t>Bore Hole data CSV file format</w:t>
      </w:r>
    </w:p>
    <w:p w:rsidR="0046386C" w:rsidRDefault="0046386C" w:rsidP="0046386C">
      <w:pPr>
        <w:rPr>
          <w:b/>
          <w:sz w:val="40"/>
          <w:szCs w:val="40"/>
        </w:rPr>
      </w:pPr>
    </w:p>
    <w:p w:rsidR="0046386C" w:rsidRPr="0046386C" w:rsidRDefault="0046386C" w:rsidP="0046386C">
      <w:pPr>
        <w:rPr>
          <w:sz w:val="28"/>
          <w:szCs w:val="28"/>
        </w:rPr>
      </w:pPr>
      <w:r>
        <w:rPr>
          <w:noProof/>
          <w:sz w:val="28"/>
          <w:szCs w:val="28"/>
          <w:lang w:bidi="ar-SA"/>
        </w:rPr>
        <w:drawing>
          <wp:inline distT="0" distB="0" distL="0" distR="0">
            <wp:extent cx="5943600" cy="1433830"/>
            <wp:effectExtent l="19050" t="0" r="0" b="0"/>
            <wp:docPr id="18" name="Picture 17" descr="c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jpg"/>
                    <pic:cNvPicPr/>
                  </pic:nvPicPr>
                  <pic:blipFill>
                    <a:blip r:embed="rId15"/>
                    <a:stretch>
                      <a:fillRect/>
                    </a:stretch>
                  </pic:blipFill>
                  <pic:spPr>
                    <a:xfrm>
                      <a:off x="0" y="0"/>
                      <a:ext cx="5943600" cy="1433830"/>
                    </a:xfrm>
                    <a:prstGeom prst="rect">
                      <a:avLst/>
                    </a:prstGeom>
                  </pic:spPr>
                </pic:pic>
              </a:graphicData>
            </a:graphic>
          </wp:inline>
        </w:drawing>
      </w:r>
    </w:p>
    <w:p w:rsidR="0046386C" w:rsidRDefault="0046386C" w:rsidP="0046386C">
      <w:pPr>
        <w:rPr>
          <w:rFonts w:ascii="Times New Roman"/>
          <w:b/>
          <w:sz w:val="40"/>
          <w:szCs w:val="40"/>
        </w:rPr>
      </w:pP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 xml:space="preserve">First column A Bore-Hole log name/code.               </w:t>
      </w: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B column represent length of log core.</w:t>
      </w: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C column the rock typre associated with log core.</w:t>
      </w: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D column, here we have to input angle of bore log core with z-axis i.e. vertical depth.</w:t>
      </w: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E column, here we have to input angle of bore log core with x-axis i.e. horizontal length along the  ground surface.</w:t>
      </w: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F represent grade of ore associated with respective log core.</w:t>
      </w:r>
    </w:p>
    <w:p w:rsidR="0046386C" w:rsidRPr="0046386C" w:rsidRDefault="0046386C" w:rsidP="0046386C">
      <w:pPr>
        <w:numPr>
          <w:ilvl w:val="0"/>
          <w:numId w:val="24"/>
        </w:numPr>
        <w:tabs>
          <w:tab w:val="clear" w:pos="720"/>
          <w:tab w:val="num" w:pos="360"/>
        </w:tabs>
        <w:spacing w:line="276" w:lineRule="auto"/>
        <w:ind w:left="360"/>
        <w:rPr>
          <w:sz w:val="28"/>
          <w:szCs w:val="28"/>
        </w:rPr>
      </w:pPr>
      <w:r w:rsidRPr="0046386C">
        <w:rPr>
          <w:sz w:val="28"/>
          <w:szCs w:val="28"/>
        </w:rPr>
        <w:t xml:space="preserve">And at last Column G, H, and I represent co-ordinates of collar at ground surface below which we drilled a bore-hole log. </w:t>
      </w:r>
    </w:p>
    <w:p w:rsidR="0046386C" w:rsidRPr="0046386C" w:rsidRDefault="0046386C" w:rsidP="0046386C">
      <w:pPr>
        <w:rPr>
          <w:rFonts w:ascii="Times New Roman"/>
          <w:sz w:val="28"/>
          <w:szCs w:val="28"/>
        </w:rPr>
      </w:pPr>
    </w:p>
    <w:p w:rsidR="0046386C" w:rsidRDefault="0046386C" w:rsidP="0046386C">
      <w:pPr>
        <w:rPr>
          <w:rFonts w:ascii="Times New Roman"/>
          <w:b/>
          <w:sz w:val="40"/>
          <w:szCs w:val="40"/>
        </w:rPr>
      </w:pPr>
    </w:p>
    <w:p w:rsidR="0046386C" w:rsidRPr="0046386C" w:rsidRDefault="0046386C" w:rsidP="0046386C">
      <w:pPr>
        <w:ind w:left="1440" w:firstLine="720"/>
        <w:rPr>
          <w:rFonts w:ascii="Times New Roman"/>
          <w:b/>
          <w:sz w:val="40"/>
          <w:szCs w:val="40"/>
        </w:rPr>
        <w:sectPr w:rsidR="0046386C" w:rsidRPr="0046386C" w:rsidSect="005B3B92">
          <w:pgSz w:w="12240" w:h="15840"/>
          <w:pgMar w:top="1440" w:right="1440" w:bottom="1440" w:left="1440" w:header="720" w:footer="720" w:gutter="0"/>
          <w:cols w:space="720"/>
          <w:docGrid w:linePitch="299"/>
        </w:sectPr>
      </w:pPr>
      <w:r>
        <w:rPr>
          <w:rFonts w:ascii="Times New Roman"/>
          <w:b/>
          <w:noProof/>
          <w:sz w:val="40"/>
          <w:szCs w:val="40"/>
          <w:lang w:bidi="ar-SA"/>
        </w:rPr>
        <w:drawing>
          <wp:inline distT="0" distB="0" distL="0" distR="0">
            <wp:extent cx="3549892" cy="1981200"/>
            <wp:effectExtent l="19050" t="0" r="0" b="0"/>
            <wp:docPr id="19" name="Picture 18" descr="3d-carte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cartesian.png"/>
                    <pic:cNvPicPr/>
                  </pic:nvPicPr>
                  <pic:blipFill>
                    <a:blip r:embed="rId16"/>
                    <a:stretch>
                      <a:fillRect/>
                    </a:stretch>
                  </pic:blipFill>
                  <pic:spPr>
                    <a:xfrm>
                      <a:off x="0" y="0"/>
                      <a:ext cx="3551169" cy="1981913"/>
                    </a:xfrm>
                    <a:prstGeom prst="rect">
                      <a:avLst/>
                    </a:prstGeom>
                    <a:ln>
                      <a:noFill/>
                    </a:ln>
                    <a:effectLst>
                      <a:softEdge rad="112500"/>
                    </a:effectLst>
                  </pic:spPr>
                </pic:pic>
              </a:graphicData>
            </a:graphic>
          </wp:inline>
        </w:drawing>
      </w:r>
    </w:p>
    <w:p w:rsidR="009D7F49" w:rsidRPr="00DF67A8" w:rsidRDefault="00D908EB" w:rsidP="00DF67A8">
      <w:pPr>
        <w:pStyle w:val="BodyText"/>
        <w:rPr>
          <w:szCs w:val="22"/>
        </w:rPr>
      </w:pPr>
      <w:r w:rsidRPr="00D908EB">
        <w:rPr>
          <w:b/>
          <w:noProof/>
          <w:lang w:bidi="ar-SA"/>
        </w:rPr>
        <w:lastRenderedPageBreak/>
        <w:pict>
          <v:shape id="_x0000_s1162" type="#_x0000_t32" style="position:absolute;margin-left:1.7pt;margin-top:23.7pt;width:474.65pt;height:1.3pt;flip:y;z-index:251671552" o:connectortype="straight" strokecolor="black [3213]" strokeweight="2.25pt"/>
        </w:pict>
      </w:r>
      <w:r w:rsidR="0046386C">
        <w:rPr>
          <w:b/>
        </w:rPr>
        <w:t>Steps to run BlockModel</w:t>
      </w:r>
      <w:r w:rsidR="009D7F49" w:rsidRPr="00DF67A8">
        <w:rPr>
          <w:b/>
        </w:rPr>
        <w:t xml:space="preserve"> Plugin</w:t>
      </w:r>
    </w:p>
    <w:p w:rsidR="009D7F49" w:rsidRDefault="009D7F49" w:rsidP="00DF67A8">
      <w:pPr>
        <w:pStyle w:val="BodyText"/>
      </w:pPr>
      <w:r w:rsidRPr="009D7F49">
        <w:t xml:space="preserve"> </w:t>
      </w:r>
    </w:p>
    <w:p w:rsidR="00E72330" w:rsidRPr="00E72330" w:rsidRDefault="00E72330" w:rsidP="00DF67A8">
      <w:pPr>
        <w:pStyle w:val="BodyText"/>
        <w:rPr>
          <w:sz w:val="28"/>
          <w:szCs w:val="28"/>
        </w:rPr>
      </w:pPr>
      <w:r>
        <w:rPr>
          <w:sz w:val="28"/>
          <w:szCs w:val="28"/>
        </w:rPr>
        <w:t xml:space="preserve">To use the requird Block Model plugin file, please follow these steps:- </w:t>
      </w:r>
    </w:p>
    <w:p w:rsidR="00E72330" w:rsidRDefault="00E72330" w:rsidP="00DF67A8">
      <w:pPr>
        <w:pStyle w:val="BodyText"/>
        <w:rPr>
          <w:sz w:val="28"/>
          <w:szCs w:val="28"/>
        </w:rPr>
      </w:pPr>
    </w:p>
    <w:p w:rsidR="00DF67A8" w:rsidRDefault="00DF67A8" w:rsidP="00DF67A8">
      <w:pPr>
        <w:pStyle w:val="BodyText"/>
        <w:numPr>
          <w:ilvl w:val="0"/>
          <w:numId w:val="17"/>
        </w:numPr>
        <w:rPr>
          <w:sz w:val="28"/>
          <w:szCs w:val="28"/>
        </w:rPr>
      </w:pPr>
      <w:r>
        <w:rPr>
          <w:sz w:val="28"/>
          <w:szCs w:val="28"/>
        </w:rPr>
        <w:t xml:space="preserve">Collect and Process Bore-Hole log data and save them in CSV (Common separated file) format. </w:t>
      </w:r>
    </w:p>
    <w:p w:rsidR="00DF67A8" w:rsidRDefault="00DF67A8" w:rsidP="00DF67A8">
      <w:pPr>
        <w:pStyle w:val="BodyText"/>
        <w:ind w:left="360"/>
        <w:rPr>
          <w:sz w:val="28"/>
          <w:szCs w:val="28"/>
        </w:rPr>
      </w:pPr>
    </w:p>
    <w:p w:rsidR="00DF67A8" w:rsidRDefault="00DF67A8" w:rsidP="00DF67A8">
      <w:pPr>
        <w:pStyle w:val="BodyText"/>
        <w:numPr>
          <w:ilvl w:val="0"/>
          <w:numId w:val="17"/>
        </w:numPr>
        <w:rPr>
          <w:sz w:val="28"/>
          <w:szCs w:val="28"/>
        </w:rPr>
      </w:pPr>
      <w:r>
        <w:rPr>
          <w:sz w:val="28"/>
          <w:szCs w:val="28"/>
        </w:rPr>
        <w:t xml:space="preserve">Run </w:t>
      </w:r>
      <w:r w:rsidRPr="00E95139">
        <w:rPr>
          <w:b/>
          <w:sz w:val="28"/>
          <w:szCs w:val="28"/>
        </w:rPr>
        <w:t xml:space="preserve">AutoCAD </w:t>
      </w:r>
      <w:r w:rsidRPr="00E95139">
        <w:rPr>
          <w:sz w:val="28"/>
          <w:szCs w:val="28"/>
        </w:rPr>
        <w:t>software</w:t>
      </w:r>
      <w:r>
        <w:rPr>
          <w:sz w:val="28"/>
          <w:szCs w:val="28"/>
        </w:rPr>
        <w:t>. Click on Start Drawing option under Getting Started menu.</w:t>
      </w:r>
    </w:p>
    <w:p w:rsidR="00DF67A8" w:rsidRDefault="00DF67A8" w:rsidP="00DF67A8">
      <w:pPr>
        <w:pStyle w:val="ListParagraph"/>
        <w:rPr>
          <w:sz w:val="28"/>
          <w:szCs w:val="28"/>
        </w:rPr>
      </w:pPr>
    </w:p>
    <w:p w:rsidR="00DF67A8" w:rsidRDefault="00DF67A8" w:rsidP="00DF67A8">
      <w:pPr>
        <w:pStyle w:val="BodyText"/>
        <w:numPr>
          <w:ilvl w:val="0"/>
          <w:numId w:val="17"/>
        </w:numPr>
        <w:rPr>
          <w:sz w:val="28"/>
          <w:szCs w:val="28"/>
        </w:rPr>
      </w:pPr>
      <w:r>
        <w:rPr>
          <w:sz w:val="28"/>
          <w:szCs w:val="28"/>
        </w:rPr>
        <w:t xml:space="preserve">After that type and run </w:t>
      </w:r>
      <w:r w:rsidRPr="00DF67A8">
        <w:rPr>
          <w:b/>
          <w:sz w:val="28"/>
          <w:szCs w:val="28"/>
        </w:rPr>
        <w:t>NETLOAD</w:t>
      </w:r>
      <w:r>
        <w:rPr>
          <w:sz w:val="28"/>
          <w:szCs w:val="28"/>
        </w:rPr>
        <w:t xml:space="preserve"> command on drawing dashboard window.</w:t>
      </w:r>
    </w:p>
    <w:p w:rsidR="00DF67A8" w:rsidRDefault="00DF67A8" w:rsidP="00DF67A8">
      <w:pPr>
        <w:pStyle w:val="ListParagraph"/>
        <w:rPr>
          <w:sz w:val="28"/>
          <w:szCs w:val="28"/>
        </w:rPr>
      </w:pPr>
    </w:p>
    <w:p w:rsidR="00E95139" w:rsidRPr="00E95139" w:rsidRDefault="00DF67A8" w:rsidP="00DF67A8">
      <w:pPr>
        <w:pStyle w:val="BodyText"/>
        <w:numPr>
          <w:ilvl w:val="0"/>
          <w:numId w:val="17"/>
        </w:numPr>
        <w:rPr>
          <w:sz w:val="28"/>
          <w:szCs w:val="28"/>
        </w:rPr>
      </w:pPr>
      <w:r>
        <w:rPr>
          <w:sz w:val="28"/>
          <w:szCs w:val="28"/>
        </w:rPr>
        <w:t xml:space="preserve">Select </w:t>
      </w:r>
      <w:r w:rsidRPr="00E95139">
        <w:rPr>
          <w:b/>
          <w:sz w:val="28"/>
          <w:szCs w:val="28"/>
        </w:rPr>
        <w:t>BlockModel plugin</w:t>
      </w:r>
      <w:r>
        <w:rPr>
          <w:sz w:val="28"/>
          <w:szCs w:val="28"/>
        </w:rPr>
        <w:t xml:space="preserve"> (DLL file)</w:t>
      </w:r>
      <w:r w:rsidR="00E95139">
        <w:rPr>
          <w:sz w:val="28"/>
          <w:szCs w:val="28"/>
        </w:rPr>
        <w:t xml:space="preserve"> and click </w:t>
      </w:r>
      <w:r w:rsidR="00E95139" w:rsidRPr="00E95139">
        <w:rPr>
          <w:b/>
          <w:sz w:val="28"/>
          <w:szCs w:val="28"/>
        </w:rPr>
        <w:t>Open</w:t>
      </w:r>
      <w:r w:rsidR="00E95139">
        <w:rPr>
          <w:b/>
          <w:sz w:val="28"/>
          <w:szCs w:val="28"/>
        </w:rPr>
        <w:t>.</w:t>
      </w:r>
    </w:p>
    <w:p w:rsidR="00E95139" w:rsidRDefault="00E95139" w:rsidP="00E95139">
      <w:pPr>
        <w:pStyle w:val="ListParagraph"/>
        <w:rPr>
          <w:sz w:val="28"/>
          <w:szCs w:val="28"/>
        </w:rPr>
      </w:pPr>
    </w:p>
    <w:p w:rsidR="00E95139" w:rsidRDefault="00E95139" w:rsidP="00DF67A8">
      <w:pPr>
        <w:pStyle w:val="BodyText"/>
        <w:numPr>
          <w:ilvl w:val="0"/>
          <w:numId w:val="17"/>
        </w:numPr>
        <w:rPr>
          <w:sz w:val="28"/>
          <w:szCs w:val="28"/>
        </w:rPr>
      </w:pPr>
      <w:r>
        <w:rPr>
          <w:sz w:val="28"/>
          <w:szCs w:val="28"/>
        </w:rPr>
        <w:t xml:space="preserve">After that type and run </w:t>
      </w:r>
      <w:r w:rsidRPr="00E95139">
        <w:rPr>
          <w:b/>
          <w:sz w:val="28"/>
          <w:szCs w:val="28"/>
        </w:rPr>
        <w:t xml:space="preserve">blockModel </w:t>
      </w:r>
      <w:r>
        <w:rPr>
          <w:sz w:val="28"/>
          <w:szCs w:val="28"/>
        </w:rPr>
        <w:t xml:space="preserve">command </w:t>
      </w:r>
      <w:r w:rsidRPr="00E95139">
        <w:rPr>
          <w:sz w:val="28"/>
          <w:szCs w:val="28"/>
        </w:rPr>
        <w:t>on drawing dashboard window.</w:t>
      </w:r>
      <w:r>
        <w:rPr>
          <w:sz w:val="28"/>
          <w:szCs w:val="28"/>
        </w:rPr>
        <w:t xml:space="preserve"> A dialog box will display.</w:t>
      </w:r>
    </w:p>
    <w:p w:rsidR="00550556" w:rsidRDefault="00550556" w:rsidP="00550556">
      <w:pPr>
        <w:pStyle w:val="ListParagraph"/>
        <w:rPr>
          <w:sz w:val="28"/>
          <w:szCs w:val="28"/>
        </w:rPr>
      </w:pPr>
    </w:p>
    <w:p w:rsidR="00550556" w:rsidRDefault="00550556" w:rsidP="00550556">
      <w:pPr>
        <w:pStyle w:val="BodyText"/>
        <w:ind w:left="360"/>
        <w:rPr>
          <w:sz w:val="28"/>
          <w:szCs w:val="28"/>
        </w:rPr>
      </w:pPr>
      <w:r>
        <w:rPr>
          <w:noProof/>
          <w:sz w:val="28"/>
          <w:szCs w:val="28"/>
          <w:lang w:bidi="ar-SA"/>
        </w:rPr>
        <w:drawing>
          <wp:inline distT="0" distB="0" distL="0" distR="0">
            <wp:extent cx="6112934" cy="3438366"/>
            <wp:effectExtent l="19050" t="0" r="2116" b="0"/>
            <wp:docPr id="1" name="Picture 0"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7"/>
                    <a:stretch>
                      <a:fillRect/>
                    </a:stretch>
                  </pic:blipFill>
                  <pic:spPr>
                    <a:xfrm>
                      <a:off x="0" y="0"/>
                      <a:ext cx="6110299" cy="3436884"/>
                    </a:xfrm>
                    <a:prstGeom prst="rect">
                      <a:avLst/>
                    </a:prstGeom>
                  </pic:spPr>
                </pic:pic>
              </a:graphicData>
            </a:graphic>
          </wp:inline>
        </w:drawing>
      </w:r>
    </w:p>
    <w:p w:rsidR="00E95139" w:rsidRDefault="00E95139" w:rsidP="00E95139">
      <w:pPr>
        <w:pStyle w:val="ListParagraph"/>
        <w:rPr>
          <w:sz w:val="28"/>
          <w:szCs w:val="28"/>
        </w:rPr>
      </w:pPr>
    </w:p>
    <w:p w:rsidR="00E95139" w:rsidRDefault="00E95139" w:rsidP="00DF67A8">
      <w:pPr>
        <w:pStyle w:val="BodyText"/>
        <w:numPr>
          <w:ilvl w:val="0"/>
          <w:numId w:val="17"/>
        </w:numPr>
        <w:rPr>
          <w:sz w:val="28"/>
          <w:szCs w:val="28"/>
        </w:rPr>
      </w:pPr>
      <w:r>
        <w:rPr>
          <w:sz w:val="28"/>
          <w:szCs w:val="28"/>
        </w:rPr>
        <w:t xml:space="preserve">Click on </w:t>
      </w:r>
      <w:r w:rsidRPr="00E95139">
        <w:rPr>
          <w:b/>
          <w:sz w:val="28"/>
          <w:szCs w:val="28"/>
        </w:rPr>
        <w:t>Load BHL button</w:t>
      </w:r>
      <w:r>
        <w:rPr>
          <w:sz w:val="28"/>
          <w:szCs w:val="28"/>
        </w:rPr>
        <w:t xml:space="preserve"> and select Bore-Hole log data csv file. A BHL data will display on left side of dialog box.</w:t>
      </w:r>
    </w:p>
    <w:p w:rsidR="00550556" w:rsidRDefault="00550556" w:rsidP="00550556">
      <w:pPr>
        <w:pStyle w:val="BodyText"/>
        <w:ind w:left="360"/>
        <w:rPr>
          <w:sz w:val="28"/>
          <w:szCs w:val="28"/>
        </w:rPr>
      </w:pPr>
      <w:r>
        <w:rPr>
          <w:noProof/>
          <w:sz w:val="28"/>
          <w:szCs w:val="28"/>
          <w:lang w:bidi="ar-SA"/>
        </w:rPr>
        <w:lastRenderedPageBreak/>
        <w:drawing>
          <wp:inline distT="0" distB="0" distL="0" distR="0">
            <wp:extent cx="5712884" cy="3124200"/>
            <wp:effectExtent l="19050" t="0" r="2116" b="0"/>
            <wp:docPr id="3" name="Picture 2"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8"/>
                    <a:stretch>
                      <a:fillRect/>
                    </a:stretch>
                  </pic:blipFill>
                  <pic:spPr>
                    <a:xfrm>
                      <a:off x="0" y="0"/>
                      <a:ext cx="5716687" cy="3126280"/>
                    </a:xfrm>
                    <a:prstGeom prst="rect">
                      <a:avLst/>
                    </a:prstGeom>
                  </pic:spPr>
                </pic:pic>
              </a:graphicData>
            </a:graphic>
          </wp:inline>
        </w:drawing>
      </w:r>
    </w:p>
    <w:p w:rsidR="00E95139" w:rsidRDefault="00E95139" w:rsidP="00E95139">
      <w:pPr>
        <w:pStyle w:val="ListParagraph"/>
        <w:rPr>
          <w:sz w:val="28"/>
          <w:szCs w:val="28"/>
        </w:rPr>
      </w:pPr>
    </w:p>
    <w:p w:rsidR="00E95139" w:rsidRDefault="00E95139" w:rsidP="00DF67A8">
      <w:pPr>
        <w:pStyle w:val="BodyText"/>
        <w:numPr>
          <w:ilvl w:val="0"/>
          <w:numId w:val="17"/>
        </w:numPr>
        <w:rPr>
          <w:sz w:val="28"/>
          <w:szCs w:val="28"/>
        </w:rPr>
      </w:pPr>
      <w:r>
        <w:rPr>
          <w:sz w:val="28"/>
          <w:szCs w:val="28"/>
        </w:rPr>
        <w:t xml:space="preserve">Then click on Show </w:t>
      </w:r>
      <w:r w:rsidRPr="00E95139">
        <w:rPr>
          <w:b/>
          <w:sz w:val="28"/>
          <w:szCs w:val="28"/>
        </w:rPr>
        <w:t>BHL button</w:t>
      </w:r>
      <w:r>
        <w:rPr>
          <w:sz w:val="28"/>
          <w:szCs w:val="28"/>
        </w:rPr>
        <w:t xml:space="preserve">. Now AutoCAD dashboard is displaying graphical  </w:t>
      </w:r>
      <w:r w:rsidRPr="00E95139">
        <w:rPr>
          <w:b/>
          <w:sz w:val="28"/>
          <w:szCs w:val="28"/>
        </w:rPr>
        <w:t>3D line representation of Bore-Log</w:t>
      </w:r>
      <w:r>
        <w:rPr>
          <w:b/>
          <w:sz w:val="28"/>
          <w:szCs w:val="28"/>
        </w:rPr>
        <w:t xml:space="preserve"> </w:t>
      </w:r>
      <w:r>
        <w:rPr>
          <w:sz w:val="28"/>
          <w:szCs w:val="28"/>
        </w:rPr>
        <w:t>in space along with their name and u/g material changing points with depth.</w:t>
      </w:r>
    </w:p>
    <w:p w:rsidR="00550556" w:rsidRDefault="00550556" w:rsidP="00550556">
      <w:pPr>
        <w:pStyle w:val="BodyText"/>
        <w:ind w:left="360"/>
        <w:rPr>
          <w:sz w:val="28"/>
          <w:szCs w:val="28"/>
        </w:rPr>
      </w:pPr>
    </w:p>
    <w:p w:rsidR="00550556" w:rsidRDefault="00550556" w:rsidP="00550556">
      <w:pPr>
        <w:pStyle w:val="BodyText"/>
        <w:ind w:left="360"/>
        <w:rPr>
          <w:sz w:val="28"/>
          <w:szCs w:val="28"/>
        </w:rPr>
      </w:pPr>
      <w:r>
        <w:rPr>
          <w:noProof/>
          <w:sz w:val="28"/>
          <w:szCs w:val="28"/>
          <w:lang w:bidi="ar-SA"/>
        </w:rPr>
        <w:drawing>
          <wp:inline distT="0" distB="0" distL="0" distR="0">
            <wp:extent cx="6111335" cy="3361267"/>
            <wp:effectExtent l="19050" t="0" r="3715" b="0"/>
            <wp:docPr id="11" name="Picture 10"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9"/>
                    <a:stretch>
                      <a:fillRect/>
                    </a:stretch>
                  </pic:blipFill>
                  <pic:spPr>
                    <a:xfrm>
                      <a:off x="0" y="0"/>
                      <a:ext cx="6108700" cy="3359818"/>
                    </a:xfrm>
                    <a:prstGeom prst="rect">
                      <a:avLst/>
                    </a:prstGeom>
                  </pic:spPr>
                </pic:pic>
              </a:graphicData>
            </a:graphic>
          </wp:inline>
        </w:drawing>
      </w:r>
    </w:p>
    <w:p w:rsidR="00E95139" w:rsidRDefault="00E95139" w:rsidP="00E95139">
      <w:pPr>
        <w:pStyle w:val="ListParagraph"/>
        <w:rPr>
          <w:sz w:val="28"/>
          <w:szCs w:val="28"/>
        </w:rPr>
      </w:pPr>
    </w:p>
    <w:p w:rsidR="00E72330" w:rsidRDefault="00E95139" w:rsidP="00DF67A8">
      <w:pPr>
        <w:pStyle w:val="BodyText"/>
        <w:numPr>
          <w:ilvl w:val="0"/>
          <w:numId w:val="17"/>
        </w:numPr>
        <w:rPr>
          <w:sz w:val="28"/>
          <w:szCs w:val="28"/>
        </w:rPr>
      </w:pPr>
      <w:r>
        <w:rPr>
          <w:sz w:val="28"/>
          <w:szCs w:val="28"/>
        </w:rPr>
        <w:t>And also another Dialog box display. The left GridView window is showing x, y, z co-ordinates of known relevance ore points with their grade value and right side contain a Generate Block Mo</w:t>
      </w:r>
      <w:r w:rsidR="00E72330">
        <w:rPr>
          <w:sz w:val="28"/>
          <w:szCs w:val="28"/>
        </w:rPr>
        <w:t>del button.</w:t>
      </w:r>
    </w:p>
    <w:p w:rsidR="00E72330" w:rsidRDefault="00550556" w:rsidP="00E72330">
      <w:pPr>
        <w:pStyle w:val="ListParagraph"/>
        <w:rPr>
          <w:sz w:val="28"/>
          <w:szCs w:val="28"/>
        </w:rPr>
      </w:pPr>
      <w:r>
        <w:rPr>
          <w:noProof/>
          <w:sz w:val="28"/>
          <w:szCs w:val="28"/>
          <w:lang w:bidi="ar-SA"/>
        </w:rPr>
        <w:lastRenderedPageBreak/>
        <w:drawing>
          <wp:inline distT="0" distB="0" distL="0" distR="0">
            <wp:extent cx="5983817" cy="3365742"/>
            <wp:effectExtent l="19050" t="0" r="0" b="0"/>
            <wp:docPr id="12" name="Picture 11"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20"/>
                    <a:stretch>
                      <a:fillRect/>
                    </a:stretch>
                  </pic:blipFill>
                  <pic:spPr>
                    <a:xfrm>
                      <a:off x="0" y="0"/>
                      <a:ext cx="5981357" cy="3364358"/>
                    </a:xfrm>
                    <a:prstGeom prst="rect">
                      <a:avLst/>
                    </a:prstGeom>
                  </pic:spPr>
                </pic:pic>
              </a:graphicData>
            </a:graphic>
          </wp:inline>
        </w:drawing>
      </w:r>
    </w:p>
    <w:p w:rsidR="00550556" w:rsidRDefault="00550556" w:rsidP="00E72330">
      <w:pPr>
        <w:pStyle w:val="ListParagraph"/>
        <w:rPr>
          <w:sz w:val="28"/>
          <w:szCs w:val="28"/>
        </w:rPr>
      </w:pPr>
    </w:p>
    <w:p w:rsidR="00DF67A8" w:rsidRDefault="00E72330" w:rsidP="00DF67A8">
      <w:pPr>
        <w:pStyle w:val="BodyText"/>
        <w:numPr>
          <w:ilvl w:val="0"/>
          <w:numId w:val="17"/>
        </w:numPr>
        <w:rPr>
          <w:sz w:val="28"/>
          <w:szCs w:val="28"/>
        </w:rPr>
      </w:pPr>
      <w:r>
        <w:rPr>
          <w:sz w:val="28"/>
          <w:szCs w:val="28"/>
        </w:rPr>
        <w:t xml:space="preserve">Finally click on this button. A 3D block model representation of ore surrounding will display on screen. The different colors of wireframe block represent different magnitude of ore grade at that points. </w:t>
      </w:r>
      <w:r w:rsidR="00E95139">
        <w:rPr>
          <w:sz w:val="28"/>
          <w:szCs w:val="28"/>
        </w:rPr>
        <w:t xml:space="preserve"> </w:t>
      </w:r>
      <w:r w:rsidR="00DF67A8">
        <w:rPr>
          <w:sz w:val="28"/>
          <w:szCs w:val="28"/>
        </w:rPr>
        <w:t xml:space="preserve"> </w:t>
      </w:r>
    </w:p>
    <w:p w:rsidR="00550556" w:rsidRDefault="00550556" w:rsidP="00550556">
      <w:pPr>
        <w:pStyle w:val="BodyText"/>
        <w:ind w:left="360"/>
        <w:rPr>
          <w:sz w:val="28"/>
          <w:szCs w:val="28"/>
        </w:rPr>
      </w:pPr>
    </w:p>
    <w:p w:rsidR="00550556" w:rsidRPr="00DF67A8" w:rsidRDefault="00550556" w:rsidP="00550556">
      <w:pPr>
        <w:pStyle w:val="BodyText"/>
        <w:ind w:left="360"/>
        <w:rPr>
          <w:sz w:val="28"/>
          <w:szCs w:val="28"/>
        </w:rPr>
      </w:pPr>
      <w:r>
        <w:rPr>
          <w:noProof/>
          <w:sz w:val="28"/>
          <w:szCs w:val="28"/>
          <w:lang w:bidi="ar-SA"/>
        </w:rPr>
        <w:drawing>
          <wp:inline distT="0" distB="0" distL="0" distR="0">
            <wp:extent cx="6108700" cy="3435985"/>
            <wp:effectExtent l="19050" t="0" r="6350" b="0"/>
            <wp:docPr id="13" name="Picture 12" descr="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21"/>
                    <a:stretch>
                      <a:fillRect/>
                    </a:stretch>
                  </pic:blipFill>
                  <pic:spPr>
                    <a:xfrm>
                      <a:off x="0" y="0"/>
                      <a:ext cx="6108700" cy="3435985"/>
                    </a:xfrm>
                    <a:prstGeom prst="rect">
                      <a:avLst/>
                    </a:prstGeom>
                  </pic:spPr>
                </pic:pic>
              </a:graphicData>
            </a:graphic>
          </wp:inline>
        </w:drawing>
      </w:r>
    </w:p>
    <w:p w:rsidR="00DF67A8" w:rsidRDefault="00DF67A8" w:rsidP="00DF67A8">
      <w:pPr>
        <w:pStyle w:val="BodyText"/>
        <w:rPr>
          <w:sz w:val="16"/>
          <w:szCs w:val="16"/>
        </w:rPr>
      </w:pPr>
    </w:p>
    <w:p w:rsidR="00DF67A8" w:rsidRPr="00DF67A8" w:rsidRDefault="00DF67A8" w:rsidP="00DF67A8">
      <w:pPr>
        <w:pStyle w:val="BodyText"/>
        <w:rPr>
          <w:rFonts w:ascii="Times New Roman" w:eastAsia="Times New Roman" w:hAnsi="Times New Roman" w:cs="Times New Roman"/>
          <w:sz w:val="28"/>
          <w:szCs w:val="28"/>
        </w:rPr>
        <w:sectPr w:rsidR="00DF67A8" w:rsidRPr="00DF67A8" w:rsidSect="00C41734">
          <w:pgSz w:w="12240" w:h="15840"/>
          <w:pgMar w:top="1380" w:right="1320" w:bottom="280" w:left="1300" w:header="720" w:footer="720" w:gutter="0"/>
          <w:cols w:space="720"/>
        </w:sectPr>
      </w:pPr>
    </w:p>
    <w:p w:rsidR="00B44600" w:rsidRDefault="00685230" w:rsidP="00015368">
      <w:pPr>
        <w:pStyle w:val="BodyText"/>
        <w:rPr>
          <w:b/>
        </w:rPr>
      </w:pPr>
      <w:r w:rsidRPr="00685230">
        <w:rPr>
          <w:b/>
          <w:sz w:val="22"/>
          <w:szCs w:val="22"/>
        </w:rPr>
        <w:lastRenderedPageBreak/>
        <w:t xml:space="preserve"> </w:t>
      </w:r>
      <w:r w:rsidRPr="00685230">
        <w:rPr>
          <w:b/>
        </w:rPr>
        <w:t>Advantage of Block-Model Plugin project</w:t>
      </w:r>
    </w:p>
    <w:p w:rsidR="00015368" w:rsidRPr="00015368" w:rsidRDefault="00D908EB" w:rsidP="00015368">
      <w:pPr>
        <w:pStyle w:val="BodyText"/>
        <w:rPr>
          <w:b/>
        </w:rPr>
      </w:pPr>
      <w:r>
        <w:rPr>
          <w:b/>
          <w:noProof/>
          <w:lang w:bidi="ar-SA"/>
        </w:rPr>
        <w:pict>
          <v:shape id="_x0000_s1163" type="#_x0000_t32" style="position:absolute;margin-left:-.5pt;margin-top:2.95pt;width:474.65pt;height:1.3pt;flip:y;z-index:251672576" o:connectortype="straight" strokecolor="black [3213]" strokeweight="2.25pt"/>
        </w:pict>
      </w:r>
    </w:p>
    <w:p w:rsidR="00685230" w:rsidRDefault="00685230" w:rsidP="00685230">
      <w:pPr>
        <w:pStyle w:val="BodyText"/>
        <w:rPr>
          <w:sz w:val="28"/>
          <w:szCs w:val="28"/>
        </w:rPr>
      </w:pPr>
      <w:r w:rsidRPr="00685230">
        <w:rPr>
          <w:sz w:val="28"/>
          <w:szCs w:val="28"/>
        </w:rPr>
        <w:t>The main advantage of this plugin is that it is very cost effective and can be used for learning purpose and at small scale modelling because Autocad software easily available on internet free of cost and it is widely popular for modelling purpose but mining software like Surpac are very expensive and not easily free available on internet.</w:t>
      </w:r>
    </w:p>
    <w:p w:rsidR="00685230" w:rsidRDefault="00685230">
      <w:pPr>
        <w:rPr>
          <w:sz w:val="28"/>
          <w:szCs w:val="28"/>
        </w:rPr>
      </w:pPr>
      <w:r>
        <w:rPr>
          <w:sz w:val="28"/>
          <w:szCs w:val="28"/>
        </w:rPr>
        <w:br w:type="page"/>
      </w:r>
    </w:p>
    <w:p w:rsidR="00685230" w:rsidRPr="00685230" w:rsidRDefault="00685230" w:rsidP="00685230">
      <w:pPr>
        <w:pStyle w:val="BodyText"/>
        <w:rPr>
          <w:b/>
          <w:szCs w:val="28"/>
        </w:rPr>
      </w:pPr>
      <w:r w:rsidRPr="00685230">
        <w:rPr>
          <w:b/>
          <w:szCs w:val="28"/>
        </w:rPr>
        <w:lastRenderedPageBreak/>
        <w:t>Result and Summary</w:t>
      </w:r>
    </w:p>
    <w:p w:rsidR="00015368" w:rsidRPr="005F76E4" w:rsidRDefault="00D908EB" w:rsidP="00015368">
      <w:pPr>
        <w:pStyle w:val="BodyText"/>
        <w:rPr>
          <w:b/>
        </w:rPr>
      </w:pPr>
      <w:r w:rsidRPr="00D908EB">
        <w:rPr>
          <w:b/>
          <w:noProof/>
          <w:szCs w:val="28"/>
          <w:lang w:bidi="ar-SA"/>
        </w:rPr>
        <w:pict>
          <v:shape id="_x0000_s1168" type="#_x0000_t32" style="position:absolute;margin-left:-.5pt;margin-top:-.05pt;width:474.65pt;height:1.3pt;flip:y;z-index:251677696" o:connectortype="straight" strokecolor="black [3213]" strokeweight="2.25pt"/>
        </w:pict>
      </w:r>
      <w:r w:rsidR="00015368" w:rsidRPr="00015368">
        <w:rPr>
          <w:b/>
        </w:rPr>
        <w:t xml:space="preserve"> </w:t>
      </w:r>
    </w:p>
    <w:p w:rsidR="009850FA" w:rsidRPr="00EE58A9" w:rsidRDefault="009850FA" w:rsidP="005F76E4">
      <w:pPr>
        <w:pStyle w:val="BodyText"/>
        <w:rPr>
          <w:rFonts w:ascii="Times New Roman" w:hAnsi="Times New Roman" w:cs="Times New Roman"/>
          <w:sz w:val="28"/>
          <w:szCs w:val="28"/>
        </w:rPr>
      </w:pPr>
      <w:r w:rsidRPr="00EE58A9">
        <w:rPr>
          <w:rFonts w:ascii="Times New Roman" w:hAnsi="Times New Roman" w:cs="Times New Roman"/>
          <w:sz w:val="28"/>
          <w:szCs w:val="28"/>
        </w:rPr>
        <w:t>The Project on “Creation of AutoCAD Plugin to draw Block model of an ore based on Bore Hole log data” is completed successfully.</w:t>
      </w:r>
    </w:p>
    <w:p w:rsidR="00EE58A9" w:rsidRPr="00EE58A9" w:rsidRDefault="00EE58A9" w:rsidP="005F76E4">
      <w:pPr>
        <w:pStyle w:val="BodyText"/>
        <w:rPr>
          <w:rFonts w:ascii="Times New Roman" w:hAnsi="Times New Roman" w:cs="Times New Roman"/>
          <w:sz w:val="28"/>
          <w:szCs w:val="28"/>
        </w:rPr>
      </w:pPr>
    </w:p>
    <w:p w:rsidR="009850FA" w:rsidRPr="00EE58A9" w:rsidRDefault="009850FA" w:rsidP="005F76E4">
      <w:pPr>
        <w:pStyle w:val="BodyText"/>
        <w:rPr>
          <w:rFonts w:ascii="Times New Roman" w:hAnsi="Times New Roman" w:cs="Times New Roman"/>
          <w:sz w:val="28"/>
          <w:szCs w:val="28"/>
        </w:rPr>
      </w:pPr>
      <w:r w:rsidRPr="00EE58A9">
        <w:rPr>
          <w:rFonts w:ascii="Times New Roman" w:hAnsi="Times New Roman" w:cs="Times New Roman"/>
          <w:sz w:val="28"/>
          <w:szCs w:val="28"/>
        </w:rPr>
        <w:t>The final outcome of project is creation of single ClassLibrary2.dll</w:t>
      </w:r>
      <w:r w:rsidR="00EE58A9">
        <w:rPr>
          <w:rFonts w:ascii="Times New Roman" w:hAnsi="Times New Roman" w:cs="Times New Roman"/>
          <w:sz w:val="28"/>
          <w:szCs w:val="28"/>
        </w:rPr>
        <w:t xml:space="preserve"> file</w:t>
      </w:r>
      <w:r w:rsidRPr="00EE58A9">
        <w:rPr>
          <w:rFonts w:ascii="Times New Roman" w:hAnsi="Times New Roman" w:cs="Times New Roman"/>
          <w:sz w:val="28"/>
          <w:szCs w:val="28"/>
        </w:rPr>
        <w:t>.</w:t>
      </w:r>
    </w:p>
    <w:p w:rsidR="00EE58A9" w:rsidRPr="00EE58A9" w:rsidRDefault="00EE58A9" w:rsidP="005F76E4">
      <w:pPr>
        <w:pStyle w:val="BodyText"/>
        <w:rPr>
          <w:rFonts w:ascii="Times New Roman" w:hAnsi="Times New Roman" w:cs="Times New Roman"/>
          <w:sz w:val="28"/>
          <w:szCs w:val="28"/>
        </w:rPr>
      </w:pPr>
    </w:p>
    <w:p w:rsidR="00EE58A9" w:rsidRPr="00EE58A9" w:rsidRDefault="009850FA" w:rsidP="005F76E4">
      <w:pPr>
        <w:pStyle w:val="BodyText"/>
        <w:rPr>
          <w:rFonts w:ascii="Times New Roman" w:hAnsi="Times New Roman" w:cs="Times New Roman"/>
          <w:sz w:val="28"/>
          <w:szCs w:val="28"/>
        </w:rPr>
      </w:pPr>
      <w:r w:rsidRPr="00EE58A9">
        <w:rPr>
          <w:rFonts w:ascii="Times New Roman" w:hAnsi="Times New Roman" w:cs="Times New Roman"/>
          <w:sz w:val="28"/>
          <w:szCs w:val="28"/>
        </w:rPr>
        <w:t>When it run on AutoCad after NETLOAD command, it per</w:t>
      </w:r>
      <w:r w:rsidR="00EE58A9" w:rsidRPr="00EE58A9">
        <w:rPr>
          <w:rFonts w:ascii="Times New Roman" w:hAnsi="Times New Roman" w:cs="Times New Roman"/>
          <w:sz w:val="28"/>
          <w:szCs w:val="28"/>
        </w:rPr>
        <w:t>form its function as describe above and create 3D Block Grid Model of ore easily.</w:t>
      </w:r>
    </w:p>
    <w:p w:rsidR="00EE58A9" w:rsidRPr="00EE58A9" w:rsidRDefault="00EE58A9" w:rsidP="005F76E4">
      <w:pPr>
        <w:pStyle w:val="BodyText"/>
        <w:rPr>
          <w:rFonts w:ascii="Times New Roman" w:hAnsi="Times New Roman" w:cs="Times New Roman"/>
          <w:sz w:val="28"/>
          <w:szCs w:val="28"/>
        </w:rPr>
      </w:pPr>
    </w:p>
    <w:p w:rsidR="00EE58A9" w:rsidRPr="00EE58A9" w:rsidRDefault="00EE58A9" w:rsidP="005F76E4">
      <w:pPr>
        <w:pStyle w:val="BodyText"/>
        <w:rPr>
          <w:rFonts w:ascii="Times New Roman" w:hAnsi="Times New Roman" w:cs="Times New Roman"/>
          <w:sz w:val="28"/>
          <w:szCs w:val="28"/>
        </w:rPr>
      </w:pPr>
      <w:r w:rsidRPr="00EE58A9">
        <w:rPr>
          <w:rFonts w:ascii="Times New Roman" w:hAnsi="Times New Roman" w:cs="Times New Roman"/>
          <w:sz w:val="28"/>
          <w:szCs w:val="28"/>
        </w:rPr>
        <w:t>It ensure complete dynamic and data adaptive programming logic i.e. when you give any Bore-hole log data as per prescribed csv format, it will successfully create block model according to the given data.</w:t>
      </w:r>
    </w:p>
    <w:p w:rsidR="00EE58A9" w:rsidRPr="00EE58A9" w:rsidRDefault="00EE58A9" w:rsidP="005F76E4">
      <w:pPr>
        <w:pStyle w:val="BodyText"/>
        <w:rPr>
          <w:rFonts w:ascii="Times New Roman" w:hAnsi="Times New Roman" w:cs="Times New Roman"/>
          <w:sz w:val="28"/>
          <w:szCs w:val="28"/>
        </w:rPr>
      </w:pPr>
    </w:p>
    <w:p w:rsidR="00EE58A9" w:rsidRDefault="00EE58A9" w:rsidP="005F76E4">
      <w:pPr>
        <w:pStyle w:val="BodyText"/>
        <w:rPr>
          <w:rFonts w:ascii="Times New Roman" w:hAnsi="Times New Roman" w:cs="Times New Roman"/>
          <w:sz w:val="28"/>
          <w:szCs w:val="28"/>
        </w:rPr>
      </w:pPr>
      <w:r w:rsidRPr="00EE58A9">
        <w:rPr>
          <w:rFonts w:ascii="Times New Roman" w:hAnsi="Times New Roman" w:cs="Times New Roman"/>
          <w:sz w:val="28"/>
          <w:szCs w:val="28"/>
        </w:rPr>
        <w:t xml:space="preserve">For Block Modeling, A high end Personal computer is </w:t>
      </w:r>
      <w:r w:rsidR="00FE5F61" w:rsidRPr="00EE58A9">
        <w:rPr>
          <w:rFonts w:ascii="Times New Roman" w:hAnsi="Times New Roman" w:cs="Times New Roman"/>
          <w:sz w:val="28"/>
          <w:szCs w:val="28"/>
        </w:rPr>
        <w:t>recommended;</w:t>
      </w:r>
      <w:r w:rsidRPr="00EE58A9">
        <w:rPr>
          <w:rFonts w:ascii="Times New Roman" w:hAnsi="Times New Roman" w:cs="Times New Roman"/>
          <w:sz w:val="28"/>
          <w:szCs w:val="28"/>
        </w:rPr>
        <w:t xml:space="preserve"> otherwise it can take much time to render the graphics on AutoCAD.</w:t>
      </w:r>
    </w:p>
    <w:p w:rsidR="00EE58A9" w:rsidRDefault="00EE58A9"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FE5F61" w:rsidRDefault="00FE5F61" w:rsidP="005F76E4">
      <w:pPr>
        <w:pStyle w:val="BodyText"/>
        <w:rPr>
          <w:rFonts w:ascii="Times New Roman" w:hAnsi="Times New Roman" w:cs="Times New Roman"/>
          <w:sz w:val="28"/>
          <w:szCs w:val="28"/>
        </w:rPr>
      </w:pPr>
    </w:p>
    <w:p w:rsidR="00B44600" w:rsidRPr="005F76E4" w:rsidRDefault="00D908EB" w:rsidP="005F76E4">
      <w:pPr>
        <w:pStyle w:val="BodyText"/>
        <w:rPr>
          <w:b/>
        </w:rPr>
      </w:pPr>
      <w:r>
        <w:rPr>
          <w:b/>
          <w:noProof/>
          <w:lang w:bidi="ar-SA"/>
        </w:rPr>
        <w:lastRenderedPageBreak/>
        <w:pict>
          <v:shape id="_x0000_s1164" type="#_x0000_t32" style="position:absolute;margin-left:1.1pt;margin-top:24pt;width:474.65pt;height:1.3pt;flip:y;z-index:251673600" o:connectortype="straight" strokecolor="black [3213]" strokeweight="2.25pt"/>
        </w:pict>
      </w:r>
      <w:r w:rsidR="00172EA1">
        <w:rPr>
          <w:b/>
        </w:rPr>
        <w:t>Example Screenshots</w:t>
      </w:r>
    </w:p>
    <w:p w:rsidR="00B44600" w:rsidRDefault="00B44600">
      <w:pPr>
        <w:pStyle w:val="BodyText"/>
        <w:rPr>
          <w:b/>
          <w:sz w:val="20"/>
        </w:rPr>
      </w:pPr>
    </w:p>
    <w:p w:rsidR="00B44600" w:rsidRDefault="00B44600">
      <w:pPr>
        <w:pStyle w:val="BodyText"/>
        <w:spacing w:before="8"/>
        <w:rPr>
          <w:b/>
          <w:sz w:val="17"/>
        </w:rPr>
      </w:pPr>
    </w:p>
    <w:p w:rsidR="00B44600" w:rsidRDefault="00B96FB7" w:rsidP="00172EA1">
      <w:pPr>
        <w:pStyle w:val="BodyText"/>
        <w:rPr>
          <w:sz w:val="28"/>
          <w:szCs w:val="28"/>
        </w:rPr>
      </w:pPr>
      <w:r w:rsidRPr="00172EA1">
        <w:rPr>
          <w:rFonts w:ascii="Lucida Sans"/>
          <w:color w:val="313131"/>
          <w:w w:val="95"/>
          <w:sz w:val="28"/>
          <w:szCs w:val="28"/>
        </w:rPr>
        <w:t>Below</w:t>
      </w:r>
      <w:r w:rsidRPr="00172EA1">
        <w:rPr>
          <w:rFonts w:ascii="Lucida Sans"/>
          <w:color w:val="313131"/>
          <w:spacing w:val="-61"/>
          <w:w w:val="95"/>
          <w:sz w:val="28"/>
          <w:szCs w:val="28"/>
        </w:rPr>
        <w:t xml:space="preserve"> </w:t>
      </w:r>
      <w:r w:rsidRPr="00172EA1">
        <w:rPr>
          <w:rFonts w:ascii="Lucida Sans"/>
          <w:color w:val="313131"/>
          <w:w w:val="95"/>
          <w:sz w:val="28"/>
          <w:szCs w:val="28"/>
        </w:rPr>
        <w:t>are</w:t>
      </w:r>
      <w:r w:rsidRPr="00172EA1">
        <w:rPr>
          <w:rFonts w:ascii="Lucida Sans"/>
          <w:color w:val="313131"/>
          <w:spacing w:val="-62"/>
          <w:w w:val="95"/>
          <w:sz w:val="28"/>
          <w:szCs w:val="28"/>
        </w:rPr>
        <w:t xml:space="preserve"> </w:t>
      </w:r>
      <w:r w:rsidRPr="00172EA1">
        <w:rPr>
          <w:rFonts w:ascii="Lucida Sans"/>
          <w:color w:val="313131"/>
          <w:w w:val="95"/>
          <w:sz w:val="28"/>
          <w:szCs w:val="28"/>
        </w:rPr>
        <w:t>some</w:t>
      </w:r>
      <w:r w:rsidRPr="00172EA1">
        <w:rPr>
          <w:rFonts w:ascii="Lucida Sans"/>
          <w:color w:val="313131"/>
          <w:spacing w:val="-63"/>
          <w:w w:val="95"/>
          <w:sz w:val="28"/>
          <w:szCs w:val="28"/>
        </w:rPr>
        <w:t xml:space="preserve"> </w:t>
      </w:r>
      <w:r w:rsidRPr="00172EA1">
        <w:rPr>
          <w:rFonts w:ascii="Lucida Sans"/>
          <w:color w:val="313131"/>
          <w:w w:val="95"/>
          <w:sz w:val="28"/>
          <w:szCs w:val="28"/>
        </w:rPr>
        <w:t>screenshots</w:t>
      </w:r>
      <w:r w:rsidRPr="00172EA1">
        <w:rPr>
          <w:rFonts w:ascii="Lucida Sans"/>
          <w:color w:val="313131"/>
          <w:spacing w:val="-63"/>
          <w:w w:val="95"/>
          <w:sz w:val="28"/>
          <w:szCs w:val="28"/>
        </w:rPr>
        <w:t xml:space="preserve"> </w:t>
      </w:r>
      <w:r w:rsidRPr="00172EA1">
        <w:rPr>
          <w:rFonts w:ascii="Lucida Sans"/>
          <w:color w:val="313131"/>
          <w:w w:val="95"/>
          <w:sz w:val="28"/>
          <w:szCs w:val="28"/>
        </w:rPr>
        <w:t>for</w:t>
      </w:r>
      <w:r w:rsidRPr="00172EA1">
        <w:rPr>
          <w:rFonts w:ascii="Lucida Sans"/>
          <w:color w:val="313131"/>
          <w:spacing w:val="-61"/>
          <w:w w:val="95"/>
          <w:sz w:val="28"/>
          <w:szCs w:val="28"/>
        </w:rPr>
        <w:t xml:space="preserve"> </w:t>
      </w:r>
      <w:r w:rsidRPr="00172EA1">
        <w:rPr>
          <w:rFonts w:ascii="Lucida Sans"/>
          <w:color w:val="313131"/>
          <w:w w:val="95"/>
          <w:sz w:val="28"/>
          <w:szCs w:val="28"/>
        </w:rPr>
        <w:t>the</w:t>
      </w:r>
      <w:r w:rsidRPr="00172EA1">
        <w:rPr>
          <w:rFonts w:ascii="Lucida Sans"/>
          <w:color w:val="313131"/>
          <w:spacing w:val="-61"/>
          <w:w w:val="95"/>
          <w:sz w:val="28"/>
          <w:szCs w:val="28"/>
        </w:rPr>
        <w:t xml:space="preserve"> </w:t>
      </w:r>
      <w:r w:rsidR="00172EA1" w:rsidRPr="00172EA1">
        <w:rPr>
          <w:sz w:val="28"/>
          <w:szCs w:val="28"/>
        </w:rPr>
        <w:t>Final Block Model images at different views generated by BlockModel Plugin</w:t>
      </w:r>
      <w:r w:rsidR="00172EA1">
        <w:rPr>
          <w:sz w:val="28"/>
          <w:szCs w:val="28"/>
        </w:rPr>
        <w:t>:</w:t>
      </w:r>
    </w:p>
    <w:p w:rsidR="00172EA1" w:rsidRDefault="00172EA1" w:rsidP="00172EA1">
      <w:pPr>
        <w:pStyle w:val="BodyText"/>
        <w:rPr>
          <w:sz w:val="28"/>
          <w:szCs w:val="28"/>
        </w:rPr>
      </w:pPr>
    </w:p>
    <w:p w:rsidR="00172EA1" w:rsidRPr="00172EA1" w:rsidRDefault="00172EA1" w:rsidP="00172EA1">
      <w:pPr>
        <w:pStyle w:val="BodyText"/>
        <w:rPr>
          <w:sz w:val="28"/>
          <w:szCs w:val="28"/>
        </w:rPr>
      </w:pPr>
      <w:r>
        <w:rPr>
          <w:noProof/>
          <w:sz w:val="28"/>
          <w:szCs w:val="28"/>
          <w:lang w:bidi="ar-SA"/>
        </w:rPr>
        <w:drawing>
          <wp:inline distT="0" distB="0" distL="0" distR="0">
            <wp:extent cx="6108700" cy="3435985"/>
            <wp:effectExtent l="19050" t="0" r="6350" b="0"/>
            <wp:docPr id="14" name="Picture 13"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22"/>
                    <a:stretch>
                      <a:fillRect/>
                    </a:stretch>
                  </pic:blipFill>
                  <pic:spPr>
                    <a:xfrm>
                      <a:off x="0" y="0"/>
                      <a:ext cx="6108700" cy="3435985"/>
                    </a:xfrm>
                    <a:prstGeom prst="rect">
                      <a:avLst/>
                    </a:prstGeom>
                  </pic:spPr>
                </pic:pic>
              </a:graphicData>
            </a:graphic>
          </wp:inline>
        </w:drawing>
      </w:r>
    </w:p>
    <w:p w:rsidR="00B44600" w:rsidRDefault="00B44600">
      <w:pPr>
        <w:pStyle w:val="BodyText"/>
        <w:rPr>
          <w:rFonts w:ascii="Lucida Sans"/>
          <w:sz w:val="20"/>
        </w:rPr>
      </w:pPr>
    </w:p>
    <w:p w:rsidR="00B44600" w:rsidRDefault="00172EA1">
      <w:pPr>
        <w:pStyle w:val="BodyText"/>
        <w:rPr>
          <w:rFonts w:ascii="Lucida Sans"/>
          <w:sz w:val="20"/>
        </w:rPr>
      </w:pPr>
      <w:r>
        <w:rPr>
          <w:rFonts w:ascii="Lucida Sans"/>
          <w:noProof/>
          <w:sz w:val="20"/>
          <w:lang w:bidi="ar-SA"/>
        </w:rPr>
        <w:drawing>
          <wp:inline distT="0" distB="0" distL="0" distR="0">
            <wp:extent cx="6108700" cy="3435985"/>
            <wp:effectExtent l="19050" t="0" r="6350" b="0"/>
            <wp:docPr id="15" name="Picture 14"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23"/>
                    <a:stretch>
                      <a:fillRect/>
                    </a:stretch>
                  </pic:blipFill>
                  <pic:spPr>
                    <a:xfrm>
                      <a:off x="0" y="0"/>
                      <a:ext cx="6108700" cy="3435985"/>
                    </a:xfrm>
                    <a:prstGeom prst="rect">
                      <a:avLst/>
                    </a:prstGeom>
                  </pic:spPr>
                </pic:pic>
              </a:graphicData>
            </a:graphic>
          </wp:inline>
        </w:drawing>
      </w:r>
    </w:p>
    <w:p w:rsidR="00B44600" w:rsidRDefault="00172EA1">
      <w:pPr>
        <w:pStyle w:val="BodyText"/>
        <w:rPr>
          <w:rFonts w:ascii="Lucida Sans"/>
          <w:sz w:val="20"/>
        </w:rPr>
      </w:pPr>
      <w:r>
        <w:rPr>
          <w:rFonts w:ascii="Lucida Sans"/>
          <w:noProof/>
          <w:sz w:val="20"/>
          <w:lang w:bidi="ar-SA"/>
        </w:rPr>
        <w:lastRenderedPageBreak/>
        <w:drawing>
          <wp:inline distT="0" distB="0" distL="0" distR="0">
            <wp:extent cx="6108700" cy="3435985"/>
            <wp:effectExtent l="19050" t="0" r="6350" b="0"/>
            <wp:docPr id="16" name="Picture 15"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24"/>
                    <a:stretch>
                      <a:fillRect/>
                    </a:stretch>
                  </pic:blipFill>
                  <pic:spPr>
                    <a:xfrm>
                      <a:off x="0" y="0"/>
                      <a:ext cx="6108700" cy="3435985"/>
                    </a:xfrm>
                    <a:prstGeom prst="rect">
                      <a:avLst/>
                    </a:prstGeom>
                  </pic:spPr>
                </pic:pic>
              </a:graphicData>
            </a:graphic>
          </wp:inline>
        </w:drawing>
      </w:r>
    </w:p>
    <w:p w:rsidR="00B44600" w:rsidRDefault="00B44600">
      <w:pPr>
        <w:pStyle w:val="BodyText"/>
        <w:rPr>
          <w:rFonts w:ascii="Lucida Sans"/>
          <w:sz w:val="20"/>
        </w:rPr>
      </w:pPr>
    </w:p>
    <w:p w:rsidR="00B44600" w:rsidRDefault="00B44600">
      <w:pPr>
        <w:pStyle w:val="BodyText"/>
        <w:rPr>
          <w:rFonts w:ascii="Lucida Sans"/>
          <w:sz w:val="20"/>
        </w:rPr>
      </w:pPr>
    </w:p>
    <w:p w:rsidR="00B44600" w:rsidRDefault="00172EA1" w:rsidP="005F76E4">
      <w:pPr>
        <w:pStyle w:val="BodyText"/>
        <w:spacing w:before="2"/>
        <w:rPr>
          <w:rFonts w:ascii="Lucida Sans"/>
          <w:sz w:val="18"/>
        </w:rPr>
        <w:sectPr w:rsidR="00B44600" w:rsidSect="00C41734">
          <w:pgSz w:w="12240" w:h="15840"/>
          <w:pgMar w:top="1500" w:right="1320" w:bottom="280" w:left="1300" w:header="720" w:footer="720" w:gutter="0"/>
          <w:cols w:space="720"/>
        </w:sectPr>
      </w:pPr>
      <w:r>
        <w:rPr>
          <w:rFonts w:ascii="Lucida Sans"/>
          <w:noProof/>
          <w:sz w:val="18"/>
          <w:lang w:bidi="ar-SA"/>
        </w:rPr>
        <w:drawing>
          <wp:inline distT="0" distB="0" distL="0" distR="0">
            <wp:extent cx="6108700" cy="3435985"/>
            <wp:effectExtent l="19050" t="0" r="6350" b="0"/>
            <wp:docPr id="17" name="Picture 16"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25"/>
                    <a:stretch>
                      <a:fillRect/>
                    </a:stretch>
                  </pic:blipFill>
                  <pic:spPr>
                    <a:xfrm>
                      <a:off x="0" y="0"/>
                      <a:ext cx="6108700" cy="3435985"/>
                    </a:xfrm>
                    <a:prstGeom prst="rect">
                      <a:avLst/>
                    </a:prstGeom>
                  </pic:spPr>
                </pic:pic>
              </a:graphicData>
            </a:graphic>
          </wp:inline>
        </w:drawing>
      </w:r>
    </w:p>
    <w:p w:rsidR="00B44600" w:rsidRPr="005F76E4" w:rsidRDefault="005F76E4" w:rsidP="005F76E4">
      <w:pPr>
        <w:pStyle w:val="BodyText"/>
        <w:rPr>
          <w:b/>
        </w:rPr>
      </w:pPr>
      <w:r w:rsidRPr="005F76E4">
        <w:rPr>
          <w:b/>
        </w:rPr>
        <w:lastRenderedPageBreak/>
        <w:t>Fu</w:t>
      </w:r>
      <w:r w:rsidR="00576133">
        <w:rPr>
          <w:b/>
        </w:rPr>
        <w:t>r</w:t>
      </w:r>
      <w:r w:rsidRPr="005F76E4">
        <w:rPr>
          <w:b/>
        </w:rPr>
        <w:t>t</w:t>
      </w:r>
      <w:r w:rsidR="00576133">
        <w:rPr>
          <w:b/>
        </w:rPr>
        <w:t>her</w:t>
      </w:r>
      <w:r w:rsidRPr="005F76E4">
        <w:rPr>
          <w:b/>
        </w:rPr>
        <w:t xml:space="preserve"> Work</w:t>
      </w:r>
    </w:p>
    <w:p w:rsidR="00B44600" w:rsidRDefault="00D908EB">
      <w:pPr>
        <w:pStyle w:val="BodyText"/>
        <w:rPr>
          <w:b/>
          <w:sz w:val="20"/>
        </w:rPr>
      </w:pPr>
      <w:r w:rsidRPr="00D908EB">
        <w:rPr>
          <w:b/>
          <w:noProof/>
          <w:lang w:bidi="ar-SA"/>
        </w:rPr>
        <w:pict>
          <v:shape id="_x0000_s1165" type="#_x0000_t32" style="position:absolute;margin-left:-.1pt;margin-top:.1pt;width:474.65pt;height:1.3pt;flip:y;z-index:251674624" o:connectortype="straight" strokecolor="black [3213]" strokeweight="2.25pt"/>
        </w:pict>
      </w:r>
    </w:p>
    <w:p w:rsidR="00576133" w:rsidRPr="00576133" w:rsidRDefault="00B96FB7" w:rsidP="00576133">
      <w:pPr>
        <w:spacing w:before="26" w:line="302" w:lineRule="auto"/>
        <w:ind w:right="154"/>
        <w:rPr>
          <w:sz w:val="28"/>
          <w:szCs w:val="28"/>
        </w:rPr>
      </w:pPr>
      <w:r w:rsidRPr="00576133">
        <w:rPr>
          <w:sz w:val="28"/>
          <w:szCs w:val="28"/>
        </w:rPr>
        <w:t xml:space="preserve">Further </w:t>
      </w:r>
      <w:r w:rsidR="00576133" w:rsidRPr="00576133">
        <w:rPr>
          <w:sz w:val="28"/>
          <w:szCs w:val="28"/>
        </w:rPr>
        <w:t>works include getting more Bore-hole log data that help in accurate grade prediction and smoother grid modeling.</w:t>
      </w:r>
    </w:p>
    <w:p w:rsidR="00576133" w:rsidRPr="00576133" w:rsidRDefault="00576133" w:rsidP="00576133">
      <w:pPr>
        <w:spacing w:before="26" w:line="302" w:lineRule="auto"/>
        <w:ind w:right="154"/>
        <w:rPr>
          <w:sz w:val="28"/>
          <w:szCs w:val="28"/>
        </w:rPr>
      </w:pPr>
      <w:r w:rsidRPr="00576133">
        <w:rPr>
          <w:sz w:val="28"/>
          <w:szCs w:val="28"/>
        </w:rPr>
        <w:t>Give option to user to choose region under which he want to view block model and also decide size of blocks for grid modeling.</w:t>
      </w:r>
    </w:p>
    <w:p w:rsidR="00576133" w:rsidRPr="00576133" w:rsidRDefault="00576133" w:rsidP="00576133">
      <w:pPr>
        <w:spacing w:before="26" w:line="302" w:lineRule="auto"/>
        <w:ind w:right="154"/>
        <w:rPr>
          <w:sz w:val="28"/>
          <w:szCs w:val="28"/>
        </w:rPr>
      </w:pPr>
      <w:r w:rsidRPr="00576133">
        <w:rPr>
          <w:sz w:val="28"/>
          <w:szCs w:val="28"/>
        </w:rPr>
        <w:t>And implementation of specific features that give model more realistic and robust feature.</w:t>
      </w:r>
    </w:p>
    <w:p w:rsidR="00576133" w:rsidRDefault="00576133" w:rsidP="00576133">
      <w:pPr>
        <w:spacing w:before="26" w:line="302" w:lineRule="auto"/>
        <w:ind w:right="154"/>
        <w:rPr>
          <w:sz w:val="36"/>
        </w:rPr>
        <w:sectPr w:rsidR="00576133" w:rsidSect="00C41734">
          <w:pgSz w:w="12240" w:h="15840"/>
          <w:pgMar w:top="1500" w:right="1320" w:bottom="280" w:left="1300" w:header="720" w:footer="720" w:gutter="0"/>
          <w:cols w:space="720"/>
        </w:sectPr>
      </w:pPr>
    </w:p>
    <w:p w:rsidR="00B44600" w:rsidRPr="005F76E4" w:rsidRDefault="00D908EB" w:rsidP="005F76E4">
      <w:pPr>
        <w:pStyle w:val="BodyText"/>
        <w:rPr>
          <w:b/>
        </w:rPr>
      </w:pPr>
      <w:r>
        <w:rPr>
          <w:b/>
          <w:noProof/>
          <w:lang w:bidi="ar-SA"/>
        </w:rPr>
        <w:lastRenderedPageBreak/>
        <w:pict>
          <v:shape id="_x0000_s1167" type="#_x0000_t32" style="position:absolute;margin-left:-1.3pt;margin-top:23.3pt;width:474.65pt;height:1.3pt;flip:y;z-index:251676672" o:connectortype="straight" strokecolor="black [3213]" strokeweight="2.25pt"/>
        </w:pict>
      </w:r>
      <w:r w:rsidR="005F76E4" w:rsidRPr="005F76E4">
        <w:rPr>
          <w:b/>
        </w:rPr>
        <w:t>References</w:t>
      </w:r>
    </w:p>
    <w:p w:rsidR="00B44600" w:rsidRDefault="00B44600">
      <w:pPr>
        <w:pStyle w:val="BodyText"/>
        <w:rPr>
          <w:b/>
          <w:sz w:val="20"/>
        </w:rPr>
      </w:pPr>
    </w:p>
    <w:p w:rsidR="00921980" w:rsidRPr="00DD54C9" w:rsidRDefault="00921980" w:rsidP="00DD54C9">
      <w:pPr>
        <w:pStyle w:val="BodyText"/>
        <w:spacing w:line="276" w:lineRule="auto"/>
        <w:rPr>
          <w:rFonts w:ascii="Times New Roman" w:hAnsi="Times New Roman" w:cs="Times New Roman"/>
          <w:sz w:val="28"/>
          <w:szCs w:val="28"/>
        </w:rPr>
      </w:pPr>
      <w:r w:rsidRPr="00DD54C9">
        <w:rPr>
          <w:rFonts w:ascii="Times New Roman" w:hAnsi="Times New Roman" w:cs="Times New Roman"/>
          <w:sz w:val="28"/>
          <w:szCs w:val="28"/>
        </w:rPr>
        <w:t>Related to Theory and concept:</w:t>
      </w:r>
    </w:p>
    <w:p w:rsidR="00921980" w:rsidRPr="00DD54C9" w:rsidRDefault="00921980" w:rsidP="00DD54C9">
      <w:pPr>
        <w:pStyle w:val="BodyText"/>
        <w:spacing w:line="276" w:lineRule="auto"/>
        <w:rPr>
          <w:rFonts w:ascii="Times New Roman" w:hAnsi="Times New Roman" w:cs="Times New Roman"/>
          <w:sz w:val="28"/>
          <w:szCs w:val="28"/>
        </w:rPr>
      </w:pPr>
    </w:p>
    <w:p w:rsidR="00B44600" w:rsidRPr="00DD54C9" w:rsidRDefault="00921980" w:rsidP="00DD54C9">
      <w:pPr>
        <w:pStyle w:val="BodyText"/>
        <w:numPr>
          <w:ilvl w:val="0"/>
          <w:numId w:val="20"/>
        </w:numPr>
        <w:spacing w:line="276" w:lineRule="auto"/>
        <w:rPr>
          <w:rFonts w:ascii="Times New Roman" w:hAnsi="Times New Roman" w:cs="Times New Roman"/>
          <w:sz w:val="28"/>
          <w:szCs w:val="28"/>
        </w:rPr>
      </w:pPr>
      <w:r w:rsidRPr="00DD54C9">
        <w:rPr>
          <w:rFonts w:ascii="Times New Roman" w:hAnsi="Times New Roman" w:cs="Times New Roman"/>
          <w:sz w:val="28"/>
          <w:szCs w:val="28"/>
        </w:rPr>
        <w:t xml:space="preserve"> https://en.wikipedia.org/wiki/Mineral_resource_estimation</w:t>
      </w:r>
    </w:p>
    <w:p w:rsidR="00921980" w:rsidRPr="00DD54C9" w:rsidRDefault="00921980" w:rsidP="00DD54C9">
      <w:pPr>
        <w:pStyle w:val="BodyText"/>
        <w:numPr>
          <w:ilvl w:val="0"/>
          <w:numId w:val="20"/>
        </w:numPr>
        <w:spacing w:line="276" w:lineRule="auto"/>
        <w:rPr>
          <w:rFonts w:ascii="Times New Roman" w:hAnsi="Times New Roman" w:cs="Times New Roman"/>
          <w:sz w:val="28"/>
          <w:szCs w:val="28"/>
        </w:rPr>
      </w:pPr>
      <w:r w:rsidRPr="00DD54C9">
        <w:rPr>
          <w:rFonts w:ascii="Times New Roman" w:hAnsi="Times New Roman" w:cs="Times New Roman"/>
          <w:sz w:val="28"/>
          <w:szCs w:val="28"/>
        </w:rPr>
        <w:t xml:space="preserve"> </w:t>
      </w:r>
      <w:r w:rsidRPr="00DD54C9">
        <w:rPr>
          <w:rFonts w:ascii="Times New Roman" w:hAnsi="Times New Roman" w:cs="Times New Roman"/>
          <w:bCs/>
          <w:sz w:val="28"/>
          <w:szCs w:val="28"/>
          <w:bdr w:val="none" w:sz="0" w:space="0" w:color="auto" w:frame="1"/>
          <w:shd w:val="clear" w:color="auto" w:fill="FFFFFF"/>
        </w:rPr>
        <w:t>Julian Poniewierski</w:t>
      </w:r>
      <w:r w:rsidRPr="00DD54C9">
        <w:rPr>
          <w:rFonts w:ascii="Times New Roman" w:hAnsi="Times New Roman" w:cs="Times New Roman"/>
          <w:sz w:val="28"/>
          <w:szCs w:val="28"/>
        </w:rPr>
        <w:t xml:space="preserve"> , </w:t>
      </w:r>
      <w:r w:rsidRPr="00DD54C9">
        <w:rPr>
          <w:rFonts w:ascii="Times New Roman" w:hAnsi="Times New Roman" w:cs="Times New Roman"/>
          <w:color w:val="555555"/>
          <w:sz w:val="28"/>
          <w:szCs w:val="28"/>
        </w:rPr>
        <w:t xml:space="preserve">January 2019. </w:t>
      </w:r>
      <w:r w:rsidRPr="00DD54C9">
        <w:rPr>
          <w:rFonts w:ascii="Times New Roman" w:hAnsi="Times New Roman" w:cs="Times New Roman"/>
          <w:sz w:val="28"/>
          <w:szCs w:val="28"/>
        </w:rPr>
        <w:t>BLOCK MODEL KNOWLEDGE FOR MINING ENGINEERS-AN INTRODUCTION.</w:t>
      </w:r>
    </w:p>
    <w:p w:rsidR="00921980" w:rsidRPr="00DD54C9" w:rsidRDefault="00921980" w:rsidP="00DD54C9">
      <w:pPr>
        <w:pStyle w:val="BodyText"/>
        <w:numPr>
          <w:ilvl w:val="0"/>
          <w:numId w:val="20"/>
        </w:numPr>
        <w:spacing w:line="276" w:lineRule="auto"/>
        <w:rPr>
          <w:rFonts w:ascii="Times New Roman" w:hAnsi="Times New Roman" w:cs="Times New Roman"/>
          <w:sz w:val="28"/>
          <w:szCs w:val="28"/>
        </w:rPr>
      </w:pPr>
      <w:r w:rsidRPr="00DD54C9">
        <w:rPr>
          <w:rFonts w:ascii="Times New Roman" w:hAnsi="Times New Roman" w:cs="Times New Roman"/>
          <w:sz w:val="28"/>
          <w:szCs w:val="28"/>
        </w:rPr>
        <w:t>https://gisgeography.com/inverse-distance-weighting-idw-interpolation</w:t>
      </w:r>
    </w:p>
    <w:p w:rsidR="00921980" w:rsidRPr="00DD54C9" w:rsidRDefault="00921980" w:rsidP="00DD54C9">
      <w:pPr>
        <w:pStyle w:val="BodyText"/>
        <w:numPr>
          <w:ilvl w:val="0"/>
          <w:numId w:val="20"/>
        </w:numPr>
        <w:spacing w:line="276" w:lineRule="auto"/>
        <w:rPr>
          <w:rFonts w:ascii="Times New Roman" w:hAnsi="Times New Roman" w:cs="Times New Roman"/>
          <w:sz w:val="28"/>
          <w:szCs w:val="28"/>
        </w:rPr>
      </w:pPr>
      <w:r w:rsidRPr="00DD54C9">
        <w:rPr>
          <w:rFonts w:ascii="Times New Roman" w:hAnsi="Times New Roman" w:cs="Times New Roman"/>
          <w:color w:val="111111"/>
          <w:sz w:val="28"/>
          <w:szCs w:val="28"/>
          <w:shd w:val="clear" w:color="auto" w:fill="FFFFFF"/>
        </w:rPr>
        <w:t> </w:t>
      </w:r>
      <w:r w:rsidRPr="00DD54C9">
        <w:rPr>
          <w:rFonts w:ascii="Times New Roman" w:hAnsi="Times New Roman" w:cs="Times New Roman"/>
          <w:sz w:val="28"/>
          <w:szCs w:val="28"/>
          <w:bdr w:val="none" w:sz="0" w:space="0" w:color="auto" w:frame="1"/>
          <w:shd w:val="clear" w:color="auto" w:fill="FFFFFF"/>
        </w:rPr>
        <w:t>Kaan Erarslan</w:t>
      </w:r>
      <w:r w:rsidRPr="00DD54C9">
        <w:rPr>
          <w:rFonts w:ascii="Times New Roman" w:hAnsi="Times New Roman" w:cs="Times New Roman"/>
          <w:sz w:val="28"/>
          <w:szCs w:val="28"/>
        </w:rPr>
        <w:t xml:space="preserve"> ,  Feb 2012. Computer Aided Ore Body Modelling and Mine Valuation.</w:t>
      </w:r>
    </w:p>
    <w:p w:rsidR="00921980" w:rsidRPr="00DD54C9" w:rsidRDefault="00DD54C9" w:rsidP="00DD54C9">
      <w:pPr>
        <w:pStyle w:val="BodyText"/>
        <w:numPr>
          <w:ilvl w:val="0"/>
          <w:numId w:val="20"/>
        </w:numPr>
        <w:spacing w:line="276" w:lineRule="auto"/>
        <w:rPr>
          <w:rFonts w:ascii="Times New Roman" w:hAnsi="Times New Roman" w:cs="Times New Roman"/>
          <w:sz w:val="28"/>
          <w:szCs w:val="28"/>
        </w:rPr>
      </w:pPr>
      <w:r w:rsidRPr="00DD54C9">
        <w:rPr>
          <w:rFonts w:ascii="Times New Roman" w:hAnsi="Times New Roman" w:cs="Times New Roman"/>
          <w:sz w:val="28"/>
          <w:szCs w:val="28"/>
        </w:rPr>
        <w:t>Philip H. Odd, Robert F. Bmullad and Carl P. Lathan, Borehole logging methods for exploration.</w:t>
      </w:r>
    </w:p>
    <w:p w:rsidR="00DD54C9" w:rsidRPr="00DD54C9" w:rsidRDefault="00DD54C9" w:rsidP="00DD54C9">
      <w:pPr>
        <w:pStyle w:val="BodyText"/>
        <w:numPr>
          <w:ilvl w:val="0"/>
          <w:numId w:val="20"/>
        </w:numPr>
        <w:spacing w:line="276" w:lineRule="auto"/>
        <w:rPr>
          <w:rFonts w:ascii="Times New Roman" w:hAnsi="Times New Roman" w:cs="Times New Roman"/>
          <w:sz w:val="28"/>
          <w:szCs w:val="28"/>
        </w:rPr>
      </w:pPr>
      <w:r w:rsidRPr="00DD54C9">
        <w:rPr>
          <w:rFonts w:ascii="Times New Roman" w:hAnsi="Times New Roman" w:cs="Times New Roman"/>
          <w:sz w:val="28"/>
          <w:szCs w:val="28"/>
        </w:rPr>
        <w:t>https://en.wikipedia.org/wiki/Interpolation</w:t>
      </w:r>
    </w:p>
    <w:p w:rsidR="00DD54C9" w:rsidRPr="00DD54C9" w:rsidRDefault="00D908EB" w:rsidP="00DD54C9">
      <w:pPr>
        <w:pStyle w:val="BodyText"/>
        <w:numPr>
          <w:ilvl w:val="0"/>
          <w:numId w:val="20"/>
        </w:numPr>
        <w:spacing w:line="276" w:lineRule="auto"/>
        <w:rPr>
          <w:rFonts w:ascii="Times New Roman" w:hAnsi="Times New Roman" w:cs="Times New Roman"/>
          <w:sz w:val="28"/>
          <w:szCs w:val="28"/>
        </w:rPr>
      </w:pPr>
      <w:hyperlink r:id="rId26" w:history="1">
        <w:r w:rsidR="00DD54C9" w:rsidRPr="00DD54C9">
          <w:rPr>
            <w:rFonts w:ascii="Times New Roman" w:hAnsi="Times New Roman" w:cs="Times New Roman"/>
            <w:sz w:val="28"/>
            <w:szCs w:val="28"/>
          </w:rPr>
          <w:t>Zhongxue Li </w:t>
        </w:r>
      </w:hyperlink>
      <w:r w:rsidR="00DD54C9" w:rsidRPr="00DD54C9">
        <w:rPr>
          <w:rFonts w:ascii="Times New Roman" w:hAnsi="Times New Roman" w:cs="Times New Roman"/>
          <w:sz w:val="28"/>
          <w:szCs w:val="28"/>
        </w:rPr>
        <w:t>; </w:t>
      </w:r>
      <w:hyperlink r:id="rId27" w:history="1">
        <w:r w:rsidR="00DD54C9" w:rsidRPr="00DD54C9">
          <w:rPr>
            <w:rFonts w:ascii="Times New Roman" w:hAnsi="Times New Roman" w:cs="Times New Roman"/>
            <w:sz w:val="28"/>
            <w:szCs w:val="28"/>
          </w:rPr>
          <w:t>Xin Li </w:t>
        </w:r>
      </w:hyperlink>
      <w:r w:rsidR="00DD54C9" w:rsidRPr="00DD54C9">
        <w:rPr>
          <w:rFonts w:ascii="Times New Roman" w:hAnsi="Times New Roman" w:cs="Times New Roman"/>
          <w:sz w:val="28"/>
          <w:szCs w:val="28"/>
        </w:rPr>
        <w:t>; </w:t>
      </w:r>
      <w:hyperlink r:id="rId28" w:history="1">
        <w:r w:rsidR="00DD54C9" w:rsidRPr="00DD54C9">
          <w:rPr>
            <w:rFonts w:ascii="Times New Roman" w:hAnsi="Times New Roman" w:cs="Times New Roman"/>
            <w:sz w:val="28"/>
            <w:szCs w:val="28"/>
          </w:rPr>
          <w:t>Cuiping Li </w:t>
        </w:r>
      </w:hyperlink>
      <w:r w:rsidR="00DD54C9" w:rsidRPr="00DD54C9">
        <w:rPr>
          <w:rFonts w:ascii="Times New Roman" w:hAnsi="Times New Roman" w:cs="Times New Roman"/>
          <w:sz w:val="28"/>
          <w:szCs w:val="28"/>
        </w:rPr>
        <w:t>; </w:t>
      </w:r>
      <w:hyperlink r:id="rId29" w:history="1">
        <w:r w:rsidR="00DD54C9" w:rsidRPr="00DD54C9">
          <w:rPr>
            <w:rFonts w:ascii="Times New Roman" w:hAnsi="Times New Roman" w:cs="Times New Roman"/>
            <w:sz w:val="28"/>
            <w:szCs w:val="28"/>
          </w:rPr>
          <w:t>Zhiguo Cao</w:t>
        </w:r>
      </w:hyperlink>
      <w:r w:rsidR="00DD54C9" w:rsidRPr="00DD54C9">
        <w:rPr>
          <w:rFonts w:ascii="Times New Roman" w:hAnsi="Times New Roman" w:cs="Times New Roman"/>
          <w:color w:val="333333"/>
          <w:sz w:val="28"/>
          <w:szCs w:val="28"/>
        </w:rPr>
        <w:t>. Improvement on inverse distance weighted interpolation for ore reserve estimation.</w:t>
      </w:r>
    </w:p>
    <w:p w:rsidR="00CC1BF8" w:rsidRDefault="00DD54C9" w:rsidP="00DD54C9">
      <w:pPr>
        <w:pStyle w:val="BodyText"/>
        <w:numPr>
          <w:ilvl w:val="0"/>
          <w:numId w:val="20"/>
        </w:numPr>
        <w:spacing w:before="8" w:line="276" w:lineRule="auto"/>
        <w:rPr>
          <w:rFonts w:ascii="Times New Roman" w:hAnsi="Times New Roman" w:cs="Times New Roman"/>
          <w:sz w:val="28"/>
          <w:szCs w:val="28"/>
        </w:rPr>
      </w:pPr>
      <w:r w:rsidRPr="00DD54C9">
        <w:rPr>
          <w:rFonts w:ascii="Times New Roman" w:hAnsi="Times New Roman" w:cs="Times New Roman"/>
          <w:sz w:val="28"/>
          <w:szCs w:val="28"/>
        </w:rPr>
        <w:t xml:space="preserve"> Indranil Roy and B. C. Sarkar , Ore body Modeling : An Integrated Geological-Geostatistical Approach</w:t>
      </w:r>
    </w:p>
    <w:p w:rsidR="00CC1BF8" w:rsidRDefault="00CC1BF8" w:rsidP="00CC1BF8">
      <w:pPr>
        <w:pStyle w:val="BodyText"/>
        <w:spacing w:before="8" w:line="276" w:lineRule="auto"/>
        <w:rPr>
          <w:rFonts w:ascii="Times New Roman" w:hAnsi="Times New Roman" w:cs="Times New Roman"/>
          <w:sz w:val="28"/>
          <w:szCs w:val="28"/>
        </w:rPr>
      </w:pPr>
    </w:p>
    <w:p w:rsidR="00CC1BF8" w:rsidRDefault="00CC1BF8" w:rsidP="00CC1BF8">
      <w:pPr>
        <w:pStyle w:val="BodyText"/>
        <w:rPr>
          <w:rFonts w:ascii="Times New Roman" w:hAnsi="Times New Roman" w:cs="Times New Roman"/>
          <w:sz w:val="28"/>
          <w:szCs w:val="28"/>
        </w:rPr>
      </w:pPr>
      <w:r w:rsidRPr="00CC1BF8">
        <w:rPr>
          <w:rFonts w:ascii="Times New Roman" w:hAnsi="Times New Roman" w:cs="Times New Roman"/>
          <w:sz w:val="28"/>
          <w:szCs w:val="28"/>
        </w:rPr>
        <w:t>Related to .NET Programming with AutoCad API.:</w:t>
      </w:r>
    </w:p>
    <w:p w:rsidR="008B55C9" w:rsidRPr="008B55C9" w:rsidRDefault="00DD54C9" w:rsidP="008B55C9">
      <w:pPr>
        <w:pStyle w:val="BodyText"/>
        <w:spacing w:before="8" w:line="276" w:lineRule="auto"/>
        <w:rPr>
          <w:rFonts w:ascii="Times New Roman" w:hAnsi="Times New Roman" w:cs="Times New Roman"/>
          <w:sz w:val="28"/>
          <w:szCs w:val="28"/>
        </w:rPr>
      </w:pPr>
      <w:r w:rsidRPr="00DD54C9">
        <w:rPr>
          <w:rFonts w:ascii="Times New Roman" w:hAnsi="Times New Roman" w:cs="Times New Roman"/>
          <w:sz w:val="28"/>
          <w:szCs w:val="28"/>
        </w:rPr>
        <w:t xml:space="preserve"> </w:t>
      </w:r>
    </w:p>
    <w:p w:rsidR="008B55C9" w:rsidRPr="008B55C9" w:rsidRDefault="00CC1BF8" w:rsidP="008B55C9">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 xml:space="preserve"> </w:t>
      </w:r>
      <w:r w:rsidR="008B55C9" w:rsidRPr="008B55C9">
        <w:rPr>
          <w:rFonts w:ascii="Times New Roman" w:hAnsi="Times New Roman" w:cs="Times New Roman"/>
          <w:sz w:val="28"/>
          <w:szCs w:val="28"/>
        </w:rPr>
        <w:tab/>
        <w:t>Stephen Preton Autodesk DevTech: AutoCAD .NET Developers Guide</w:t>
      </w:r>
    </w:p>
    <w:p w:rsidR="00CC1BF8" w:rsidRPr="008B55C9" w:rsidRDefault="008B55C9" w:rsidP="00CC1BF8">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https://through-the-interface.typepad.com/through_the_interface/</w:t>
      </w:r>
    </w:p>
    <w:p w:rsidR="008B55C9" w:rsidRPr="008B55C9" w:rsidRDefault="008B55C9" w:rsidP="00CC1BF8">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http://docs.autodesk.com/ACD/2010/ENU/AutoCAD%20.NET%20Developer% 27s%20Guide/index.html</w:t>
      </w:r>
    </w:p>
    <w:p w:rsidR="008B55C9" w:rsidRPr="008B55C9" w:rsidRDefault="008B55C9" w:rsidP="00CC1BF8">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https://www.autodesk.com/autodesk-university/class/Introduction-AutoCAD-Softwares-NET-API-Using-C-NET-2018</w:t>
      </w:r>
    </w:p>
    <w:p w:rsidR="008B55C9" w:rsidRPr="008B55C9" w:rsidRDefault="008B55C9" w:rsidP="00CC1BF8">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https://www.keanw.com/autocad_net/</w:t>
      </w:r>
    </w:p>
    <w:p w:rsidR="008B55C9" w:rsidRPr="008B55C9" w:rsidRDefault="008B55C9" w:rsidP="00CC1BF8">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https://forums.autodesk.com/</w:t>
      </w:r>
    </w:p>
    <w:p w:rsidR="008B55C9" w:rsidRPr="008B55C9" w:rsidRDefault="008B55C9" w:rsidP="00CC1BF8">
      <w:pPr>
        <w:pStyle w:val="BodyText"/>
        <w:numPr>
          <w:ilvl w:val="0"/>
          <w:numId w:val="20"/>
        </w:numPr>
        <w:spacing w:before="8" w:line="276" w:lineRule="auto"/>
        <w:rPr>
          <w:rFonts w:ascii="Times New Roman" w:hAnsi="Times New Roman" w:cs="Times New Roman"/>
          <w:sz w:val="28"/>
          <w:szCs w:val="28"/>
        </w:rPr>
      </w:pPr>
      <w:r w:rsidRPr="008B55C9">
        <w:rPr>
          <w:rFonts w:ascii="Times New Roman" w:hAnsi="Times New Roman" w:cs="Times New Roman"/>
          <w:sz w:val="28"/>
          <w:szCs w:val="28"/>
        </w:rPr>
        <w:t>https://www.geogebra.org/3d?lang=en</w:t>
      </w:r>
    </w:p>
    <w:p w:rsidR="00CC1BF8" w:rsidRPr="00DD54C9" w:rsidRDefault="00CC1BF8" w:rsidP="00CC1BF8">
      <w:pPr>
        <w:pStyle w:val="BodyText"/>
        <w:spacing w:before="8" w:line="276" w:lineRule="auto"/>
        <w:rPr>
          <w:rFonts w:ascii="Times New Roman" w:hAnsi="Times New Roman" w:cs="Times New Roman"/>
          <w:sz w:val="28"/>
          <w:szCs w:val="28"/>
        </w:rPr>
      </w:pPr>
    </w:p>
    <w:p w:rsidR="005F76E4" w:rsidRPr="00921980" w:rsidRDefault="005F76E4">
      <w:pPr>
        <w:pStyle w:val="BodyText"/>
        <w:spacing w:before="76"/>
        <w:ind w:left="140"/>
        <w:rPr>
          <w:sz w:val="28"/>
          <w:szCs w:val="28"/>
        </w:rPr>
      </w:pPr>
    </w:p>
    <w:p w:rsidR="00DD54C9" w:rsidRDefault="00DD54C9">
      <w:pPr>
        <w:rPr>
          <w:sz w:val="32"/>
          <w:szCs w:val="32"/>
        </w:rPr>
      </w:pPr>
    </w:p>
    <w:p w:rsidR="00DD54C9" w:rsidRDefault="00DD54C9">
      <w:pPr>
        <w:rPr>
          <w:sz w:val="32"/>
          <w:szCs w:val="32"/>
        </w:rPr>
      </w:pPr>
    </w:p>
    <w:p w:rsidR="00DD54C9" w:rsidRDefault="00DD54C9">
      <w:pPr>
        <w:rPr>
          <w:sz w:val="32"/>
          <w:szCs w:val="32"/>
        </w:rPr>
      </w:pPr>
    </w:p>
    <w:p w:rsidR="008B55C9" w:rsidRDefault="008B55C9" w:rsidP="008B55C9">
      <w:pPr>
        <w:pStyle w:val="BodyText"/>
        <w:rPr>
          <w:sz w:val="32"/>
          <w:szCs w:val="32"/>
        </w:rPr>
      </w:pPr>
    </w:p>
    <w:p w:rsidR="005F76E4" w:rsidRDefault="00015368" w:rsidP="008B55C9">
      <w:pPr>
        <w:pStyle w:val="BodyText"/>
        <w:ind w:left="1440"/>
        <w:rPr>
          <w:rFonts w:ascii="Times New Roman" w:hAnsi="Times New Roman" w:cs="Times New Roman"/>
          <w:b/>
        </w:rPr>
      </w:pPr>
      <w:r w:rsidRPr="00015368">
        <w:rPr>
          <w:rFonts w:ascii="Times New Roman" w:hAnsi="Times New Roman" w:cs="Times New Roman"/>
          <w:b/>
        </w:rPr>
        <w:lastRenderedPageBreak/>
        <w:t>Appendix (.NET C#</w:t>
      </w:r>
      <w:r>
        <w:rPr>
          <w:rFonts w:ascii="Times New Roman" w:hAnsi="Times New Roman" w:cs="Times New Roman"/>
          <w:b/>
        </w:rPr>
        <w:t xml:space="preserve"> Source</w:t>
      </w:r>
      <w:r w:rsidRPr="00015368">
        <w:rPr>
          <w:rFonts w:ascii="Times New Roman" w:hAnsi="Times New Roman" w:cs="Times New Roman"/>
          <w:b/>
        </w:rPr>
        <w:t xml:space="preserve"> Code</w:t>
      </w:r>
      <w:r w:rsidR="005F76E4" w:rsidRPr="00015368">
        <w:rPr>
          <w:rFonts w:ascii="Times New Roman" w:hAnsi="Times New Roman" w:cs="Times New Roman"/>
          <w:b/>
        </w:rPr>
        <w:t>)</w:t>
      </w:r>
    </w:p>
    <w:p w:rsidR="00D81D92" w:rsidRDefault="00D81D92" w:rsidP="00D81D92">
      <w:pPr>
        <w:pStyle w:val="BodyText"/>
        <w:rPr>
          <w:rFonts w:ascii="Times New Roman" w:hAnsi="Times New Roman" w:cs="Times New Roman"/>
          <w:b/>
        </w:rPr>
      </w:pPr>
    </w:p>
    <w:p w:rsidR="00D81D92" w:rsidRDefault="00D81D92" w:rsidP="00D81D92">
      <w:pPr>
        <w:pStyle w:val="BodyText"/>
        <w:rPr>
          <w:rFonts w:ascii="Times New Roman" w:hAnsi="Times New Roman" w:cs="Times New Roman"/>
          <w:b/>
          <w:sz w:val="28"/>
          <w:szCs w:val="28"/>
        </w:rPr>
      </w:pPr>
      <w:r w:rsidRPr="008974F4">
        <w:rPr>
          <w:rFonts w:ascii="Times New Roman" w:hAnsi="Times New Roman" w:cs="Times New Roman"/>
          <w:sz w:val="28"/>
          <w:szCs w:val="28"/>
        </w:rPr>
        <w:t xml:space="preserve">Overall project folder contain three code files namely </w:t>
      </w:r>
      <w:r w:rsidRPr="008974F4">
        <w:rPr>
          <w:rFonts w:ascii="Times New Roman" w:hAnsi="Times New Roman" w:cs="Times New Roman"/>
          <w:b/>
          <w:sz w:val="28"/>
          <w:szCs w:val="28"/>
        </w:rPr>
        <w:t>Class1.cs, Form1.cs, and Form2.cs</w:t>
      </w:r>
    </w:p>
    <w:p w:rsidR="008974F4" w:rsidRDefault="008974F4" w:rsidP="00D81D92">
      <w:pPr>
        <w:pStyle w:val="BodyText"/>
        <w:rPr>
          <w:rFonts w:ascii="Times New Roman" w:hAnsi="Times New Roman" w:cs="Times New Roman"/>
          <w:b/>
          <w:sz w:val="28"/>
          <w:szCs w:val="28"/>
        </w:rPr>
      </w:pPr>
    </w:p>
    <w:p w:rsidR="008974F4" w:rsidRDefault="008974F4" w:rsidP="00D81D92">
      <w:pPr>
        <w:pStyle w:val="BodyText"/>
        <w:rPr>
          <w:rFonts w:ascii="Times New Roman" w:hAnsi="Times New Roman" w:cs="Times New Roman"/>
          <w:b/>
          <w:sz w:val="28"/>
          <w:szCs w:val="28"/>
          <w:u w:val="single"/>
        </w:rPr>
      </w:pPr>
      <w:r w:rsidRPr="008974F4">
        <w:rPr>
          <w:rFonts w:ascii="Times New Roman" w:hAnsi="Times New Roman" w:cs="Times New Roman"/>
          <w:b/>
          <w:sz w:val="28"/>
          <w:szCs w:val="28"/>
          <w:u w:val="single"/>
        </w:rPr>
        <w:t>Class1.cs</w:t>
      </w:r>
      <w:r w:rsidR="00F7320A">
        <w:rPr>
          <w:rFonts w:ascii="Times New Roman" w:hAnsi="Times New Roman" w:cs="Times New Roman"/>
          <w:b/>
          <w:sz w:val="28"/>
          <w:szCs w:val="28"/>
          <w:u w:val="single"/>
        </w:rPr>
        <w:t xml:space="preserve"> (Main class file)</w:t>
      </w:r>
    </w:p>
    <w:p w:rsidR="008974F4" w:rsidRDefault="008974F4" w:rsidP="00D81D92">
      <w:pPr>
        <w:pStyle w:val="BodyText"/>
        <w:rPr>
          <w:rFonts w:ascii="Times New Roman" w:hAnsi="Times New Roman" w:cs="Times New Roman"/>
          <w:b/>
          <w:sz w:val="28"/>
          <w:szCs w:val="28"/>
          <w:u w:val="single"/>
        </w:rPr>
      </w:pPr>
    </w:p>
    <w:p w:rsidR="008974F4" w:rsidRPr="00F7320A" w:rsidRDefault="008974F4" w:rsidP="008974F4">
      <w:pPr>
        <w:pStyle w:val="BodyText"/>
        <w:spacing w:line="276" w:lineRule="auto"/>
        <w:rPr>
          <w:sz w:val="24"/>
          <w:szCs w:val="24"/>
        </w:rPr>
      </w:pPr>
      <w:r w:rsidRPr="00F7320A">
        <w:rPr>
          <w:sz w:val="24"/>
          <w:szCs w:val="24"/>
        </w:rPr>
        <w:t>using Autodesk.AutoCAD.Runtime;</w:t>
      </w:r>
    </w:p>
    <w:p w:rsidR="008974F4" w:rsidRPr="00F7320A" w:rsidRDefault="008974F4" w:rsidP="008974F4">
      <w:pPr>
        <w:pStyle w:val="BodyText"/>
        <w:spacing w:line="276" w:lineRule="auto"/>
        <w:rPr>
          <w:sz w:val="24"/>
          <w:szCs w:val="24"/>
        </w:rPr>
      </w:pPr>
      <w:r w:rsidRPr="00F7320A">
        <w:rPr>
          <w:sz w:val="24"/>
          <w:szCs w:val="24"/>
        </w:rPr>
        <w:t>using System;</w:t>
      </w:r>
    </w:p>
    <w:p w:rsidR="008974F4" w:rsidRPr="00F7320A" w:rsidRDefault="008974F4" w:rsidP="008974F4">
      <w:pPr>
        <w:pStyle w:val="BodyText"/>
        <w:spacing w:line="276" w:lineRule="auto"/>
        <w:rPr>
          <w:sz w:val="24"/>
          <w:szCs w:val="24"/>
        </w:rPr>
      </w:pPr>
      <w:r w:rsidRPr="00F7320A">
        <w:rPr>
          <w:sz w:val="24"/>
          <w:szCs w:val="24"/>
        </w:rPr>
        <w:t>using System.Collections.Generic;</w:t>
      </w:r>
    </w:p>
    <w:p w:rsidR="008974F4" w:rsidRPr="00F7320A" w:rsidRDefault="008974F4" w:rsidP="008974F4">
      <w:pPr>
        <w:pStyle w:val="BodyText"/>
        <w:spacing w:line="276" w:lineRule="auto"/>
        <w:rPr>
          <w:sz w:val="24"/>
          <w:szCs w:val="24"/>
        </w:rPr>
      </w:pPr>
      <w:r w:rsidRPr="00F7320A">
        <w:rPr>
          <w:sz w:val="24"/>
          <w:szCs w:val="24"/>
        </w:rPr>
        <w:t>using System.Linq;</w:t>
      </w:r>
    </w:p>
    <w:p w:rsidR="008974F4" w:rsidRPr="00F7320A" w:rsidRDefault="008974F4" w:rsidP="008974F4">
      <w:pPr>
        <w:pStyle w:val="BodyText"/>
        <w:spacing w:line="276" w:lineRule="auto"/>
        <w:rPr>
          <w:sz w:val="24"/>
          <w:szCs w:val="24"/>
        </w:rPr>
      </w:pPr>
      <w:r w:rsidRPr="00F7320A">
        <w:rPr>
          <w:sz w:val="24"/>
          <w:szCs w:val="24"/>
        </w:rPr>
        <w:t>using System.Text;</w:t>
      </w:r>
    </w:p>
    <w:p w:rsidR="008974F4" w:rsidRPr="00F7320A" w:rsidRDefault="008974F4" w:rsidP="008974F4">
      <w:pPr>
        <w:pStyle w:val="BodyText"/>
        <w:spacing w:line="276" w:lineRule="auto"/>
        <w:rPr>
          <w:sz w:val="24"/>
          <w:szCs w:val="24"/>
        </w:rPr>
      </w:pPr>
      <w:r w:rsidRPr="00F7320A">
        <w:rPr>
          <w:sz w:val="24"/>
          <w:szCs w:val="24"/>
        </w:rPr>
        <w:t>using System.Threading.Tasks;</w:t>
      </w:r>
    </w:p>
    <w:p w:rsidR="008974F4" w:rsidRPr="00F7320A" w:rsidRDefault="008974F4" w:rsidP="008974F4">
      <w:pPr>
        <w:pStyle w:val="BodyText"/>
        <w:spacing w:line="276" w:lineRule="auto"/>
        <w:rPr>
          <w:sz w:val="24"/>
          <w:szCs w:val="24"/>
        </w:rPr>
      </w:pPr>
    </w:p>
    <w:p w:rsidR="008974F4" w:rsidRPr="00F7320A" w:rsidRDefault="008974F4" w:rsidP="008974F4">
      <w:pPr>
        <w:pStyle w:val="BodyText"/>
        <w:spacing w:line="276" w:lineRule="auto"/>
        <w:rPr>
          <w:sz w:val="24"/>
          <w:szCs w:val="24"/>
        </w:rPr>
      </w:pPr>
      <w:r w:rsidRPr="00F7320A">
        <w:rPr>
          <w:sz w:val="24"/>
          <w:szCs w:val="24"/>
        </w:rPr>
        <w:t>namespace bore_hole1</w:t>
      </w:r>
    </w:p>
    <w:p w:rsidR="008974F4" w:rsidRPr="00F7320A" w:rsidRDefault="008974F4" w:rsidP="008974F4">
      <w:pPr>
        <w:pStyle w:val="BodyText"/>
        <w:spacing w:line="276" w:lineRule="auto"/>
        <w:rPr>
          <w:sz w:val="24"/>
          <w:szCs w:val="24"/>
        </w:rPr>
      </w:pPr>
      <w:r w:rsidRPr="00F7320A">
        <w:rPr>
          <w:sz w:val="24"/>
          <w:szCs w:val="24"/>
        </w:rPr>
        <w:t>{</w:t>
      </w:r>
    </w:p>
    <w:p w:rsidR="008974F4" w:rsidRPr="00F7320A" w:rsidRDefault="008974F4" w:rsidP="008974F4">
      <w:pPr>
        <w:pStyle w:val="BodyText"/>
        <w:spacing w:line="276" w:lineRule="auto"/>
        <w:rPr>
          <w:sz w:val="24"/>
          <w:szCs w:val="24"/>
        </w:rPr>
      </w:pPr>
      <w:r w:rsidRPr="00F7320A">
        <w:rPr>
          <w:sz w:val="24"/>
          <w:szCs w:val="24"/>
        </w:rPr>
        <w:t xml:space="preserve">    public class Class1</w:t>
      </w:r>
    </w:p>
    <w:p w:rsidR="008974F4" w:rsidRPr="00F7320A" w:rsidRDefault="008974F4" w:rsidP="008974F4">
      <w:pPr>
        <w:pStyle w:val="BodyText"/>
        <w:spacing w:line="276" w:lineRule="auto"/>
        <w:rPr>
          <w:sz w:val="24"/>
          <w:szCs w:val="24"/>
        </w:rPr>
      </w:pPr>
      <w:r w:rsidRPr="00F7320A">
        <w:rPr>
          <w:sz w:val="24"/>
          <w:szCs w:val="24"/>
        </w:rPr>
        <w:t xml:space="preserve">    {</w:t>
      </w:r>
    </w:p>
    <w:p w:rsidR="008974F4" w:rsidRPr="00F7320A" w:rsidRDefault="008974F4" w:rsidP="008974F4">
      <w:pPr>
        <w:pStyle w:val="BodyText"/>
        <w:spacing w:line="276" w:lineRule="auto"/>
        <w:rPr>
          <w:sz w:val="24"/>
          <w:szCs w:val="24"/>
        </w:rPr>
      </w:pPr>
      <w:r w:rsidRPr="00F7320A">
        <w:rPr>
          <w:sz w:val="24"/>
          <w:szCs w:val="24"/>
        </w:rPr>
        <w:t xml:space="preserve">        [CommandMethod("BlockModel")]</w:t>
      </w:r>
    </w:p>
    <w:p w:rsidR="008974F4" w:rsidRPr="00F7320A" w:rsidRDefault="008974F4" w:rsidP="008974F4">
      <w:pPr>
        <w:pStyle w:val="BodyText"/>
        <w:spacing w:line="276" w:lineRule="auto"/>
        <w:rPr>
          <w:sz w:val="24"/>
          <w:szCs w:val="24"/>
        </w:rPr>
      </w:pPr>
      <w:r w:rsidRPr="00F7320A">
        <w:rPr>
          <w:sz w:val="24"/>
          <w:szCs w:val="24"/>
        </w:rPr>
        <w:t xml:space="preserve">        public void BHL()</w:t>
      </w:r>
    </w:p>
    <w:p w:rsidR="008974F4" w:rsidRPr="00F7320A" w:rsidRDefault="008974F4" w:rsidP="008974F4">
      <w:pPr>
        <w:pStyle w:val="BodyText"/>
        <w:spacing w:line="276" w:lineRule="auto"/>
        <w:rPr>
          <w:sz w:val="24"/>
          <w:szCs w:val="24"/>
        </w:rPr>
      </w:pPr>
      <w:r w:rsidRPr="00F7320A">
        <w:rPr>
          <w:sz w:val="24"/>
          <w:szCs w:val="24"/>
        </w:rPr>
        <w:t xml:space="preserve">        {</w:t>
      </w:r>
    </w:p>
    <w:p w:rsidR="008974F4" w:rsidRPr="00F7320A" w:rsidRDefault="008974F4" w:rsidP="008974F4">
      <w:pPr>
        <w:pStyle w:val="BodyText"/>
        <w:spacing w:line="276" w:lineRule="auto"/>
        <w:rPr>
          <w:sz w:val="24"/>
          <w:szCs w:val="24"/>
        </w:rPr>
      </w:pPr>
      <w:r w:rsidRPr="00F7320A">
        <w:rPr>
          <w:sz w:val="24"/>
          <w:szCs w:val="24"/>
        </w:rPr>
        <w:t xml:space="preserve">            var BHL = new ClassLibrary2.Form1();</w:t>
      </w:r>
    </w:p>
    <w:p w:rsidR="008974F4" w:rsidRPr="00F7320A" w:rsidRDefault="008974F4" w:rsidP="008974F4">
      <w:pPr>
        <w:pStyle w:val="BodyText"/>
        <w:spacing w:line="276" w:lineRule="auto"/>
        <w:rPr>
          <w:sz w:val="24"/>
          <w:szCs w:val="24"/>
        </w:rPr>
      </w:pPr>
      <w:r w:rsidRPr="00F7320A">
        <w:rPr>
          <w:sz w:val="24"/>
          <w:szCs w:val="24"/>
        </w:rPr>
        <w:t xml:space="preserve">            BHL.Show();</w:t>
      </w:r>
    </w:p>
    <w:p w:rsidR="008974F4" w:rsidRPr="00F7320A" w:rsidRDefault="008974F4" w:rsidP="008974F4">
      <w:pPr>
        <w:pStyle w:val="BodyText"/>
        <w:spacing w:line="276" w:lineRule="auto"/>
        <w:rPr>
          <w:sz w:val="24"/>
          <w:szCs w:val="24"/>
        </w:rPr>
      </w:pPr>
      <w:r w:rsidRPr="00F7320A">
        <w:rPr>
          <w:sz w:val="24"/>
          <w:szCs w:val="24"/>
        </w:rPr>
        <w:t xml:space="preserve">        }</w:t>
      </w:r>
    </w:p>
    <w:p w:rsidR="008974F4" w:rsidRPr="00F7320A" w:rsidRDefault="008974F4" w:rsidP="008974F4">
      <w:pPr>
        <w:pStyle w:val="BodyText"/>
        <w:spacing w:line="276" w:lineRule="auto"/>
        <w:rPr>
          <w:sz w:val="24"/>
          <w:szCs w:val="24"/>
        </w:rPr>
      </w:pPr>
      <w:r w:rsidRPr="00F7320A">
        <w:rPr>
          <w:sz w:val="24"/>
          <w:szCs w:val="24"/>
        </w:rPr>
        <w:t xml:space="preserve">    }</w:t>
      </w:r>
    </w:p>
    <w:p w:rsidR="008974F4" w:rsidRPr="00F7320A" w:rsidRDefault="008974F4" w:rsidP="008974F4">
      <w:pPr>
        <w:pStyle w:val="BodyText"/>
        <w:spacing w:line="276" w:lineRule="auto"/>
        <w:rPr>
          <w:sz w:val="24"/>
          <w:szCs w:val="24"/>
        </w:rPr>
      </w:pPr>
      <w:r w:rsidRPr="00F7320A">
        <w:rPr>
          <w:sz w:val="24"/>
          <w:szCs w:val="24"/>
        </w:rPr>
        <w:t>}</w:t>
      </w:r>
    </w:p>
    <w:p w:rsidR="008974F4" w:rsidRDefault="008974F4" w:rsidP="008974F4">
      <w:pPr>
        <w:pStyle w:val="BodyText"/>
        <w:spacing w:line="276" w:lineRule="auto"/>
        <w:rPr>
          <w:rFonts w:ascii="Times New Roman" w:hAnsi="Times New Roman" w:cs="Times New Roman"/>
          <w:sz w:val="28"/>
          <w:szCs w:val="28"/>
        </w:rPr>
      </w:pPr>
    </w:p>
    <w:p w:rsidR="008974F4" w:rsidRPr="00172EA1" w:rsidRDefault="008974F4" w:rsidP="008974F4">
      <w:pPr>
        <w:pStyle w:val="BodyText"/>
        <w:spacing w:line="276" w:lineRule="auto"/>
        <w:rPr>
          <w:rFonts w:ascii="Times New Roman" w:hAnsi="Times New Roman" w:cs="Times New Roman"/>
          <w:b/>
          <w:sz w:val="28"/>
          <w:szCs w:val="28"/>
        </w:rPr>
      </w:pPr>
      <w:r w:rsidRPr="008974F4">
        <w:rPr>
          <w:rFonts w:ascii="Times New Roman" w:hAnsi="Times New Roman" w:cs="Times New Roman"/>
          <w:b/>
          <w:sz w:val="28"/>
          <w:szCs w:val="28"/>
          <w:u w:val="single"/>
        </w:rPr>
        <w:t>Form1.cs</w:t>
      </w:r>
      <w:r w:rsidR="00172EA1">
        <w:rPr>
          <w:rFonts w:ascii="Times New Roman" w:hAnsi="Times New Roman" w:cs="Times New Roman"/>
          <w:b/>
          <w:sz w:val="28"/>
          <w:szCs w:val="28"/>
        </w:rPr>
        <w:t xml:space="preserve">         //</w:t>
      </w:r>
      <w:r w:rsidR="00172EA1" w:rsidRPr="00172EA1">
        <w:rPr>
          <w:rFonts w:ascii="Times New Roman" w:hAnsi="Times New Roman" w:cs="Times New Roman"/>
          <w:sz w:val="28"/>
          <w:szCs w:val="28"/>
        </w:rPr>
        <w:t xml:space="preserve"> Contain Logic for generating Bore-Hole line model and color index</w:t>
      </w:r>
    </w:p>
    <w:p w:rsidR="008974F4" w:rsidRDefault="008974F4" w:rsidP="008974F4">
      <w:pPr>
        <w:pStyle w:val="BodyText"/>
        <w:spacing w:line="276" w:lineRule="auto"/>
        <w:rPr>
          <w:rFonts w:ascii="Times New Roman" w:hAnsi="Times New Roman" w:cs="Times New Roman"/>
          <w:b/>
          <w:sz w:val="28"/>
          <w:szCs w:val="28"/>
          <w:u w:val="single"/>
        </w:rPr>
      </w:pPr>
    </w:p>
    <w:p w:rsidR="008974F4" w:rsidRPr="00F7320A" w:rsidRDefault="008974F4" w:rsidP="00F7320A">
      <w:pPr>
        <w:pStyle w:val="BodyText"/>
        <w:spacing w:line="276" w:lineRule="auto"/>
        <w:rPr>
          <w:sz w:val="24"/>
          <w:szCs w:val="24"/>
        </w:rPr>
      </w:pPr>
      <w:r w:rsidRPr="00F7320A">
        <w:rPr>
          <w:sz w:val="24"/>
          <w:szCs w:val="24"/>
        </w:rPr>
        <w:t>using System;</w:t>
      </w:r>
    </w:p>
    <w:p w:rsidR="008974F4" w:rsidRPr="00F7320A" w:rsidRDefault="008974F4" w:rsidP="00F7320A">
      <w:pPr>
        <w:pStyle w:val="BodyText"/>
        <w:spacing w:line="276" w:lineRule="auto"/>
        <w:rPr>
          <w:sz w:val="24"/>
          <w:szCs w:val="24"/>
        </w:rPr>
      </w:pPr>
      <w:r w:rsidRPr="00F7320A">
        <w:rPr>
          <w:sz w:val="24"/>
          <w:szCs w:val="24"/>
        </w:rPr>
        <w:t>using System.Collections.Generic;</w:t>
      </w:r>
    </w:p>
    <w:p w:rsidR="008974F4" w:rsidRPr="00F7320A" w:rsidRDefault="008974F4" w:rsidP="00F7320A">
      <w:pPr>
        <w:pStyle w:val="BodyText"/>
        <w:spacing w:line="276" w:lineRule="auto"/>
        <w:rPr>
          <w:sz w:val="24"/>
          <w:szCs w:val="24"/>
        </w:rPr>
      </w:pPr>
      <w:r w:rsidRPr="00F7320A">
        <w:rPr>
          <w:sz w:val="24"/>
          <w:szCs w:val="24"/>
        </w:rPr>
        <w:t>using System.ComponentModel;</w:t>
      </w:r>
    </w:p>
    <w:p w:rsidR="008974F4" w:rsidRPr="00F7320A" w:rsidRDefault="008974F4" w:rsidP="00F7320A">
      <w:pPr>
        <w:pStyle w:val="BodyText"/>
        <w:spacing w:line="276" w:lineRule="auto"/>
        <w:rPr>
          <w:sz w:val="24"/>
          <w:szCs w:val="24"/>
        </w:rPr>
      </w:pPr>
      <w:r w:rsidRPr="00F7320A">
        <w:rPr>
          <w:sz w:val="24"/>
          <w:szCs w:val="24"/>
        </w:rPr>
        <w:t>using System.Data;</w:t>
      </w:r>
    </w:p>
    <w:p w:rsidR="008974F4" w:rsidRPr="00F7320A" w:rsidRDefault="008974F4" w:rsidP="00F7320A">
      <w:pPr>
        <w:pStyle w:val="BodyText"/>
        <w:spacing w:line="276" w:lineRule="auto"/>
        <w:rPr>
          <w:sz w:val="24"/>
          <w:szCs w:val="24"/>
        </w:rPr>
      </w:pPr>
      <w:r w:rsidRPr="00F7320A">
        <w:rPr>
          <w:sz w:val="24"/>
          <w:szCs w:val="24"/>
        </w:rPr>
        <w:t>using System.Drawing;</w:t>
      </w:r>
    </w:p>
    <w:p w:rsidR="008974F4" w:rsidRPr="00F7320A" w:rsidRDefault="008974F4" w:rsidP="00F7320A">
      <w:pPr>
        <w:pStyle w:val="BodyText"/>
        <w:spacing w:line="276" w:lineRule="auto"/>
        <w:rPr>
          <w:sz w:val="24"/>
          <w:szCs w:val="24"/>
        </w:rPr>
      </w:pPr>
      <w:r w:rsidRPr="00F7320A">
        <w:rPr>
          <w:sz w:val="24"/>
          <w:szCs w:val="24"/>
        </w:rPr>
        <w:t>using System.Linq;</w:t>
      </w:r>
    </w:p>
    <w:p w:rsidR="008974F4" w:rsidRPr="00F7320A" w:rsidRDefault="008974F4" w:rsidP="00F7320A">
      <w:pPr>
        <w:pStyle w:val="BodyText"/>
        <w:spacing w:line="276" w:lineRule="auto"/>
        <w:rPr>
          <w:sz w:val="24"/>
          <w:szCs w:val="24"/>
        </w:rPr>
      </w:pPr>
      <w:r w:rsidRPr="00F7320A">
        <w:rPr>
          <w:sz w:val="24"/>
          <w:szCs w:val="24"/>
        </w:rPr>
        <w:t>using System.Text;</w:t>
      </w:r>
    </w:p>
    <w:p w:rsidR="008974F4" w:rsidRPr="00F7320A" w:rsidRDefault="008974F4" w:rsidP="00F7320A">
      <w:pPr>
        <w:pStyle w:val="BodyText"/>
        <w:spacing w:line="276" w:lineRule="auto"/>
        <w:rPr>
          <w:sz w:val="24"/>
          <w:szCs w:val="24"/>
        </w:rPr>
      </w:pPr>
      <w:r w:rsidRPr="00F7320A">
        <w:rPr>
          <w:sz w:val="24"/>
          <w:szCs w:val="24"/>
        </w:rPr>
        <w:t>using System.Threading.Tasks;</w:t>
      </w:r>
    </w:p>
    <w:p w:rsidR="008974F4" w:rsidRPr="00F7320A" w:rsidRDefault="008974F4" w:rsidP="00F7320A">
      <w:pPr>
        <w:pStyle w:val="BodyText"/>
        <w:spacing w:line="276" w:lineRule="auto"/>
        <w:rPr>
          <w:sz w:val="24"/>
          <w:szCs w:val="24"/>
        </w:rPr>
      </w:pPr>
      <w:r w:rsidRPr="00F7320A">
        <w:rPr>
          <w:sz w:val="24"/>
          <w:szCs w:val="24"/>
        </w:rPr>
        <w:t>using System.Windows.Forms;</w:t>
      </w:r>
    </w:p>
    <w:p w:rsidR="008974F4" w:rsidRPr="00F7320A" w:rsidRDefault="008974F4" w:rsidP="00F7320A">
      <w:pPr>
        <w:pStyle w:val="BodyText"/>
        <w:spacing w:line="276" w:lineRule="auto"/>
        <w:rPr>
          <w:sz w:val="24"/>
          <w:szCs w:val="24"/>
        </w:rPr>
      </w:pPr>
      <w:r w:rsidRPr="00F7320A">
        <w:rPr>
          <w:sz w:val="24"/>
          <w:szCs w:val="24"/>
        </w:rPr>
        <w:lastRenderedPageBreak/>
        <w:t>using Autodesk.AutoCAD.ApplicationServices;</w:t>
      </w:r>
    </w:p>
    <w:p w:rsidR="008974F4" w:rsidRPr="00F7320A" w:rsidRDefault="008974F4" w:rsidP="00F7320A">
      <w:pPr>
        <w:pStyle w:val="BodyText"/>
        <w:spacing w:line="276" w:lineRule="auto"/>
        <w:rPr>
          <w:sz w:val="24"/>
          <w:szCs w:val="24"/>
        </w:rPr>
      </w:pPr>
      <w:r w:rsidRPr="00F7320A">
        <w:rPr>
          <w:sz w:val="24"/>
          <w:szCs w:val="24"/>
        </w:rPr>
        <w:t>using Autodesk.AutoCAD.DatabaseServices;</w:t>
      </w:r>
    </w:p>
    <w:p w:rsidR="008974F4" w:rsidRPr="00F7320A" w:rsidRDefault="008974F4" w:rsidP="00F7320A">
      <w:pPr>
        <w:pStyle w:val="BodyText"/>
        <w:spacing w:line="276" w:lineRule="auto"/>
        <w:rPr>
          <w:sz w:val="24"/>
          <w:szCs w:val="24"/>
        </w:rPr>
      </w:pPr>
      <w:r w:rsidRPr="00F7320A">
        <w:rPr>
          <w:sz w:val="24"/>
          <w:szCs w:val="24"/>
        </w:rPr>
        <w:t>using Autodesk.AutoCAD.Geometry;</w:t>
      </w:r>
    </w:p>
    <w:p w:rsidR="008974F4" w:rsidRPr="00F7320A" w:rsidRDefault="008974F4" w:rsidP="00F7320A">
      <w:pPr>
        <w:pStyle w:val="BodyText"/>
        <w:spacing w:line="276" w:lineRule="auto"/>
        <w:rPr>
          <w:sz w:val="24"/>
          <w:szCs w:val="24"/>
        </w:rPr>
      </w:pPr>
      <w:r w:rsidRPr="00F7320A">
        <w:rPr>
          <w:sz w:val="24"/>
          <w:szCs w:val="24"/>
        </w:rPr>
        <w:t>using System.Data.OleDb;</w:t>
      </w:r>
    </w:p>
    <w:p w:rsidR="008974F4" w:rsidRPr="00F7320A" w:rsidRDefault="008974F4" w:rsidP="00F7320A">
      <w:pPr>
        <w:pStyle w:val="BodyText"/>
        <w:spacing w:line="276" w:lineRule="auto"/>
        <w:rPr>
          <w:sz w:val="24"/>
          <w:szCs w:val="24"/>
        </w:rPr>
      </w:pPr>
      <w:r w:rsidRPr="00F7320A">
        <w:rPr>
          <w:sz w:val="24"/>
          <w:szCs w:val="24"/>
        </w:rPr>
        <w:t>using DataTable = System.Data.DataTable;</w:t>
      </w:r>
    </w:p>
    <w:p w:rsidR="008974F4" w:rsidRPr="00F7320A" w:rsidRDefault="008974F4" w:rsidP="00F7320A">
      <w:pPr>
        <w:pStyle w:val="BodyText"/>
        <w:spacing w:line="276" w:lineRule="auto"/>
        <w:rPr>
          <w:sz w:val="24"/>
          <w:szCs w:val="24"/>
        </w:rPr>
      </w:pPr>
      <w:r w:rsidRPr="00F7320A">
        <w:rPr>
          <w:sz w:val="24"/>
          <w:szCs w:val="24"/>
        </w:rPr>
        <w:t>using System.IO;</w:t>
      </w:r>
    </w:p>
    <w:p w:rsidR="008974F4" w:rsidRPr="00F7320A" w:rsidRDefault="008974F4" w:rsidP="00F7320A">
      <w:pPr>
        <w:pStyle w:val="BodyText"/>
        <w:spacing w:line="276" w:lineRule="auto"/>
        <w:rPr>
          <w:sz w:val="24"/>
          <w:szCs w:val="24"/>
        </w:rPr>
      </w:pPr>
      <w:r w:rsidRPr="00F7320A">
        <w:rPr>
          <w:sz w:val="24"/>
          <w:szCs w:val="24"/>
        </w:rPr>
        <w:t>using Autodesk.AutoCAD.Colors;</w:t>
      </w:r>
    </w:p>
    <w:p w:rsidR="008974F4" w:rsidRPr="00F7320A" w:rsidRDefault="008974F4" w:rsidP="00F7320A">
      <w:pPr>
        <w:pStyle w:val="BodyText"/>
        <w:spacing w:line="276" w:lineRule="auto"/>
        <w:rPr>
          <w:sz w:val="24"/>
          <w:szCs w:val="24"/>
        </w:rPr>
      </w:pPr>
      <w:r w:rsidRPr="00F7320A">
        <w:rPr>
          <w:sz w:val="24"/>
          <w:szCs w:val="24"/>
        </w:rPr>
        <w:t>using Autodesk.AutoCAD.EditorInput;</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namespace ClassLibrary2</w:t>
      </w:r>
    </w:p>
    <w:p w:rsidR="008974F4" w:rsidRPr="00F7320A" w:rsidRDefault="008974F4" w:rsidP="00F7320A">
      <w:pPr>
        <w:pStyle w:val="BodyText"/>
        <w:spacing w:line="276" w:lineRule="auto"/>
        <w:rPr>
          <w:sz w:val="24"/>
          <w:szCs w:val="24"/>
        </w:rPr>
      </w:pPr>
      <w:r w:rsidRPr="00F7320A">
        <w:rPr>
          <w:sz w:val="24"/>
          <w:szCs w:val="24"/>
        </w:rPr>
        <w:t>{</w:t>
      </w:r>
    </w:p>
    <w:p w:rsidR="008974F4" w:rsidRPr="00F7320A" w:rsidRDefault="008974F4" w:rsidP="00F7320A">
      <w:pPr>
        <w:pStyle w:val="BodyText"/>
        <w:spacing w:line="276" w:lineRule="auto"/>
        <w:rPr>
          <w:sz w:val="24"/>
          <w:szCs w:val="24"/>
        </w:rPr>
      </w:pPr>
      <w:r w:rsidRPr="00F7320A">
        <w:rPr>
          <w:sz w:val="24"/>
          <w:szCs w:val="24"/>
        </w:rPr>
        <w:t xml:space="preserve">    public partial class Form1 : Form</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public Form1()</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InitializeComponent();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private void button3_Click_1(object sender, EventArgs 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if (openFileDialog1.ShowDialog() == DialogResult.OK)</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string path;</w:t>
      </w:r>
    </w:p>
    <w:p w:rsidR="008974F4" w:rsidRPr="00F7320A" w:rsidRDefault="008974F4" w:rsidP="00F7320A">
      <w:pPr>
        <w:pStyle w:val="BodyText"/>
        <w:spacing w:line="276" w:lineRule="auto"/>
        <w:rPr>
          <w:sz w:val="24"/>
          <w:szCs w:val="24"/>
        </w:rPr>
      </w:pPr>
      <w:r w:rsidRPr="00F7320A">
        <w:rPr>
          <w:sz w:val="24"/>
          <w:szCs w:val="24"/>
        </w:rPr>
        <w:t xml:space="preserve">                path = openFileDialog1.FileName;</w:t>
      </w:r>
    </w:p>
    <w:p w:rsidR="008974F4" w:rsidRPr="00F7320A" w:rsidRDefault="008974F4" w:rsidP="00F7320A">
      <w:pPr>
        <w:pStyle w:val="BodyText"/>
        <w:spacing w:line="276" w:lineRule="auto"/>
        <w:rPr>
          <w:sz w:val="24"/>
          <w:szCs w:val="24"/>
        </w:rPr>
      </w:pPr>
      <w:r w:rsidRPr="00F7320A">
        <w:rPr>
          <w:sz w:val="24"/>
          <w:szCs w:val="24"/>
        </w:rPr>
        <w:t xml:space="preserve">                string ext = Path.GetExtension(path);</w:t>
      </w:r>
    </w:p>
    <w:p w:rsidR="008974F4" w:rsidRPr="00F7320A" w:rsidRDefault="008974F4" w:rsidP="00F7320A">
      <w:pPr>
        <w:pStyle w:val="BodyText"/>
        <w:spacing w:line="276" w:lineRule="auto"/>
        <w:rPr>
          <w:sz w:val="24"/>
          <w:szCs w:val="24"/>
        </w:rPr>
      </w:pPr>
      <w:r w:rsidRPr="00F7320A">
        <w:rPr>
          <w:sz w:val="24"/>
          <w:szCs w:val="24"/>
        </w:rPr>
        <w:t xml:space="preserve">                if (ext == ".csv")</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DataTable my_data = new DataTable();</w:t>
      </w:r>
    </w:p>
    <w:p w:rsidR="008974F4" w:rsidRPr="00F7320A" w:rsidRDefault="008974F4" w:rsidP="00F7320A">
      <w:pPr>
        <w:pStyle w:val="BodyText"/>
        <w:spacing w:line="276" w:lineRule="auto"/>
        <w:rPr>
          <w:sz w:val="24"/>
          <w:szCs w:val="24"/>
        </w:rPr>
      </w:pPr>
      <w:r w:rsidRPr="00F7320A">
        <w:rPr>
          <w:sz w:val="24"/>
          <w:szCs w:val="24"/>
        </w:rPr>
        <w:t xml:space="preserve">                    string[] raw_text = File.ReadAllLines(path);</w:t>
      </w:r>
    </w:p>
    <w:p w:rsidR="008974F4" w:rsidRPr="00F7320A" w:rsidRDefault="008974F4" w:rsidP="00F7320A">
      <w:pPr>
        <w:pStyle w:val="BodyText"/>
        <w:spacing w:line="276" w:lineRule="auto"/>
        <w:rPr>
          <w:sz w:val="24"/>
          <w:szCs w:val="24"/>
        </w:rPr>
      </w:pPr>
      <w:r w:rsidRPr="00F7320A">
        <w:rPr>
          <w:sz w:val="24"/>
          <w:szCs w:val="24"/>
        </w:rPr>
        <w:t xml:space="preserve">                    string[] data_col = null;</w:t>
      </w:r>
    </w:p>
    <w:p w:rsidR="008974F4" w:rsidRPr="00F7320A" w:rsidRDefault="008974F4" w:rsidP="00F7320A">
      <w:pPr>
        <w:pStyle w:val="BodyText"/>
        <w:spacing w:line="276" w:lineRule="auto"/>
        <w:rPr>
          <w:sz w:val="24"/>
          <w:szCs w:val="24"/>
        </w:rPr>
      </w:pPr>
      <w:r w:rsidRPr="00F7320A">
        <w:rPr>
          <w:sz w:val="24"/>
          <w:szCs w:val="24"/>
        </w:rPr>
        <w:t xml:space="preserve">                    int x = 0;</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foreach (string test_line in raw_text)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//MessageBox.Show(test_line);</w:t>
      </w:r>
    </w:p>
    <w:p w:rsidR="008974F4" w:rsidRPr="00F7320A" w:rsidRDefault="008974F4" w:rsidP="00F7320A">
      <w:pPr>
        <w:pStyle w:val="BodyText"/>
        <w:spacing w:line="276" w:lineRule="auto"/>
        <w:rPr>
          <w:sz w:val="24"/>
          <w:szCs w:val="24"/>
        </w:rPr>
      </w:pPr>
      <w:r w:rsidRPr="00F7320A">
        <w:rPr>
          <w:sz w:val="24"/>
          <w:szCs w:val="24"/>
        </w:rPr>
        <w:t xml:space="preserve">                        data_col = test_line.Split(',');</w:t>
      </w:r>
    </w:p>
    <w:p w:rsidR="008974F4" w:rsidRPr="00F7320A" w:rsidRDefault="008974F4" w:rsidP="00F7320A">
      <w:pPr>
        <w:pStyle w:val="BodyText"/>
        <w:spacing w:line="276" w:lineRule="auto"/>
        <w:rPr>
          <w:sz w:val="24"/>
          <w:szCs w:val="24"/>
        </w:rPr>
      </w:pPr>
      <w:r w:rsidRPr="00F7320A">
        <w:rPr>
          <w:sz w:val="24"/>
          <w:szCs w:val="24"/>
        </w:rPr>
        <w:t xml:space="preserve">                        if (x == 0)</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//header</w:t>
      </w:r>
    </w:p>
    <w:p w:rsidR="008974F4" w:rsidRPr="00F7320A" w:rsidRDefault="008974F4" w:rsidP="00F7320A">
      <w:pPr>
        <w:pStyle w:val="BodyText"/>
        <w:spacing w:line="276" w:lineRule="auto"/>
        <w:rPr>
          <w:sz w:val="24"/>
          <w:szCs w:val="24"/>
        </w:rPr>
      </w:pPr>
      <w:r w:rsidRPr="00F7320A">
        <w:rPr>
          <w:sz w:val="24"/>
          <w:szCs w:val="24"/>
        </w:rPr>
        <w:t xml:space="preserve">                            for (int i1 = 0; i1 &lt; data_col.Count(); i1++)</w:t>
      </w:r>
    </w:p>
    <w:p w:rsidR="008974F4" w:rsidRPr="00F7320A" w:rsidRDefault="008974F4" w:rsidP="00F7320A">
      <w:pPr>
        <w:pStyle w:val="BodyText"/>
        <w:spacing w:line="276" w:lineRule="auto"/>
        <w:rPr>
          <w:sz w:val="24"/>
          <w:szCs w:val="24"/>
        </w:rPr>
      </w:pPr>
      <w:r w:rsidRPr="00F7320A">
        <w:rPr>
          <w:sz w:val="24"/>
          <w:szCs w:val="24"/>
        </w:rPr>
        <w:lastRenderedPageBreak/>
        <w:t xml:space="preserve">                            {</w:t>
      </w:r>
    </w:p>
    <w:p w:rsidR="008974F4" w:rsidRPr="00F7320A" w:rsidRDefault="008974F4" w:rsidP="00F7320A">
      <w:pPr>
        <w:pStyle w:val="BodyText"/>
        <w:spacing w:line="276" w:lineRule="auto"/>
        <w:rPr>
          <w:sz w:val="24"/>
          <w:szCs w:val="24"/>
        </w:rPr>
      </w:pPr>
      <w:r w:rsidRPr="00F7320A">
        <w:rPr>
          <w:sz w:val="24"/>
          <w:szCs w:val="24"/>
        </w:rPr>
        <w:t xml:space="preserve">                                my_data.Columns.Add(data_col[i1]);</w:t>
      </w:r>
    </w:p>
    <w:p w:rsidR="008974F4" w:rsidRPr="00F7320A" w:rsidRDefault="008974F4" w:rsidP="00F7320A">
      <w:pPr>
        <w:pStyle w:val="BodyText"/>
        <w:spacing w:line="276" w:lineRule="auto"/>
        <w:rPr>
          <w:sz w:val="24"/>
          <w:szCs w:val="24"/>
        </w:rPr>
      </w:pPr>
      <w:r w:rsidRPr="00F7320A">
        <w:rPr>
          <w:sz w:val="24"/>
          <w:szCs w:val="24"/>
        </w:rPr>
        <w:t xml:space="preserve">                                //dataGridView1.Columns.Add(data_col[i1]);</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x++;</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else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//data</w:t>
      </w:r>
    </w:p>
    <w:p w:rsidR="008974F4" w:rsidRPr="00F7320A" w:rsidRDefault="008974F4" w:rsidP="00F7320A">
      <w:pPr>
        <w:pStyle w:val="BodyText"/>
        <w:spacing w:line="276" w:lineRule="auto"/>
        <w:rPr>
          <w:sz w:val="24"/>
          <w:szCs w:val="24"/>
        </w:rPr>
      </w:pPr>
      <w:r w:rsidRPr="00F7320A">
        <w:rPr>
          <w:sz w:val="24"/>
          <w:szCs w:val="24"/>
        </w:rPr>
        <w:t xml:space="preserve">                            my_data.Rows.Add(data_col);</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dataGridView2.DataSource = my_data;</w:t>
      </w:r>
    </w:p>
    <w:p w:rsidR="008974F4" w:rsidRPr="00F7320A" w:rsidRDefault="008974F4" w:rsidP="00F7320A">
      <w:pPr>
        <w:pStyle w:val="BodyText"/>
        <w:spacing w:line="276" w:lineRule="auto"/>
        <w:rPr>
          <w:sz w:val="24"/>
          <w:szCs w:val="24"/>
        </w:rPr>
      </w:pPr>
      <w:r w:rsidRPr="00F7320A">
        <w:rPr>
          <w:sz w:val="24"/>
          <w:szCs w:val="24"/>
        </w:rPr>
        <w:t xml:space="preserve">                    int a, i;</w:t>
      </w:r>
    </w:p>
    <w:p w:rsidR="008974F4" w:rsidRPr="00F7320A" w:rsidRDefault="008974F4" w:rsidP="00F7320A">
      <w:pPr>
        <w:pStyle w:val="BodyText"/>
        <w:spacing w:line="276" w:lineRule="auto"/>
        <w:rPr>
          <w:sz w:val="24"/>
          <w:szCs w:val="24"/>
        </w:rPr>
      </w:pPr>
      <w:r w:rsidRPr="00F7320A">
        <w:rPr>
          <w:sz w:val="24"/>
          <w:szCs w:val="24"/>
        </w:rPr>
        <w:t xml:space="preserve">                    a = dataGridView2.Columns.Count;</w:t>
      </w:r>
    </w:p>
    <w:p w:rsidR="008974F4" w:rsidRPr="00F7320A" w:rsidRDefault="008974F4" w:rsidP="00F7320A">
      <w:pPr>
        <w:pStyle w:val="BodyText"/>
        <w:spacing w:line="276" w:lineRule="auto"/>
        <w:rPr>
          <w:sz w:val="24"/>
          <w:szCs w:val="24"/>
        </w:rPr>
      </w:pPr>
      <w:r w:rsidRPr="00F7320A">
        <w:rPr>
          <w:sz w:val="24"/>
          <w:szCs w:val="24"/>
        </w:rPr>
        <w:t xml:space="preserve">                    for (i = 0; i &lt; a; i++)</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dataGridView2.Columns[i].SortMode = DataGridViewColumnSortMode.NotSortable;</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private void dataGridView2_CellContentClick(object sender, DataGridViewCellEventArgs 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private void button4_Click_1(object sender, EventArgs 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//this.draw();</w:t>
      </w:r>
    </w:p>
    <w:p w:rsidR="008974F4" w:rsidRPr="00F7320A" w:rsidRDefault="008974F4" w:rsidP="00F7320A">
      <w:pPr>
        <w:pStyle w:val="BodyText"/>
        <w:spacing w:line="276" w:lineRule="auto"/>
        <w:rPr>
          <w:sz w:val="24"/>
          <w:szCs w:val="24"/>
        </w:rPr>
      </w:pPr>
      <w:r w:rsidRPr="00F7320A">
        <w:rPr>
          <w:sz w:val="24"/>
          <w:szCs w:val="24"/>
        </w:rPr>
        <w:t xml:space="preserve">            this.draw_line();</w:t>
      </w:r>
    </w:p>
    <w:p w:rsidR="008974F4" w:rsidRPr="00F7320A" w:rsidRDefault="008974F4" w:rsidP="00F7320A">
      <w:pPr>
        <w:pStyle w:val="BodyText"/>
        <w:spacing w:line="276" w:lineRule="auto"/>
        <w:rPr>
          <w:sz w:val="24"/>
          <w:szCs w:val="24"/>
        </w:rPr>
      </w:pPr>
      <w:r w:rsidRPr="00F7320A">
        <w:rPr>
          <w:sz w:val="24"/>
          <w:szCs w:val="24"/>
        </w:rPr>
        <w:t xml:space="preserve">            this.draw_scale();</w:t>
      </w:r>
    </w:p>
    <w:p w:rsidR="008974F4" w:rsidRPr="00F7320A" w:rsidRDefault="008974F4" w:rsidP="00F7320A">
      <w:pPr>
        <w:pStyle w:val="BodyText"/>
        <w:spacing w:line="276" w:lineRule="auto"/>
        <w:rPr>
          <w:sz w:val="24"/>
          <w:szCs w:val="24"/>
        </w:rPr>
      </w:pPr>
      <w:r w:rsidRPr="00F7320A">
        <w:rPr>
          <w:sz w:val="24"/>
          <w:szCs w:val="24"/>
        </w:rPr>
        <w:t xml:space="preserve">            this.draw_surface();</w:t>
      </w:r>
    </w:p>
    <w:p w:rsidR="008974F4" w:rsidRPr="00F7320A" w:rsidRDefault="008974F4" w:rsidP="00F7320A">
      <w:pPr>
        <w:pStyle w:val="BodyText"/>
        <w:spacing w:line="276" w:lineRule="auto"/>
        <w:rPr>
          <w:sz w:val="24"/>
          <w:szCs w:val="24"/>
        </w:rPr>
      </w:pPr>
      <w:r w:rsidRPr="00F7320A">
        <w:rPr>
          <w:sz w:val="24"/>
          <w:szCs w:val="24"/>
        </w:rPr>
        <w:t xml:space="preserve">            this.Close();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void draw_surface()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lastRenderedPageBreak/>
        <w:t xml:space="preserve">            Point3d p0 = new Point3d(-10,30, 0);</w:t>
      </w:r>
    </w:p>
    <w:p w:rsidR="008974F4" w:rsidRPr="00F7320A" w:rsidRDefault="008974F4" w:rsidP="00F7320A">
      <w:pPr>
        <w:pStyle w:val="BodyText"/>
        <w:spacing w:line="276" w:lineRule="auto"/>
        <w:rPr>
          <w:sz w:val="24"/>
          <w:szCs w:val="24"/>
        </w:rPr>
      </w:pPr>
      <w:r w:rsidRPr="00F7320A">
        <w:rPr>
          <w:sz w:val="24"/>
          <w:szCs w:val="24"/>
        </w:rPr>
        <w:t xml:space="preserve">            Point3d p1 = new Point3d(40, 30, 0);</w:t>
      </w:r>
    </w:p>
    <w:p w:rsidR="008974F4" w:rsidRPr="00F7320A" w:rsidRDefault="008974F4" w:rsidP="00F7320A">
      <w:pPr>
        <w:pStyle w:val="BodyText"/>
        <w:spacing w:line="276" w:lineRule="auto"/>
        <w:rPr>
          <w:sz w:val="24"/>
          <w:szCs w:val="24"/>
        </w:rPr>
      </w:pPr>
      <w:r w:rsidRPr="00F7320A">
        <w:rPr>
          <w:sz w:val="24"/>
          <w:szCs w:val="24"/>
        </w:rPr>
        <w:t xml:space="preserve">            Point3d p2 = new Point3d(-10, 0, 0);</w:t>
      </w:r>
    </w:p>
    <w:p w:rsidR="008974F4" w:rsidRPr="00F7320A" w:rsidRDefault="008974F4" w:rsidP="00F7320A">
      <w:pPr>
        <w:pStyle w:val="BodyText"/>
        <w:spacing w:line="276" w:lineRule="auto"/>
        <w:rPr>
          <w:sz w:val="24"/>
          <w:szCs w:val="24"/>
        </w:rPr>
      </w:pPr>
      <w:r w:rsidRPr="00F7320A">
        <w:rPr>
          <w:sz w:val="24"/>
          <w:szCs w:val="24"/>
        </w:rPr>
        <w:t xml:space="preserve">            Point3d p3 = new Point3d(40, 0, 0);</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Document acDoc = Autodesk.AutoCAD.ApplicationServices.Application.DocumentManager.MdiActiveDocument;</w:t>
      </w:r>
    </w:p>
    <w:p w:rsidR="008974F4" w:rsidRPr="00F7320A" w:rsidRDefault="008974F4" w:rsidP="00F7320A">
      <w:pPr>
        <w:pStyle w:val="BodyText"/>
        <w:spacing w:line="276" w:lineRule="auto"/>
        <w:rPr>
          <w:sz w:val="24"/>
          <w:szCs w:val="24"/>
        </w:rPr>
      </w:pPr>
      <w:r w:rsidRPr="00F7320A">
        <w:rPr>
          <w:sz w:val="24"/>
          <w:szCs w:val="24"/>
        </w:rPr>
        <w:t xml:space="preserve">            Autodesk.AutoCAD.DatabaseServices.Database acCurDb = acDoc.Database;</w:t>
      </w:r>
    </w:p>
    <w:p w:rsidR="008974F4" w:rsidRPr="00F7320A" w:rsidRDefault="008974F4" w:rsidP="00F7320A">
      <w:pPr>
        <w:pStyle w:val="BodyText"/>
        <w:spacing w:line="276" w:lineRule="auto"/>
        <w:rPr>
          <w:sz w:val="24"/>
          <w:szCs w:val="24"/>
        </w:rPr>
      </w:pPr>
      <w:r w:rsidRPr="00F7320A">
        <w:rPr>
          <w:sz w:val="24"/>
          <w:szCs w:val="24"/>
        </w:rPr>
        <w:t xml:space="preserve">            // Start a transaction</w:t>
      </w:r>
    </w:p>
    <w:p w:rsidR="008974F4" w:rsidRPr="00F7320A" w:rsidRDefault="008974F4" w:rsidP="00F7320A">
      <w:pPr>
        <w:pStyle w:val="BodyText"/>
        <w:spacing w:line="276" w:lineRule="auto"/>
        <w:rPr>
          <w:sz w:val="24"/>
          <w:szCs w:val="24"/>
        </w:rPr>
      </w:pPr>
      <w:r w:rsidRPr="00F7320A">
        <w:rPr>
          <w:sz w:val="24"/>
          <w:szCs w:val="24"/>
        </w:rPr>
        <w:t xml:space="preserve">            using (DocumentLock docLock = acDoc.LockDocument())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using (Transaction acTrans = acCurDb.TransactionManager.StartTransaction())</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BlockTable acBlkTbl;</w:t>
      </w:r>
    </w:p>
    <w:p w:rsidR="008974F4" w:rsidRPr="00F7320A" w:rsidRDefault="008974F4" w:rsidP="00F7320A">
      <w:pPr>
        <w:pStyle w:val="BodyText"/>
        <w:spacing w:line="276" w:lineRule="auto"/>
        <w:rPr>
          <w:sz w:val="24"/>
          <w:szCs w:val="24"/>
        </w:rPr>
      </w:pPr>
      <w:r w:rsidRPr="00F7320A">
        <w:rPr>
          <w:sz w:val="24"/>
          <w:szCs w:val="24"/>
        </w:rPr>
        <w:t xml:space="preserve">                    acBlkTbl = acTrans.GetObject(acCurDb.BlockTableId,</w:t>
      </w:r>
    </w:p>
    <w:p w:rsidR="008974F4" w:rsidRPr="00F7320A" w:rsidRDefault="008974F4" w:rsidP="00F7320A">
      <w:pPr>
        <w:pStyle w:val="BodyText"/>
        <w:spacing w:line="276" w:lineRule="auto"/>
        <w:rPr>
          <w:sz w:val="24"/>
          <w:szCs w:val="24"/>
        </w:rPr>
      </w:pPr>
      <w:r w:rsidRPr="00F7320A">
        <w:rPr>
          <w:sz w:val="24"/>
          <w:szCs w:val="24"/>
        </w:rPr>
        <w:t xml:space="preserve">                    OpenMode.ForRead) as BlockTable;</w:t>
      </w:r>
    </w:p>
    <w:p w:rsidR="008974F4" w:rsidRPr="00F7320A" w:rsidRDefault="008974F4" w:rsidP="00F7320A">
      <w:pPr>
        <w:pStyle w:val="BodyText"/>
        <w:spacing w:line="276" w:lineRule="auto"/>
        <w:rPr>
          <w:sz w:val="24"/>
          <w:szCs w:val="24"/>
        </w:rPr>
      </w:pPr>
      <w:r w:rsidRPr="00F7320A">
        <w:rPr>
          <w:sz w:val="24"/>
          <w:szCs w:val="24"/>
        </w:rPr>
        <w:t xml:space="preserve">                    // Open the Block table record Model space for write</w:t>
      </w:r>
    </w:p>
    <w:p w:rsidR="008974F4" w:rsidRPr="00F7320A" w:rsidRDefault="008974F4" w:rsidP="00F7320A">
      <w:pPr>
        <w:pStyle w:val="BodyText"/>
        <w:spacing w:line="276" w:lineRule="auto"/>
        <w:rPr>
          <w:sz w:val="24"/>
          <w:szCs w:val="24"/>
        </w:rPr>
      </w:pPr>
      <w:r w:rsidRPr="00F7320A">
        <w:rPr>
          <w:sz w:val="24"/>
          <w:szCs w:val="24"/>
        </w:rPr>
        <w:t xml:space="preserve">                    BlockTableRecord acBlkTblRec;</w:t>
      </w:r>
    </w:p>
    <w:p w:rsidR="008974F4" w:rsidRPr="00F7320A" w:rsidRDefault="008974F4" w:rsidP="00F7320A">
      <w:pPr>
        <w:pStyle w:val="BodyText"/>
        <w:spacing w:line="276" w:lineRule="auto"/>
        <w:rPr>
          <w:sz w:val="24"/>
          <w:szCs w:val="24"/>
        </w:rPr>
      </w:pPr>
      <w:r w:rsidRPr="00F7320A">
        <w:rPr>
          <w:sz w:val="24"/>
          <w:szCs w:val="24"/>
        </w:rPr>
        <w:t xml:space="preserve">                    acBlkTblRec = acTrans.GetObject(acBlkTbl[BlockTableRecord.ModelSpace],</w:t>
      </w:r>
    </w:p>
    <w:p w:rsidR="008974F4" w:rsidRPr="00F7320A" w:rsidRDefault="008974F4" w:rsidP="00F7320A">
      <w:pPr>
        <w:pStyle w:val="BodyText"/>
        <w:spacing w:line="276" w:lineRule="auto"/>
        <w:rPr>
          <w:sz w:val="24"/>
          <w:szCs w:val="24"/>
        </w:rPr>
      </w:pPr>
      <w:r w:rsidRPr="00F7320A">
        <w:rPr>
          <w:sz w:val="24"/>
          <w:szCs w:val="24"/>
        </w:rPr>
        <w:t xml:space="preserve">                    OpenMode.ForWrite) as BlockTableRecord;</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Solid ac2DSolidSqr1 = new Solid(p0, p1, p2, p3);</w:t>
      </w:r>
    </w:p>
    <w:p w:rsidR="008974F4" w:rsidRPr="00F7320A" w:rsidRDefault="008974F4" w:rsidP="00F7320A">
      <w:pPr>
        <w:pStyle w:val="BodyText"/>
        <w:spacing w:line="276" w:lineRule="auto"/>
        <w:rPr>
          <w:sz w:val="24"/>
          <w:szCs w:val="24"/>
        </w:rPr>
      </w:pPr>
      <w:r w:rsidRPr="00F7320A">
        <w:rPr>
          <w:sz w:val="24"/>
          <w:szCs w:val="24"/>
        </w:rPr>
        <w:t xml:space="preserve">                    acBlkTblRec.AppendEntity(ac2DSolidSqr1);</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acTrans.AddNewlyCreatedDBObject(ac2DSolidSqr1,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void draw_scale()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//For color of cubes according to thier grade values....</w:t>
      </w:r>
    </w:p>
    <w:p w:rsidR="008974F4" w:rsidRPr="00F7320A" w:rsidRDefault="008974F4" w:rsidP="00F7320A">
      <w:pPr>
        <w:pStyle w:val="BodyText"/>
        <w:spacing w:line="276" w:lineRule="auto"/>
        <w:rPr>
          <w:sz w:val="24"/>
          <w:szCs w:val="24"/>
        </w:rPr>
      </w:pPr>
      <w:r w:rsidRPr="00F7320A">
        <w:rPr>
          <w:sz w:val="24"/>
          <w:szCs w:val="24"/>
        </w:rPr>
        <w:t xml:space="preserve">            Autodesk.AutoCAD.Colors.Color[] acColors = new Autodesk.AutoCAD.Colors.Color[9];</w:t>
      </w:r>
    </w:p>
    <w:p w:rsidR="008974F4" w:rsidRPr="00F7320A" w:rsidRDefault="008974F4" w:rsidP="00F7320A">
      <w:pPr>
        <w:pStyle w:val="BodyText"/>
        <w:spacing w:line="276" w:lineRule="auto"/>
        <w:rPr>
          <w:sz w:val="24"/>
          <w:szCs w:val="24"/>
        </w:rPr>
      </w:pPr>
      <w:r w:rsidRPr="00F7320A">
        <w:rPr>
          <w:sz w:val="24"/>
          <w:szCs w:val="24"/>
        </w:rPr>
        <w:t xml:space="preserve">            acColors[0] = Autodesk.AutoCAD.Colors.Color.FromRgb(201, 248, 227);</w:t>
      </w:r>
    </w:p>
    <w:p w:rsidR="008974F4" w:rsidRPr="00F7320A" w:rsidRDefault="008974F4" w:rsidP="00F7320A">
      <w:pPr>
        <w:pStyle w:val="BodyText"/>
        <w:spacing w:line="276" w:lineRule="auto"/>
        <w:rPr>
          <w:sz w:val="24"/>
          <w:szCs w:val="24"/>
        </w:rPr>
      </w:pPr>
      <w:r w:rsidRPr="00F7320A">
        <w:rPr>
          <w:sz w:val="24"/>
          <w:szCs w:val="24"/>
        </w:rPr>
        <w:t xml:space="preserve">            acColors[1] = Autodesk.AutoCAD.Colors.Color.FromRgb(245, 196, 224);</w:t>
      </w:r>
    </w:p>
    <w:p w:rsidR="008974F4" w:rsidRPr="00F7320A" w:rsidRDefault="008974F4" w:rsidP="00F7320A">
      <w:pPr>
        <w:pStyle w:val="BodyText"/>
        <w:spacing w:line="276" w:lineRule="auto"/>
        <w:rPr>
          <w:sz w:val="24"/>
          <w:szCs w:val="24"/>
        </w:rPr>
      </w:pPr>
      <w:r w:rsidRPr="00F7320A">
        <w:rPr>
          <w:sz w:val="24"/>
          <w:szCs w:val="24"/>
        </w:rPr>
        <w:t xml:space="preserve">            acColors[2] = Autodesk.AutoCAD.Colors.Color.FromRgb(243, 11, 220);</w:t>
      </w:r>
    </w:p>
    <w:p w:rsidR="008974F4" w:rsidRPr="00F7320A" w:rsidRDefault="008974F4" w:rsidP="00F7320A">
      <w:pPr>
        <w:pStyle w:val="BodyText"/>
        <w:spacing w:line="276" w:lineRule="auto"/>
        <w:rPr>
          <w:sz w:val="24"/>
          <w:szCs w:val="24"/>
        </w:rPr>
      </w:pPr>
      <w:r w:rsidRPr="00F7320A">
        <w:rPr>
          <w:sz w:val="24"/>
          <w:szCs w:val="24"/>
        </w:rPr>
        <w:t xml:space="preserve">            acColors[3] = Autodesk.AutoCAD.Colors.Color.FromRgb(11, 193, 213);</w:t>
      </w:r>
    </w:p>
    <w:p w:rsidR="008974F4" w:rsidRPr="00F7320A" w:rsidRDefault="008974F4" w:rsidP="00F7320A">
      <w:pPr>
        <w:pStyle w:val="BodyText"/>
        <w:spacing w:line="276" w:lineRule="auto"/>
        <w:rPr>
          <w:sz w:val="24"/>
          <w:szCs w:val="24"/>
        </w:rPr>
      </w:pPr>
      <w:r w:rsidRPr="00F7320A">
        <w:rPr>
          <w:sz w:val="24"/>
          <w:szCs w:val="24"/>
        </w:rPr>
        <w:t xml:space="preserve">            acColors[4] = Autodesk.AutoCAD.Colors.Color.FromRgb(11, 243, 173);</w:t>
      </w:r>
    </w:p>
    <w:p w:rsidR="008974F4" w:rsidRPr="00F7320A" w:rsidRDefault="008974F4" w:rsidP="00F7320A">
      <w:pPr>
        <w:pStyle w:val="BodyText"/>
        <w:spacing w:line="276" w:lineRule="auto"/>
        <w:rPr>
          <w:sz w:val="24"/>
          <w:szCs w:val="24"/>
        </w:rPr>
      </w:pPr>
      <w:r w:rsidRPr="00F7320A">
        <w:rPr>
          <w:sz w:val="24"/>
          <w:szCs w:val="24"/>
        </w:rPr>
        <w:t xml:space="preserve">            acColors[5] = Autodesk.AutoCAD.Colors.Color.FromRgb(139, 243, 11);</w:t>
      </w:r>
    </w:p>
    <w:p w:rsidR="008974F4" w:rsidRPr="00F7320A" w:rsidRDefault="008974F4" w:rsidP="00F7320A">
      <w:pPr>
        <w:pStyle w:val="BodyText"/>
        <w:spacing w:line="276" w:lineRule="auto"/>
        <w:rPr>
          <w:sz w:val="24"/>
          <w:szCs w:val="24"/>
        </w:rPr>
      </w:pPr>
      <w:r w:rsidRPr="00F7320A">
        <w:rPr>
          <w:sz w:val="24"/>
          <w:szCs w:val="24"/>
        </w:rPr>
        <w:lastRenderedPageBreak/>
        <w:t xml:space="preserve">            acColors[6] = Autodesk.AutoCAD.Colors.Color.FromRgb(243, 208, 11);</w:t>
      </w:r>
    </w:p>
    <w:p w:rsidR="008974F4" w:rsidRPr="00F7320A" w:rsidRDefault="008974F4" w:rsidP="00F7320A">
      <w:pPr>
        <w:pStyle w:val="BodyText"/>
        <w:spacing w:line="276" w:lineRule="auto"/>
        <w:rPr>
          <w:sz w:val="24"/>
          <w:szCs w:val="24"/>
        </w:rPr>
      </w:pPr>
      <w:r w:rsidRPr="00F7320A">
        <w:rPr>
          <w:sz w:val="24"/>
          <w:szCs w:val="24"/>
        </w:rPr>
        <w:t xml:space="preserve">            acColors[7] = Autodesk.AutoCAD.Colors.Color.FromRgb(243, 123, 11);</w:t>
      </w:r>
    </w:p>
    <w:p w:rsidR="008974F4" w:rsidRPr="00F7320A" w:rsidRDefault="008974F4" w:rsidP="00F7320A">
      <w:pPr>
        <w:pStyle w:val="BodyText"/>
        <w:spacing w:line="276" w:lineRule="auto"/>
        <w:rPr>
          <w:sz w:val="24"/>
          <w:szCs w:val="24"/>
        </w:rPr>
      </w:pPr>
      <w:r w:rsidRPr="00F7320A">
        <w:rPr>
          <w:sz w:val="24"/>
          <w:szCs w:val="24"/>
        </w:rPr>
        <w:t xml:space="preserve">            acColors[8] = Autodesk.AutoCAD.Colors.Color.FromRgb(243, 11, 11);</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int x1 = 20;</w:t>
      </w:r>
    </w:p>
    <w:p w:rsidR="008974F4" w:rsidRPr="00F7320A" w:rsidRDefault="008974F4" w:rsidP="00F7320A">
      <w:pPr>
        <w:pStyle w:val="BodyText"/>
        <w:spacing w:line="276" w:lineRule="auto"/>
        <w:rPr>
          <w:sz w:val="24"/>
          <w:szCs w:val="24"/>
        </w:rPr>
      </w:pPr>
      <w:r w:rsidRPr="00F7320A">
        <w:rPr>
          <w:sz w:val="24"/>
          <w:szCs w:val="24"/>
        </w:rPr>
        <w:t xml:space="preserve">            int y1 = 5;</w:t>
      </w:r>
    </w:p>
    <w:p w:rsidR="008974F4" w:rsidRPr="00F7320A" w:rsidRDefault="008974F4" w:rsidP="00F7320A">
      <w:pPr>
        <w:pStyle w:val="BodyText"/>
        <w:spacing w:line="276" w:lineRule="auto"/>
        <w:rPr>
          <w:sz w:val="24"/>
          <w:szCs w:val="24"/>
        </w:rPr>
      </w:pPr>
      <w:r w:rsidRPr="00F7320A">
        <w:rPr>
          <w:sz w:val="24"/>
          <w:szCs w:val="24"/>
        </w:rPr>
        <w:t xml:space="preserve">            int z1 = 0;</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int x2 = x1 + 2;</w:t>
      </w:r>
    </w:p>
    <w:p w:rsidR="008974F4" w:rsidRPr="00F7320A" w:rsidRDefault="008974F4" w:rsidP="00F7320A">
      <w:pPr>
        <w:pStyle w:val="BodyText"/>
        <w:spacing w:line="276" w:lineRule="auto"/>
        <w:rPr>
          <w:sz w:val="24"/>
          <w:szCs w:val="24"/>
        </w:rPr>
      </w:pPr>
      <w:r w:rsidRPr="00F7320A">
        <w:rPr>
          <w:sz w:val="24"/>
          <w:szCs w:val="24"/>
        </w:rPr>
        <w:t xml:space="preserve">            int y2 = 5;</w:t>
      </w:r>
    </w:p>
    <w:p w:rsidR="008974F4" w:rsidRPr="00F7320A" w:rsidRDefault="008974F4" w:rsidP="00F7320A">
      <w:pPr>
        <w:pStyle w:val="BodyText"/>
        <w:spacing w:line="276" w:lineRule="auto"/>
        <w:rPr>
          <w:sz w:val="24"/>
          <w:szCs w:val="24"/>
        </w:rPr>
      </w:pPr>
      <w:r w:rsidRPr="00F7320A">
        <w:rPr>
          <w:sz w:val="24"/>
          <w:szCs w:val="24"/>
        </w:rPr>
        <w:t xml:space="preserve">            int z2 = 0;</w:t>
      </w:r>
    </w:p>
    <w:p w:rsidR="008974F4" w:rsidRPr="00F7320A" w:rsidRDefault="008974F4" w:rsidP="00F7320A">
      <w:pPr>
        <w:pStyle w:val="BodyText"/>
        <w:spacing w:line="276" w:lineRule="auto"/>
        <w:rPr>
          <w:sz w:val="24"/>
          <w:szCs w:val="24"/>
        </w:rPr>
      </w:pPr>
      <w:r w:rsidRPr="00F7320A">
        <w:rPr>
          <w:sz w:val="24"/>
          <w:szCs w:val="24"/>
        </w:rPr>
        <w:t xml:space="preserve">            for (int i = 0; i &lt; 9; i++)</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int d = 3;</w:t>
      </w:r>
    </w:p>
    <w:p w:rsidR="008974F4" w:rsidRPr="00F7320A" w:rsidRDefault="008974F4" w:rsidP="00F7320A">
      <w:pPr>
        <w:pStyle w:val="BodyText"/>
        <w:spacing w:line="276" w:lineRule="auto"/>
        <w:rPr>
          <w:sz w:val="24"/>
          <w:szCs w:val="24"/>
        </w:rPr>
      </w:pPr>
      <w:r w:rsidRPr="00F7320A">
        <w:rPr>
          <w:sz w:val="24"/>
          <w:szCs w:val="24"/>
        </w:rPr>
        <w:t xml:space="preserve">                int x3 = x1;</w:t>
      </w:r>
    </w:p>
    <w:p w:rsidR="008974F4" w:rsidRPr="00F7320A" w:rsidRDefault="008974F4" w:rsidP="00F7320A">
      <w:pPr>
        <w:pStyle w:val="BodyText"/>
        <w:spacing w:line="276" w:lineRule="auto"/>
        <w:rPr>
          <w:sz w:val="24"/>
          <w:szCs w:val="24"/>
        </w:rPr>
      </w:pPr>
      <w:r w:rsidRPr="00F7320A">
        <w:rPr>
          <w:sz w:val="24"/>
          <w:szCs w:val="24"/>
        </w:rPr>
        <w:t xml:space="preserve">                int y3 = y1 - d;</w:t>
      </w:r>
    </w:p>
    <w:p w:rsidR="008974F4" w:rsidRPr="00F7320A" w:rsidRDefault="008974F4" w:rsidP="00F7320A">
      <w:pPr>
        <w:pStyle w:val="BodyText"/>
        <w:spacing w:line="276" w:lineRule="auto"/>
        <w:rPr>
          <w:sz w:val="24"/>
          <w:szCs w:val="24"/>
        </w:rPr>
      </w:pPr>
      <w:r w:rsidRPr="00F7320A">
        <w:rPr>
          <w:sz w:val="24"/>
          <w:szCs w:val="24"/>
        </w:rPr>
        <w:t xml:space="preserve">                int z3 = 0;</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int x4 = x2;</w:t>
      </w:r>
    </w:p>
    <w:p w:rsidR="008974F4" w:rsidRPr="00F7320A" w:rsidRDefault="008974F4" w:rsidP="00F7320A">
      <w:pPr>
        <w:pStyle w:val="BodyText"/>
        <w:spacing w:line="276" w:lineRule="auto"/>
        <w:rPr>
          <w:sz w:val="24"/>
          <w:szCs w:val="24"/>
        </w:rPr>
      </w:pPr>
      <w:r w:rsidRPr="00F7320A">
        <w:rPr>
          <w:sz w:val="24"/>
          <w:szCs w:val="24"/>
        </w:rPr>
        <w:t xml:space="preserve">                int y4 = y3;</w:t>
      </w:r>
    </w:p>
    <w:p w:rsidR="008974F4" w:rsidRPr="00F7320A" w:rsidRDefault="008974F4" w:rsidP="00F7320A">
      <w:pPr>
        <w:pStyle w:val="BodyText"/>
        <w:spacing w:line="276" w:lineRule="auto"/>
        <w:rPr>
          <w:sz w:val="24"/>
          <w:szCs w:val="24"/>
        </w:rPr>
      </w:pPr>
      <w:r w:rsidRPr="00F7320A">
        <w:rPr>
          <w:sz w:val="24"/>
          <w:szCs w:val="24"/>
        </w:rPr>
        <w:t xml:space="preserve">                int z4 = 0;</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Point3d p0 = new Point3d(x1, y1, z1);</w:t>
      </w:r>
    </w:p>
    <w:p w:rsidR="008974F4" w:rsidRPr="00F7320A" w:rsidRDefault="008974F4" w:rsidP="00F7320A">
      <w:pPr>
        <w:pStyle w:val="BodyText"/>
        <w:spacing w:line="276" w:lineRule="auto"/>
        <w:rPr>
          <w:sz w:val="24"/>
          <w:szCs w:val="24"/>
        </w:rPr>
      </w:pPr>
      <w:r w:rsidRPr="00F7320A">
        <w:rPr>
          <w:sz w:val="24"/>
          <w:szCs w:val="24"/>
        </w:rPr>
        <w:t xml:space="preserve">                Point3d p1 = new Point3d(x2, y2, z2);</w:t>
      </w:r>
    </w:p>
    <w:p w:rsidR="008974F4" w:rsidRPr="00F7320A" w:rsidRDefault="008974F4" w:rsidP="00F7320A">
      <w:pPr>
        <w:pStyle w:val="BodyText"/>
        <w:spacing w:line="276" w:lineRule="auto"/>
        <w:rPr>
          <w:sz w:val="24"/>
          <w:szCs w:val="24"/>
        </w:rPr>
      </w:pPr>
      <w:r w:rsidRPr="00F7320A">
        <w:rPr>
          <w:sz w:val="24"/>
          <w:szCs w:val="24"/>
        </w:rPr>
        <w:t xml:space="preserve">                Point3d p2 = new Point3d(x3, y3, z3);</w:t>
      </w:r>
    </w:p>
    <w:p w:rsidR="008974F4" w:rsidRPr="00F7320A" w:rsidRDefault="008974F4" w:rsidP="00F7320A">
      <w:pPr>
        <w:pStyle w:val="BodyText"/>
        <w:spacing w:line="276" w:lineRule="auto"/>
        <w:rPr>
          <w:sz w:val="24"/>
          <w:szCs w:val="24"/>
        </w:rPr>
      </w:pPr>
      <w:r w:rsidRPr="00F7320A">
        <w:rPr>
          <w:sz w:val="24"/>
          <w:szCs w:val="24"/>
        </w:rPr>
        <w:t xml:space="preserve">                Point3d p3 = new Point3d(x4, y4, z4);</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Document acDoc = Autodesk.AutoCAD.ApplicationServices.Application.DocumentManager.MdiActiveDocument;</w:t>
      </w:r>
    </w:p>
    <w:p w:rsidR="008974F4" w:rsidRPr="00F7320A" w:rsidRDefault="008974F4" w:rsidP="00F7320A">
      <w:pPr>
        <w:pStyle w:val="BodyText"/>
        <w:spacing w:line="276" w:lineRule="auto"/>
        <w:rPr>
          <w:sz w:val="24"/>
          <w:szCs w:val="24"/>
        </w:rPr>
      </w:pPr>
      <w:r w:rsidRPr="00F7320A">
        <w:rPr>
          <w:sz w:val="24"/>
          <w:szCs w:val="24"/>
        </w:rPr>
        <w:t xml:space="preserve">                Autodesk.AutoCAD.DatabaseServices.Database acCurDb = acDoc.Database;</w:t>
      </w:r>
    </w:p>
    <w:p w:rsidR="008974F4" w:rsidRPr="00F7320A" w:rsidRDefault="008974F4" w:rsidP="00F7320A">
      <w:pPr>
        <w:pStyle w:val="BodyText"/>
        <w:spacing w:line="276" w:lineRule="auto"/>
        <w:rPr>
          <w:sz w:val="24"/>
          <w:szCs w:val="24"/>
        </w:rPr>
      </w:pPr>
      <w:r w:rsidRPr="00F7320A">
        <w:rPr>
          <w:sz w:val="24"/>
          <w:szCs w:val="24"/>
        </w:rPr>
        <w:t xml:space="preserve">                Editor ed = acDoc.Editor;</w:t>
      </w:r>
    </w:p>
    <w:p w:rsidR="008974F4" w:rsidRPr="00F7320A" w:rsidRDefault="008974F4" w:rsidP="00F7320A">
      <w:pPr>
        <w:pStyle w:val="BodyText"/>
        <w:spacing w:line="276" w:lineRule="auto"/>
        <w:rPr>
          <w:sz w:val="24"/>
          <w:szCs w:val="24"/>
        </w:rPr>
      </w:pPr>
      <w:r w:rsidRPr="00F7320A">
        <w:rPr>
          <w:sz w:val="24"/>
          <w:szCs w:val="24"/>
        </w:rPr>
        <w:t xml:space="preserve">                // Start a transaction</w:t>
      </w:r>
    </w:p>
    <w:p w:rsidR="008974F4" w:rsidRPr="00F7320A" w:rsidRDefault="008974F4" w:rsidP="00F7320A">
      <w:pPr>
        <w:pStyle w:val="BodyText"/>
        <w:spacing w:line="276" w:lineRule="auto"/>
        <w:rPr>
          <w:sz w:val="24"/>
          <w:szCs w:val="24"/>
        </w:rPr>
      </w:pPr>
      <w:r w:rsidRPr="00F7320A">
        <w:rPr>
          <w:sz w:val="24"/>
          <w:szCs w:val="24"/>
        </w:rPr>
        <w:t xml:space="preserve">                using (DocumentLock docLock = acDoc.LockDocument())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using (Transaction acTrans = acCurDb.TransactionManager.StartTransaction())</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BlockTable acBlkTbl;</w:t>
      </w:r>
    </w:p>
    <w:p w:rsidR="008974F4" w:rsidRPr="00F7320A" w:rsidRDefault="008974F4" w:rsidP="00F7320A">
      <w:pPr>
        <w:pStyle w:val="BodyText"/>
        <w:spacing w:line="276" w:lineRule="auto"/>
        <w:rPr>
          <w:sz w:val="24"/>
          <w:szCs w:val="24"/>
        </w:rPr>
      </w:pPr>
      <w:r w:rsidRPr="00F7320A">
        <w:rPr>
          <w:sz w:val="24"/>
          <w:szCs w:val="24"/>
        </w:rPr>
        <w:t xml:space="preserve">                        acBlkTbl = acTrans.GetObject(acCurDb.BlockTableId,</w:t>
      </w:r>
    </w:p>
    <w:p w:rsidR="008974F4" w:rsidRPr="00F7320A" w:rsidRDefault="008974F4" w:rsidP="00F7320A">
      <w:pPr>
        <w:pStyle w:val="BodyText"/>
        <w:spacing w:line="276" w:lineRule="auto"/>
        <w:rPr>
          <w:sz w:val="24"/>
          <w:szCs w:val="24"/>
        </w:rPr>
      </w:pPr>
      <w:r w:rsidRPr="00F7320A">
        <w:rPr>
          <w:sz w:val="24"/>
          <w:szCs w:val="24"/>
        </w:rPr>
        <w:lastRenderedPageBreak/>
        <w:t xml:space="preserve">                        OpenMode.ForRead) as BlockTable;</w:t>
      </w:r>
    </w:p>
    <w:p w:rsidR="008974F4" w:rsidRPr="00F7320A" w:rsidRDefault="008974F4" w:rsidP="00F7320A">
      <w:pPr>
        <w:pStyle w:val="BodyText"/>
        <w:spacing w:line="276" w:lineRule="auto"/>
        <w:rPr>
          <w:sz w:val="24"/>
          <w:szCs w:val="24"/>
        </w:rPr>
      </w:pPr>
      <w:r w:rsidRPr="00F7320A">
        <w:rPr>
          <w:sz w:val="24"/>
          <w:szCs w:val="24"/>
        </w:rPr>
        <w:t xml:space="preserve">                        // Open the Block table record Model space for write</w:t>
      </w:r>
    </w:p>
    <w:p w:rsidR="008974F4" w:rsidRPr="00F7320A" w:rsidRDefault="008974F4" w:rsidP="00F7320A">
      <w:pPr>
        <w:pStyle w:val="BodyText"/>
        <w:spacing w:line="276" w:lineRule="auto"/>
        <w:rPr>
          <w:sz w:val="24"/>
          <w:szCs w:val="24"/>
        </w:rPr>
      </w:pPr>
      <w:r w:rsidRPr="00F7320A">
        <w:rPr>
          <w:sz w:val="24"/>
          <w:szCs w:val="24"/>
        </w:rPr>
        <w:t xml:space="preserve">                        BlockTableRecord acBlkTblRec;</w:t>
      </w:r>
    </w:p>
    <w:p w:rsidR="008974F4" w:rsidRPr="00F7320A" w:rsidRDefault="008974F4" w:rsidP="00F7320A">
      <w:pPr>
        <w:pStyle w:val="BodyText"/>
        <w:spacing w:line="276" w:lineRule="auto"/>
        <w:rPr>
          <w:sz w:val="24"/>
          <w:szCs w:val="24"/>
        </w:rPr>
      </w:pPr>
      <w:r w:rsidRPr="00F7320A">
        <w:rPr>
          <w:sz w:val="24"/>
          <w:szCs w:val="24"/>
        </w:rPr>
        <w:t xml:space="preserve">                        acBlkTblRec = acTrans.GetObject(acBlkTbl[BlockTableRecord.ModelSpace],</w:t>
      </w:r>
    </w:p>
    <w:p w:rsidR="008974F4" w:rsidRPr="00F7320A" w:rsidRDefault="008974F4" w:rsidP="00F7320A">
      <w:pPr>
        <w:pStyle w:val="BodyText"/>
        <w:spacing w:line="276" w:lineRule="auto"/>
        <w:rPr>
          <w:sz w:val="24"/>
          <w:szCs w:val="24"/>
        </w:rPr>
      </w:pPr>
      <w:r w:rsidRPr="00F7320A">
        <w:rPr>
          <w:sz w:val="24"/>
          <w:szCs w:val="24"/>
        </w:rPr>
        <w:t xml:space="preserve">                        OpenMode.ForWrite) as BlockTableRecord;</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using (Solid ac2DSolidSqr1 = new Solid(p0, p1, p2, p3))</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//ac2DSolidSqr1.Color = acColors[i];</w:t>
      </w:r>
    </w:p>
    <w:p w:rsidR="008974F4" w:rsidRPr="00F7320A" w:rsidRDefault="008974F4" w:rsidP="00F7320A">
      <w:pPr>
        <w:pStyle w:val="BodyText"/>
        <w:spacing w:line="276" w:lineRule="auto"/>
        <w:rPr>
          <w:sz w:val="24"/>
          <w:szCs w:val="24"/>
        </w:rPr>
      </w:pPr>
      <w:r w:rsidRPr="00F7320A">
        <w:rPr>
          <w:sz w:val="24"/>
          <w:szCs w:val="24"/>
        </w:rPr>
        <w:t xml:space="preserve">                            Autodesk.AutoCAD.Colors.Color curcolor = new Autodesk.AutoCAD.Colors.Color();                            </w:t>
      </w:r>
    </w:p>
    <w:p w:rsidR="008974F4" w:rsidRPr="00F7320A" w:rsidRDefault="008974F4" w:rsidP="00F7320A">
      <w:pPr>
        <w:pStyle w:val="BodyText"/>
        <w:spacing w:line="276" w:lineRule="auto"/>
        <w:rPr>
          <w:sz w:val="24"/>
          <w:szCs w:val="24"/>
        </w:rPr>
      </w:pPr>
      <w:r w:rsidRPr="00F7320A">
        <w:rPr>
          <w:sz w:val="24"/>
          <w:szCs w:val="24"/>
        </w:rPr>
        <w:t xml:space="preserve">                            curcolor = acColors[8-i];                             </w:t>
      </w:r>
    </w:p>
    <w:p w:rsidR="008974F4" w:rsidRPr="00F7320A" w:rsidRDefault="008974F4" w:rsidP="00F7320A">
      <w:pPr>
        <w:pStyle w:val="BodyText"/>
        <w:spacing w:line="276" w:lineRule="auto"/>
        <w:rPr>
          <w:sz w:val="24"/>
          <w:szCs w:val="24"/>
        </w:rPr>
      </w:pPr>
      <w:r w:rsidRPr="00F7320A">
        <w:rPr>
          <w:sz w:val="24"/>
          <w:szCs w:val="24"/>
        </w:rPr>
        <w:t xml:space="preserve">                            ac2DSolidSqr1.Color = curcolor;</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 Add the new object to the block table record and the transaction</w:t>
      </w:r>
    </w:p>
    <w:p w:rsidR="008974F4" w:rsidRPr="00F7320A" w:rsidRDefault="008974F4" w:rsidP="00F7320A">
      <w:pPr>
        <w:pStyle w:val="BodyText"/>
        <w:spacing w:line="276" w:lineRule="auto"/>
        <w:rPr>
          <w:sz w:val="24"/>
          <w:szCs w:val="24"/>
        </w:rPr>
      </w:pPr>
      <w:r w:rsidRPr="00F7320A">
        <w:rPr>
          <w:sz w:val="24"/>
          <w:szCs w:val="24"/>
        </w:rPr>
        <w:t xml:space="preserve">                            acBlkTblRec.AppendEntity(ac2DSolidSqr1);</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acTrans.AddNewlyCreatedDBObject(ac2DSolidSqr1,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 Create a single-line text object</w:t>
      </w:r>
    </w:p>
    <w:p w:rsidR="008974F4" w:rsidRPr="00F7320A" w:rsidRDefault="008974F4" w:rsidP="00F7320A">
      <w:pPr>
        <w:pStyle w:val="BodyText"/>
        <w:spacing w:line="276" w:lineRule="auto"/>
        <w:rPr>
          <w:sz w:val="24"/>
          <w:szCs w:val="24"/>
        </w:rPr>
      </w:pPr>
      <w:r w:rsidRPr="00F7320A">
        <w:rPr>
          <w:sz w:val="24"/>
          <w:szCs w:val="24"/>
        </w:rPr>
        <w:t xml:space="preserve">                        using (DBText acText = new DBText())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acText.Position = new Point3d(x4 + 1, (y1+y3)/2, 0);</w:t>
      </w:r>
    </w:p>
    <w:p w:rsidR="008974F4" w:rsidRPr="00F7320A" w:rsidRDefault="008974F4" w:rsidP="00F7320A">
      <w:pPr>
        <w:pStyle w:val="BodyText"/>
        <w:spacing w:line="276" w:lineRule="auto"/>
        <w:rPr>
          <w:sz w:val="24"/>
          <w:szCs w:val="24"/>
        </w:rPr>
      </w:pPr>
      <w:r w:rsidRPr="00F7320A">
        <w:rPr>
          <w:sz w:val="24"/>
          <w:szCs w:val="24"/>
        </w:rPr>
        <w:t xml:space="preserve">                            acText.Height = 0.7;</w:t>
      </w:r>
    </w:p>
    <w:p w:rsidR="008974F4" w:rsidRPr="00F7320A" w:rsidRDefault="008974F4" w:rsidP="00F7320A">
      <w:pPr>
        <w:pStyle w:val="BodyText"/>
        <w:spacing w:line="276" w:lineRule="auto"/>
        <w:rPr>
          <w:sz w:val="24"/>
          <w:szCs w:val="24"/>
        </w:rPr>
      </w:pPr>
      <w:r w:rsidRPr="00F7320A">
        <w:rPr>
          <w:sz w:val="24"/>
          <w:szCs w:val="24"/>
        </w:rPr>
        <w:t xml:space="preserve">                            String grade = "0." + (10 - i-1) + " - " + "0." +(10-i);</w:t>
      </w:r>
    </w:p>
    <w:p w:rsidR="008974F4" w:rsidRPr="00F7320A" w:rsidRDefault="008974F4" w:rsidP="00F7320A">
      <w:pPr>
        <w:pStyle w:val="BodyText"/>
        <w:spacing w:line="276" w:lineRule="auto"/>
        <w:rPr>
          <w:sz w:val="24"/>
          <w:szCs w:val="24"/>
        </w:rPr>
      </w:pPr>
      <w:r w:rsidRPr="00F7320A">
        <w:rPr>
          <w:sz w:val="24"/>
          <w:szCs w:val="24"/>
        </w:rPr>
        <w:t xml:space="preserve">                            acText.TextString = grade;</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acBlkTblRec.AppendEntity(acText);</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acTrans.AddNewlyCreatedDBObject(acText,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y1 = y3;</w:t>
      </w:r>
    </w:p>
    <w:p w:rsidR="008974F4" w:rsidRPr="00F7320A" w:rsidRDefault="008974F4" w:rsidP="00F7320A">
      <w:pPr>
        <w:pStyle w:val="BodyText"/>
        <w:spacing w:line="276" w:lineRule="auto"/>
        <w:rPr>
          <w:sz w:val="24"/>
          <w:szCs w:val="24"/>
        </w:rPr>
      </w:pPr>
      <w:r w:rsidRPr="00F7320A">
        <w:rPr>
          <w:sz w:val="24"/>
          <w:szCs w:val="24"/>
        </w:rPr>
        <w:t xml:space="preserve">                        y2 = y1;</w:t>
      </w:r>
    </w:p>
    <w:p w:rsidR="008974F4" w:rsidRPr="00F7320A" w:rsidRDefault="008974F4" w:rsidP="00F7320A">
      <w:pPr>
        <w:pStyle w:val="BodyText"/>
        <w:spacing w:line="276" w:lineRule="auto"/>
        <w:rPr>
          <w:sz w:val="24"/>
          <w:szCs w:val="24"/>
        </w:rPr>
      </w:pPr>
      <w:r w:rsidRPr="00F7320A">
        <w:rPr>
          <w:sz w:val="24"/>
          <w:szCs w:val="24"/>
        </w:rPr>
        <w:t xml:space="preserve">                        x1 = x3;</w:t>
      </w:r>
    </w:p>
    <w:p w:rsidR="008974F4" w:rsidRPr="00F7320A" w:rsidRDefault="008974F4" w:rsidP="00F7320A">
      <w:pPr>
        <w:pStyle w:val="BodyText"/>
        <w:spacing w:line="276" w:lineRule="auto"/>
        <w:rPr>
          <w:sz w:val="24"/>
          <w:szCs w:val="24"/>
        </w:rPr>
      </w:pPr>
      <w:r w:rsidRPr="00F7320A">
        <w:rPr>
          <w:sz w:val="24"/>
          <w:szCs w:val="24"/>
        </w:rPr>
        <w:t xml:space="preserve">                        x2 = x4;</w:t>
      </w:r>
    </w:p>
    <w:p w:rsidR="008974F4" w:rsidRPr="00F7320A" w:rsidRDefault="008974F4" w:rsidP="00F7320A">
      <w:pPr>
        <w:pStyle w:val="BodyText"/>
        <w:spacing w:line="276" w:lineRule="auto"/>
        <w:rPr>
          <w:sz w:val="24"/>
          <w:szCs w:val="24"/>
        </w:rPr>
      </w:pPr>
      <w:r w:rsidRPr="00F7320A">
        <w:rPr>
          <w:sz w:val="24"/>
          <w:szCs w:val="24"/>
        </w:rPr>
        <w:t xml:space="preserve">                        z1 = z3;</w:t>
      </w:r>
    </w:p>
    <w:p w:rsidR="008974F4" w:rsidRPr="00F7320A" w:rsidRDefault="008974F4" w:rsidP="00F7320A">
      <w:pPr>
        <w:pStyle w:val="BodyText"/>
        <w:spacing w:line="276" w:lineRule="auto"/>
        <w:rPr>
          <w:sz w:val="24"/>
          <w:szCs w:val="24"/>
        </w:rPr>
      </w:pPr>
      <w:r w:rsidRPr="00F7320A">
        <w:rPr>
          <w:sz w:val="24"/>
          <w:szCs w:val="24"/>
        </w:rPr>
        <w:t xml:space="preserve">                        z2 = z4;</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if (i == 5)</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 Create a single-line text object</w:t>
      </w:r>
    </w:p>
    <w:p w:rsidR="008974F4" w:rsidRPr="00F7320A" w:rsidRDefault="008974F4" w:rsidP="00F7320A">
      <w:pPr>
        <w:pStyle w:val="BodyText"/>
        <w:spacing w:line="276" w:lineRule="auto"/>
        <w:rPr>
          <w:sz w:val="24"/>
          <w:szCs w:val="24"/>
        </w:rPr>
      </w:pPr>
      <w:r w:rsidRPr="00F7320A">
        <w:rPr>
          <w:sz w:val="24"/>
          <w:szCs w:val="24"/>
        </w:rPr>
        <w:lastRenderedPageBreak/>
        <w:t xml:space="preserve">                            using (DBText acText = new DBText())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acText.Position = new Point3d(20, 6, 0);</w:t>
      </w:r>
    </w:p>
    <w:p w:rsidR="008974F4" w:rsidRPr="00F7320A" w:rsidRDefault="008974F4" w:rsidP="00F7320A">
      <w:pPr>
        <w:pStyle w:val="BodyText"/>
        <w:spacing w:line="276" w:lineRule="auto"/>
        <w:rPr>
          <w:sz w:val="24"/>
          <w:szCs w:val="24"/>
        </w:rPr>
      </w:pPr>
      <w:r w:rsidRPr="00F7320A">
        <w:rPr>
          <w:sz w:val="24"/>
          <w:szCs w:val="24"/>
        </w:rPr>
        <w:t xml:space="preserve">                                acText.Height = 1;</w:t>
      </w:r>
    </w:p>
    <w:p w:rsidR="008974F4" w:rsidRPr="00F7320A" w:rsidRDefault="008974F4" w:rsidP="00F7320A">
      <w:pPr>
        <w:pStyle w:val="BodyText"/>
        <w:spacing w:line="276" w:lineRule="auto"/>
        <w:rPr>
          <w:sz w:val="24"/>
          <w:szCs w:val="24"/>
        </w:rPr>
      </w:pPr>
      <w:r w:rsidRPr="00F7320A">
        <w:rPr>
          <w:sz w:val="24"/>
          <w:szCs w:val="24"/>
        </w:rPr>
        <w:t xml:space="preserve">                                acText.TextString = "Color Scale";</w:t>
      </w:r>
    </w:p>
    <w:p w:rsidR="008974F4" w:rsidRPr="00F7320A" w:rsidRDefault="008974F4" w:rsidP="00F7320A">
      <w:pPr>
        <w:pStyle w:val="BodyText"/>
        <w:spacing w:line="276" w:lineRule="auto"/>
        <w:rPr>
          <w:sz w:val="24"/>
          <w:szCs w:val="24"/>
        </w:rPr>
      </w:pPr>
      <w:r w:rsidRPr="00F7320A">
        <w:rPr>
          <w:sz w:val="24"/>
          <w:szCs w:val="24"/>
        </w:rPr>
        <w:t xml:space="preserve">                                acBlkTblRec.AppendEntity(acText);</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acTrans.AddNewlyCreatedDBObject(acText,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using (DBText acText = new DBText())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acText.Position = new Point3d(27, 6, 0);</w:t>
      </w:r>
    </w:p>
    <w:p w:rsidR="008974F4" w:rsidRPr="00F7320A" w:rsidRDefault="008974F4" w:rsidP="00F7320A">
      <w:pPr>
        <w:pStyle w:val="BodyText"/>
        <w:spacing w:line="276" w:lineRule="auto"/>
        <w:rPr>
          <w:sz w:val="24"/>
          <w:szCs w:val="24"/>
        </w:rPr>
      </w:pPr>
      <w:r w:rsidRPr="00F7320A">
        <w:rPr>
          <w:sz w:val="24"/>
          <w:szCs w:val="24"/>
        </w:rPr>
        <w:t xml:space="preserve">                                acText.Height = 0.8;</w:t>
      </w:r>
    </w:p>
    <w:p w:rsidR="008974F4" w:rsidRPr="00F7320A" w:rsidRDefault="008974F4" w:rsidP="00F7320A">
      <w:pPr>
        <w:pStyle w:val="BodyText"/>
        <w:spacing w:line="276" w:lineRule="auto"/>
        <w:rPr>
          <w:sz w:val="24"/>
          <w:szCs w:val="24"/>
        </w:rPr>
      </w:pPr>
      <w:r w:rsidRPr="00F7320A">
        <w:rPr>
          <w:sz w:val="24"/>
          <w:szCs w:val="24"/>
        </w:rPr>
        <w:t xml:space="preserve">                                acText.TextString = "(Color representation of grade)";</w:t>
      </w:r>
    </w:p>
    <w:p w:rsidR="008974F4" w:rsidRPr="00F7320A" w:rsidRDefault="008974F4" w:rsidP="00F7320A">
      <w:pPr>
        <w:pStyle w:val="BodyText"/>
        <w:spacing w:line="276" w:lineRule="auto"/>
        <w:rPr>
          <w:sz w:val="24"/>
          <w:szCs w:val="24"/>
        </w:rPr>
      </w:pPr>
      <w:r w:rsidRPr="00F7320A">
        <w:rPr>
          <w:sz w:val="24"/>
          <w:szCs w:val="24"/>
        </w:rPr>
        <w:t xml:space="preserve">                                acBlkTblRec.AppendEntity(acText);</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acTrans.AddNewlyCreatedDBObject(acText,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 Changing Visual style</w:t>
      </w:r>
    </w:p>
    <w:p w:rsidR="008974F4" w:rsidRPr="00F7320A" w:rsidRDefault="008974F4" w:rsidP="00F7320A">
      <w:pPr>
        <w:pStyle w:val="BodyText"/>
        <w:spacing w:line="276" w:lineRule="auto"/>
        <w:rPr>
          <w:sz w:val="24"/>
          <w:szCs w:val="24"/>
        </w:rPr>
      </w:pPr>
      <w:r w:rsidRPr="00F7320A">
        <w:rPr>
          <w:sz w:val="24"/>
          <w:szCs w:val="24"/>
        </w:rPr>
        <w:t xml:space="preserve">                        DBDictionary dict = (DBDictionary)acTrans.GetObject(acCurDb.VisualStyleDictionaryId, OpenMode.ForRead);</w:t>
      </w:r>
    </w:p>
    <w:p w:rsidR="008974F4" w:rsidRPr="00F7320A" w:rsidRDefault="008974F4" w:rsidP="00F7320A">
      <w:pPr>
        <w:pStyle w:val="BodyText"/>
        <w:spacing w:line="276" w:lineRule="auto"/>
        <w:rPr>
          <w:sz w:val="24"/>
          <w:szCs w:val="24"/>
        </w:rPr>
      </w:pPr>
      <w:r w:rsidRPr="00F7320A">
        <w:rPr>
          <w:sz w:val="24"/>
          <w:szCs w:val="24"/>
        </w:rPr>
        <w:t xml:space="preserve">                        ViewportTable vt = (ViewportTable)acTrans.GetObject(acCurDb.ViewportTableId, OpenMode.ForRead);</w:t>
      </w:r>
    </w:p>
    <w:p w:rsidR="008974F4" w:rsidRPr="00F7320A" w:rsidRDefault="008974F4" w:rsidP="00F7320A">
      <w:pPr>
        <w:pStyle w:val="BodyText"/>
        <w:spacing w:line="276" w:lineRule="auto"/>
        <w:rPr>
          <w:sz w:val="24"/>
          <w:szCs w:val="24"/>
        </w:rPr>
      </w:pPr>
      <w:r w:rsidRPr="00F7320A">
        <w:rPr>
          <w:sz w:val="24"/>
          <w:szCs w:val="24"/>
        </w:rPr>
        <w:t xml:space="preserve">                        ViewportTableRecord vtr = (ViewportTableRecord)acTrans.GetObject(vt["*Active"], OpenMode.ForWrite);</w:t>
      </w:r>
    </w:p>
    <w:p w:rsidR="008974F4" w:rsidRPr="00F7320A" w:rsidRDefault="008974F4" w:rsidP="00F7320A">
      <w:pPr>
        <w:pStyle w:val="BodyText"/>
        <w:spacing w:line="276" w:lineRule="auto"/>
        <w:rPr>
          <w:sz w:val="24"/>
          <w:szCs w:val="24"/>
        </w:rPr>
      </w:pPr>
      <w:r w:rsidRPr="00F7320A">
        <w:rPr>
          <w:sz w:val="24"/>
          <w:szCs w:val="24"/>
        </w:rPr>
        <w:t xml:space="preserve">                        vtr.VisualStyleId = dict.GetAt("Shaded");</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acTrans.Commit();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ed.UpdateTiledViewportsFromDatabase();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void draw_line()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int i;</w:t>
      </w:r>
    </w:p>
    <w:p w:rsidR="008974F4" w:rsidRPr="00F7320A" w:rsidRDefault="008974F4" w:rsidP="00F7320A">
      <w:pPr>
        <w:pStyle w:val="BodyText"/>
        <w:spacing w:line="276" w:lineRule="auto"/>
        <w:rPr>
          <w:sz w:val="24"/>
          <w:szCs w:val="24"/>
        </w:rPr>
      </w:pPr>
      <w:r w:rsidRPr="00F7320A">
        <w:rPr>
          <w:sz w:val="24"/>
          <w:szCs w:val="24"/>
        </w:rPr>
        <w:t xml:space="preserve">            double xi = 0;</w:t>
      </w:r>
    </w:p>
    <w:p w:rsidR="008974F4" w:rsidRPr="00F7320A" w:rsidRDefault="008974F4" w:rsidP="00F7320A">
      <w:pPr>
        <w:pStyle w:val="BodyText"/>
        <w:spacing w:line="276" w:lineRule="auto"/>
        <w:rPr>
          <w:sz w:val="24"/>
          <w:szCs w:val="24"/>
        </w:rPr>
      </w:pPr>
      <w:r w:rsidRPr="00F7320A">
        <w:rPr>
          <w:sz w:val="24"/>
          <w:szCs w:val="24"/>
        </w:rPr>
        <w:lastRenderedPageBreak/>
        <w:t xml:space="preserve">            double yi = 0;</w:t>
      </w:r>
    </w:p>
    <w:p w:rsidR="008974F4" w:rsidRPr="00F7320A" w:rsidRDefault="008974F4" w:rsidP="00F7320A">
      <w:pPr>
        <w:pStyle w:val="BodyText"/>
        <w:spacing w:line="276" w:lineRule="auto"/>
        <w:rPr>
          <w:sz w:val="24"/>
          <w:szCs w:val="24"/>
        </w:rPr>
      </w:pPr>
      <w:r w:rsidRPr="00F7320A">
        <w:rPr>
          <w:sz w:val="24"/>
          <w:szCs w:val="24"/>
        </w:rPr>
        <w:t xml:space="preserve">            double x1 = 0;</w:t>
      </w:r>
    </w:p>
    <w:p w:rsidR="008974F4" w:rsidRPr="00F7320A" w:rsidRDefault="008974F4" w:rsidP="00F7320A">
      <w:pPr>
        <w:pStyle w:val="BodyText"/>
        <w:spacing w:line="276" w:lineRule="auto"/>
        <w:rPr>
          <w:sz w:val="24"/>
          <w:szCs w:val="24"/>
        </w:rPr>
      </w:pPr>
      <w:r w:rsidRPr="00F7320A">
        <w:rPr>
          <w:sz w:val="24"/>
          <w:szCs w:val="24"/>
        </w:rPr>
        <w:t xml:space="preserve">            double y1 = 0;</w:t>
      </w:r>
    </w:p>
    <w:p w:rsidR="008974F4" w:rsidRPr="00F7320A" w:rsidRDefault="008974F4" w:rsidP="00F7320A">
      <w:pPr>
        <w:pStyle w:val="BodyText"/>
        <w:spacing w:line="276" w:lineRule="auto"/>
        <w:rPr>
          <w:sz w:val="24"/>
          <w:szCs w:val="24"/>
        </w:rPr>
      </w:pPr>
      <w:r w:rsidRPr="00F7320A">
        <w:rPr>
          <w:sz w:val="24"/>
          <w:szCs w:val="24"/>
        </w:rPr>
        <w:t xml:space="preserve">            double z1 = 0;</w:t>
      </w:r>
    </w:p>
    <w:p w:rsidR="008974F4" w:rsidRPr="00F7320A" w:rsidRDefault="008974F4" w:rsidP="00F7320A">
      <w:pPr>
        <w:pStyle w:val="BodyText"/>
        <w:spacing w:line="276" w:lineRule="auto"/>
        <w:rPr>
          <w:sz w:val="24"/>
          <w:szCs w:val="24"/>
        </w:rPr>
      </w:pPr>
      <w:r w:rsidRPr="00F7320A">
        <w:rPr>
          <w:sz w:val="24"/>
          <w:szCs w:val="24"/>
        </w:rPr>
        <w:t xml:space="preserve">            int L = 0;</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string prev = Convert.ToString(dataGridView2.Rows[0].Cells[1].Value);</w:t>
      </w:r>
    </w:p>
    <w:p w:rsidR="008974F4" w:rsidRPr="00F7320A" w:rsidRDefault="008974F4" w:rsidP="00F7320A">
      <w:pPr>
        <w:pStyle w:val="BodyText"/>
        <w:spacing w:line="276" w:lineRule="auto"/>
        <w:rPr>
          <w:sz w:val="24"/>
          <w:szCs w:val="24"/>
        </w:rPr>
      </w:pPr>
      <w:r w:rsidRPr="00F7320A">
        <w:rPr>
          <w:sz w:val="24"/>
          <w:szCs w:val="24"/>
        </w:rPr>
        <w:t xml:space="preserve">            var BHL_data = new ClassLibrary2.Form2();</w:t>
      </w:r>
    </w:p>
    <w:p w:rsidR="008974F4" w:rsidRPr="00F7320A" w:rsidRDefault="008974F4" w:rsidP="00F7320A">
      <w:pPr>
        <w:pStyle w:val="BodyText"/>
        <w:spacing w:line="276" w:lineRule="auto"/>
        <w:rPr>
          <w:sz w:val="24"/>
          <w:szCs w:val="24"/>
        </w:rPr>
      </w:pPr>
      <w:r w:rsidRPr="00F7320A">
        <w:rPr>
          <w:sz w:val="24"/>
          <w:szCs w:val="24"/>
        </w:rPr>
        <w:t xml:space="preserve">            BHL_data.Show();</w:t>
      </w:r>
    </w:p>
    <w:p w:rsidR="008974F4" w:rsidRPr="00F7320A" w:rsidRDefault="008974F4" w:rsidP="00F7320A">
      <w:pPr>
        <w:pStyle w:val="BodyText"/>
        <w:spacing w:line="276" w:lineRule="auto"/>
        <w:rPr>
          <w:sz w:val="24"/>
          <w:szCs w:val="24"/>
        </w:rPr>
      </w:pPr>
      <w:r w:rsidRPr="00F7320A">
        <w:rPr>
          <w:sz w:val="24"/>
          <w:szCs w:val="24"/>
        </w:rPr>
        <w:t xml:space="preserve">            for (i = 0; i &lt; dataGridView2.Rows.Count - 1; i++)</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int count = 0;</w:t>
      </w:r>
    </w:p>
    <w:p w:rsidR="008974F4" w:rsidRPr="00F7320A" w:rsidRDefault="008974F4" w:rsidP="00F7320A">
      <w:pPr>
        <w:pStyle w:val="BodyText"/>
        <w:spacing w:line="276" w:lineRule="auto"/>
        <w:rPr>
          <w:sz w:val="24"/>
          <w:szCs w:val="24"/>
        </w:rPr>
      </w:pPr>
      <w:r w:rsidRPr="00F7320A">
        <w:rPr>
          <w:sz w:val="24"/>
          <w:szCs w:val="24"/>
        </w:rPr>
        <w:t xml:space="preserve">                int len = Convert.ToInt32(dataGridView2.Rows[i].Cells[1].Value);</w:t>
      </w:r>
    </w:p>
    <w:p w:rsidR="008974F4" w:rsidRPr="00F7320A" w:rsidRDefault="008974F4" w:rsidP="00F7320A">
      <w:pPr>
        <w:pStyle w:val="BodyText"/>
        <w:spacing w:line="276" w:lineRule="auto"/>
        <w:rPr>
          <w:sz w:val="24"/>
          <w:szCs w:val="24"/>
        </w:rPr>
      </w:pPr>
      <w:r w:rsidRPr="00F7320A">
        <w:rPr>
          <w:sz w:val="24"/>
          <w:szCs w:val="24"/>
        </w:rPr>
        <w:t xml:space="preserve">                double angle_alpha = Convert.ToDouble(dataGridView2.Rows[i].Cells[3].Value);     // by z- axis</w:t>
      </w:r>
    </w:p>
    <w:p w:rsidR="008974F4" w:rsidRPr="00F7320A" w:rsidRDefault="008974F4" w:rsidP="00F7320A">
      <w:pPr>
        <w:pStyle w:val="BodyText"/>
        <w:spacing w:line="276" w:lineRule="auto"/>
        <w:rPr>
          <w:sz w:val="24"/>
          <w:szCs w:val="24"/>
        </w:rPr>
      </w:pPr>
      <w:r w:rsidRPr="00F7320A">
        <w:rPr>
          <w:sz w:val="24"/>
          <w:szCs w:val="24"/>
        </w:rPr>
        <w:t xml:space="preserve">                double angle_beta = Convert.ToDouble(dataGridView2.Rows[i].Cells[4].Value);      // by x- axis</w:t>
      </w:r>
    </w:p>
    <w:p w:rsidR="008974F4" w:rsidRPr="00F7320A" w:rsidRDefault="008974F4" w:rsidP="00F7320A">
      <w:pPr>
        <w:pStyle w:val="BodyText"/>
        <w:spacing w:line="276" w:lineRule="auto"/>
        <w:rPr>
          <w:sz w:val="24"/>
          <w:szCs w:val="24"/>
        </w:rPr>
      </w:pPr>
      <w:r w:rsidRPr="00F7320A">
        <w:rPr>
          <w:sz w:val="24"/>
          <w:szCs w:val="24"/>
        </w:rPr>
        <w:t xml:space="preserve">                Point3d p0 = new Point3d(x1, y1, z1);</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L =  len;</w:t>
      </w:r>
    </w:p>
    <w:p w:rsidR="008974F4" w:rsidRPr="00F7320A" w:rsidRDefault="008974F4" w:rsidP="00F7320A">
      <w:pPr>
        <w:pStyle w:val="BodyText"/>
        <w:spacing w:line="276" w:lineRule="auto"/>
        <w:rPr>
          <w:sz w:val="24"/>
          <w:szCs w:val="24"/>
        </w:rPr>
      </w:pPr>
      <w:r w:rsidRPr="00F7320A">
        <w:rPr>
          <w:sz w:val="24"/>
          <w:szCs w:val="24"/>
        </w:rPr>
        <w:t xml:space="preserve">                double x2 = -L*Math.Sin(angle_alpha)*Math.Cos(angle_beta);</w:t>
      </w:r>
    </w:p>
    <w:p w:rsidR="008974F4" w:rsidRPr="00F7320A" w:rsidRDefault="008974F4" w:rsidP="00F7320A">
      <w:pPr>
        <w:pStyle w:val="BodyText"/>
        <w:spacing w:line="276" w:lineRule="auto"/>
        <w:rPr>
          <w:sz w:val="24"/>
          <w:szCs w:val="24"/>
        </w:rPr>
      </w:pPr>
      <w:r w:rsidRPr="00F7320A">
        <w:rPr>
          <w:sz w:val="24"/>
          <w:szCs w:val="24"/>
        </w:rPr>
        <w:t xml:space="preserve">                double y2 = -L * Math.Sin(angle_alpha) * Math.Sin(angle_beta); ;</w:t>
      </w:r>
    </w:p>
    <w:p w:rsidR="008974F4" w:rsidRPr="00F7320A" w:rsidRDefault="008974F4" w:rsidP="00F7320A">
      <w:pPr>
        <w:pStyle w:val="BodyText"/>
        <w:spacing w:line="276" w:lineRule="auto"/>
        <w:rPr>
          <w:sz w:val="24"/>
          <w:szCs w:val="24"/>
        </w:rPr>
      </w:pPr>
      <w:r w:rsidRPr="00F7320A">
        <w:rPr>
          <w:sz w:val="24"/>
          <w:szCs w:val="24"/>
        </w:rPr>
        <w:t xml:space="preserve">                double z2 = -L*Math.Cos(angle_alpha);</w:t>
      </w:r>
    </w:p>
    <w:p w:rsidR="008974F4" w:rsidRPr="00F7320A" w:rsidRDefault="008974F4" w:rsidP="00F7320A">
      <w:pPr>
        <w:pStyle w:val="BodyText"/>
        <w:spacing w:line="276" w:lineRule="auto"/>
        <w:rPr>
          <w:sz w:val="24"/>
          <w:szCs w:val="24"/>
        </w:rPr>
      </w:pPr>
      <w:r w:rsidRPr="00F7320A">
        <w:rPr>
          <w:sz w:val="24"/>
          <w:szCs w:val="24"/>
        </w:rPr>
        <w:t xml:space="preserve">                Point3d p1 = new Point3d(x2+x1, y2+y1, z2+z1);</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if (Convert.ToString(dataGridView2.Rows[i].Cells[2].Value) == "ore")</w:t>
      </w:r>
    </w:p>
    <w:p w:rsidR="008974F4" w:rsidRPr="00F7320A" w:rsidRDefault="008974F4" w:rsidP="00F7320A">
      <w:pPr>
        <w:pStyle w:val="BodyText"/>
        <w:spacing w:line="276" w:lineRule="auto"/>
        <w:rPr>
          <w:sz w:val="24"/>
          <w:szCs w:val="24"/>
        </w:rPr>
      </w:pPr>
      <w:r w:rsidRPr="00F7320A">
        <w:rPr>
          <w:sz w:val="24"/>
          <w:szCs w:val="24"/>
        </w:rPr>
        <w:t xml:space="preserve">                {   </w:t>
      </w:r>
    </w:p>
    <w:p w:rsidR="008974F4" w:rsidRPr="00F7320A" w:rsidRDefault="008974F4" w:rsidP="00F7320A">
      <w:pPr>
        <w:pStyle w:val="BodyText"/>
        <w:spacing w:line="276" w:lineRule="auto"/>
        <w:rPr>
          <w:sz w:val="24"/>
          <w:szCs w:val="24"/>
        </w:rPr>
      </w:pPr>
      <w:r w:rsidRPr="00F7320A">
        <w:rPr>
          <w:sz w:val="24"/>
          <w:szCs w:val="24"/>
        </w:rPr>
        <w:t xml:space="preserve">                    double grade = Convert.ToDouble(dataGridView2.Rows[i].Cells[5].Value);          //grade</w:t>
      </w:r>
    </w:p>
    <w:p w:rsidR="008974F4" w:rsidRPr="00F7320A" w:rsidRDefault="008974F4" w:rsidP="00F7320A">
      <w:pPr>
        <w:pStyle w:val="BodyText"/>
        <w:spacing w:line="276" w:lineRule="auto"/>
        <w:rPr>
          <w:sz w:val="24"/>
          <w:szCs w:val="24"/>
        </w:rPr>
      </w:pPr>
      <w:r w:rsidRPr="00F7320A">
        <w:rPr>
          <w:sz w:val="24"/>
          <w:szCs w:val="24"/>
        </w:rPr>
        <w:t xml:space="preserve">                    string[] row = new string[] {x1.ToString("0.###"),y1.ToString("0.###"), z1.ToString("0.###"), grade.ToString("0.###") }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BHL_data.add(row);</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Document acDoc = Autodesk.AutoCAD.ApplicationServices.Application.DocumentManager.MdiActiveDocument;</w:t>
      </w:r>
    </w:p>
    <w:p w:rsidR="008974F4" w:rsidRPr="00F7320A" w:rsidRDefault="008974F4" w:rsidP="00F7320A">
      <w:pPr>
        <w:pStyle w:val="BodyText"/>
        <w:spacing w:line="276" w:lineRule="auto"/>
        <w:rPr>
          <w:sz w:val="24"/>
          <w:szCs w:val="24"/>
        </w:rPr>
      </w:pPr>
      <w:r w:rsidRPr="00F7320A">
        <w:rPr>
          <w:sz w:val="24"/>
          <w:szCs w:val="24"/>
        </w:rPr>
        <w:t xml:space="preserve">                Autodesk.AutoCAD.DatabaseServices.Database acCurDb = acDoc.Database;</w:t>
      </w:r>
    </w:p>
    <w:p w:rsidR="008974F4" w:rsidRPr="00F7320A" w:rsidRDefault="008974F4" w:rsidP="00F7320A">
      <w:pPr>
        <w:pStyle w:val="BodyText"/>
        <w:spacing w:line="276" w:lineRule="auto"/>
        <w:rPr>
          <w:sz w:val="24"/>
          <w:szCs w:val="24"/>
        </w:rPr>
      </w:pPr>
      <w:r w:rsidRPr="00F7320A">
        <w:rPr>
          <w:sz w:val="24"/>
          <w:szCs w:val="24"/>
        </w:rPr>
        <w:t xml:space="preserve">                // Start a transaction</w:t>
      </w:r>
    </w:p>
    <w:p w:rsidR="008974F4" w:rsidRPr="00F7320A" w:rsidRDefault="008974F4" w:rsidP="00F7320A">
      <w:pPr>
        <w:pStyle w:val="BodyText"/>
        <w:spacing w:line="276" w:lineRule="auto"/>
        <w:rPr>
          <w:sz w:val="24"/>
          <w:szCs w:val="24"/>
        </w:rPr>
      </w:pPr>
      <w:r w:rsidRPr="00F7320A">
        <w:rPr>
          <w:sz w:val="24"/>
          <w:szCs w:val="24"/>
        </w:rPr>
        <w:t xml:space="preserve">                using (DocumentLock docLock = acDoc.LockDocument())</w:t>
      </w:r>
    </w:p>
    <w:p w:rsidR="008974F4" w:rsidRPr="00F7320A" w:rsidRDefault="008974F4" w:rsidP="00F7320A">
      <w:pPr>
        <w:pStyle w:val="BodyText"/>
        <w:spacing w:line="276" w:lineRule="auto"/>
        <w:rPr>
          <w:sz w:val="24"/>
          <w:szCs w:val="24"/>
        </w:rPr>
      </w:pPr>
      <w:r w:rsidRPr="00F7320A">
        <w:rPr>
          <w:sz w:val="24"/>
          <w:szCs w:val="24"/>
        </w:rPr>
        <w:lastRenderedPageBreak/>
        <w:t xml:space="preserve">                {</w:t>
      </w:r>
    </w:p>
    <w:p w:rsidR="008974F4" w:rsidRPr="00F7320A" w:rsidRDefault="008974F4" w:rsidP="00F7320A">
      <w:pPr>
        <w:pStyle w:val="BodyText"/>
        <w:spacing w:line="276" w:lineRule="auto"/>
        <w:rPr>
          <w:sz w:val="24"/>
          <w:szCs w:val="24"/>
        </w:rPr>
      </w:pPr>
      <w:r w:rsidRPr="00F7320A">
        <w:rPr>
          <w:sz w:val="24"/>
          <w:szCs w:val="24"/>
        </w:rPr>
        <w:t xml:space="preserve">                    using (Transaction acTrans = acCurDb.TransactionManager.StartTransaction())</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BlockTable acBlkTbl;</w:t>
      </w:r>
    </w:p>
    <w:p w:rsidR="008974F4" w:rsidRPr="00F7320A" w:rsidRDefault="008974F4" w:rsidP="00F7320A">
      <w:pPr>
        <w:pStyle w:val="BodyText"/>
        <w:spacing w:line="276" w:lineRule="auto"/>
        <w:rPr>
          <w:sz w:val="24"/>
          <w:szCs w:val="24"/>
        </w:rPr>
      </w:pPr>
      <w:r w:rsidRPr="00F7320A">
        <w:rPr>
          <w:sz w:val="24"/>
          <w:szCs w:val="24"/>
        </w:rPr>
        <w:t xml:space="preserve">                        acBlkTbl = acTrans.GetObject(acCurDb.BlockTableId,</w:t>
      </w:r>
    </w:p>
    <w:p w:rsidR="008974F4" w:rsidRPr="00F7320A" w:rsidRDefault="008974F4" w:rsidP="00F7320A">
      <w:pPr>
        <w:pStyle w:val="BodyText"/>
        <w:spacing w:line="276" w:lineRule="auto"/>
        <w:rPr>
          <w:sz w:val="24"/>
          <w:szCs w:val="24"/>
        </w:rPr>
      </w:pPr>
      <w:r w:rsidRPr="00F7320A">
        <w:rPr>
          <w:sz w:val="24"/>
          <w:szCs w:val="24"/>
        </w:rPr>
        <w:t xml:space="preserve">                        OpenMode.ForRead) as BlockTable;</w:t>
      </w:r>
    </w:p>
    <w:p w:rsidR="008974F4" w:rsidRPr="00F7320A" w:rsidRDefault="008974F4" w:rsidP="00F7320A">
      <w:pPr>
        <w:pStyle w:val="BodyText"/>
        <w:spacing w:line="276" w:lineRule="auto"/>
        <w:rPr>
          <w:sz w:val="24"/>
          <w:szCs w:val="24"/>
        </w:rPr>
      </w:pPr>
      <w:r w:rsidRPr="00F7320A">
        <w:rPr>
          <w:sz w:val="24"/>
          <w:szCs w:val="24"/>
        </w:rPr>
        <w:t xml:space="preserve">                        // Open the Block table record Model space for write</w:t>
      </w:r>
    </w:p>
    <w:p w:rsidR="008974F4" w:rsidRPr="00F7320A" w:rsidRDefault="008974F4" w:rsidP="00F7320A">
      <w:pPr>
        <w:pStyle w:val="BodyText"/>
        <w:spacing w:line="276" w:lineRule="auto"/>
        <w:rPr>
          <w:sz w:val="24"/>
          <w:szCs w:val="24"/>
        </w:rPr>
      </w:pPr>
      <w:r w:rsidRPr="00F7320A">
        <w:rPr>
          <w:sz w:val="24"/>
          <w:szCs w:val="24"/>
        </w:rPr>
        <w:t xml:space="preserve">                        BlockTableRecord acBlkTblRec;</w:t>
      </w:r>
    </w:p>
    <w:p w:rsidR="008974F4" w:rsidRPr="00F7320A" w:rsidRDefault="008974F4" w:rsidP="00F7320A">
      <w:pPr>
        <w:pStyle w:val="BodyText"/>
        <w:spacing w:line="276" w:lineRule="auto"/>
        <w:rPr>
          <w:sz w:val="24"/>
          <w:szCs w:val="24"/>
        </w:rPr>
      </w:pPr>
      <w:r w:rsidRPr="00F7320A">
        <w:rPr>
          <w:sz w:val="24"/>
          <w:szCs w:val="24"/>
        </w:rPr>
        <w:t xml:space="preserve">                        acBlkTblRec = acTrans.GetObject(acBlkTbl[BlockTableRecord.ModelSpace],</w:t>
      </w:r>
    </w:p>
    <w:p w:rsidR="008974F4" w:rsidRPr="00F7320A" w:rsidRDefault="008974F4" w:rsidP="00F7320A">
      <w:pPr>
        <w:pStyle w:val="BodyText"/>
        <w:spacing w:line="276" w:lineRule="auto"/>
        <w:rPr>
          <w:sz w:val="24"/>
          <w:szCs w:val="24"/>
        </w:rPr>
      </w:pPr>
      <w:r w:rsidRPr="00F7320A">
        <w:rPr>
          <w:sz w:val="24"/>
          <w:szCs w:val="24"/>
        </w:rPr>
        <w:t xml:space="preserve">                        OpenMode.ForWrite) as BlockTableRecord;</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Line ln = new Line(p0, p1);</w:t>
      </w:r>
    </w:p>
    <w:p w:rsidR="008974F4" w:rsidRPr="00F7320A" w:rsidRDefault="008974F4" w:rsidP="00F7320A">
      <w:pPr>
        <w:pStyle w:val="BodyText"/>
        <w:spacing w:line="276" w:lineRule="auto"/>
        <w:rPr>
          <w:sz w:val="24"/>
          <w:szCs w:val="24"/>
        </w:rPr>
      </w:pPr>
      <w:r w:rsidRPr="00F7320A">
        <w:rPr>
          <w:sz w:val="24"/>
          <w:szCs w:val="24"/>
        </w:rPr>
        <w:t xml:space="preserve">                        ln.ColorIndex = 7;</w:t>
      </w:r>
    </w:p>
    <w:p w:rsidR="008974F4" w:rsidRPr="00F7320A" w:rsidRDefault="008974F4" w:rsidP="00F7320A">
      <w:pPr>
        <w:pStyle w:val="BodyText"/>
        <w:spacing w:line="276" w:lineRule="auto"/>
        <w:rPr>
          <w:sz w:val="24"/>
          <w:szCs w:val="24"/>
        </w:rPr>
      </w:pPr>
      <w:r w:rsidRPr="00F7320A">
        <w:rPr>
          <w:sz w:val="24"/>
          <w:szCs w:val="24"/>
        </w:rPr>
        <w:t xml:space="preserve">                        // set the lineweight for it</w:t>
      </w:r>
    </w:p>
    <w:p w:rsidR="008974F4" w:rsidRPr="00F7320A" w:rsidRDefault="008974F4" w:rsidP="00F7320A">
      <w:pPr>
        <w:pStyle w:val="BodyText"/>
        <w:spacing w:line="276" w:lineRule="auto"/>
        <w:rPr>
          <w:sz w:val="24"/>
          <w:szCs w:val="24"/>
        </w:rPr>
      </w:pPr>
      <w:r w:rsidRPr="00F7320A">
        <w:rPr>
          <w:sz w:val="24"/>
          <w:szCs w:val="24"/>
        </w:rPr>
        <w:t xml:space="preserve">                        ln.LineWeight = LineWeight.LineWeight080;</w:t>
      </w:r>
    </w:p>
    <w:p w:rsidR="008974F4" w:rsidRPr="00F7320A" w:rsidRDefault="008974F4" w:rsidP="00F7320A">
      <w:pPr>
        <w:pStyle w:val="BodyText"/>
        <w:spacing w:line="276" w:lineRule="auto"/>
        <w:rPr>
          <w:sz w:val="24"/>
          <w:szCs w:val="24"/>
        </w:rPr>
      </w:pPr>
      <w:r w:rsidRPr="00F7320A">
        <w:rPr>
          <w:sz w:val="24"/>
          <w:szCs w:val="24"/>
        </w:rPr>
        <w:t xml:space="preserve">                        acCurDb.LineWeightDisplay = true;</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acBlkTblRec.AppendEntity(ln);</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acTrans.AddNewlyCreatedDBObject(ln, true);</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 Create a point at (4, 3, 0) in Model space</w:t>
      </w:r>
    </w:p>
    <w:p w:rsidR="008974F4" w:rsidRPr="00F7320A" w:rsidRDefault="008974F4" w:rsidP="00F7320A">
      <w:pPr>
        <w:pStyle w:val="BodyText"/>
        <w:spacing w:line="276" w:lineRule="auto"/>
        <w:rPr>
          <w:sz w:val="24"/>
          <w:szCs w:val="24"/>
        </w:rPr>
      </w:pPr>
      <w:r w:rsidRPr="00F7320A">
        <w:rPr>
          <w:sz w:val="24"/>
          <w:szCs w:val="24"/>
        </w:rPr>
        <w:t xml:space="preserve">                        using (DBPoint acPoint = new DBPoint(p1))</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 Add the new object to the block table record and the transaction</w:t>
      </w:r>
    </w:p>
    <w:p w:rsidR="008974F4" w:rsidRPr="00F7320A" w:rsidRDefault="008974F4" w:rsidP="00F7320A">
      <w:pPr>
        <w:pStyle w:val="BodyText"/>
        <w:spacing w:line="276" w:lineRule="auto"/>
        <w:rPr>
          <w:sz w:val="24"/>
          <w:szCs w:val="24"/>
        </w:rPr>
      </w:pPr>
      <w:r w:rsidRPr="00F7320A">
        <w:rPr>
          <w:sz w:val="24"/>
          <w:szCs w:val="24"/>
        </w:rPr>
        <w:t xml:space="preserve">                            acBlkTblRec.AppendEntity(acPoint);</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acTrans.AddNewlyCreatedDBObject(acPoint,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 Set the style for all point objects in the drawing</w:t>
      </w:r>
    </w:p>
    <w:p w:rsidR="008974F4" w:rsidRPr="00F7320A" w:rsidRDefault="008974F4" w:rsidP="00F7320A">
      <w:pPr>
        <w:pStyle w:val="BodyText"/>
        <w:spacing w:line="276" w:lineRule="auto"/>
        <w:rPr>
          <w:sz w:val="24"/>
          <w:szCs w:val="24"/>
        </w:rPr>
      </w:pPr>
      <w:r w:rsidRPr="00F7320A">
        <w:rPr>
          <w:sz w:val="24"/>
          <w:szCs w:val="24"/>
        </w:rPr>
        <w:t xml:space="preserve">                        acCurDb.Pdmode = 34;</w:t>
      </w:r>
    </w:p>
    <w:p w:rsidR="008974F4" w:rsidRPr="00F7320A" w:rsidRDefault="008974F4" w:rsidP="00F7320A">
      <w:pPr>
        <w:pStyle w:val="BodyText"/>
        <w:spacing w:line="276" w:lineRule="auto"/>
        <w:rPr>
          <w:sz w:val="24"/>
          <w:szCs w:val="24"/>
        </w:rPr>
      </w:pPr>
      <w:r w:rsidRPr="00F7320A">
        <w:rPr>
          <w:sz w:val="24"/>
          <w:szCs w:val="24"/>
        </w:rPr>
        <w:t xml:space="preserve">                        acCurDb.Pdsize = 1;</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x1 = x1 + x2;</w:t>
      </w:r>
    </w:p>
    <w:p w:rsidR="008974F4" w:rsidRPr="00F7320A" w:rsidRDefault="008974F4" w:rsidP="00F7320A">
      <w:pPr>
        <w:pStyle w:val="BodyText"/>
        <w:spacing w:line="276" w:lineRule="auto"/>
        <w:rPr>
          <w:sz w:val="24"/>
          <w:szCs w:val="24"/>
        </w:rPr>
      </w:pPr>
      <w:r w:rsidRPr="00F7320A">
        <w:rPr>
          <w:sz w:val="24"/>
          <w:szCs w:val="24"/>
        </w:rPr>
        <w:t xml:space="preserve">                        y1 = y1 + y2;</w:t>
      </w:r>
    </w:p>
    <w:p w:rsidR="008974F4" w:rsidRPr="00F7320A" w:rsidRDefault="008974F4" w:rsidP="00F7320A">
      <w:pPr>
        <w:pStyle w:val="BodyText"/>
        <w:spacing w:line="276" w:lineRule="auto"/>
        <w:rPr>
          <w:sz w:val="24"/>
          <w:szCs w:val="24"/>
        </w:rPr>
      </w:pPr>
      <w:r w:rsidRPr="00F7320A">
        <w:rPr>
          <w:sz w:val="24"/>
          <w:szCs w:val="24"/>
        </w:rPr>
        <w:t xml:space="preserve">                        z1 = z1 + z2;</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if (Convert.ToString(dataGridView2.Rows[i].Cells[0].Value) != Convert.ToString(dataGridView2.Rows[i + 1].Cells[0].Value))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lastRenderedPageBreak/>
        <w:t xml:space="preserve">                          //  x1 = xi + 5;</w:t>
      </w:r>
    </w:p>
    <w:p w:rsidR="008974F4" w:rsidRPr="00F7320A" w:rsidRDefault="008974F4" w:rsidP="00F7320A">
      <w:pPr>
        <w:pStyle w:val="BodyText"/>
        <w:spacing w:line="276" w:lineRule="auto"/>
        <w:rPr>
          <w:sz w:val="24"/>
          <w:szCs w:val="24"/>
        </w:rPr>
      </w:pPr>
      <w:r w:rsidRPr="00F7320A">
        <w:rPr>
          <w:sz w:val="24"/>
          <w:szCs w:val="24"/>
        </w:rPr>
        <w:t xml:space="preserve">                          //  xi = x1;</w:t>
      </w:r>
    </w:p>
    <w:p w:rsidR="008974F4" w:rsidRPr="00F7320A" w:rsidRDefault="008974F4" w:rsidP="00F7320A">
      <w:pPr>
        <w:pStyle w:val="BodyText"/>
        <w:spacing w:line="276" w:lineRule="auto"/>
        <w:rPr>
          <w:sz w:val="24"/>
          <w:szCs w:val="24"/>
        </w:rPr>
      </w:pPr>
      <w:r w:rsidRPr="00F7320A">
        <w:rPr>
          <w:sz w:val="24"/>
          <w:szCs w:val="24"/>
        </w:rPr>
        <w:t xml:space="preserve">                            //  y1 = 0;</w:t>
      </w:r>
    </w:p>
    <w:p w:rsidR="008974F4" w:rsidRPr="00F7320A" w:rsidRDefault="008974F4" w:rsidP="00F7320A">
      <w:pPr>
        <w:pStyle w:val="BodyText"/>
        <w:spacing w:line="276" w:lineRule="auto"/>
        <w:rPr>
          <w:sz w:val="24"/>
          <w:szCs w:val="24"/>
        </w:rPr>
      </w:pPr>
      <w:r w:rsidRPr="00F7320A">
        <w:rPr>
          <w:sz w:val="24"/>
          <w:szCs w:val="24"/>
        </w:rPr>
        <w:t xml:space="preserve">                            //   z1 = 0;</w:t>
      </w:r>
    </w:p>
    <w:p w:rsidR="008974F4" w:rsidRPr="00F7320A" w:rsidRDefault="008974F4" w:rsidP="00F7320A">
      <w:pPr>
        <w:pStyle w:val="BodyText"/>
        <w:spacing w:line="276" w:lineRule="auto"/>
        <w:rPr>
          <w:sz w:val="24"/>
          <w:szCs w:val="24"/>
        </w:rPr>
      </w:pPr>
      <w:r w:rsidRPr="00F7320A">
        <w:rPr>
          <w:sz w:val="24"/>
          <w:szCs w:val="24"/>
        </w:rPr>
        <w:t xml:space="preserve">                            x1 = Convert.ToDouble(dataGridView2.Rows[i+1].Cells[6].Value);</w:t>
      </w:r>
    </w:p>
    <w:p w:rsidR="008974F4" w:rsidRPr="00F7320A" w:rsidRDefault="008974F4" w:rsidP="00F7320A">
      <w:pPr>
        <w:pStyle w:val="BodyText"/>
        <w:spacing w:line="276" w:lineRule="auto"/>
        <w:rPr>
          <w:sz w:val="24"/>
          <w:szCs w:val="24"/>
        </w:rPr>
      </w:pPr>
      <w:r w:rsidRPr="00F7320A">
        <w:rPr>
          <w:sz w:val="24"/>
          <w:szCs w:val="24"/>
        </w:rPr>
        <w:t xml:space="preserve">                            y1 = Convert.ToDouble(dataGridView2.Rows[i+1].Cells[7].Value);</w:t>
      </w:r>
    </w:p>
    <w:p w:rsidR="008974F4" w:rsidRPr="00F7320A" w:rsidRDefault="008974F4" w:rsidP="00F7320A">
      <w:pPr>
        <w:pStyle w:val="BodyText"/>
        <w:spacing w:line="276" w:lineRule="auto"/>
        <w:rPr>
          <w:sz w:val="24"/>
          <w:szCs w:val="24"/>
        </w:rPr>
      </w:pPr>
      <w:r w:rsidRPr="00F7320A">
        <w:rPr>
          <w:sz w:val="24"/>
          <w:szCs w:val="24"/>
        </w:rPr>
        <w:t xml:space="preserve">                            z1 = Convert.ToDouble(dataGridView2.Rows[i+1].Cells[8].Value);</w:t>
      </w:r>
    </w:p>
    <w:p w:rsidR="008974F4" w:rsidRPr="00F7320A" w:rsidRDefault="008974F4" w:rsidP="00F7320A">
      <w:pPr>
        <w:pStyle w:val="BodyText"/>
        <w:spacing w:line="276" w:lineRule="auto"/>
        <w:rPr>
          <w:sz w:val="24"/>
          <w:szCs w:val="24"/>
        </w:rPr>
      </w:pPr>
      <w:r w:rsidRPr="00F7320A">
        <w:rPr>
          <w:sz w:val="24"/>
          <w:szCs w:val="24"/>
        </w:rPr>
        <w:t xml:space="preserve">                            count = count + 1;</w:t>
      </w:r>
    </w:p>
    <w:p w:rsidR="008974F4" w:rsidRPr="00F7320A" w:rsidRDefault="008974F4" w:rsidP="00F7320A">
      <w:pPr>
        <w:pStyle w:val="BodyText"/>
        <w:spacing w:line="276" w:lineRule="auto"/>
        <w:rPr>
          <w:sz w:val="24"/>
          <w:szCs w:val="24"/>
        </w:rPr>
      </w:pPr>
      <w:r w:rsidRPr="00F7320A">
        <w:rPr>
          <w:sz w:val="24"/>
          <w:szCs w:val="24"/>
        </w:rPr>
        <w:t xml:space="preserve">                            L = 0;</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if (count &gt; 0)</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 Create a single-line text object</w:t>
      </w:r>
    </w:p>
    <w:p w:rsidR="008974F4" w:rsidRPr="00F7320A" w:rsidRDefault="008974F4" w:rsidP="00F7320A">
      <w:pPr>
        <w:pStyle w:val="BodyText"/>
        <w:spacing w:line="276" w:lineRule="auto"/>
        <w:rPr>
          <w:sz w:val="24"/>
          <w:szCs w:val="24"/>
        </w:rPr>
      </w:pPr>
      <w:r w:rsidRPr="00F7320A">
        <w:rPr>
          <w:sz w:val="24"/>
          <w:szCs w:val="24"/>
        </w:rPr>
        <w:t xml:space="preserve">                            using (DBText acText = new DBText())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acText.Position = new Point3d(x: xi, y: yi, z: 1);</w:t>
      </w:r>
    </w:p>
    <w:p w:rsidR="008974F4" w:rsidRPr="00F7320A" w:rsidRDefault="008974F4" w:rsidP="00F7320A">
      <w:pPr>
        <w:pStyle w:val="BodyText"/>
        <w:spacing w:line="276" w:lineRule="auto"/>
        <w:rPr>
          <w:sz w:val="24"/>
          <w:szCs w:val="24"/>
        </w:rPr>
      </w:pPr>
      <w:r w:rsidRPr="00F7320A">
        <w:rPr>
          <w:sz w:val="24"/>
          <w:szCs w:val="24"/>
        </w:rPr>
        <w:t xml:space="preserve">                                xi = x1;</w:t>
      </w:r>
    </w:p>
    <w:p w:rsidR="008974F4" w:rsidRPr="00F7320A" w:rsidRDefault="008974F4" w:rsidP="00F7320A">
      <w:pPr>
        <w:pStyle w:val="BodyText"/>
        <w:spacing w:line="276" w:lineRule="auto"/>
        <w:rPr>
          <w:sz w:val="24"/>
          <w:szCs w:val="24"/>
        </w:rPr>
      </w:pPr>
      <w:r w:rsidRPr="00F7320A">
        <w:rPr>
          <w:sz w:val="24"/>
          <w:szCs w:val="24"/>
        </w:rPr>
        <w:t xml:space="preserve">                                yi = y1;</w:t>
      </w:r>
    </w:p>
    <w:p w:rsidR="008974F4" w:rsidRPr="00F7320A" w:rsidRDefault="008974F4" w:rsidP="00F7320A">
      <w:pPr>
        <w:pStyle w:val="BodyText"/>
        <w:spacing w:line="276" w:lineRule="auto"/>
        <w:rPr>
          <w:sz w:val="24"/>
          <w:szCs w:val="24"/>
        </w:rPr>
      </w:pPr>
      <w:r w:rsidRPr="00F7320A">
        <w:rPr>
          <w:sz w:val="24"/>
          <w:szCs w:val="24"/>
        </w:rPr>
        <w:t xml:space="preserve">                                acText.Height = 1;</w:t>
      </w:r>
    </w:p>
    <w:p w:rsidR="008974F4" w:rsidRPr="00F7320A" w:rsidRDefault="008974F4" w:rsidP="00F7320A">
      <w:pPr>
        <w:pStyle w:val="BodyText"/>
        <w:spacing w:line="276" w:lineRule="auto"/>
        <w:rPr>
          <w:sz w:val="24"/>
          <w:szCs w:val="24"/>
        </w:rPr>
      </w:pPr>
      <w:r w:rsidRPr="00F7320A">
        <w:rPr>
          <w:sz w:val="24"/>
          <w:szCs w:val="24"/>
        </w:rPr>
        <w:t xml:space="preserve">      acText.TextString = Convert.ToString(dataGridView2.Rows[i].Cells[0].Value);</w:t>
      </w:r>
    </w:p>
    <w:p w:rsidR="008974F4" w:rsidRPr="00F7320A" w:rsidRDefault="008974F4" w:rsidP="00F7320A">
      <w:pPr>
        <w:pStyle w:val="BodyText"/>
        <w:spacing w:line="276" w:lineRule="auto"/>
        <w:rPr>
          <w:sz w:val="24"/>
          <w:szCs w:val="24"/>
        </w:rPr>
      </w:pPr>
    </w:p>
    <w:p w:rsidR="008974F4" w:rsidRPr="00F7320A" w:rsidRDefault="008974F4" w:rsidP="00F7320A">
      <w:pPr>
        <w:pStyle w:val="BodyText"/>
        <w:spacing w:line="276" w:lineRule="auto"/>
        <w:rPr>
          <w:sz w:val="24"/>
          <w:szCs w:val="24"/>
        </w:rPr>
      </w:pPr>
      <w:r w:rsidRPr="00F7320A">
        <w:rPr>
          <w:sz w:val="24"/>
          <w:szCs w:val="24"/>
        </w:rPr>
        <w:t xml:space="preserve">                                acBlkTblRec.AppendEntity(acText);</w:t>
      </w:r>
    </w:p>
    <w:p w:rsidR="008974F4" w:rsidRPr="00F7320A" w:rsidRDefault="008974F4" w:rsidP="00F7320A">
      <w:pPr>
        <w:pStyle w:val="BodyText"/>
        <w:spacing w:line="276" w:lineRule="auto"/>
        <w:rPr>
          <w:sz w:val="24"/>
          <w:szCs w:val="24"/>
        </w:rPr>
      </w:pPr>
      <w:r w:rsidRPr="00F7320A">
        <w:rPr>
          <w:sz w:val="24"/>
          <w:szCs w:val="24"/>
        </w:rPr>
        <w:t xml:space="preserve">                                acTrans.AddNewlyCreatedDBObject(acText, true);</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 Save the new object to the database</w:t>
      </w:r>
    </w:p>
    <w:p w:rsidR="008974F4" w:rsidRPr="00F7320A" w:rsidRDefault="008974F4" w:rsidP="00F7320A">
      <w:pPr>
        <w:pStyle w:val="BodyText"/>
        <w:spacing w:line="276" w:lineRule="auto"/>
        <w:rPr>
          <w:sz w:val="24"/>
          <w:szCs w:val="24"/>
        </w:rPr>
      </w:pPr>
      <w:r w:rsidRPr="00F7320A">
        <w:rPr>
          <w:sz w:val="24"/>
          <w:szCs w:val="24"/>
        </w:rPr>
        <w:t xml:space="preserve">                            // acTrans.Commit();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acTrans.Commit();</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 xml:space="preserve">    }</w:t>
      </w:r>
    </w:p>
    <w:p w:rsidR="008974F4" w:rsidRPr="00F7320A" w:rsidRDefault="008974F4" w:rsidP="00F7320A">
      <w:pPr>
        <w:pStyle w:val="BodyText"/>
        <w:spacing w:line="276" w:lineRule="auto"/>
        <w:rPr>
          <w:sz w:val="24"/>
          <w:szCs w:val="24"/>
        </w:rPr>
      </w:pPr>
      <w:r w:rsidRPr="00F7320A">
        <w:rPr>
          <w:sz w:val="24"/>
          <w:szCs w:val="24"/>
        </w:rPr>
        <w:t>}</w:t>
      </w:r>
    </w:p>
    <w:p w:rsidR="008974F4" w:rsidRDefault="008974F4" w:rsidP="008974F4">
      <w:pPr>
        <w:pStyle w:val="BodyText"/>
        <w:spacing w:line="276" w:lineRule="auto"/>
        <w:rPr>
          <w:rFonts w:ascii="Times New Roman" w:hAnsi="Times New Roman" w:cs="Times New Roman"/>
          <w:sz w:val="28"/>
          <w:szCs w:val="28"/>
        </w:rPr>
      </w:pPr>
    </w:p>
    <w:p w:rsidR="00172EA1" w:rsidRDefault="00172EA1" w:rsidP="008974F4">
      <w:pPr>
        <w:pStyle w:val="BodyText"/>
        <w:spacing w:line="276" w:lineRule="auto"/>
        <w:rPr>
          <w:rFonts w:ascii="Times New Roman" w:hAnsi="Times New Roman" w:cs="Times New Roman"/>
          <w:sz w:val="28"/>
          <w:szCs w:val="28"/>
        </w:rPr>
      </w:pPr>
    </w:p>
    <w:p w:rsidR="00172EA1" w:rsidRDefault="00172EA1" w:rsidP="008974F4">
      <w:pPr>
        <w:pStyle w:val="BodyText"/>
        <w:spacing w:line="276" w:lineRule="auto"/>
        <w:rPr>
          <w:rFonts w:ascii="Times New Roman" w:hAnsi="Times New Roman" w:cs="Times New Roman"/>
          <w:sz w:val="28"/>
          <w:szCs w:val="28"/>
        </w:rPr>
      </w:pPr>
    </w:p>
    <w:p w:rsidR="00172EA1" w:rsidRDefault="00172EA1" w:rsidP="008974F4">
      <w:pPr>
        <w:pStyle w:val="BodyText"/>
        <w:spacing w:line="276" w:lineRule="auto"/>
        <w:rPr>
          <w:rFonts w:ascii="Times New Roman" w:hAnsi="Times New Roman" w:cs="Times New Roman"/>
          <w:sz w:val="28"/>
          <w:szCs w:val="28"/>
        </w:rPr>
      </w:pPr>
    </w:p>
    <w:p w:rsidR="008974F4" w:rsidRPr="00172EA1" w:rsidRDefault="008974F4" w:rsidP="008974F4">
      <w:pPr>
        <w:pStyle w:val="BodyText"/>
        <w:spacing w:line="276" w:lineRule="auto"/>
        <w:rPr>
          <w:rFonts w:ascii="Times New Roman" w:hAnsi="Times New Roman" w:cs="Times New Roman"/>
          <w:sz w:val="28"/>
          <w:szCs w:val="28"/>
        </w:rPr>
      </w:pPr>
      <w:r w:rsidRPr="008974F4">
        <w:rPr>
          <w:rFonts w:ascii="Times New Roman" w:hAnsi="Times New Roman" w:cs="Times New Roman"/>
          <w:b/>
          <w:sz w:val="28"/>
          <w:szCs w:val="28"/>
          <w:u w:val="single"/>
        </w:rPr>
        <w:lastRenderedPageBreak/>
        <w:t>Form2.cs:</w:t>
      </w:r>
      <w:r w:rsidR="00172EA1">
        <w:rPr>
          <w:rFonts w:ascii="Times New Roman" w:hAnsi="Times New Roman" w:cs="Times New Roman"/>
          <w:sz w:val="28"/>
          <w:szCs w:val="28"/>
        </w:rPr>
        <w:t xml:space="preserve">       //Contain logic for inverse square distance method and block         generation at relevant ore area</w:t>
      </w:r>
    </w:p>
    <w:p w:rsidR="008974F4" w:rsidRDefault="008974F4" w:rsidP="008974F4">
      <w:pPr>
        <w:pStyle w:val="BodyText"/>
        <w:spacing w:line="276" w:lineRule="auto"/>
        <w:rPr>
          <w:rFonts w:ascii="Times New Roman" w:hAnsi="Times New Roman" w:cs="Times New Roman"/>
          <w:b/>
          <w:sz w:val="28"/>
          <w:szCs w:val="28"/>
          <w:u w:val="single"/>
        </w:rPr>
      </w:pPr>
    </w:p>
    <w:p w:rsidR="00F7320A" w:rsidRPr="00F7320A" w:rsidRDefault="00F7320A" w:rsidP="00F7320A">
      <w:pPr>
        <w:pStyle w:val="BodyText"/>
        <w:spacing w:line="276" w:lineRule="auto"/>
        <w:rPr>
          <w:sz w:val="24"/>
          <w:szCs w:val="24"/>
        </w:rPr>
      </w:pPr>
      <w:r w:rsidRPr="00F7320A">
        <w:rPr>
          <w:sz w:val="24"/>
          <w:szCs w:val="24"/>
        </w:rPr>
        <w:t>using System;</w:t>
      </w:r>
    </w:p>
    <w:p w:rsidR="00F7320A" w:rsidRPr="00F7320A" w:rsidRDefault="00F7320A" w:rsidP="00F7320A">
      <w:pPr>
        <w:pStyle w:val="BodyText"/>
        <w:spacing w:line="276" w:lineRule="auto"/>
        <w:rPr>
          <w:sz w:val="24"/>
          <w:szCs w:val="24"/>
        </w:rPr>
      </w:pPr>
      <w:r w:rsidRPr="00F7320A">
        <w:rPr>
          <w:sz w:val="24"/>
          <w:szCs w:val="24"/>
        </w:rPr>
        <w:t>using System.Collections.Generic;</w:t>
      </w:r>
    </w:p>
    <w:p w:rsidR="00F7320A" w:rsidRPr="00F7320A" w:rsidRDefault="00F7320A" w:rsidP="00F7320A">
      <w:pPr>
        <w:pStyle w:val="BodyText"/>
        <w:spacing w:line="276" w:lineRule="auto"/>
        <w:rPr>
          <w:sz w:val="24"/>
          <w:szCs w:val="24"/>
        </w:rPr>
      </w:pPr>
      <w:r w:rsidRPr="00F7320A">
        <w:rPr>
          <w:sz w:val="24"/>
          <w:szCs w:val="24"/>
        </w:rPr>
        <w:t>using System.ComponentModel;</w:t>
      </w:r>
    </w:p>
    <w:p w:rsidR="00F7320A" w:rsidRPr="00F7320A" w:rsidRDefault="00F7320A" w:rsidP="00F7320A">
      <w:pPr>
        <w:pStyle w:val="BodyText"/>
        <w:spacing w:line="276" w:lineRule="auto"/>
        <w:rPr>
          <w:sz w:val="24"/>
          <w:szCs w:val="24"/>
        </w:rPr>
      </w:pPr>
      <w:r w:rsidRPr="00F7320A">
        <w:rPr>
          <w:sz w:val="24"/>
          <w:szCs w:val="24"/>
        </w:rPr>
        <w:t>using System.Data;</w:t>
      </w:r>
    </w:p>
    <w:p w:rsidR="00F7320A" w:rsidRPr="00F7320A" w:rsidRDefault="00F7320A" w:rsidP="00F7320A">
      <w:pPr>
        <w:pStyle w:val="BodyText"/>
        <w:spacing w:line="276" w:lineRule="auto"/>
        <w:rPr>
          <w:sz w:val="24"/>
          <w:szCs w:val="24"/>
        </w:rPr>
      </w:pPr>
      <w:r w:rsidRPr="00F7320A">
        <w:rPr>
          <w:sz w:val="24"/>
          <w:szCs w:val="24"/>
        </w:rPr>
        <w:t>using System.Drawing;</w:t>
      </w:r>
    </w:p>
    <w:p w:rsidR="00F7320A" w:rsidRPr="00F7320A" w:rsidRDefault="00F7320A" w:rsidP="00F7320A">
      <w:pPr>
        <w:pStyle w:val="BodyText"/>
        <w:spacing w:line="276" w:lineRule="auto"/>
        <w:rPr>
          <w:sz w:val="24"/>
          <w:szCs w:val="24"/>
        </w:rPr>
      </w:pPr>
      <w:r w:rsidRPr="00F7320A">
        <w:rPr>
          <w:sz w:val="24"/>
          <w:szCs w:val="24"/>
        </w:rPr>
        <w:t>using System.Linq;</w:t>
      </w:r>
    </w:p>
    <w:p w:rsidR="00F7320A" w:rsidRPr="00F7320A" w:rsidRDefault="00F7320A" w:rsidP="00F7320A">
      <w:pPr>
        <w:pStyle w:val="BodyText"/>
        <w:spacing w:line="276" w:lineRule="auto"/>
        <w:rPr>
          <w:sz w:val="24"/>
          <w:szCs w:val="24"/>
        </w:rPr>
      </w:pPr>
      <w:r w:rsidRPr="00F7320A">
        <w:rPr>
          <w:sz w:val="24"/>
          <w:szCs w:val="24"/>
        </w:rPr>
        <w:t>using System.Text;</w:t>
      </w:r>
    </w:p>
    <w:p w:rsidR="00F7320A" w:rsidRPr="00F7320A" w:rsidRDefault="00F7320A" w:rsidP="00F7320A">
      <w:pPr>
        <w:pStyle w:val="BodyText"/>
        <w:spacing w:line="276" w:lineRule="auto"/>
        <w:rPr>
          <w:sz w:val="24"/>
          <w:szCs w:val="24"/>
        </w:rPr>
      </w:pPr>
      <w:r w:rsidRPr="00F7320A">
        <w:rPr>
          <w:sz w:val="24"/>
          <w:szCs w:val="24"/>
        </w:rPr>
        <w:t>using System.Threading.Tasks;</w:t>
      </w:r>
    </w:p>
    <w:p w:rsidR="00F7320A" w:rsidRPr="00F7320A" w:rsidRDefault="00F7320A" w:rsidP="00F7320A">
      <w:pPr>
        <w:pStyle w:val="BodyText"/>
        <w:spacing w:line="276" w:lineRule="auto"/>
        <w:rPr>
          <w:sz w:val="24"/>
          <w:szCs w:val="24"/>
        </w:rPr>
      </w:pPr>
      <w:r w:rsidRPr="00F7320A">
        <w:rPr>
          <w:sz w:val="24"/>
          <w:szCs w:val="24"/>
        </w:rPr>
        <w:t>using System.Windows.Forms;</w:t>
      </w:r>
    </w:p>
    <w:p w:rsidR="00F7320A" w:rsidRPr="00F7320A" w:rsidRDefault="00F7320A" w:rsidP="00F7320A">
      <w:pPr>
        <w:pStyle w:val="BodyText"/>
        <w:spacing w:line="276" w:lineRule="auto"/>
        <w:rPr>
          <w:sz w:val="24"/>
          <w:szCs w:val="24"/>
        </w:rPr>
      </w:pPr>
      <w:r w:rsidRPr="00F7320A">
        <w:rPr>
          <w:sz w:val="24"/>
          <w:szCs w:val="24"/>
        </w:rPr>
        <w:t>using Autodesk.AutoCAD.ApplicationServices;</w:t>
      </w:r>
    </w:p>
    <w:p w:rsidR="00F7320A" w:rsidRPr="00F7320A" w:rsidRDefault="00F7320A" w:rsidP="00F7320A">
      <w:pPr>
        <w:pStyle w:val="BodyText"/>
        <w:spacing w:line="276" w:lineRule="auto"/>
        <w:rPr>
          <w:sz w:val="24"/>
          <w:szCs w:val="24"/>
        </w:rPr>
      </w:pPr>
      <w:r w:rsidRPr="00F7320A">
        <w:rPr>
          <w:sz w:val="24"/>
          <w:szCs w:val="24"/>
        </w:rPr>
        <w:t>using Autodesk.AutoCAD.DatabaseServices;</w:t>
      </w:r>
    </w:p>
    <w:p w:rsidR="00F7320A" w:rsidRPr="00F7320A" w:rsidRDefault="00F7320A" w:rsidP="00F7320A">
      <w:pPr>
        <w:pStyle w:val="BodyText"/>
        <w:spacing w:line="276" w:lineRule="auto"/>
        <w:rPr>
          <w:sz w:val="24"/>
          <w:szCs w:val="24"/>
        </w:rPr>
      </w:pPr>
      <w:r w:rsidRPr="00F7320A">
        <w:rPr>
          <w:sz w:val="24"/>
          <w:szCs w:val="24"/>
        </w:rPr>
        <w:t>using Autodesk.AutoCAD.Geometry;</w:t>
      </w:r>
    </w:p>
    <w:p w:rsidR="00F7320A" w:rsidRPr="00F7320A" w:rsidRDefault="00F7320A" w:rsidP="00F7320A">
      <w:pPr>
        <w:pStyle w:val="BodyText"/>
        <w:spacing w:line="276" w:lineRule="auto"/>
        <w:rPr>
          <w:sz w:val="24"/>
          <w:szCs w:val="24"/>
        </w:rPr>
      </w:pPr>
      <w:r w:rsidRPr="00F7320A">
        <w:rPr>
          <w:sz w:val="24"/>
          <w:szCs w:val="24"/>
        </w:rPr>
        <w:t>using System.Data.OleDb;</w:t>
      </w:r>
    </w:p>
    <w:p w:rsidR="00F7320A" w:rsidRPr="00F7320A" w:rsidRDefault="00F7320A" w:rsidP="00F7320A">
      <w:pPr>
        <w:pStyle w:val="BodyText"/>
        <w:spacing w:line="276" w:lineRule="auto"/>
        <w:rPr>
          <w:sz w:val="24"/>
          <w:szCs w:val="24"/>
        </w:rPr>
      </w:pPr>
      <w:r w:rsidRPr="00F7320A">
        <w:rPr>
          <w:sz w:val="24"/>
          <w:szCs w:val="24"/>
        </w:rPr>
        <w:t>using DataTable = System.Data.DataTable;</w:t>
      </w:r>
    </w:p>
    <w:p w:rsidR="00F7320A" w:rsidRPr="00F7320A" w:rsidRDefault="00F7320A" w:rsidP="00F7320A">
      <w:pPr>
        <w:pStyle w:val="BodyText"/>
        <w:spacing w:line="276" w:lineRule="auto"/>
        <w:rPr>
          <w:sz w:val="24"/>
          <w:szCs w:val="24"/>
        </w:rPr>
      </w:pPr>
      <w:r w:rsidRPr="00F7320A">
        <w:rPr>
          <w:sz w:val="24"/>
          <w:szCs w:val="24"/>
        </w:rPr>
        <w:t>using System.IO;</w:t>
      </w:r>
    </w:p>
    <w:p w:rsidR="00F7320A" w:rsidRPr="00F7320A" w:rsidRDefault="00F7320A" w:rsidP="00F7320A">
      <w:pPr>
        <w:pStyle w:val="BodyText"/>
        <w:spacing w:line="276" w:lineRule="auto"/>
        <w:rPr>
          <w:sz w:val="24"/>
          <w:szCs w:val="24"/>
        </w:rPr>
      </w:pPr>
      <w:r w:rsidRPr="00F7320A">
        <w:rPr>
          <w:sz w:val="24"/>
          <w:szCs w:val="24"/>
        </w:rPr>
        <w:t>using Autodesk.AutoCAD.Colors;</w:t>
      </w:r>
    </w:p>
    <w:p w:rsidR="00F7320A" w:rsidRPr="00F7320A" w:rsidRDefault="00F7320A" w:rsidP="00F7320A">
      <w:pPr>
        <w:pStyle w:val="BodyText"/>
        <w:spacing w:line="276" w:lineRule="auto"/>
        <w:rPr>
          <w:sz w:val="24"/>
          <w:szCs w:val="24"/>
        </w:rPr>
      </w:pPr>
      <w:r w:rsidRPr="00F7320A">
        <w:rPr>
          <w:sz w:val="24"/>
          <w:szCs w:val="24"/>
        </w:rPr>
        <w:t>using Autodesk.AutoCAD.EditorInput;</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namespace ClassLibrary2</w:t>
      </w:r>
    </w:p>
    <w:p w:rsidR="00F7320A" w:rsidRPr="00F7320A" w:rsidRDefault="00F7320A" w:rsidP="00F7320A">
      <w:pPr>
        <w:pStyle w:val="BodyText"/>
        <w:spacing w:line="276" w:lineRule="auto"/>
        <w:rPr>
          <w:sz w:val="24"/>
          <w:szCs w:val="24"/>
        </w:rPr>
      </w:pPr>
      <w:r w:rsidRPr="00F7320A">
        <w:rPr>
          <w:sz w:val="24"/>
          <w:szCs w:val="24"/>
        </w:rPr>
        <w:t>{</w:t>
      </w:r>
    </w:p>
    <w:p w:rsidR="00F7320A" w:rsidRPr="00F7320A" w:rsidRDefault="00F7320A" w:rsidP="00F7320A">
      <w:pPr>
        <w:pStyle w:val="BodyText"/>
        <w:spacing w:line="276" w:lineRule="auto"/>
        <w:rPr>
          <w:sz w:val="24"/>
          <w:szCs w:val="24"/>
        </w:rPr>
      </w:pPr>
      <w:r w:rsidRPr="00F7320A">
        <w:rPr>
          <w:sz w:val="24"/>
          <w:szCs w:val="24"/>
        </w:rPr>
        <w:t xml:space="preserve">    public partial class Form2 : Form</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public Form2()</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InitializeComponent();</w:t>
      </w:r>
    </w:p>
    <w:p w:rsidR="00F7320A" w:rsidRPr="00F7320A" w:rsidRDefault="00F7320A" w:rsidP="00F7320A">
      <w:pPr>
        <w:pStyle w:val="BodyText"/>
        <w:spacing w:line="276" w:lineRule="auto"/>
        <w:rPr>
          <w:sz w:val="24"/>
          <w:szCs w:val="24"/>
        </w:rPr>
      </w:pPr>
      <w:r w:rsidRPr="00F7320A">
        <w:rPr>
          <w:sz w:val="24"/>
          <w:szCs w:val="24"/>
        </w:rPr>
        <w:t xml:space="preserve">            dataGridView1.ColumnCount = 4;</w:t>
      </w:r>
    </w:p>
    <w:p w:rsidR="00F7320A" w:rsidRPr="00F7320A" w:rsidRDefault="00F7320A" w:rsidP="00F7320A">
      <w:pPr>
        <w:pStyle w:val="BodyText"/>
        <w:spacing w:line="276" w:lineRule="auto"/>
        <w:rPr>
          <w:sz w:val="24"/>
          <w:szCs w:val="24"/>
        </w:rPr>
      </w:pPr>
      <w:r w:rsidRPr="00F7320A">
        <w:rPr>
          <w:sz w:val="24"/>
          <w:szCs w:val="24"/>
        </w:rPr>
        <w:t xml:space="preserve">            dataGridView1.Columns[0].Name = "x";</w:t>
      </w:r>
    </w:p>
    <w:p w:rsidR="00F7320A" w:rsidRPr="00F7320A" w:rsidRDefault="00F7320A" w:rsidP="00F7320A">
      <w:pPr>
        <w:pStyle w:val="BodyText"/>
        <w:spacing w:line="276" w:lineRule="auto"/>
        <w:rPr>
          <w:sz w:val="24"/>
          <w:szCs w:val="24"/>
        </w:rPr>
      </w:pPr>
      <w:r w:rsidRPr="00F7320A">
        <w:rPr>
          <w:sz w:val="24"/>
          <w:szCs w:val="24"/>
        </w:rPr>
        <w:t xml:space="preserve">            dataGridView1.Columns[1].Name = "y";</w:t>
      </w:r>
    </w:p>
    <w:p w:rsidR="00F7320A" w:rsidRPr="00F7320A" w:rsidRDefault="00F7320A" w:rsidP="00F7320A">
      <w:pPr>
        <w:pStyle w:val="BodyText"/>
        <w:spacing w:line="276" w:lineRule="auto"/>
        <w:rPr>
          <w:sz w:val="24"/>
          <w:szCs w:val="24"/>
        </w:rPr>
      </w:pPr>
      <w:r w:rsidRPr="00F7320A">
        <w:rPr>
          <w:sz w:val="24"/>
          <w:szCs w:val="24"/>
        </w:rPr>
        <w:t xml:space="preserve">            dataGridView1.Columns[2].Name = "z";</w:t>
      </w:r>
    </w:p>
    <w:p w:rsidR="00F7320A" w:rsidRPr="00F7320A" w:rsidRDefault="00F7320A" w:rsidP="00F7320A">
      <w:pPr>
        <w:pStyle w:val="BodyText"/>
        <w:spacing w:line="276" w:lineRule="auto"/>
        <w:rPr>
          <w:sz w:val="24"/>
          <w:szCs w:val="24"/>
        </w:rPr>
      </w:pPr>
      <w:r w:rsidRPr="00F7320A">
        <w:rPr>
          <w:sz w:val="24"/>
          <w:szCs w:val="24"/>
        </w:rPr>
        <w:t xml:space="preserve">            dataGridView1.Columns[3].Name = "grade";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double x_min = 1000000, x_max = -1000000;</w:t>
      </w:r>
    </w:p>
    <w:p w:rsidR="00F7320A" w:rsidRPr="00F7320A" w:rsidRDefault="00F7320A" w:rsidP="00F7320A">
      <w:pPr>
        <w:pStyle w:val="BodyText"/>
        <w:spacing w:line="276" w:lineRule="auto"/>
        <w:rPr>
          <w:sz w:val="24"/>
          <w:szCs w:val="24"/>
        </w:rPr>
      </w:pPr>
      <w:r w:rsidRPr="00F7320A">
        <w:rPr>
          <w:sz w:val="24"/>
          <w:szCs w:val="24"/>
        </w:rPr>
        <w:t xml:space="preserve">        double y_min = 1000000, y_max = -1000000;</w:t>
      </w:r>
    </w:p>
    <w:p w:rsidR="00F7320A" w:rsidRPr="00F7320A" w:rsidRDefault="00F7320A" w:rsidP="00F7320A">
      <w:pPr>
        <w:pStyle w:val="BodyText"/>
        <w:spacing w:line="276" w:lineRule="auto"/>
        <w:rPr>
          <w:sz w:val="24"/>
          <w:szCs w:val="24"/>
        </w:rPr>
      </w:pPr>
      <w:r w:rsidRPr="00F7320A">
        <w:rPr>
          <w:sz w:val="24"/>
          <w:szCs w:val="24"/>
        </w:rPr>
        <w:t xml:space="preserve">        double z_min = 1000000, z_max = -1000000;</w:t>
      </w:r>
    </w:p>
    <w:p w:rsidR="00F7320A" w:rsidRPr="00F7320A" w:rsidRDefault="00F7320A" w:rsidP="00F7320A">
      <w:pPr>
        <w:pStyle w:val="BodyText"/>
        <w:spacing w:line="276" w:lineRule="auto"/>
        <w:rPr>
          <w:sz w:val="24"/>
          <w:szCs w:val="24"/>
        </w:rPr>
      </w:pPr>
      <w:r w:rsidRPr="00F7320A">
        <w:rPr>
          <w:sz w:val="24"/>
          <w:szCs w:val="24"/>
        </w:rPr>
        <w:t xml:space="preserve">        int i = 0;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public void add(string[] row)</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dataGridView1.Rows.Add(row);</w:t>
      </w:r>
    </w:p>
    <w:p w:rsidR="00F7320A" w:rsidRPr="00F7320A" w:rsidRDefault="00F7320A" w:rsidP="00F7320A">
      <w:pPr>
        <w:pStyle w:val="BodyText"/>
        <w:spacing w:line="276" w:lineRule="auto"/>
        <w:rPr>
          <w:sz w:val="24"/>
          <w:szCs w:val="24"/>
        </w:rPr>
      </w:pPr>
      <w:r w:rsidRPr="00F7320A">
        <w:rPr>
          <w:sz w:val="24"/>
          <w:szCs w:val="24"/>
        </w:rPr>
        <w:t xml:space="preserve">            if(x_min &gt; Convert.ToDouble(dataGridView1.Rows[i].Cells[0].Value))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x_min = Convert.ToDouble(dataGridView1.Rows[i].Cells[0].Value);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(x_max &lt; Convert.ToDouble(dataGridView1.Rows[i].Cells[0].Value))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x_max = Convert.ToDouble(dataGridView1.Rows[i].Cells[0].Value);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(y_min &gt; Convert.ToDouble(dataGridView1.Rows[i].Cells[1].Value))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y_min = Convert.ToDouble(dataGridView1.Rows[i].Cells[1].Value);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(y_max &lt; Convert.ToDouble(dataGridView1.Rows[i].Cells[1].Value))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y_max = Convert.ToDouble(dataGridView1.Rows[i].Cells[1].Value);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(z_min &gt; Convert.ToDouble(dataGridView1.Rows[i].Cells[2].Value))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z_min = Convert.ToDouble(dataGridView1.Rows[i].Cells[2].Value);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(z_max &lt; Convert.ToDouble(dataGridView1.Rows[i].Cells[2].Value))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z_max = Convert.ToDouble(dataGridView1.Rows[i].Cells[2].Value);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 = i + 1;</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private void button1_Click(object sender, EventArgs 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this.interpolation();</w:t>
      </w:r>
    </w:p>
    <w:p w:rsidR="00F7320A" w:rsidRPr="00F7320A" w:rsidRDefault="00F7320A" w:rsidP="00F7320A">
      <w:pPr>
        <w:pStyle w:val="BodyText"/>
        <w:spacing w:line="276" w:lineRule="auto"/>
        <w:rPr>
          <w:sz w:val="24"/>
          <w:szCs w:val="24"/>
        </w:rPr>
      </w:pPr>
      <w:r w:rsidRPr="00F7320A">
        <w:rPr>
          <w:sz w:val="24"/>
          <w:szCs w:val="24"/>
        </w:rPr>
        <w:t xml:space="preserve">           // this.drawCube();</w:t>
      </w:r>
    </w:p>
    <w:p w:rsidR="00F7320A" w:rsidRPr="00F7320A" w:rsidRDefault="00F7320A" w:rsidP="00F7320A">
      <w:pPr>
        <w:pStyle w:val="BodyText"/>
        <w:spacing w:line="276" w:lineRule="auto"/>
        <w:rPr>
          <w:sz w:val="24"/>
          <w:szCs w:val="24"/>
        </w:rPr>
      </w:pPr>
      <w:r w:rsidRPr="00F7320A">
        <w:rPr>
          <w:sz w:val="24"/>
          <w:szCs w:val="24"/>
        </w:rPr>
        <w:t xml:space="preserve">            this.Close();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private void dataGridView1_CellContentClick(object sender, DataGridViewCellEventArgs e)</w:t>
      </w:r>
    </w:p>
    <w:p w:rsidR="00F7320A" w:rsidRPr="00F7320A" w:rsidRDefault="00F7320A" w:rsidP="00F7320A">
      <w:pPr>
        <w:pStyle w:val="BodyText"/>
        <w:spacing w:line="276" w:lineRule="auto"/>
        <w:rPr>
          <w:sz w:val="24"/>
          <w:szCs w:val="24"/>
        </w:rPr>
      </w:pPr>
      <w:r w:rsidRPr="00F7320A">
        <w:rPr>
          <w:sz w:val="24"/>
          <w:szCs w:val="24"/>
        </w:rPr>
        <w:lastRenderedPageBreak/>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public void interpolation()</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//For color of cubes according to thier grade values....</w:t>
      </w:r>
    </w:p>
    <w:p w:rsidR="00F7320A" w:rsidRPr="00F7320A" w:rsidRDefault="00F7320A" w:rsidP="00F7320A">
      <w:pPr>
        <w:pStyle w:val="BodyText"/>
        <w:spacing w:line="276" w:lineRule="auto"/>
        <w:rPr>
          <w:sz w:val="24"/>
          <w:szCs w:val="24"/>
        </w:rPr>
      </w:pPr>
      <w:r w:rsidRPr="00F7320A">
        <w:rPr>
          <w:sz w:val="24"/>
          <w:szCs w:val="24"/>
        </w:rPr>
        <w:t xml:space="preserve">            Autodesk.AutoCAD.Colors.Color[] acColors = new Autodesk.AutoCAD.Colors.Color[9];</w:t>
      </w:r>
    </w:p>
    <w:p w:rsidR="00F7320A" w:rsidRPr="00F7320A" w:rsidRDefault="00F7320A" w:rsidP="00F7320A">
      <w:pPr>
        <w:pStyle w:val="BodyText"/>
        <w:spacing w:line="276" w:lineRule="auto"/>
        <w:rPr>
          <w:sz w:val="24"/>
          <w:szCs w:val="24"/>
        </w:rPr>
      </w:pPr>
      <w:r w:rsidRPr="00F7320A">
        <w:rPr>
          <w:sz w:val="24"/>
          <w:szCs w:val="24"/>
        </w:rPr>
        <w:t xml:space="preserve">            acColors[0] = Autodesk.AutoCAD.Colors.Color.FromRgb(201, 248, 227);</w:t>
      </w:r>
    </w:p>
    <w:p w:rsidR="00F7320A" w:rsidRPr="00F7320A" w:rsidRDefault="00F7320A" w:rsidP="00F7320A">
      <w:pPr>
        <w:pStyle w:val="BodyText"/>
        <w:spacing w:line="276" w:lineRule="auto"/>
        <w:rPr>
          <w:sz w:val="24"/>
          <w:szCs w:val="24"/>
        </w:rPr>
      </w:pPr>
      <w:r w:rsidRPr="00F7320A">
        <w:rPr>
          <w:sz w:val="24"/>
          <w:szCs w:val="24"/>
        </w:rPr>
        <w:t xml:space="preserve">            acColors[1] = Autodesk.AutoCAD.Colors.Color.FromRgb(245, 196, 224);</w:t>
      </w:r>
    </w:p>
    <w:p w:rsidR="00F7320A" w:rsidRPr="00F7320A" w:rsidRDefault="00F7320A" w:rsidP="00F7320A">
      <w:pPr>
        <w:pStyle w:val="BodyText"/>
        <w:spacing w:line="276" w:lineRule="auto"/>
        <w:rPr>
          <w:sz w:val="24"/>
          <w:szCs w:val="24"/>
        </w:rPr>
      </w:pPr>
      <w:r w:rsidRPr="00F7320A">
        <w:rPr>
          <w:sz w:val="24"/>
          <w:szCs w:val="24"/>
        </w:rPr>
        <w:t xml:space="preserve">            acColors[2] = Autodesk.AutoCAD.Colors.Color.FromRgb(243, 11, 220);</w:t>
      </w:r>
    </w:p>
    <w:p w:rsidR="00F7320A" w:rsidRPr="00F7320A" w:rsidRDefault="00F7320A" w:rsidP="00F7320A">
      <w:pPr>
        <w:pStyle w:val="BodyText"/>
        <w:spacing w:line="276" w:lineRule="auto"/>
        <w:rPr>
          <w:sz w:val="24"/>
          <w:szCs w:val="24"/>
        </w:rPr>
      </w:pPr>
      <w:r w:rsidRPr="00F7320A">
        <w:rPr>
          <w:sz w:val="24"/>
          <w:szCs w:val="24"/>
        </w:rPr>
        <w:t xml:space="preserve">            acColors[3] = Autodesk.AutoCAD.Colors.Color.FromRgb(11, 193, 213);</w:t>
      </w:r>
    </w:p>
    <w:p w:rsidR="00F7320A" w:rsidRPr="00F7320A" w:rsidRDefault="00F7320A" w:rsidP="00F7320A">
      <w:pPr>
        <w:pStyle w:val="BodyText"/>
        <w:spacing w:line="276" w:lineRule="auto"/>
        <w:rPr>
          <w:sz w:val="24"/>
          <w:szCs w:val="24"/>
        </w:rPr>
      </w:pPr>
      <w:r w:rsidRPr="00F7320A">
        <w:rPr>
          <w:sz w:val="24"/>
          <w:szCs w:val="24"/>
        </w:rPr>
        <w:t xml:space="preserve">            acColors[4] = Autodesk.AutoCAD.Colors.Color.FromRgb(11, 243, 173);</w:t>
      </w:r>
    </w:p>
    <w:p w:rsidR="00F7320A" w:rsidRPr="00F7320A" w:rsidRDefault="00F7320A" w:rsidP="00F7320A">
      <w:pPr>
        <w:pStyle w:val="BodyText"/>
        <w:spacing w:line="276" w:lineRule="auto"/>
        <w:rPr>
          <w:sz w:val="24"/>
          <w:szCs w:val="24"/>
        </w:rPr>
      </w:pPr>
      <w:r w:rsidRPr="00F7320A">
        <w:rPr>
          <w:sz w:val="24"/>
          <w:szCs w:val="24"/>
        </w:rPr>
        <w:t xml:space="preserve">            acColors[5] = Autodesk.AutoCAD.Colors.Color.FromRgb(139, 243, 11);</w:t>
      </w:r>
    </w:p>
    <w:p w:rsidR="00F7320A" w:rsidRPr="00F7320A" w:rsidRDefault="00F7320A" w:rsidP="00F7320A">
      <w:pPr>
        <w:pStyle w:val="BodyText"/>
        <w:spacing w:line="276" w:lineRule="auto"/>
        <w:rPr>
          <w:sz w:val="24"/>
          <w:szCs w:val="24"/>
        </w:rPr>
      </w:pPr>
      <w:r w:rsidRPr="00F7320A">
        <w:rPr>
          <w:sz w:val="24"/>
          <w:szCs w:val="24"/>
        </w:rPr>
        <w:t xml:space="preserve">            acColors[6] = Autodesk.AutoCAD.Colors.Color.FromRgb(243, 208, 11);</w:t>
      </w:r>
    </w:p>
    <w:p w:rsidR="00F7320A" w:rsidRPr="00F7320A" w:rsidRDefault="00F7320A" w:rsidP="00F7320A">
      <w:pPr>
        <w:pStyle w:val="BodyText"/>
        <w:spacing w:line="276" w:lineRule="auto"/>
        <w:rPr>
          <w:sz w:val="24"/>
          <w:szCs w:val="24"/>
        </w:rPr>
      </w:pPr>
      <w:r w:rsidRPr="00F7320A">
        <w:rPr>
          <w:sz w:val="24"/>
          <w:szCs w:val="24"/>
        </w:rPr>
        <w:t xml:space="preserve">            acColors[7] = Autodesk.AutoCAD.Colors.Color.FromRgb(243, 123, 11);</w:t>
      </w:r>
    </w:p>
    <w:p w:rsidR="00F7320A" w:rsidRPr="00F7320A" w:rsidRDefault="00F7320A" w:rsidP="00F7320A">
      <w:pPr>
        <w:pStyle w:val="BodyText"/>
        <w:spacing w:line="276" w:lineRule="auto"/>
        <w:rPr>
          <w:sz w:val="24"/>
          <w:szCs w:val="24"/>
        </w:rPr>
      </w:pPr>
      <w:r w:rsidRPr="00F7320A">
        <w:rPr>
          <w:sz w:val="24"/>
          <w:szCs w:val="24"/>
        </w:rPr>
        <w:t xml:space="preserve">            acColors[8] = Autodesk.AutoCAD.Colors.Color.FromRgb(243, 11, 11);</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for (double z = z_min; z &lt;= z_max; z = z + 3)</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for (double y = y_min; y &lt;= y_max; y = y + 3)</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for (double x = x_min; x &lt;= x_max; x = x + 3)</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List&lt;double[]&gt; myarray = new List&lt;double[]&gt;();</w:t>
      </w:r>
    </w:p>
    <w:p w:rsidR="00F7320A" w:rsidRPr="00F7320A" w:rsidRDefault="00F7320A" w:rsidP="00F7320A">
      <w:pPr>
        <w:pStyle w:val="BodyText"/>
        <w:spacing w:line="276" w:lineRule="auto"/>
        <w:rPr>
          <w:sz w:val="24"/>
          <w:szCs w:val="24"/>
        </w:rPr>
      </w:pPr>
      <w:r w:rsidRPr="00F7320A">
        <w:rPr>
          <w:sz w:val="24"/>
          <w:szCs w:val="24"/>
        </w:rPr>
        <w:t xml:space="preserve">                        calculate_relev_distance(x, y, z,ref myarray);</w:t>
      </w:r>
    </w:p>
    <w:p w:rsidR="00F7320A" w:rsidRPr="00F7320A" w:rsidRDefault="00F7320A" w:rsidP="00F7320A">
      <w:pPr>
        <w:pStyle w:val="BodyText"/>
        <w:spacing w:line="276" w:lineRule="auto"/>
        <w:rPr>
          <w:sz w:val="24"/>
          <w:szCs w:val="24"/>
        </w:rPr>
      </w:pPr>
      <w:r w:rsidRPr="00F7320A">
        <w:rPr>
          <w:sz w:val="24"/>
          <w:szCs w:val="24"/>
        </w:rPr>
        <w:t xml:space="preserve">                        double grade =  calculate_grade(ref myarray);</w:t>
      </w:r>
    </w:p>
    <w:p w:rsidR="00F7320A" w:rsidRPr="00F7320A" w:rsidRDefault="00F7320A" w:rsidP="00F7320A">
      <w:pPr>
        <w:pStyle w:val="BodyText"/>
        <w:spacing w:line="276" w:lineRule="auto"/>
        <w:rPr>
          <w:sz w:val="24"/>
          <w:szCs w:val="24"/>
        </w:rPr>
      </w:pPr>
      <w:r w:rsidRPr="00F7320A">
        <w:rPr>
          <w:sz w:val="24"/>
          <w:szCs w:val="24"/>
        </w:rPr>
        <w:t xml:space="preserve">                        if(grade &gt; 0)</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drawPoint(x,y,z,grade,ref acColors);</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myarray.Clear();</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public void drawPoint(double x, double y, double z, double grade, ref Autodesk.AutoCAD.Colors.Color[] acColors)</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lastRenderedPageBreak/>
        <w:t xml:space="preserve">            Document acDoc = Autodesk.AutoCAD.ApplicationServices.Application.DocumentManager.MdiActiveDocument;</w:t>
      </w:r>
    </w:p>
    <w:p w:rsidR="00F7320A" w:rsidRPr="00F7320A" w:rsidRDefault="00F7320A" w:rsidP="00F7320A">
      <w:pPr>
        <w:pStyle w:val="BodyText"/>
        <w:spacing w:line="276" w:lineRule="auto"/>
        <w:rPr>
          <w:sz w:val="24"/>
          <w:szCs w:val="24"/>
        </w:rPr>
      </w:pPr>
      <w:r w:rsidRPr="00F7320A">
        <w:rPr>
          <w:sz w:val="24"/>
          <w:szCs w:val="24"/>
        </w:rPr>
        <w:t xml:space="preserve">            Autodesk.AutoCAD.DatabaseServices.Database acCurDb = acDoc.Database;</w:t>
      </w:r>
    </w:p>
    <w:p w:rsidR="00F7320A" w:rsidRPr="00F7320A" w:rsidRDefault="00F7320A" w:rsidP="00F7320A">
      <w:pPr>
        <w:pStyle w:val="BodyText"/>
        <w:spacing w:line="276" w:lineRule="auto"/>
        <w:rPr>
          <w:sz w:val="24"/>
          <w:szCs w:val="24"/>
        </w:rPr>
      </w:pPr>
      <w:r w:rsidRPr="00F7320A">
        <w:rPr>
          <w:sz w:val="24"/>
          <w:szCs w:val="24"/>
        </w:rPr>
        <w:t xml:space="preserve">            Editor ed = acDoc.Editor;</w:t>
      </w:r>
    </w:p>
    <w:p w:rsidR="00F7320A" w:rsidRPr="00F7320A" w:rsidRDefault="00F7320A" w:rsidP="00F7320A">
      <w:pPr>
        <w:pStyle w:val="BodyText"/>
        <w:spacing w:line="276" w:lineRule="auto"/>
        <w:rPr>
          <w:sz w:val="24"/>
          <w:szCs w:val="24"/>
        </w:rPr>
      </w:pPr>
      <w:r w:rsidRPr="00F7320A">
        <w:rPr>
          <w:sz w:val="24"/>
          <w:szCs w:val="24"/>
        </w:rPr>
        <w:t xml:space="preserve">            // Start a transaction</w:t>
      </w:r>
    </w:p>
    <w:p w:rsidR="00F7320A" w:rsidRPr="00F7320A" w:rsidRDefault="00F7320A" w:rsidP="00F7320A">
      <w:pPr>
        <w:pStyle w:val="BodyText"/>
        <w:spacing w:line="276" w:lineRule="auto"/>
        <w:rPr>
          <w:sz w:val="24"/>
          <w:szCs w:val="24"/>
        </w:rPr>
      </w:pPr>
      <w:r w:rsidRPr="00F7320A">
        <w:rPr>
          <w:sz w:val="24"/>
          <w:szCs w:val="24"/>
        </w:rPr>
        <w:t xml:space="preserve">            using (DocumentLock docLock = acDoc.LockDocument())</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using (Transaction acTrans = acCurDb.TransactionManager.StartTransaction())</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 Open the Block table record for read</w:t>
      </w:r>
    </w:p>
    <w:p w:rsidR="00F7320A" w:rsidRPr="00F7320A" w:rsidRDefault="00F7320A" w:rsidP="00F7320A">
      <w:pPr>
        <w:pStyle w:val="BodyText"/>
        <w:spacing w:line="276" w:lineRule="auto"/>
        <w:rPr>
          <w:sz w:val="24"/>
          <w:szCs w:val="24"/>
        </w:rPr>
      </w:pPr>
      <w:r w:rsidRPr="00F7320A">
        <w:rPr>
          <w:sz w:val="24"/>
          <w:szCs w:val="24"/>
        </w:rPr>
        <w:t xml:space="preserve">                    BlockTable acBlkTbl;</w:t>
      </w:r>
    </w:p>
    <w:p w:rsidR="00F7320A" w:rsidRPr="00F7320A" w:rsidRDefault="00F7320A" w:rsidP="00F7320A">
      <w:pPr>
        <w:pStyle w:val="BodyText"/>
        <w:spacing w:line="276" w:lineRule="auto"/>
        <w:rPr>
          <w:sz w:val="24"/>
          <w:szCs w:val="24"/>
        </w:rPr>
      </w:pPr>
      <w:r w:rsidRPr="00F7320A">
        <w:rPr>
          <w:sz w:val="24"/>
          <w:szCs w:val="24"/>
        </w:rPr>
        <w:t xml:space="preserve">                    acBlkTbl = acTrans.GetObject(acCurDb.BlockTableId,</w:t>
      </w:r>
    </w:p>
    <w:p w:rsidR="00F7320A" w:rsidRPr="00F7320A" w:rsidRDefault="00F7320A" w:rsidP="00F7320A">
      <w:pPr>
        <w:pStyle w:val="BodyText"/>
        <w:spacing w:line="276" w:lineRule="auto"/>
        <w:rPr>
          <w:sz w:val="24"/>
          <w:szCs w:val="24"/>
        </w:rPr>
      </w:pPr>
      <w:r w:rsidRPr="00F7320A">
        <w:rPr>
          <w:sz w:val="24"/>
          <w:szCs w:val="24"/>
        </w:rPr>
        <w:t xml:space="preserve">                                                 OpenMode.ForRead) as BlockTable;</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 Open the Block table record Model space for write</w:t>
      </w:r>
    </w:p>
    <w:p w:rsidR="00F7320A" w:rsidRPr="00F7320A" w:rsidRDefault="00F7320A" w:rsidP="00F7320A">
      <w:pPr>
        <w:pStyle w:val="BodyText"/>
        <w:spacing w:line="276" w:lineRule="auto"/>
        <w:rPr>
          <w:sz w:val="24"/>
          <w:szCs w:val="24"/>
        </w:rPr>
      </w:pPr>
      <w:r w:rsidRPr="00F7320A">
        <w:rPr>
          <w:sz w:val="24"/>
          <w:szCs w:val="24"/>
        </w:rPr>
        <w:t xml:space="preserve">                    BlockTableRecord acBlkTblRec;</w:t>
      </w:r>
    </w:p>
    <w:p w:rsidR="00F7320A" w:rsidRPr="00F7320A" w:rsidRDefault="00F7320A" w:rsidP="00F7320A">
      <w:pPr>
        <w:pStyle w:val="BodyText"/>
        <w:spacing w:line="276" w:lineRule="auto"/>
        <w:rPr>
          <w:sz w:val="24"/>
          <w:szCs w:val="24"/>
        </w:rPr>
      </w:pPr>
      <w:r w:rsidRPr="00F7320A">
        <w:rPr>
          <w:sz w:val="24"/>
          <w:szCs w:val="24"/>
        </w:rPr>
        <w:t xml:space="preserve">                    acBlkTblRec = acTrans.GetObject(acBlkTbl[BlockTableRecord.ModelSpace],</w:t>
      </w:r>
    </w:p>
    <w:p w:rsidR="00F7320A" w:rsidRPr="00F7320A" w:rsidRDefault="00F7320A" w:rsidP="00F7320A">
      <w:pPr>
        <w:pStyle w:val="BodyText"/>
        <w:spacing w:line="276" w:lineRule="auto"/>
        <w:rPr>
          <w:sz w:val="24"/>
          <w:szCs w:val="24"/>
        </w:rPr>
      </w:pPr>
      <w:r w:rsidRPr="00F7320A">
        <w:rPr>
          <w:sz w:val="24"/>
          <w:szCs w:val="24"/>
        </w:rPr>
        <w:t xml:space="preserve">                                                    OpenMode.ForWrite) as BlockTableRecord;</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 Create a single-line text object</w:t>
      </w:r>
    </w:p>
    <w:p w:rsidR="00F7320A" w:rsidRPr="00F7320A" w:rsidRDefault="00F7320A" w:rsidP="00F7320A">
      <w:pPr>
        <w:pStyle w:val="BodyText"/>
        <w:spacing w:line="276" w:lineRule="auto"/>
        <w:rPr>
          <w:sz w:val="24"/>
          <w:szCs w:val="24"/>
        </w:rPr>
      </w:pPr>
      <w:r w:rsidRPr="00F7320A">
        <w:rPr>
          <w:sz w:val="24"/>
          <w:szCs w:val="24"/>
        </w:rPr>
        <w:t xml:space="preserve">                    using (DBText acText = new DBText())</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acText.Position = new Point3d(x, y, z);</w:t>
      </w:r>
    </w:p>
    <w:p w:rsidR="00F7320A" w:rsidRPr="00F7320A" w:rsidRDefault="00F7320A" w:rsidP="00F7320A">
      <w:pPr>
        <w:pStyle w:val="BodyText"/>
        <w:spacing w:line="276" w:lineRule="auto"/>
        <w:rPr>
          <w:sz w:val="24"/>
          <w:szCs w:val="24"/>
        </w:rPr>
      </w:pPr>
      <w:r w:rsidRPr="00F7320A">
        <w:rPr>
          <w:sz w:val="24"/>
          <w:szCs w:val="24"/>
        </w:rPr>
        <w:t xml:space="preserve">                        acText.Height = 0.5;</w:t>
      </w:r>
    </w:p>
    <w:p w:rsidR="00F7320A" w:rsidRPr="00F7320A" w:rsidRDefault="00F7320A" w:rsidP="00F7320A">
      <w:pPr>
        <w:pStyle w:val="BodyText"/>
        <w:spacing w:line="276" w:lineRule="auto"/>
        <w:rPr>
          <w:sz w:val="24"/>
          <w:szCs w:val="24"/>
        </w:rPr>
      </w:pPr>
      <w:r w:rsidRPr="00F7320A">
        <w:rPr>
          <w:sz w:val="24"/>
          <w:szCs w:val="24"/>
        </w:rPr>
        <w:t xml:space="preserve">                        acText.TextString = grade.ToString("0.###");</w:t>
      </w:r>
    </w:p>
    <w:p w:rsidR="00F7320A" w:rsidRPr="00F7320A" w:rsidRDefault="00F7320A" w:rsidP="00F7320A">
      <w:pPr>
        <w:pStyle w:val="BodyText"/>
        <w:spacing w:line="276" w:lineRule="auto"/>
        <w:rPr>
          <w:sz w:val="24"/>
          <w:szCs w:val="24"/>
        </w:rPr>
      </w:pPr>
      <w:r w:rsidRPr="00F7320A">
        <w:rPr>
          <w:sz w:val="24"/>
          <w:szCs w:val="24"/>
        </w:rPr>
        <w:t xml:space="preserve">                        acBlkTblRec.AppendEntity(acText);</w:t>
      </w:r>
    </w:p>
    <w:p w:rsidR="00F7320A" w:rsidRPr="00F7320A" w:rsidRDefault="00F7320A" w:rsidP="00F7320A">
      <w:pPr>
        <w:pStyle w:val="BodyText"/>
        <w:spacing w:line="276" w:lineRule="auto"/>
        <w:rPr>
          <w:sz w:val="24"/>
          <w:szCs w:val="24"/>
        </w:rPr>
      </w:pPr>
      <w:r w:rsidRPr="00F7320A">
        <w:rPr>
          <w:sz w:val="24"/>
          <w:szCs w:val="24"/>
        </w:rPr>
        <w:t xml:space="preserve">                        acTrans.AddNewlyCreatedDBObject(acText, true);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 Create a 3D solid box</w:t>
      </w:r>
    </w:p>
    <w:p w:rsidR="00F7320A" w:rsidRPr="00F7320A" w:rsidRDefault="00F7320A" w:rsidP="00F7320A">
      <w:pPr>
        <w:pStyle w:val="BodyText"/>
        <w:spacing w:line="276" w:lineRule="auto"/>
        <w:rPr>
          <w:sz w:val="24"/>
          <w:szCs w:val="24"/>
        </w:rPr>
      </w:pPr>
      <w:r w:rsidRPr="00F7320A">
        <w:rPr>
          <w:sz w:val="24"/>
          <w:szCs w:val="24"/>
        </w:rPr>
        <w:t xml:space="preserve">                    Solid3d acSol3D = new Solid3d();</w:t>
      </w:r>
    </w:p>
    <w:p w:rsidR="00F7320A" w:rsidRPr="00F7320A" w:rsidRDefault="00F7320A" w:rsidP="00F7320A">
      <w:pPr>
        <w:pStyle w:val="BodyText"/>
        <w:spacing w:line="276" w:lineRule="auto"/>
        <w:rPr>
          <w:sz w:val="24"/>
          <w:szCs w:val="24"/>
        </w:rPr>
      </w:pPr>
      <w:r w:rsidRPr="00F7320A">
        <w:rPr>
          <w:sz w:val="24"/>
          <w:szCs w:val="24"/>
        </w:rPr>
        <w:t xml:space="preserve">                    acSol3D.SetDatabaseDefaults();</w:t>
      </w:r>
    </w:p>
    <w:p w:rsidR="00F7320A" w:rsidRPr="00F7320A" w:rsidRDefault="00F7320A" w:rsidP="00F7320A">
      <w:pPr>
        <w:pStyle w:val="BodyText"/>
        <w:spacing w:line="276" w:lineRule="auto"/>
        <w:rPr>
          <w:sz w:val="24"/>
          <w:szCs w:val="24"/>
        </w:rPr>
      </w:pPr>
      <w:r w:rsidRPr="00F7320A">
        <w:rPr>
          <w:sz w:val="24"/>
          <w:szCs w:val="24"/>
        </w:rPr>
        <w:t xml:space="preserve">                    acSol3D.CreateBox(3, 3, 3);</w:t>
      </w:r>
    </w:p>
    <w:p w:rsidR="00F7320A" w:rsidRPr="00F7320A" w:rsidRDefault="00F7320A" w:rsidP="00F7320A">
      <w:pPr>
        <w:pStyle w:val="BodyText"/>
        <w:spacing w:line="276" w:lineRule="auto"/>
        <w:rPr>
          <w:sz w:val="24"/>
          <w:szCs w:val="24"/>
        </w:rPr>
      </w:pPr>
      <w:r w:rsidRPr="00F7320A">
        <w:rPr>
          <w:sz w:val="24"/>
          <w:szCs w:val="24"/>
        </w:rPr>
        <w:t xml:space="preserve">                    // Position the center of the 3D solid at (5,5,0) </w:t>
      </w:r>
    </w:p>
    <w:p w:rsidR="00F7320A" w:rsidRPr="00F7320A" w:rsidRDefault="00F7320A" w:rsidP="00F7320A">
      <w:pPr>
        <w:pStyle w:val="BodyText"/>
        <w:spacing w:line="276" w:lineRule="auto"/>
        <w:rPr>
          <w:sz w:val="24"/>
          <w:szCs w:val="24"/>
        </w:rPr>
      </w:pPr>
      <w:r w:rsidRPr="00F7320A">
        <w:rPr>
          <w:sz w:val="24"/>
          <w:szCs w:val="24"/>
        </w:rPr>
        <w:t xml:space="preserve">                    acSol3D.TransformBy(Matrix3d.Displacement(new Point3d(x, y, z) - Point3d.Origin));</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//Color</w:t>
      </w:r>
    </w:p>
    <w:p w:rsidR="00F7320A" w:rsidRPr="00F7320A" w:rsidRDefault="00F7320A" w:rsidP="00F7320A">
      <w:pPr>
        <w:pStyle w:val="BodyText"/>
        <w:spacing w:line="276" w:lineRule="auto"/>
        <w:rPr>
          <w:sz w:val="24"/>
          <w:szCs w:val="24"/>
        </w:rPr>
      </w:pPr>
      <w:r w:rsidRPr="00F7320A">
        <w:rPr>
          <w:sz w:val="24"/>
          <w:szCs w:val="24"/>
        </w:rPr>
        <w:t xml:space="preserve">                    Autodesk.AutoCAD.Colors.Color curcolor = new Autodesk.AutoCAD.Colors.Color();</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if (grade.ToString("0.#") == "0.9")</w:t>
      </w:r>
    </w:p>
    <w:p w:rsidR="00F7320A" w:rsidRPr="00F7320A" w:rsidRDefault="00F7320A" w:rsidP="00F7320A">
      <w:pPr>
        <w:pStyle w:val="BodyText"/>
        <w:spacing w:line="276" w:lineRule="auto"/>
        <w:rPr>
          <w:sz w:val="24"/>
          <w:szCs w:val="24"/>
        </w:rPr>
      </w:pPr>
      <w:r w:rsidRPr="00F7320A">
        <w:rPr>
          <w:sz w:val="24"/>
          <w:szCs w:val="24"/>
        </w:rPr>
        <w:lastRenderedPageBreak/>
        <w:t xml:space="preserve">                        { curcolor = acColors[8]; }</w:t>
      </w:r>
    </w:p>
    <w:p w:rsidR="00F7320A" w:rsidRPr="00F7320A" w:rsidRDefault="00F7320A" w:rsidP="00F7320A">
      <w:pPr>
        <w:pStyle w:val="BodyText"/>
        <w:spacing w:line="276" w:lineRule="auto"/>
        <w:rPr>
          <w:sz w:val="24"/>
          <w:szCs w:val="24"/>
        </w:rPr>
      </w:pPr>
      <w:r w:rsidRPr="00F7320A">
        <w:rPr>
          <w:sz w:val="24"/>
          <w:szCs w:val="24"/>
        </w:rPr>
        <w:t xml:space="preserve">                    else if (grade.ToString("0.#") == "0.8")</w:t>
      </w:r>
    </w:p>
    <w:p w:rsidR="00F7320A" w:rsidRPr="00F7320A" w:rsidRDefault="00F7320A" w:rsidP="00F7320A">
      <w:pPr>
        <w:pStyle w:val="BodyText"/>
        <w:spacing w:line="276" w:lineRule="auto"/>
        <w:rPr>
          <w:sz w:val="24"/>
          <w:szCs w:val="24"/>
        </w:rPr>
      </w:pPr>
      <w:r w:rsidRPr="00F7320A">
        <w:rPr>
          <w:sz w:val="24"/>
          <w:szCs w:val="24"/>
        </w:rPr>
        <w:t xml:space="preserve">                        { curcolor = acColors[7]; }</w:t>
      </w:r>
    </w:p>
    <w:p w:rsidR="00F7320A" w:rsidRPr="00F7320A" w:rsidRDefault="00F7320A" w:rsidP="00F7320A">
      <w:pPr>
        <w:pStyle w:val="BodyText"/>
        <w:spacing w:line="276" w:lineRule="auto"/>
        <w:rPr>
          <w:sz w:val="24"/>
          <w:szCs w:val="24"/>
        </w:rPr>
      </w:pPr>
      <w:r w:rsidRPr="00F7320A">
        <w:rPr>
          <w:sz w:val="24"/>
          <w:szCs w:val="24"/>
        </w:rPr>
        <w:t xml:space="preserve">                    else if (grade.ToString("0.#") == "0.7")</w:t>
      </w:r>
    </w:p>
    <w:p w:rsidR="00F7320A" w:rsidRPr="00F7320A" w:rsidRDefault="00F7320A" w:rsidP="00F7320A">
      <w:pPr>
        <w:pStyle w:val="BodyText"/>
        <w:spacing w:line="276" w:lineRule="auto"/>
        <w:rPr>
          <w:sz w:val="24"/>
          <w:szCs w:val="24"/>
        </w:rPr>
      </w:pPr>
      <w:r w:rsidRPr="00F7320A">
        <w:rPr>
          <w:sz w:val="24"/>
          <w:szCs w:val="24"/>
        </w:rPr>
        <w:t xml:space="preserve">                        { curcolor = acColors[6]; }</w:t>
      </w:r>
    </w:p>
    <w:p w:rsidR="00F7320A" w:rsidRPr="00F7320A" w:rsidRDefault="00F7320A" w:rsidP="00F7320A">
      <w:pPr>
        <w:pStyle w:val="BodyText"/>
        <w:spacing w:line="276" w:lineRule="auto"/>
        <w:rPr>
          <w:sz w:val="24"/>
          <w:szCs w:val="24"/>
        </w:rPr>
      </w:pPr>
      <w:r w:rsidRPr="00F7320A">
        <w:rPr>
          <w:sz w:val="24"/>
          <w:szCs w:val="24"/>
        </w:rPr>
        <w:t xml:space="preserve">                    else if (grade.ToString("0.#") == "0.6")</w:t>
      </w:r>
    </w:p>
    <w:p w:rsidR="00F7320A" w:rsidRPr="00F7320A" w:rsidRDefault="00F7320A" w:rsidP="00F7320A">
      <w:pPr>
        <w:pStyle w:val="BodyText"/>
        <w:spacing w:line="276" w:lineRule="auto"/>
        <w:rPr>
          <w:sz w:val="24"/>
          <w:szCs w:val="24"/>
        </w:rPr>
      </w:pPr>
      <w:r w:rsidRPr="00F7320A">
        <w:rPr>
          <w:sz w:val="24"/>
          <w:szCs w:val="24"/>
        </w:rPr>
        <w:t xml:space="preserve">                        { curcolor = acColors[5]; }</w:t>
      </w:r>
    </w:p>
    <w:p w:rsidR="00F7320A" w:rsidRPr="00F7320A" w:rsidRDefault="00F7320A" w:rsidP="00F7320A">
      <w:pPr>
        <w:pStyle w:val="BodyText"/>
        <w:spacing w:line="276" w:lineRule="auto"/>
        <w:rPr>
          <w:sz w:val="24"/>
          <w:szCs w:val="24"/>
        </w:rPr>
      </w:pPr>
      <w:r w:rsidRPr="00F7320A">
        <w:rPr>
          <w:sz w:val="24"/>
          <w:szCs w:val="24"/>
        </w:rPr>
        <w:t xml:space="preserve">                    else if (grade.ToString("0.#") == "0.5")</w:t>
      </w:r>
    </w:p>
    <w:p w:rsidR="00F7320A" w:rsidRPr="00F7320A" w:rsidRDefault="00F7320A" w:rsidP="00F7320A">
      <w:pPr>
        <w:pStyle w:val="BodyText"/>
        <w:spacing w:line="276" w:lineRule="auto"/>
        <w:rPr>
          <w:sz w:val="24"/>
          <w:szCs w:val="24"/>
        </w:rPr>
      </w:pPr>
      <w:r w:rsidRPr="00F7320A">
        <w:rPr>
          <w:sz w:val="24"/>
          <w:szCs w:val="24"/>
        </w:rPr>
        <w:t xml:space="preserve">                        { curcolor = acColors[4]; }</w:t>
      </w:r>
    </w:p>
    <w:p w:rsidR="00F7320A" w:rsidRPr="00F7320A" w:rsidRDefault="00F7320A" w:rsidP="00F7320A">
      <w:pPr>
        <w:pStyle w:val="BodyText"/>
        <w:spacing w:line="276" w:lineRule="auto"/>
        <w:rPr>
          <w:sz w:val="24"/>
          <w:szCs w:val="24"/>
        </w:rPr>
      </w:pPr>
      <w:r w:rsidRPr="00F7320A">
        <w:rPr>
          <w:sz w:val="24"/>
          <w:szCs w:val="24"/>
        </w:rPr>
        <w:t xml:space="preserve">                    else if (grade.ToString("0.#") == "0.4")</w:t>
      </w:r>
    </w:p>
    <w:p w:rsidR="00F7320A" w:rsidRPr="00F7320A" w:rsidRDefault="00F7320A" w:rsidP="00F7320A">
      <w:pPr>
        <w:pStyle w:val="BodyText"/>
        <w:spacing w:line="276" w:lineRule="auto"/>
        <w:rPr>
          <w:sz w:val="24"/>
          <w:szCs w:val="24"/>
        </w:rPr>
      </w:pPr>
      <w:r w:rsidRPr="00F7320A">
        <w:rPr>
          <w:sz w:val="24"/>
          <w:szCs w:val="24"/>
        </w:rPr>
        <w:t xml:space="preserve">                        { curcolor = acColors[3]; }</w:t>
      </w:r>
    </w:p>
    <w:p w:rsidR="00F7320A" w:rsidRPr="00F7320A" w:rsidRDefault="00F7320A" w:rsidP="00F7320A">
      <w:pPr>
        <w:pStyle w:val="BodyText"/>
        <w:spacing w:line="276" w:lineRule="auto"/>
        <w:rPr>
          <w:sz w:val="24"/>
          <w:szCs w:val="24"/>
        </w:rPr>
      </w:pPr>
      <w:r w:rsidRPr="00F7320A">
        <w:rPr>
          <w:sz w:val="24"/>
          <w:szCs w:val="24"/>
        </w:rPr>
        <w:t xml:space="preserve">                    else if (grade.ToString("0.#") == "0.3")</w:t>
      </w:r>
    </w:p>
    <w:p w:rsidR="00F7320A" w:rsidRPr="00F7320A" w:rsidRDefault="00F7320A" w:rsidP="00F7320A">
      <w:pPr>
        <w:pStyle w:val="BodyText"/>
        <w:spacing w:line="276" w:lineRule="auto"/>
        <w:rPr>
          <w:sz w:val="24"/>
          <w:szCs w:val="24"/>
        </w:rPr>
      </w:pPr>
      <w:r w:rsidRPr="00F7320A">
        <w:rPr>
          <w:sz w:val="24"/>
          <w:szCs w:val="24"/>
        </w:rPr>
        <w:t xml:space="preserve">                        { curcolor = acColors[2]; }</w:t>
      </w:r>
    </w:p>
    <w:p w:rsidR="00F7320A" w:rsidRPr="00F7320A" w:rsidRDefault="00F7320A" w:rsidP="00F7320A">
      <w:pPr>
        <w:pStyle w:val="BodyText"/>
        <w:spacing w:line="276" w:lineRule="auto"/>
        <w:rPr>
          <w:sz w:val="24"/>
          <w:szCs w:val="24"/>
        </w:rPr>
      </w:pPr>
      <w:r w:rsidRPr="00F7320A">
        <w:rPr>
          <w:sz w:val="24"/>
          <w:szCs w:val="24"/>
        </w:rPr>
        <w:t xml:space="preserve">                    else if (grade.ToString("0.#") == "0.2")</w:t>
      </w:r>
    </w:p>
    <w:p w:rsidR="00F7320A" w:rsidRPr="00F7320A" w:rsidRDefault="00F7320A" w:rsidP="00F7320A">
      <w:pPr>
        <w:pStyle w:val="BodyText"/>
        <w:spacing w:line="276" w:lineRule="auto"/>
        <w:rPr>
          <w:sz w:val="24"/>
          <w:szCs w:val="24"/>
        </w:rPr>
      </w:pPr>
      <w:r w:rsidRPr="00F7320A">
        <w:rPr>
          <w:sz w:val="24"/>
          <w:szCs w:val="24"/>
        </w:rPr>
        <w:t xml:space="preserve">                        { curcolor = acColors[1]; }</w:t>
      </w:r>
    </w:p>
    <w:p w:rsidR="00F7320A" w:rsidRPr="00F7320A" w:rsidRDefault="00F7320A" w:rsidP="00F7320A">
      <w:pPr>
        <w:pStyle w:val="BodyText"/>
        <w:spacing w:line="276" w:lineRule="auto"/>
        <w:rPr>
          <w:sz w:val="24"/>
          <w:szCs w:val="24"/>
        </w:rPr>
      </w:pPr>
      <w:r w:rsidRPr="00F7320A">
        <w:rPr>
          <w:sz w:val="24"/>
          <w:szCs w:val="24"/>
        </w:rPr>
        <w:t xml:space="preserve">                    else if (grade.ToString("0.#") == "0.1")</w:t>
      </w:r>
    </w:p>
    <w:p w:rsidR="00F7320A" w:rsidRPr="00F7320A" w:rsidRDefault="00F7320A" w:rsidP="00F7320A">
      <w:pPr>
        <w:pStyle w:val="BodyText"/>
        <w:spacing w:line="276" w:lineRule="auto"/>
        <w:rPr>
          <w:sz w:val="24"/>
          <w:szCs w:val="24"/>
        </w:rPr>
      </w:pPr>
      <w:r w:rsidRPr="00F7320A">
        <w:rPr>
          <w:sz w:val="24"/>
          <w:szCs w:val="24"/>
        </w:rPr>
        <w:t xml:space="preserve">                        { curcolor = acColors[0];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acSol3D.Color = curcolor;</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//Block thickness</w:t>
      </w:r>
    </w:p>
    <w:p w:rsidR="00F7320A" w:rsidRPr="00F7320A" w:rsidRDefault="00F7320A" w:rsidP="00F7320A">
      <w:pPr>
        <w:pStyle w:val="BodyText"/>
        <w:spacing w:line="276" w:lineRule="auto"/>
        <w:rPr>
          <w:sz w:val="24"/>
          <w:szCs w:val="24"/>
        </w:rPr>
      </w:pPr>
      <w:r w:rsidRPr="00F7320A">
        <w:rPr>
          <w:sz w:val="24"/>
          <w:szCs w:val="24"/>
        </w:rPr>
        <w:t xml:space="preserve">                    acSol3D.LineWeight = LineWeight.LineWeight020;</w:t>
      </w:r>
    </w:p>
    <w:p w:rsidR="00F7320A" w:rsidRPr="00F7320A" w:rsidRDefault="00F7320A" w:rsidP="00F7320A">
      <w:pPr>
        <w:pStyle w:val="BodyText"/>
        <w:spacing w:line="276" w:lineRule="auto"/>
        <w:rPr>
          <w:sz w:val="24"/>
          <w:szCs w:val="24"/>
        </w:rPr>
      </w:pPr>
      <w:r w:rsidRPr="00F7320A">
        <w:rPr>
          <w:sz w:val="24"/>
          <w:szCs w:val="24"/>
        </w:rPr>
        <w:t xml:space="preserve">                    acCurDb.LineWeightDisplay = true;</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 Add the new object to the block table record and the transaction</w:t>
      </w:r>
    </w:p>
    <w:p w:rsidR="00F7320A" w:rsidRPr="00F7320A" w:rsidRDefault="00F7320A" w:rsidP="00F7320A">
      <w:pPr>
        <w:pStyle w:val="BodyText"/>
        <w:spacing w:line="276" w:lineRule="auto"/>
        <w:rPr>
          <w:sz w:val="24"/>
          <w:szCs w:val="24"/>
        </w:rPr>
      </w:pPr>
      <w:r w:rsidRPr="00F7320A">
        <w:rPr>
          <w:sz w:val="24"/>
          <w:szCs w:val="24"/>
        </w:rPr>
        <w:t xml:space="preserve">                    acBlkTblRec.AppendEntity(acSol3D);</w:t>
      </w:r>
    </w:p>
    <w:p w:rsidR="00F7320A" w:rsidRPr="00F7320A" w:rsidRDefault="00F7320A" w:rsidP="00F7320A">
      <w:pPr>
        <w:pStyle w:val="BodyText"/>
        <w:spacing w:line="276" w:lineRule="auto"/>
        <w:rPr>
          <w:sz w:val="24"/>
          <w:szCs w:val="24"/>
        </w:rPr>
      </w:pPr>
      <w:r w:rsidRPr="00F7320A">
        <w:rPr>
          <w:sz w:val="24"/>
          <w:szCs w:val="24"/>
        </w:rPr>
        <w:t xml:space="preserve">                    acTrans.AddNewlyCreatedDBObject(acSol3D, true);</w:t>
      </w:r>
    </w:p>
    <w:p w:rsidR="00F7320A" w:rsidRPr="00F7320A" w:rsidRDefault="00F7320A" w:rsidP="00F7320A">
      <w:pPr>
        <w:pStyle w:val="BodyText"/>
        <w:spacing w:line="276" w:lineRule="auto"/>
        <w:rPr>
          <w:sz w:val="24"/>
          <w:szCs w:val="24"/>
        </w:rPr>
      </w:pPr>
      <w:r w:rsidRPr="00F7320A">
        <w:rPr>
          <w:sz w:val="24"/>
          <w:szCs w:val="24"/>
        </w:rPr>
        <w:t xml:space="preserve">                    acTrans.Commit();</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public double calculate_grade(ref List&lt;double[]&gt; myarray)</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double sum_up = 0;</w:t>
      </w:r>
    </w:p>
    <w:p w:rsidR="00F7320A" w:rsidRPr="00F7320A" w:rsidRDefault="00F7320A" w:rsidP="00F7320A">
      <w:pPr>
        <w:pStyle w:val="BodyText"/>
        <w:spacing w:line="276" w:lineRule="auto"/>
        <w:rPr>
          <w:sz w:val="24"/>
          <w:szCs w:val="24"/>
        </w:rPr>
      </w:pPr>
      <w:r w:rsidRPr="00F7320A">
        <w:rPr>
          <w:sz w:val="24"/>
          <w:szCs w:val="24"/>
        </w:rPr>
        <w:t xml:space="preserve">            double sum_down = 0;</w:t>
      </w:r>
    </w:p>
    <w:p w:rsidR="00F7320A" w:rsidRPr="00F7320A" w:rsidRDefault="00F7320A" w:rsidP="00F7320A">
      <w:pPr>
        <w:pStyle w:val="BodyText"/>
        <w:spacing w:line="276" w:lineRule="auto"/>
        <w:rPr>
          <w:sz w:val="24"/>
          <w:szCs w:val="24"/>
        </w:rPr>
      </w:pPr>
      <w:r w:rsidRPr="00F7320A">
        <w:rPr>
          <w:sz w:val="24"/>
          <w:szCs w:val="24"/>
        </w:rPr>
        <w:t xml:space="preserve">            for(int i = 0; i &lt; myarray.Count(); i++)</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(myarray[i][0] == 0)</w:t>
      </w:r>
    </w:p>
    <w:p w:rsidR="00F7320A" w:rsidRPr="00F7320A" w:rsidRDefault="00F7320A" w:rsidP="00F7320A">
      <w:pPr>
        <w:pStyle w:val="BodyText"/>
        <w:spacing w:line="276" w:lineRule="auto"/>
        <w:rPr>
          <w:sz w:val="24"/>
          <w:szCs w:val="24"/>
        </w:rPr>
      </w:pPr>
      <w:r w:rsidRPr="00F7320A">
        <w:rPr>
          <w:sz w:val="24"/>
          <w:szCs w:val="24"/>
        </w:rPr>
        <w:lastRenderedPageBreak/>
        <w:t xml:space="preserve">                    return myarray[i][1];</w:t>
      </w:r>
    </w:p>
    <w:p w:rsidR="00F7320A" w:rsidRPr="00F7320A" w:rsidRDefault="00F7320A" w:rsidP="00F7320A">
      <w:pPr>
        <w:pStyle w:val="BodyText"/>
        <w:spacing w:line="276" w:lineRule="auto"/>
        <w:rPr>
          <w:sz w:val="24"/>
          <w:szCs w:val="24"/>
        </w:rPr>
      </w:pPr>
      <w:r w:rsidRPr="00F7320A">
        <w:rPr>
          <w:sz w:val="24"/>
          <w:szCs w:val="24"/>
        </w:rPr>
        <w:t xml:space="preserve">                sum_up = sum_up + myarray[i][1] / (myarray[i][0]* myarray[i][0]);</w:t>
      </w:r>
    </w:p>
    <w:p w:rsidR="00F7320A" w:rsidRPr="00F7320A" w:rsidRDefault="00F7320A" w:rsidP="00F7320A">
      <w:pPr>
        <w:pStyle w:val="BodyText"/>
        <w:spacing w:line="276" w:lineRule="auto"/>
        <w:rPr>
          <w:sz w:val="24"/>
          <w:szCs w:val="24"/>
        </w:rPr>
      </w:pPr>
      <w:r w:rsidRPr="00F7320A">
        <w:rPr>
          <w:sz w:val="24"/>
          <w:szCs w:val="24"/>
        </w:rPr>
        <w:t xml:space="preserve">                sum_down = sum_down + (1 / (myarray[i][0] * myarray[i][0]));</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if (sum_down == 0)</w:t>
      </w:r>
    </w:p>
    <w:p w:rsidR="00F7320A" w:rsidRPr="00F7320A" w:rsidRDefault="00F7320A" w:rsidP="00F7320A">
      <w:pPr>
        <w:pStyle w:val="BodyText"/>
        <w:spacing w:line="276" w:lineRule="auto"/>
        <w:rPr>
          <w:sz w:val="24"/>
          <w:szCs w:val="24"/>
        </w:rPr>
      </w:pPr>
      <w:r w:rsidRPr="00F7320A">
        <w:rPr>
          <w:sz w:val="24"/>
          <w:szCs w:val="24"/>
        </w:rPr>
        <w:t xml:space="preserve">                return 0;</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double grade = sum_up / sum_down;</w:t>
      </w:r>
    </w:p>
    <w:p w:rsidR="00F7320A" w:rsidRPr="00F7320A" w:rsidRDefault="00F7320A" w:rsidP="00F7320A">
      <w:pPr>
        <w:pStyle w:val="BodyText"/>
        <w:spacing w:line="276" w:lineRule="auto"/>
        <w:rPr>
          <w:sz w:val="24"/>
          <w:szCs w:val="24"/>
        </w:rPr>
      </w:pPr>
      <w:r w:rsidRPr="00F7320A">
        <w:rPr>
          <w:sz w:val="24"/>
          <w:szCs w:val="24"/>
        </w:rPr>
        <w:t xml:space="preserve">            return grade;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public void calculate_relev_distance(double x,double y,double z,ref List&lt;double[]&gt; myarray)</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for (i = 0; i &lt; dataGridView1.Rows.Count ; i++)</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double x1 = Convert.ToDouble(dataGridView1.Rows[i].Cells[0].Value);</w:t>
      </w:r>
    </w:p>
    <w:p w:rsidR="00F7320A" w:rsidRPr="00F7320A" w:rsidRDefault="00F7320A" w:rsidP="00F7320A">
      <w:pPr>
        <w:pStyle w:val="BodyText"/>
        <w:spacing w:line="276" w:lineRule="auto"/>
        <w:rPr>
          <w:sz w:val="24"/>
          <w:szCs w:val="24"/>
        </w:rPr>
      </w:pPr>
      <w:r w:rsidRPr="00F7320A">
        <w:rPr>
          <w:sz w:val="24"/>
          <w:szCs w:val="24"/>
        </w:rPr>
        <w:t xml:space="preserve">                double y1 = Convert.ToDouble(dataGridView1.Rows[i].Cells[1].Value);</w:t>
      </w:r>
    </w:p>
    <w:p w:rsidR="00F7320A" w:rsidRPr="00F7320A" w:rsidRDefault="00F7320A" w:rsidP="00F7320A">
      <w:pPr>
        <w:pStyle w:val="BodyText"/>
        <w:spacing w:line="276" w:lineRule="auto"/>
        <w:rPr>
          <w:sz w:val="24"/>
          <w:szCs w:val="24"/>
        </w:rPr>
      </w:pPr>
      <w:r w:rsidRPr="00F7320A">
        <w:rPr>
          <w:sz w:val="24"/>
          <w:szCs w:val="24"/>
        </w:rPr>
        <w:t xml:space="preserve">                double z1 = Convert.ToDouble(dataGridView1.Rows[i].Cells[2].Value);</w:t>
      </w:r>
    </w:p>
    <w:p w:rsidR="00F7320A" w:rsidRPr="00F7320A" w:rsidRDefault="00F7320A" w:rsidP="00F7320A">
      <w:pPr>
        <w:pStyle w:val="BodyText"/>
        <w:spacing w:line="276" w:lineRule="auto"/>
        <w:rPr>
          <w:sz w:val="24"/>
          <w:szCs w:val="24"/>
        </w:rPr>
      </w:pPr>
      <w:r w:rsidRPr="00F7320A">
        <w:rPr>
          <w:sz w:val="24"/>
          <w:szCs w:val="24"/>
        </w:rPr>
        <w:t xml:space="preserve">                double g = Convert.ToDouble(dataGridView1.Rows[i].Cells[3].Value);</w:t>
      </w:r>
    </w:p>
    <w:p w:rsidR="00F7320A" w:rsidRPr="00F7320A" w:rsidRDefault="00F7320A" w:rsidP="00F7320A">
      <w:pPr>
        <w:pStyle w:val="BodyText"/>
        <w:spacing w:line="276" w:lineRule="auto"/>
        <w:rPr>
          <w:sz w:val="24"/>
          <w:szCs w:val="24"/>
        </w:rPr>
      </w:pPr>
    </w:p>
    <w:p w:rsidR="00F7320A" w:rsidRPr="00F7320A" w:rsidRDefault="00F7320A" w:rsidP="00F7320A">
      <w:pPr>
        <w:pStyle w:val="BodyText"/>
        <w:spacing w:line="276" w:lineRule="auto"/>
        <w:rPr>
          <w:sz w:val="24"/>
          <w:szCs w:val="24"/>
        </w:rPr>
      </w:pPr>
      <w:r w:rsidRPr="00F7320A">
        <w:rPr>
          <w:sz w:val="24"/>
          <w:szCs w:val="24"/>
        </w:rPr>
        <w:t xml:space="preserve">                double d = Math.Sqrt((x1 - x) * (x1 - x) + (y1 - y) * (y1 - y) + (z1 - z) * (z1 - z));</w:t>
      </w:r>
    </w:p>
    <w:p w:rsidR="00F7320A" w:rsidRPr="00F7320A" w:rsidRDefault="00F7320A" w:rsidP="00F7320A">
      <w:pPr>
        <w:pStyle w:val="BodyText"/>
        <w:spacing w:line="276" w:lineRule="auto"/>
        <w:rPr>
          <w:sz w:val="24"/>
          <w:szCs w:val="24"/>
        </w:rPr>
      </w:pPr>
      <w:r w:rsidRPr="00F7320A">
        <w:rPr>
          <w:sz w:val="24"/>
          <w:szCs w:val="24"/>
        </w:rPr>
        <w:t xml:space="preserve">                if(d &lt; 10)   //Setting inference zone</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double[] dis = new double[] { d, g };</w:t>
      </w:r>
    </w:p>
    <w:p w:rsidR="00F7320A" w:rsidRPr="00F7320A" w:rsidRDefault="00F7320A" w:rsidP="00F7320A">
      <w:pPr>
        <w:pStyle w:val="BodyText"/>
        <w:spacing w:line="276" w:lineRule="auto"/>
        <w:rPr>
          <w:sz w:val="24"/>
          <w:szCs w:val="24"/>
        </w:rPr>
      </w:pPr>
      <w:r w:rsidRPr="00F7320A">
        <w:rPr>
          <w:sz w:val="24"/>
          <w:szCs w:val="24"/>
        </w:rPr>
        <w:t xml:space="preserve">                    myarray.Add(dis);</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F7320A" w:rsidRPr="00F7320A" w:rsidRDefault="00F7320A" w:rsidP="00F7320A">
      <w:pPr>
        <w:pStyle w:val="BodyText"/>
        <w:spacing w:line="276" w:lineRule="auto"/>
        <w:rPr>
          <w:sz w:val="24"/>
          <w:szCs w:val="24"/>
        </w:rPr>
      </w:pPr>
      <w:r w:rsidRPr="00F7320A">
        <w:rPr>
          <w:sz w:val="24"/>
          <w:szCs w:val="24"/>
        </w:rPr>
        <w:t xml:space="preserve">    }</w:t>
      </w:r>
    </w:p>
    <w:p w:rsidR="008974F4" w:rsidRPr="00F7320A" w:rsidRDefault="00F7320A" w:rsidP="00F7320A">
      <w:pPr>
        <w:pStyle w:val="BodyText"/>
        <w:spacing w:line="276" w:lineRule="auto"/>
        <w:rPr>
          <w:sz w:val="24"/>
          <w:szCs w:val="24"/>
        </w:rPr>
      </w:pPr>
      <w:r w:rsidRPr="00F7320A">
        <w:rPr>
          <w:sz w:val="24"/>
          <w:szCs w:val="24"/>
        </w:rPr>
        <w:t>}</w:t>
      </w:r>
    </w:p>
    <w:p w:rsidR="008974F4" w:rsidRDefault="008974F4" w:rsidP="008974F4">
      <w:pPr>
        <w:pStyle w:val="BodyText"/>
        <w:spacing w:line="276" w:lineRule="auto"/>
        <w:rPr>
          <w:rFonts w:ascii="Times New Roman" w:hAnsi="Times New Roman" w:cs="Times New Roman"/>
          <w:b/>
          <w:sz w:val="28"/>
          <w:szCs w:val="28"/>
        </w:rPr>
      </w:pPr>
    </w:p>
    <w:p w:rsidR="00F6027B" w:rsidRDefault="00F6027B" w:rsidP="008974F4">
      <w:pPr>
        <w:pStyle w:val="BodyText"/>
        <w:spacing w:line="276" w:lineRule="auto"/>
        <w:rPr>
          <w:rFonts w:ascii="Times New Roman" w:hAnsi="Times New Roman" w:cs="Times New Roman"/>
          <w:b/>
          <w:sz w:val="28"/>
          <w:szCs w:val="28"/>
        </w:rPr>
      </w:pPr>
    </w:p>
    <w:p w:rsidR="00F6027B" w:rsidRDefault="00F6027B">
      <w:pPr>
        <w:rPr>
          <w:rFonts w:ascii="Times New Roman" w:hAnsi="Times New Roman" w:cs="Times New Roman"/>
          <w:b/>
          <w:sz w:val="28"/>
          <w:szCs w:val="28"/>
        </w:rPr>
      </w:pPr>
      <w:r>
        <w:rPr>
          <w:rFonts w:ascii="Times New Roman" w:hAnsi="Times New Roman" w:cs="Times New Roman"/>
          <w:b/>
          <w:sz w:val="28"/>
          <w:szCs w:val="28"/>
        </w:rPr>
        <w:br w:type="page"/>
      </w:r>
    </w:p>
    <w:p w:rsidR="008974F4" w:rsidRPr="008974F4" w:rsidRDefault="00D908EB" w:rsidP="008974F4">
      <w:pPr>
        <w:pStyle w:val="BodyText"/>
        <w:spacing w:line="276" w:lineRule="auto"/>
        <w:rPr>
          <w:rFonts w:ascii="Times New Roman" w:hAnsi="Times New Roman" w:cs="Times New Roman"/>
          <w:b/>
          <w:sz w:val="28"/>
          <w:szCs w:val="28"/>
        </w:rPr>
      </w:pPr>
      <w:r>
        <w:rPr>
          <w:rFonts w:ascii="Times New Roman" w:hAnsi="Times New Roman" w:cs="Times New Roman"/>
          <w:b/>
          <w:noProof/>
          <w:sz w:val="28"/>
          <w:szCs w:val="28"/>
          <w:lang w:bidi="ar-SA"/>
        </w:rPr>
        <w:lastRenderedPageBreak/>
        <w:pict>
          <v:rect id="_x0000_s1172" style="position:absolute;margin-left:415pt;margin-top:12pt;width:13.2pt;height:13.15pt;z-index:251681792" fillcolor="black [3213]"/>
        </w:pict>
      </w:r>
      <w:r>
        <w:rPr>
          <w:rFonts w:ascii="Times New Roman" w:hAnsi="Times New Roman" w:cs="Times New Roman"/>
          <w:b/>
          <w:noProof/>
          <w:sz w:val="28"/>
          <w:szCs w:val="28"/>
          <w:lang w:bidi="ar-SA"/>
        </w:rPr>
        <w:pict>
          <v:rect id="_x0000_s1171" style="position:absolute;margin-left:228.4pt;margin-top:12pt;width:15pt;height:13.15pt;z-index:251680768" fillcolor="black [3213]"/>
        </w:pict>
      </w:r>
      <w:r>
        <w:rPr>
          <w:rFonts w:ascii="Times New Roman" w:hAnsi="Times New Roman" w:cs="Times New Roman"/>
          <w:b/>
          <w:noProof/>
          <w:sz w:val="28"/>
          <w:szCs w:val="28"/>
          <w:lang w:bidi="ar-SA"/>
        </w:rPr>
        <w:pict>
          <v:rect id="_x0000_s1170" style="position:absolute;margin-left:51.4pt;margin-top:12pt;width:13.2pt;height:13.15pt;z-index:251679744" fillcolor="black [3213]" strokecolor="black [3213]"/>
        </w:pict>
      </w:r>
    </w:p>
    <w:sectPr w:rsidR="008974F4" w:rsidRPr="008974F4" w:rsidSect="00C41734">
      <w:pgSz w:w="12240" w:h="15840"/>
      <w:pgMar w:top="1500" w:right="1320" w:bottom="280" w:left="13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1E5" w:rsidRDefault="00E251E5" w:rsidP="00015368">
      <w:r>
        <w:separator/>
      </w:r>
    </w:p>
  </w:endnote>
  <w:endnote w:type="continuationSeparator" w:id="1">
    <w:p w:rsidR="00E251E5" w:rsidRDefault="00E251E5" w:rsidP="0001536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rbel">
    <w:altName w:val="Corbel"/>
    <w:panose1 w:val="020B0503020204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86C" w:rsidRPr="00A5058A" w:rsidRDefault="0046386C" w:rsidP="00A5058A">
    <w:pPr>
      <w:pStyle w:val="Footer"/>
      <w:pBdr>
        <w:top w:val="thinThickSmallGap" w:sz="24" w:space="1" w:color="622423" w:themeColor="accent2" w:themeShade="7F"/>
      </w:pBdr>
      <w:rPr>
        <w:rFonts w:asciiTheme="majorHAnsi" w:hAnsiTheme="majorHAnsi"/>
      </w:rPr>
    </w:pPr>
    <w:r>
      <w:rPr>
        <w:rFonts w:asciiTheme="majorHAnsi" w:hAnsiTheme="majorHAnsi"/>
      </w:rPr>
      <w:t>Indian Institute of Technology (BHU) Varanasi</w:t>
    </w:r>
    <w:r>
      <w:rPr>
        <w:rFonts w:asciiTheme="majorHAnsi" w:hAnsiTheme="majorHAnsi"/>
      </w:rPr>
      <w:ptab w:relativeTo="margin" w:alignment="right" w:leader="none"/>
    </w:r>
    <w:r>
      <w:rPr>
        <w:rFonts w:asciiTheme="majorHAnsi" w:hAnsiTheme="majorHAnsi"/>
      </w:rPr>
      <w:t xml:space="preserve">Page </w:t>
    </w:r>
    <w:fldSimple w:instr=" PAGE   \* MERGEFORMAT ">
      <w:r w:rsidR="00555290" w:rsidRPr="00555290">
        <w:rPr>
          <w:rFonts w:asciiTheme="majorHAnsi" w:hAnsiTheme="majorHAnsi"/>
          <w:noProof/>
        </w:rPr>
        <w:t>39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1E5" w:rsidRDefault="00E251E5" w:rsidP="00015368">
      <w:r>
        <w:separator/>
      </w:r>
    </w:p>
  </w:footnote>
  <w:footnote w:type="continuationSeparator" w:id="1">
    <w:p w:rsidR="00E251E5" w:rsidRDefault="00E251E5" w:rsidP="000153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17270"/>
    <w:multiLevelType w:val="hybridMultilevel"/>
    <w:tmpl w:val="04707B5C"/>
    <w:lvl w:ilvl="0" w:tplc="02607DEA">
      <w:start w:val="1"/>
      <w:numFmt w:val="bullet"/>
      <w:lvlText w:val="•"/>
      <w:lvlJc w:val="left"/>
      <w:pPr>
        <w:tabs>
          <w:tab w:val="num" w:pos="720"/>
        </w:tabs>
        <w:ind w:left="720" w:hanging="360"/>
      </w:pPr>
      <w:rPr>
        <w:rFonts w:ascii="Arial" w:hAnsi="Arial" w:hint="default"/>
      </w:rPr>
    </w:lvl>
    <w:lvl w:ilvl="1" w:tplc="D6C60398" w:tentative="1">
      <w:start w:val="1"/>
      <w:numFmt w:val="bullet"/>
      <w:lvlText w:val="•"/>
      <w:lvlJc w:val="left"/>
      <w:pPr>
        <w:tabs>
          <w:tab w:val="num" w:pos="1440"/>
        </w:tabs>
        <w:ind w:left="1440" w:hanging="360"/>
      </w:pPr>
      <w:rPr>
        <w:rFonts w:ascii="Arial" w:hAnsi="Arial" w:hint="default"/>
      </w:rPr>
    </w:lvl>
    <w:lvl w:ilvl="2" w:tplc="24FADFEA" w:tentative="1">
      <w:start w:val="1"/>
      <w:numFmt w:val="bullet"/>
      <w:lvlText w:val="•"/>
      <w:lvlJc w:val="left"/>
      <w:pPr>
        <w:tabs>
          <w:tab w:val="num" w:pos="2160"/>
        </w:tabs>
        <w:ind w:left="2160" w:hanging="360"/>
      </w:pPr>
      <w:rPr>
        <w:rFonts w:ascii="Arial" w:hAnsi="Arial" w:hint="default"/>
      </w:rPr>
    </w:lvl>
    <w:lvl w:ilvl="3" w:tplc="D78A4230" w:tentative="1">
      <w:start w:val="1"/>
      <w:numFmt w:val="bullet"/>
      <w:lvlText w:val="•"/>
      <w:lvlJc w:val="left"/>
      <w:pPr>
        <w:tabs>
          <w:tab w:val="num" w:pos="2880"/>
        </w:tabs>
        <w:ind w:left="2880" w:hanging="360"/>
      </w:pPr>
      <w:rPr>
        <w:rFonts w:ascii="Arial" w:hAnsi="Arial" w:hint="default"/>
      </w:rPr>
    </w:lvl>
    <w:lvl w:ilvl="4" w:tplc="8AE4C834" w:tentative="1">
      <w:start w:val="1"/>
      <w:numFmt w:val="bullet"/>
      <w:lvlText w:val="•"/>
      <w:lvlJc w:val="left"/>
      <w:pPr>
        <w:tabs>
          <w:tab w:val="num" w:pos="3600"/>
        </w:tabs>
        <w:ind w:left="3600" w:hanging="360"/>
      </w:pPr>
      <w:rPr>
        <w:rFonts w:ascii="Arial" w:hAnsi="Arial" w:hint="default"/>
      </w:rPr>
    </w:lvl>
    <w:lvl w:ilvl="5" w:tplc="EB0E3C34" w:tentative="1">
      <w:start w:val="1"/>
      <w:numFmt w:val="bullet"/>
      <w:lvlText w:val="•"/>
      <w:lvlJc w:val="left"/>
      <w:pPr>
        <w:tabs>
          <w:tab w:val="num" w:pos="4320"/>
        </w:tabs>
        <w:ind w:left="4320" w:hanging="360"/>
      </w:pPr>
      <w:rPr>
        <w:rFonts w:ascii="Arial" w:hAnsi="Arial" w:hint="default"/>
      </w:rPr>
    </w:lvl>
    <w:lvl w:ilvl="6" w:tplc="FEFC9D44" w:tentative="1">
      <w:start w:val="1"/>
      <w:numFmt w:val="bullet"/>
      <w:lvlText w:val="•"/>
      <w:lvlJc w:val="left"/>
      <w:pPr>
        <w:tabs>
          <w:tab w:val="num" w:pos="5040"/>
        </w:tabs>
        <w:ind w:left="5040" w:hanging="360"/>
      </w:pPr>
      <w:rPr>
        <w:rFonts w:ascii="Arial" w:hAnsi="Arial" w:hint="default"/>
      </w:rPr>
    </w:lvl>
    <w:lvl w:ilvl="7" w:tplc="B1FEEB68" w:tentative="1">
      <w:start w:val="1"/>
      <w:numFmt w:val="bullet"/>
      <w:lvlText w:val="•"/>
      <w:lvlJc w:val="left"/>
      <w:pPr>
        <w:tabs>
          <w:tab w:val="num" w:pos="5760"/>
        </w:tabs>
        <w:ind w:left="5760" w:hanging="360"/>
      </w:pPr>
      <w:rPr>
        <w:rFonts w:ascii="Arial" w:hAnsi="Arial" w:hint="default"/>
      </w:rPr>
    </w:lvl>
    <w:lvl w:ilvl="8" w:tplc="9DF899CE" w:tentative="1">
      <w:start w:val="1"/>
      <w:numFmt w:val="bullet"/>
      <w:lvlText w:val="•"/>
      <w:lvlJc w:val="left"/>
      <w:pPr>
        <w:tabs>
          <w:tab w:val="num" w:pos="6480"/>
        </w:tabs>
        <w:ind w:left="6480" w:hanging="360"/>
      </w:pPr>
      <w:rPr>
        <w:rFonts w:ascii="Arial" w:hAnsi="Arial" w:hint="default"/>
      </w:rPr>
    </w:lvl>
  </w:abstractNum>
  <w:abstractNum w:abstractNumId="1">
    <w:nsid w:val="02D711AD"/>
    <w:multiLevelType w:val="hybridMultilevel"/>
    <w:tmpl w:val="2FDA049A"/>
    <w:lvl w:ilvl="0" w:tplc="0498B45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178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6035F8"/>
    <w:multiLevelType w:val="multilevel"/>
    <w:tmpl w:val="4BEAD808"/>
    <w:lvl w:ilvl="0">
      <w:start w:val="1"/>
      <w:numFmt w:val="decimal"/>
      <w:lvlText w:val="%1"/>
      <w:lvlJc w:val="left"/>
      <w:pPr>
        <w:ind w:left="492" w:hanging="492"/>
      </w:pPr>
      <w:rPr>
        <w:rFonts w:hint="default"/>
        <w:b/>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nsid w:val="30CB1EBF"/>
    <w:multiLevelType w:val="hybridMultilevel"/>
    <w:tmpl w:val="33A81A46"/>
    <w:lvl w:ilvl="0" w:tplc="56AA518A">
      <w:start w:val="1"/>
      <w:numFmt w:val="bullet"/>
      <w:lvlText w:val=""/>
      <w:lvlJc w:val="left"/>
      <w:pPr>
        <w:ind w:left="813" w:hanging="360"/>
      </w:pPr>
      <w:rPr>
        <w:rFonts w:ascii="Symbol" w:hAnsi="Symbol" w:hint="default"/>
        <w:sz w:val="40"/>
        <w:szCs w:val="40"/>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5">
    <w:nsid w:val="32D267CB"/>
    <w:multiLevelType w:val="hybridMultilevel"/>
    <w:tmpl w:val="650E3688"/>
    <w:lvl w:ilvl="0" w:tplc="11C032BA">
      <w:start w:val="1"/>
      <w:numFmt w:val="decimal"/>
      <w:lvlText w:val="%1."/>
      <w:lvlJc w:val="left"/>
      <w:pPr>
        <w:ind w:left="360" w:hanging="360"/>
      </w:pPr>
      <w:rPr>
        <w:rFonts w:hint="default"/>
        <w:w w:val="100"/>
        <w:sz w:val="30"/>
        <w:szCs w:val="30"/>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0E1CE9"/>
    <w:multiLevelType w:val="multilevel"/>
    <w:tmpl w:val="88BC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746119"/>
    <w:multiLevelType w:val="hybridMultilevel"/>
    <w:tmpl w:val="942AAB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BB70B1E"/>
    <w:multiLevelType w:val="multilevel"/>
    <w:tmpl w:val="72B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5D7C45"/>
    <w:multiLevelType w:val="hybridMultilevel"/>
    <w:tmpl w:val="AEEC032C"/>
    <w:lvl w:ilvl="0" w:tplc="18EEB4B6">
      <w:start w:val="1"/>
      <w:numFmt w:val="decimal"/>
      <w:lvlText w:val="%1."/>
      <w:lvlJc w:val="left"/>
      <w:pPr>
        <w:ind w:left="360" w:hanging="360"/>
      </w:pPr>
      <w:rPr>
        <w:rFonts w:ascii="Times New Roman" w:eastAsia="Times New Roman" w:hAnsi="Times New Roman" w:cs="Times New Roman" w:hint="default"/>
        <w:w w:val="100"/>
        <w:sz w:val="28"/>
        <w:szCs w:val="28"/>
        <w:lang w:val="en-US" w:eastAsia="en-US" w:bidi="en-US"/>
      </w:rPr>
    </w:lvl>
    <w:lvl w:ilvl="1" w:tplc="DE0CF80C">
      <w:numFmt w:val="bullet"/>
      <w:lvlText w:val="•"/>
      <w:lvlJc w:val="left"/>
      <w:pPr>
        <w:ind w:left="806" w:hanging="361"/>
      </w:pPr>
      <w:rPr>
        <w:rFonts w:ascii="Arial" w:eastAsia="Arial" w:hAnsi="Arial" w:cs="Arial" w:hint="default"/>
        <w:color w:val="B86B11"/>
        <w:w w:val="99"/>
        <w:sz w:val="70"/>
        <w:szCs w:val="70"/>
        <w:lang w:val="en-US" w:eastAsia="en-US" w:bidi="en-US"/>
      </w:rPr>
    </w:lvl>
    <w:lvl w:ilvl="2" w:tplc="A2342F04">
      <w:numFmt w:val="bullet"/>
      <w:lvlText w:val="•"/>
      <w:lvlJc w:val="left"/>
      <w:pPr>
        <w:ind w:left="1724" w:hanging="361"/>
      </w:pPr>
      <w:rPr>
        <w:rFonts w:hint="default"/>
        <w:lang w:val="en-US" w:eastAsia="en-US" w:bidi="en-US"/>
      </w:rPr>
    </w:lvl>
    <w:lvl w:ilvl="3" w:tplc="F9E6832A">
      <w:numFmt w:val="bullet"/>
      <w:lvlText w:val="•"/>
      <w:lvlJc w:val="left"/>
      <w:pPr>
        <w:ind w:left="2648" w:hanging="361"/>
      </w:pPr>
      <w:rPr>
        <w:rFonts w:hint="default"/>
        <w:lang w:val="en-US" w:eastAsia="en-US" w:bidi="en-US"/>
      </w:rPr>
    </w:lvl>
    <w:lvl w:ilvl="4" w:tplc="685CF508">
      <w:numFmt w:val="bullet"/>
      <w:lvlText w:val="•"/>
      <w:lvlJc w:val="left"/>
      <w:pPr>
        <w:ind w:left="3573" w:hanging="361"/>
      </w:pPr>
      <w:rPr>
        <w:rFonts w:hint="default"/>
        <w:lang w:val="en-US" w:eastAsia="en-US" w:bidi="en-US"/>
      </w:rPr>
    </w:lvl>
    <w:lvl w:ilvl="5" w:tplc="FB883CC2">
      <w:numFmt w:val="bullet"/>
      <w:lvlText w:val="•"/>
      <w:lvlJc w:val="left"/>
      <w:pPr>
        <w:ind w:left="4497" w:hanging="361"/>
      </w:pPr>
      <w:rPr>
        <w:rFonts w:hint="default"/>
        <w:lang w:val="en-US" w:eastAsia="en-US" w:bidi="en-US"/>
      </w:rPr>
    </w:lvl>
    <w:lvl w:ilvl="6" w:tplc="6810A2D0">
      <w:numFmt w:val="bullet"/>
      <w:lvlText w:val="•"/>
      <w:lvlJc w:val="left"/>
      <w:pPr>
        <w:ind w:left="5422" w:hanging="361"/>
      </w:pPr>
      <w:rPr>
        <w:rFonts w:hint="default"/>
        <w:lang w:val="en-US" w:eastAsia="en-US" w:bidi="en-US"/>
      </w:rPr>
    </w:lvl>
    <w:lvl w:ilvl="7" w:tplc="ABD0CB96">
      <w:numFmt w:val="bullet"/>
      <w:lvlText w:val="•"/>
      <w:lvlJc w:val="left"/>
      <w:pPr>
        <w:ind w:left="6346" w:hanging="361"/>
      </w:pPr>
      <w:rPr>
        <w:rFonts w:hint="default"/>
        <w:lang w:val="en-US" w:eastAsia="en-US" w:bidi="en-US"/>
      </w:rPr>
    </w:lvl>
    <w:lvl w:ilvl="8" w:tplc="D09A611A">
      <w:numFmt w:val="bullet"/>
      <w:lvlText w:val="•"/>
      <w:lvlJc w:val="left"/>
      <w:pPr>
        <w:ind w:left="7271" w:hanging="361"/>
      </w:pPr>
      <w:rPr>
        <w:rFonts w:hint="default"/>
        <w:lang w:val="en-US" w:eastAsia="en-US" w:bidi="en-US"/>
      </w:rPr>
    </w:lvl>
  </w:abstractNum>
  <w:abstractNum w:abstractNumId="10">
    <w:nsid w:val="42254902"/>
    <w:multiLevelType w:val="hybridMultilevel"/>
    <w:tmpl w:val="D07C9DC2"/>
    <w:lvl w:ilvl="0" w:tplc="0409000F">
      <w:start w:val="1"/>
      <w:numFmt w:val="decimal"/>
      <w:lvlText w:val="%1."/>
      <w:lvlJc w:val="left"/>
      <w:pPr>
        <w:ind w:left="720" w:hanging="360"/>
      </w:pPr>
      <w:rPr>
        <w:rFonts w:hint="default"/>
        <w:w w:val="100"/>
        <w:sz w:val="40"/>
        <w:szCs w:val="40"/>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DB37A7"/>
    <w:multiLevelType w:val="hybridMultilevel"/>
    <w:tmpl w:val="A3E280AA"/>
    <w:lvl w:ilvl="0" w:tplc="7A94F4D8">
      <w:start w:val="1"/>
      <w:numFmt w:val="decimal"/>
      <w:lvlText w:val="%1."/>
      <w:lvlJc w:val="left"/>
      <w:pPr>
        <w:ind w:left="534" w:hanging="395"/>
      </w:pPr>
      <w:rPr>
        <w:rFonts w:ascii="Lucida Sans" w:eastAsia="Lucida Sans" w:hAnsi="Lucida Sans" w:cs="Lucida Sans" w:hint="default"/>
        <w:color w:val="313131"/>
        <w:w w:val="67"/>
        <w:sz w:val="40"/>
        <w:szCs w:val="40"/>
        <w:lang w:val="en-US" w:eastAsia="en-US" w:bidi="en-US"/>
      </w:rPr>
    </w:lvl>
    <w:lvl w:ilvl="1" w:tplc="C0E21B06">
      <w:numFmt w:val="bullet"/>
      <w:lvlText w:val="•"/>
      <w:lvlJc w:val="left"/>
      <w:pPr>
        <w:ind w:left="860" w:hanging="360"/>
      </w:pPr>
      <w:rPr>
        <w:rFonts w:hint="default"/>
        <w:w w:val="99"/>
        <w:lang w:val="en-US" w:eastAsia="en-US" w:bidi="en-US"/>
      </w:rPr>
    </w:lvl>
    <w:lvl w:ilvl="2" w:tplc="199845FC">
      <w:numFmt w:val="bullet"/>
      <w:lvlText w:val="•"/>
      <w:lvlJc w:val="left"/>
      <w:pPr>
        <w:ind w:left="1833" w:hanging="360"/>
      </w:pPr>
      <w:rPr>
        <w:rFonts w:hint="default"/>
        <w:lang w:val="en-US" w:eastAsia="en-US" w:bidi="en-US"/>
      </w:rPr>
    </w:lvl>
    <w:lvl w:ilvl="3" w:tplc="3AA06A9E">
      <w:numFmt w:val="bullet"/>
      <w:lvlText w:val="•"/>
      <w:lvlJc w:val="left"/>
      <w:pPr>
        <w:ind w:left="2806" w:hanging="360"/>
      </w:pPr>
      <w:rPr>
        <w:rFonts w:hint="default"/>
        <w:lang w:val="en-US" w:eastAsia="en-US" w:bidi="en-US"/>
      </w:rPr>
    </w:lvl>
    <w:lvl w:ilvl="4" w:tplc="B198AA9C">
      <w:numFmt w:val="bullet"/>
      <w:lvlText w:val="•"/>
      <w:lvlJc w:val="left"/>
      <w:pPr>
        <w:ind w:left="3780" w:hanging="360"/>
      </w:pPr>
      <w:rPr>
        <w:rFonts w:hint="default"/>
        <w:lang w:val="en-US" w:eastAsia="en-US" w:bidi="en-US"/>
      </w:rPr>
    </w:lvl>
    <w:lvl w:ilvl="5" w:tplc="D59C641E">
      <w:numFmt w:val="bullet"/>
      <w:lvlText w:val="•"/>
      <w:lvlJc w:val="left"/>
      <w:pPr>
        <w:ind w:left="4753" w:hanging="360"/>
      </w:pPr>
      <w:rPr>
        <w:rFonts w:hint="default"/>
        <w:lang w:val="en-US" w:eastAsia="en-US" w:bidi="en-US"/>
      </w:rPr>
    </w:lvl>
    <w:lvl w:ilvl="6" w:tplc="38AC8956">
      <w:numFmt w:val="bullet"/>
      <w:lvlText w:val="•"/>
      <w:lvlJc w:val="left"/>
      <w:pPr>
        <w:ind w:left="5726" w:hanging="360"/>
      </w:pPr>
      <w:rPr>
        <w:rFonts w:hint="default"/>
        <w:lang w:val="en-US" w:eastAsia="en-US" w:bidi="en-US"/>
      </w:rPr>
    </w:lvl>
    <w:lvl w:ilvl="7" w:tplc="36C6D2BC">
      <w:numFmt w:val="bullet"/>
      <w:lvlText w:val="•"/>
      <w:lvlJc w:val="left"/>
      <w:pPr>
        <w:ind w:left="6700" w:hanging="360"/>
      </w:pPr>
      <w:rPr>
        <w:rFonts w:hint="default"/>
        <w:lang w:val="en-US" w:eastAsia="en-US" w:bidi="en-US"/>
      </w:rPr>
    </w:lvl>
    <w:lvl w:ilvl="8" w:tplc="2FB0C792">
      <w:numFmt w:val="bullet"/>
      <w:lvlText w:val="•"/>
      <w:lvlJc w:val="left"/>
      <w:pPr>
        <w:ind w:left="7673" w:hanging="360"/>
      </w:pPr>
      <w:rPr>
        <w:rFonts w:hint="default"/>
        <w:lang w:val="en-US" w:eastAsia="en-US" w:bidi="en-US"/>
      </w:rPr>
    </w:lvl>
  </w:abstractNum>
  <w:abstractNum w:abstractNumId="12">
    <w:nsid w:val="4B0B343C"/>
    <w:multiLevelType w:val="hybridMultilevel"/>
    <w:tmpl w:val="78561FA8"/>
    <w:lvl w:ilvl="0" w:tplc="11C032BA">
      <w:start w:val="1"/>
      <w:numFmt w:val="decimal"/>
      <w:lvlText w:val="%1."/>
      <w:lvlJc w:val="left"/>
      <w:pPr>
        <w:ind w:left="360" w:hanging="360"/>
      </w:pPr>
      <w:rPr>
        <w:rFonts w:hint="default"/>
        <w:w w:val="100"/>
        <w:sz w:val="30"/>
        <w:szCs w:val="30"/>
        <w:lang w:val="en-US" w:eastAsia="en-US" w:bidi="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CCF5D1E"/>
    <w:multiLevelType w:val="hybridMultilevel"/>
    <w:tmpl w:val="065A1B5A"/>
    <w:lvl w:ilvl="0" w:tplc="18EEB4B6">
      <w:start w:val="1"/>
      <w:numFmt w:val="decimal"/>
      <w:lvlText w:val="%1."/>
      <w:lvlJc w:val="left"/>
      <w:pPr>
        <w:ind w:left="360" w:hanging="360"/>
      </w:pPr>
      <w:rPr>
        <w:rFonts w:ascii="Times New Roman" w:eastAsia="Times New Roman" w:hAnsi="Times New Roman" w:cs="Times New Roman" w:hint="default"/>
        <w:w w:val="100"/>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CF3198"/>
    <w:multiLevelType w:val="multilevel"/>
    <w:tmpl w:val="88BC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CA38E0"/>
    <w:multiLevelType w:val="hybridMultilevel"/>
    <w:tmpl w:val="5EB83786"/>
    <w:lvl w:ilvl="0" w:tplc="60FAED28">
      <w:start w:val="1"/>
      <w:numFmt w:val="decimal"/>
      <w:lvlText w:val="[%1]"/>
      <w:lvlJc w:val="left"/>
      <w:pPr>
        <w:ind w:left="360" w:hanging="360"/>
      </w:pPr>
      <w:rPr>
        <w:rFonts w:hint="default"/>
        <w:sz w:val="28"/>
        <w:szCs w:val="28"/>
      </w:rPr>
    </w:lvl>
    <w:lvl w:ilvl="1" w:tplc="04090019">
      <w:start w:val="1"/>
      <w:numFmt w:val="lowerLetter"/>
      <w:lvlText w:val="%2."/>
      <w:lvlJc w:val="left"/>
      <w:pPr>
        <w:ind w:left="1053" w:hanging="360"/>
      </w:pPr>
    </w:lvl>
    <w:lvl w:ilvl="2" w:tplc="0409001B" w:tentative="1">
      <w:start w:val="1"/>
      <w:numFmt w:val="lowerRoman"/>
      <w:lvlText w:val="%3."/>
      <w:lvlJc w:val="right"/>
      <w:pPr>
        <w:ind w:left="1773" w:hanging="180"/>
      </w:pPr>
    </w:lvl>
    <w:lvl w:ilvl="3" w:tplc="0409000F" w:tentative="1">
      <w:start w:val="1"/>
      <w:numFmt w:val="decimal"/>
      <w:lvlText w:val="%4."/>
      <w:lvlJc w:val="left"/>
      <w:pPr>
        <w:ind w:left="2493" w:hanging="360"/>
      </w:pPr>
    </w:lvl>
    <w:lvl w:ilvl="4" w:tplc="04090019" w:tentative="1">
      <w:start w:val="1"/>
      <w:numFmt w:val="lowerLetter"/>
      <w:lvlText w:val="%5."/>
      <w:lvlJc w:val="left"/>
      <w:pPr>
        <w:ind w:left="3213" w:hanging="360"/>
      </w:pPr>
    </w:lvl>
    <w:lvl w:ilvl="5" w:tplc="0409001B" w:tentative="1">
      <w:start w:val="1"/>
      <w:numFmt w:val="lowerRoman"/>
      <w:lvlText w:val="%6."/>
      <w:lvlJc w:val="right"/>
      <w:pPr>
        <w:ind w:left="3933" w:hanging="180"/>
      </w:pPr>
    </w:lvl>
    <w:lvl w:ilvl="6" w:tplc="0409000F" w:tentative="1">
      <w:start w:val="1"/>
      <w:numFmt w:val="decimal"/>
      <w:lvlText w:val="%7."/>
      <w:lvlJc w:val="left"/>
      <w:pPr>
        <w:ind w:left="4653" w:hanging="360"/>
      </w:pPr>
    </w:lvl>
    <w:lvl w:ilvl="7" w:tplc="04090019" w:tentative="1">
      <w:start w:val="1"/>
      <w:numFmt w:val="lowerLetter"/>
      <w:lvlText w:val="%8."/>
      <w:lvlJc w:val="left"/>
      <w:pPr>
        <w:ind w:left="5373" w:hanging="360"/>
      </w:pPr>
    </w:lvl>
    <w:lvl w:ilvl="8" w:tplc="0409001B" w:tentative="1">
      <w:start w:val="1"/>
      <w:numFmt w:val="lowerRoman"/>
      <w:lvlText w:val="%9."/>
      <w:lvlJc w:val="right"/>
      <w:pPr>
        <w:ind w:left="6093" w:hanging="180"/>
      </w:pPr>
    </w:lvl>
  </w:abstractNum>
  <w:abstractNum w:abstractNumId="16">
    <w:nsid w:val="5B2604EA"/>
    <w:multiLevelType w:val="hybridMultilevel"/>
    <w:tmpl w:val="86AE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D2033F"/>
    <w:multiLevelType w:val="hybridMultilevel"/>
    <w:tmpl w:val="4A9C9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AA07E5"/>
    <w:multiLevelType w:val="hybridMultilevel"/>
    <w:tmpl w:val="36C0B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2D24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2BB2EFA"/>
    <w:multiLevelType w:val="hybridMultilevel"/>
    <w:tmpl w:val="B4EC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EC7E09"/>
    <w:multiLevelType w:val="hybridMultilevel"/>
    <w:tmpl w:val="F8265496"/>
    <w:lvl w:ilvl="0" w:tplc="11C032BA">
      <w:start w:val="1"/>
      <w:numFmt w:val="decimal"/>
      <w:lvlText w:val="%1."/>
      <w:lvlJc w:val="left"/>
      <w:pPr>
        <w:ind w:left="360" w:hanging="360"/>
      </w:pPr>
      <w:rPr>
        <w:rFonts w:hint="default"/>
        <w:w w:val="100"/>
        <w:sz w:val="30"/>
        <w:szCs w:val="30"/>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891CEF"/>
    <w:multiLevelType w:val="multilevel"/>
    <w:tmpl w:val="4BEAD808"/>
    <w:lvl w:ilvl="0">
      <w:start w:val="1"/>
      <w:numFmt w:val="decimal"/>
      <w:lvlText w:val="%1"/>
      <w:lvlJc w:val="left"/>
      <w:pPr>
        <w:ind w:left="492" w:hanging="492"/>
      </w:pPr>
      <w:rPr>
        <w:rFonts w:hint="default"/>
        <w:b/>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nsid w:val="7B88686F"/>
    <w:multiLevelType w:val="hybridMultilevel"/>
    <w:tmpl w:val="7D2A4A70"/>
    <w:lvl w:ilvl="0" w:tplc="56AA518A">
      <w:start w:val="1"/>
      <w:numFmt w:val="bullet"/>
      <w:lvlText w:val=""/>
      <w:lvlJc w:val="left"/>
      <w:pPr>
        <w:ind w:left="813"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23"/>
  </w:num>
  <w:num w:numId="5">
    <w:abstractNumId w:val="3"/>
  </w:num>
  <w:num w:numId="6">
    <w:abstractNumId w:val="22"/>
  </w:num>
  <w:num w:numId="7">
    <w:abstractNumId w:val="10"/>
  </w:num>
  <w:num w:numId="8">
    <w:abstractNumId w:val="12"/>
  </w:num>
  <w:num w:numId="9">
    <w:abstractNumId w:val="8"/>
  </w:num>
  <w:num w:numId="10">
    <w:abstractNumId w:val="21"/>
  </w:num>
  <w:num w:numId="11">
    <w:abstractNumId w:val="5"/>
  </w:num>
  <w:num w:numId="12">
    <w:abstractNumId w:val="20"/>
  </w:num>
  <w:num w:numId="13">
    <w:abstractNumId w:val="14"/>
  </w:num>
  <w:num w:numId="14">
    <w:abstractNumId w:val="6"/>
  </w:num>
  <w:num w:numId="15">
    <w:abstractNumId w:val="1"/>
  </w:num>
  <w:num w:numId="16">
    <w:abstractNumId w:val="13"/>
  </w:num>
  <w:num w:numId="17">
    <w:abstractNumId w:val="7"/>
  </w:num>
  <w:num w:numId="18">
    <w:abstractNumId w:val="2"/>
  </w:num>
  <w:num w:numId="19">
    <w:abstractNumId w:val="19"/>
  </w:num>
  <w:num w:numId="20">
    <w:abstractNumId w:val="15"/>
  </w:num>
  <w:num w:numId="21">
    <w:abstractNumId w:val="16"/>
  </w:num>
  <w:num w:numId="22">
    <w:abstractNumId w:val="17"/>
  </w:num>
  <w:num w:numId="23">
    <w:abstractNumId w:val="18"/>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o:colormenu v:ext="edit" fillcolor="none [3213]" strokecolor="none [3213]"/>
    </o:shapedefaults>
  </w:hdrShapeDefaults>
  <w:footnotePr>
    <w:footnote w:id="0"/>
    <w:footnote w:id="1"/>
  </w:footnotePr>
  <w:endnotePr>
    <w:endnote w:id="0"/>
    <w:endnote w:id="1"/>
  </w:endnotePr>
  <w:compat>
    <w:ulTrailSpace/>
    <w:shapeLayoutLikeWW8/>
  </w:compat>
  <w:rsids>
    <w:rsidRoot w:val="00B44600"/>
    <w:rsid w:val="00015368"/>
    <w:rsid w:val="0002233D"/>
    <w:rsid w:val="00056060"/>
    <w:rsid w:val="000915FD"/>
    <w:rsid w:val="000A7AD8"/>
    <w:rsid w:val="000F4849"/>
    <w:rsid w:val="00172EA1"/>
    <w:rsid w:val="001B3C13"/>
    <w:rsid w:val="00200B3E"/>
    <w:rsid w:val="00240445"/>
    <w:rsid w:val="002430FF"/>
    <w:rsid w:val="00251F47"/>
    <w:rsid w:val="00287DC7"/>
    <w:rsid w:val="00295B15"/>
    <w:rsid w:val="002A0855"/>
    <w:rsid w:val="002A1B7C"/>
    <w:rsid w:val="002C2F03"/>
    <w:rsid w:val="002C5E8C"/>
    <w:rsid w:val="002D641C"/>
    <w:rsid w:val="00313B67"/>
    <w:rsid w:val="00320DD2"/>
    <w:rsid w:val="0032645E"/>
    <w:rsid w:val="00331428"/>
    <w:rsid w:val="00370FD7"/>
    <w:rsid w:val="003C51A5"/>
    <w:rsid w:val="00402645"/>
    <w:rsid w:val="00411923"/>
    <w:rsid w:val="0046386C"/>
    <w:rsid w:val="00464A1B"/>
    <w:rsid w:val="004730FB"/>
    <w:rsid w:val="004752EC"/>
    <w:rsid w:val="00500642"/>
    <w:rsid w:val="005033C6"/>
    <w:rsid w:val="005314F7"/>
    <w:rsid w:val="00534923"/>
    <w:rsid w:val="0054019F"/>
    <w:rsid w:val="00550556"/>
    <w:rsid w:val="00550936"/>
    <w:rsid w:val="00555290"/>
    <w:rsid w:val="00576133"/>
    <w:rsid w:val="00582B99"/>
    <w:rsid w:val="005B3B92"/>
    <w:rsid w:val="005B7E65"/>
    <w:rsid w:val="005D68F0"/>
    <w:rsid w:val="005D72B5"/>
    <w:rsid w:val="005F76E4"/>
    <w:rsid w:val="006353BA"/>
    <w:rsid w:val="00655CA0"/>
    <w:rsid w:val="00685230"/>
    <w:rsid w:val="006C18B5"/>
    <w:rsid w:val="006C6651"/>
    <w:rsid w:val="006E4ABF"/>
    <w:rsid w:val="00703179"/>
    <w:rsid w:val="00703590"/>
    <w:rsid w:val="00706454"/>
    <w:rsid w:val="0071280C"/>
    <w:rsid w:val="00734EB7"/>
    <w:rsid w:val="00737659"/>
    <w:rsid w:val="00743480"/>
    <w:rsid w:val="007A47A5"/>
    <w:rsid w:val="007C2E34"/>
    <w:rsid w:val="007D11DD"/>
    <w:rsid w:val="007D639E"/>
    <w:rsid w:val="007E4C75"/>
    <w:rsid w:val="007F5473"/>
    <w:rsid w:val="00841B31"/>
    <w:rsid w:val="00873E8A"/>
    <w:rsid w:val="008852D9"/>
    <w:rsid w:val="008974F4"/>
    <w:rsid w:val="008B55C9"/>
    <w:rsid w:val="00921980"/>
    <w:rsid w:val="00942C88"/>
    <w:rsid w:val="009530A2"/>
    <w:rsid w:val="00970488"/>
    <w:rsid w:val="009850FA"/>
    <w:rsid w:val="009A312B"/>
    <w:rsid w:val="009D7F49"/>
    <w:rsid w:val="00A2615A"/>
    <w:rsid w:val="00A5058A"/>
    <w:rsid w:val="00A836ED"/>
    <w:rsid w:val="00A838F9"/>
    <w:rsid w:val="00A864BE"/>
    <w:rsid w:val="00AA218F"/>
    <w:rsid w:val="00B4407C"/>
    <w:rsid w:val="00B44600"/>
    <w:rsid w:val="00B47AA6"/>
    <w:rsid w:val="00B74C47"/>
    <w:rsid w:val="00B866D1"/>
    <w:rsid w:val="00B96FB7"/>
    <w:rsid w:val="00BC0E89"/>
    <w:rsid w:val="00C05A12"/>
    <w:rsid w:val="00C06AE4"/>
    <w:rsid w:val="00C41734"/>
    <w:rsid w:val="00C86D2D"/>
    <w:rsid w:val="00CC1BF8"/>
    <w:rsid w:val="00D00E27"/>
    <w:rsid w:val="00D15554"/>
    <w:rsid w:val="00D36B43"/>
    <w:rsid w:val="00D473B5"/>
    <w:rsid w:val="00D81D92"/>
    <w:rsid w:val="00D908EB"/>
    <w:rsid w:val="00DC5ECA"/>
    <w:rsid w:val="00DD54C9"/>
    <w:rsid w:val="00DF67A8"/>
    <w:rsid w:val="00DF76A6"/>
    <w:rsid w:val="00E11C74"/>
    <w:rsid w:val="00E251E5"/>
    <w:rsid w:val="00E61E86"/>
    <w:rsid w:val="00E72330"/>
    <w:rsid w:val="00E771FF"/>
    <w:rsid w:val="00E91C87"/>
    <w:rsid w:val="00E95139"/>
    <w:rsid w:val="00E97A7D"/>
    <w:rsid w:val="00EA7CE9"/>
    <w:rsid w:val="00EE58A9"/>
    <w:rsid w:val="00F01E11"/>
    <w:rsid w:val="00F6027B"/>
    <w:rsid w:val="00F7320A"/>
    <w:rsid w:val="00F758C3"/>
    <w:rsid w:val="00F90247"/>
    <w:rsid w:val="00FA2FBD"/>
    <w:rsid w:val="00FC65B6"/>
    <w:rsid w:val="00FD5FE0"/>
    <w:rsid w:val="00FE5F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3213]" strokecolor="none [3213]"/>
    </o:shapedefaults>
    <o:shapelayout v:ext="edit">
      <o:idmap v:ext="edit" data="1"/>
      <o:rules v:ext="edit">
        <o:r id="V:Rule15" type="connector" idref="#_x0000_s1165"/>
        <o:r id="V:Rule16" type="connector" idref="#_x0000_s1159"/>
        <o:r id="V:Rule17" type="connector" idref="#_x0000_s1167"/>
        <o:r id="V:Rule18" type="connector" idref="#_x0000_s1157"/>
        <o:r id="V:Rule19" type="connector" idref="#_x0000_s1168"/>
        <o:r id="V:Rule20" type="connector" idref="#_x0000_s1164"/>
        <o:r id="V:Rule21" type="connector" idref="#_x0000_s1158"/>
        <o:r id="V:Rule22" type="connector" idref="#_x0000_s1162"/>
        <o:r id="V:Rule23" type="connector" idref="#_x0000_s1160"/>
        <o:r id="V:Rule24" type="connector" idref="#_x0000_s1169"/>
        <o:r id="V:Rule25" type="connector" idref="#_x0000_s1155"/>
        <o:r id="V:Rule26" type="connector" idref="#_x0000_s1161"/>
        <o:r id="V:Rule27" type="connector" idref="#_x0000_s1156"/>
        <o:r id="V:Rule28" type="connector" idref="#_x0000_s11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44600"/>
    <w:rPr>
      <w:rFonts w:ascii="Calibri" w:eastAsia="Calibri" w:hAnsi="Calibri" w:cs="Calibri"/>
      <w:lang w:bidi="en-US"/>
    </w:rPr>
  </w:style>
  <w:style w:type="paragraph" w:styleId="Heading1">
    <w:name w:val="heading 1"/>
    <w:basedOn w:val="Normal"/>
    <w:uiPriority w:val="1"/>
    <w:qFormat/>
    <w:rsid w:val="00B44600"/>
    <w:pPr>
      <w:spacing w:line="1112" w:lineRule="exact"/>
      <w:ind w:left="508" w:right="1400"/>
      <w:jc w:val="center"/>
      <w:outlineLvl w:val="0"/>
    </w:pPr>
    <w:rPr>
      <w:b/>
      <w:bCs/>
      <w:sz w:val="96"/>
      <w:szCs w:val="96"/>
      <w:u w:val="single" w:color="000000"/>
    </w:rPr>
  </w:style>
  <w:style w:type="paragraph" w:styleId="Heading2">
    <w:name w:val="heading 2"/>
    <w:basedOn w:val="Normal"/>
    <w:uiPriority w:val="1"/>
    <w:qFormat/>
    <w:rsid w:val="00B44600"/>
    <w:pPr>
      <w:spacing w:line="820" w:lineRule="exact"/>
      <w:ind w:left="1417" w:right="1400"/>
      <w:jc w:val="center"/>
      <w:outlineLvl w:val="1"/>
    </w:pPr>
    <w:rPr>
      <w:b/>
      <w:bCs/>
      <w:sz w:val="72"/>
      <w:szCs w:val="72"/>
      <w:u w:val="single" w:color="000000"/>
    </w:rPr>
  </w:style>
  <w:style w:type="paragraph" w:styleId="Heading3">
    <w:name w:val="heading 3"/>
    <w:basedOn w:val="Normal"/>
    <w:uiPriority w:val="1"/>
    <w:qFormat/>
    <w:rsid w:val="00B44600"/>
    <w:pPr>
      <w:spacing w:before="20"/>
      <w:ind w:left="140"/>
      <w:outlineLvl w:val="2"/>
    </w:pPr>
    <w:rPr>
      <w:rFonts w:ascii="Times New Roman" w:eastAsia="Times New Roman" w:hAnsi="Times New Roman" w:cs="Times New Roman"/>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44600"/>
    <w:rPr>
      <w:sz w:val="40"/>
      <w:szCs w:val="40"/>
    </w:rPr>
  </w:style>
  <w:style w:type="paragraph" w:styleId="ListParagraph">
    <w:name w:val="List Paragraph"/>
    <w:basedOn w:val="Normal"/>
    <w:uiPriority w:val="1"/>
    <w:qFormat/>
    <w:rsid w:val="00B44600"/>
    <w:pPr>
      <w:spacing w:before="9"/>
      <w:ind w:left="860" w:hanging="360"/>
    </w:pPr>
    <w:rPr>
      <w:rFonts w:ascii="Times New Roman" w:eastAsia="Times New Roman" w:hAnsi="Times New Roman" w:cs="Times New Roman"/>
    </w:rPr>
  </w:style>
  <w:style w:type="paragraph" w:customStyle="1" w:styleId="TableParagraph">
    <w:name w:val="Table Paragraph"/>
    <w:basedOn w:val="Normal"/>
    <w:uiPriority w:val="1"/>
    <w:qFormat/>
    <w:rsid w:val="00B44600"/>
  </w:style>
  <w:style w:type="paragraph" w:styleId="BalloonText">
    <w:name w:val="Balloon Text"/>
    <w:basedOn w:val="Normal"/>
    <w:link w:val="BalloonTextChar"/>
    <w:uiPriority w:val="99"/>
    <w:semiHidden/>
    <w:unhideWhenUsed/>
    <w:rsid w:val="005314F7"/>
    <w:rPr>
      <w:rFonts w:ascii="Tahoma" w:hAnsi="Tahoma" w:cs="Tahoma"/>
      <w:sz w:val="16"/>
      <w:szCs w:val="16"/>
    </w:rPr>
  </w:style>
  <w:style w:type="character" w:customStyle="1" w:styleId="BalloonTextChar">
    <w:name w:val="Balloon Text Char"/>
    <w:basedOn w:val="DefaultParagraphFont"/>
    <w:link w:val="BalloonText"/>
    <w:uiPriority w:val="99"/>
    <w:semiHidden/>
    <w:rsid w:val="005314F7"/>
    <w:rPr>
      <w:rFonts w:ascii="Tahoma" w:eastAsia="Calibri" w:hAnsi="Tahoma" w:cs="Tahoma"/>
      <w:sz w:val="16"/>
      <w:szCs w:val="16"/>
      <w:lang w:bidi="en-US"/>
    </w:rPr>
  </w:style>
  <w:style w:type="paragraph" w:styleId="Header">
    <w:name w:val="header"/>
    <w:basedOn w:val="Normal"/>
    <w:link w:val="HeaderChar"/>
    <w:uiPriority w:val="99"/>
    <w:semiHidden/>
    <w:unhideWhenUsed/>
    <w:rsid w:val="00015368"/>
    <w:pPr>
      <w:tabs>
        <w:tab w:val="center" w:pos="4680"/>
        <w:tab w:val="right" w:pos="9360"/>
      </w:tabs>
    </w:pPr>
  </w:style>
  <w:style w:type="character" w:customStyle="1" w:styleId="HeaderChar">
    <w:name w:val="Header Char"/>
    <w:basedOn w:val="DefaultParagraphFont"/>
    <w:link w:val="Header"/>
    <w:uiPriority w:val="99"/>
    <w:semiHidden/>
    <w:rsid w:val="00015368"/>
    <w:rPr>
      <w:rFonts w:ascii="Calibri" w:eastAsia="Calibri" w:hAnsi="Calibri" w:cs="Calibri"/>
      <w:lang w:bidi="en-US"/>
    </w:rPr>
  </w:style>
  <w:style w:type="paragraph" w:styleId="Footer">
    <w:name w:val="footer"/>
    <w:basedOn w:val="Normal"/>
    <w:link w:val="FooterChar"/>
    <w:uiPriority w:val="99"/>
    <w:unhideWhenUsed/>
    <w:rsid w:val="00015368"/>
    <w:pPr>
      <w:tabs>
        <w:tab w:val="center" w:pos="4680"/>
        <w:tab w:val="right" w:pos="9360"/>
      </w:tabs>
    </w:pPr>
  </w:style>
  <w:style w:type="character" w:customStyle="1" w:styleId="FooterChar">
    <w:name w:val="Footer Char"/>
    <w:basedOn w:val="DefaultParagraphFont"/>
    <w:link w:val="Footer"/>
    <w:uiPriority w:val="99"/>
    <w:rsid w:val="00015368"/>
    <w:rPr>
      <w:rFonts w:ascii="Calibri" w:eastAsia="Calibri" w:hAnsi="Calibri" w:cs="Calibri"/>
      <w:lang w:bidi="en-US"/>
    </w:rPr>
  </w:style>
  <w:style w:type="character" w:styleId="Hyperlink">
    <w:name w:val="Hyperlink"/>
    <w:basedOn w:val="DefaultParagraphFont"/>
    <w:uiPriority w:val="99"/>
    <w:unhideWhenUsed/>
    <w:rsid w:val="005B3B92"/>
    <w:rPr>
      <w:color w:val="0000FF" w:themeColor="hyperlink"/>
      <w:u w:val="single"/>
    </w:rPr>
  </w:style>
  <w:style w:type="paragraph" w:styleId="TOCHeading">
    <w:name w:val="TOC Heading"/>
    <w:basedOn w:val="Heading1"/>
    <w:next w:val="Normal"/>
    <w:uiPriority w:val="39"/>
    <w:unhideWhenUsed/>
    <w:qFormat/>
    <w:rsid w:val="00E97A7D"/>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u w:val="none"/>
      <w:lang w:bidi="ar-SA"/>
    </w:rPr>
  </w:style>
  <w:style w:type="paragraph" w:styleId="TOC3">
    <w:name w:val="toc 3"/>
    <w:basedOn w:val="Normal"/>
    <w:next w:val="Normal"/>
    <w:autoRedefine/>
    <w:uiPriority w:val="39"/>
    <w:unhideWhenUsed/>
    <w:qFormat/>
    <w:rsid w:val="00E97A7D"/>
    <w:pPr>
      <w:spacing w:after="100"/>
      <w:ind w:left="440"/>
    </w:pPr>
  </w:style>
  <w:style w:type="paragraph" w:styleId="TOC2">
    <w:name w:val="toc 2"/>
    <w:basedOn w:val="Normal"/>
    <w:next w:val="Normal"/>
    <w:autoRedefine/>
    <w:uiPriority w:val="39"/>
    <w:unhideWhenUsed/>
    <w:qFormat/>
    <w:rsid w:val="00E97A7D"/>
    <w:pPr>
      <w:spacing w:after="100"/>
      <w:ind w:left="220"/>
    </w:pPr>
  </w:style>
  <w:style w:type="paragraph" w:styleId="TOC1">
    <w:name w:val="toc 1"/>
    <w:basedOn w:val="Normal"/>
    <w:next w:val="Normal"/>
    <w:autoRedefine/>
    <w:uiPriority w:val="39"/>
    <w:unhideWhenUsed/>
    <w:qFormat/>
    <w:rsid w:val="00E97A7D"/>
    <w:pPr>
      <w:widowControl/>
      <w:autoSpaceDE/>
      <w:autoSpaceDN/>
      <w:spacing w:after="100" w:line="276" w:lineRule="auto"/>
    </w:pPr>
    <w:rPr>
      <w:rFonts w:asciiTheme="minorHAnsi" w:eastAsiaTheme="minorEastAsia" w:hAnsiTheme="minorHAnsi" w:cstheme="minorBidi"/>
      <w:lang w:bidi="ar-SA"/>
    </w:rPr>
  </w:style>
  <w:style w:type="character" w:customStyle="1" w:styleId="BodyTextChar">
    <w:name w:val="Body Text Char"/>
    <w:basedOn w:val="DefaultParagraphFont"/>
    <w:link w:val="BodyText"/>
    <w:uiPriority w:val="1"/>
    <w:rsid w:val="008B55C9"/>
    <w:rPr>
      <w:rFonts w:ascii="Calibri" w:eastAsia="Calibri" w:hAnsi="Calibri" w:cs="Calibri"/>
      <w:sz w:val="40"/>
      <w:szCs w:val="40"/>
      <w:lang w:bidi="en-US"/>
    </w:rPr>
  </w:style>
</w:styles>
</file>

<file path=word/webSettings.xml><?xml version="1.0" encoding="utf-8"?>
<w:webSettings xmlns:r="http://schemas.openxmlformats.org/officeDocument/2006/relationships" xmlns:w="http://schemas.openxmlformats.org/wordprocessingml/2006/main">
  <w:divs>
    <w:div w:id="307394114">
      <w:bodyDiv w:val="1"/>
      <w:marLeft w:val="0"/>
      <w:marRight w:val="0"/>
      <w:marTop w:val="0"/>
      <w:marBottom w:val="0"/>
      <w:divBdr>
        <w:top w:val="none" w:sz="0" w:space="0" w:color="auto"/>
        <w:left w:val="none" w:sz="0" w:space="0" w:color="auto"/>
        <w:bottom w:val="none" w:sz="0" w:space="0" w:color="auto"/>
        <w:right w:val="none" w:sz="0" w:space="0" w:color="auto"/>
      </w:divBdr>
    </w:div>
    <w:div w:id="590435744">
      <w:bodyDiv w:val="1"/>
      <w:marLeft w:val="0"/>
      <w:marRight w:val="0"/>
      <w:marTop w:val="0"/>
      <w:marBottom w:val="0"/>
      <w:divBdr>
        <w:top w:val="none" w:sz="0" w:space="0" w:color="auto"/>
        <w:left w:val="none" w:sz="0" w:space="0" w:color="auto"/>
        <w:bottom w:val="none" w:sz="0" w:space="0" w:color="auto"/>
        <w:right w:val="none" w:sz="0" w:space="0" w:color="auto"/>
      </w:divBdr>
      <w:divsChild>
        <w:div w:id="1079596914">
          <w:marLeft w:val="547"/>
          <w:marRight w:val="0"/>
          <w:marTop w:val="91"/>
          <w:marBottom w:val="0"/>
          <w:divBdr>
            <w:top w:val="none" w:sz="0" w:space="0" w:color="auto"/>
            <w:left w:val="none" w:sz="0" w:space="0" w:color="auto"/>
            <w:bottom w:val="none" w:sz="0" w:space="0" w:color="auto"/>
            <w:right w:val="none" w:sz="0" w:space="0" w:color="auto"/>
          </w:divBdr>
        </w:div>
        <w:div w:id="1608082675">
          <w:marLeft w:val="547"/>
          <w:marRight w:val="0"/>
          <w:marTop w:val="91"/>
          <w:marBottom w:val="0"/>
          <w:divBdr>
            <w:top w:val="none" w:sz="0" w:space="0" w:color="auto"/>
            <w:left w:val="none" w:sz="0" w:space="0" w:color="auto"/>
            <w:bottom w:val="none" w:sz="0" w:space="0" w:color="auto"/>
            <w:right w:val="none" w:sz="0" w:space="0" w:color="auto"/>
          </w:divBdr>
        </w:div>
        <w:div w:id="1914896803">
          <w:marLeft w:val="547"/>
          <w:marRight w:val="0"/>
          <w:marTop w:val="91"/>
          <w:marBottom w:val="0"/>
          <w:divBdr>
            <w:top w:val="none" w:sz="0" w:space="0" w:color="auto"/>
            <w:left w:val="none" w:sz="0" w:space="0" w:color="auto"/>
            <w:bottom w:val="none" w:sz="0" w:space="0" w:color="auto"/>
            <w:right w:val="none" w:sz="0" w:space="0" w:color="auto"/>
          </w:divBdr>
        </w:div>
        <w:div w:id="1076630608">
          <w:marLeft w:val="547"/>
          <w:marRight w:val="0"/>
          <w:marTop w:val="91"/>
          <w:marBottom w:val="0"/>
          <w:divBdr>
            <w:top w:val="none" w:sz="0" w:space="0" w:color="auto"/>
            <w:left w:val="none" w:sz="0" w:space="0" w:color="auto"/>
            <w:bottom w:val="none" w:sz="0" w:space="0" w:color="auto"/>
            <w:right w:val="none" w:sz="0" w:space="0" w:color="auto"/>
          </w:divBdr>
        </w:div>
        <w:div w:id="1331182466">
          <w:marLeft w:val="547"/>
          <w:marRight w:val="0"/>
          <w:marTop w:val="91"/>
          <w:marBottom w:val="0"/>
          <w:divBdr>
            <w:top w:val="none" w:sz="0" w:space="0" w:color="auto"/>
            <w:left w:val="none" w:sz="0" w:space="0" w:color="auto"/>
            <w:bottom w:val="none" w:sz="0" w:space="0" w:color="auto"/>
            <w:right w:val="none" w:sz="0" w:space="0" w:color="auto"/>
          </w:divBdr>
        </w:div>
        <w:div w:id="249508029">
          <w:marLeft w:val="547"/>
          <w:marRight w:val="0"/>
          <w:marTop w:val="91"/>
          <w:marBottom w:val="0"/>
          <w:divBdr>
            <w:top w:val="none" w:sz="0" w:space="0" w:color="auto"/>
            <w:left w:val="none" w:sz="0" w:space="0" w:color="auto"/>
            <w:bottom w:val="none" w:sz="0" w:space="0" w:color="auto"/>
            <w:right w:val="none" w:sz="0" w:space="0" w:color="auto"/>
          </w:divBdr>
        </w:div>
        <w:div w:id="1258901624">
          <w:marLeft w:val="547"/>
          <w:marRight w:val="0"/>
          <w:marTop w:val="91"/>
          <w:marBottom w:val="0"/>
          <w:divBdr>
            <w:top w:val="none" w:sz="0" w:space="0" w:color="auto"/>
            <w:left w:val="none" w:sz="0" w:space="0" w:color="auto"/>
            <w:bottom w:val="none" w:sz="0" w:space="0" w:color="auto"/>
            <w:right w:val="none" w:sz="0" w:space="0" w:color="auto"/>
          </w:divBdr>
        </w:div>
      </w:divsChild>
    </w:div>
    <w:div w:id="802044002">
      <w:bodyDiv w:val="1"/>
      <w:marLeft w:val="0"/>
      <w:marRight w:val="0"/>
      <w:marTop w:val="0"/>
      <w:marBottom w:val="0"/>
      <w:divBdr>
        <w:top w:val="none" w:sz="0" w:space="0" w:color="auto"/>
        <w:left w:val="none" w:sz="0" w:space="0" w:color="auto"/>
        <w:bottom w:val="none" w:sz="0" w:space="0" w:color="auto"/>
        <w:right w:val="none" w:sz="0" w:space="0" w:color="auto"/>
      </w:divBdr>
    </w:div>
    <w:div w:id="1049459066">
      <w:bodyDiv w:val="1"/>
      <w:marLeft w:val="0"/>
      <w:marRight w:val="0"/>
      <w:marTop w:val="0"/>
      <w:marBottom w:val="0"/>
      <w:divBdr>
        <w:top w:val="none" w:sz="0" w:space="0" w:color="auto"/>
        <w:left w:val="none" w:sz="0" w:space="0" w:color="auto"/>
        <w:bottom w:val="none" w:sz="0" w:space="0" w:color="auto"/>
        <w:right w:val="none" w:sz="0" w:space="0" w:color="auto"/>
      </w:divBdr>
    </w:div>
    <w:div w:id="1096248105">
      <w:bodyDiv w:val="1"/>
      <w:marLeft w:val="0"/>
      <w:marRight w:val="0"/>
      <w:marTop w:val="0"/>
      <w:marBottom w:val="0"/>
      <w:divBdr>
        <w:top w:val="none" w:sz="0" w:space="0" w:color="auto"/>
        <w:left w:val="none" w:sz="0" w:space="0" w:color="auto"/>
        <w:bottom w:val="none" w:sz="0" w:space="0" w:color="auto"/>
        <w:right w:val="none" w:sz="0" w:space="0" w:color="auto"/>
      </w:divBdr>
      <w:divsChild>
        <w:div w:id="6948797">
          <w:marLeft w:val="547"/>
          <w:marRight w:val="0"/>
          <w:marTop w:val="91"/>
          <w:marBottom w:val="0"/>
          <w:divBdr>
            <w:top w:val="none" w:sz="0" w:space="0" w:color="auto"/>
            <w:left w:val="none" w:sz="0" w:space="0" w:color="auto"/>
            <w:bottom w:val="none" w:sz="0" w:space="0" w:color="auto"/>
            <w:right w:val="none" w:sz="0" w:space="0" w:color="auto"/>
          </w:divBdr>
        </w:div>
        <w:div w:id="2031562393">
          <w:marLeft w:val="547"/>
          <w:marRight w:val="0"/>
          <w:marTop w:val="91"/>
          <w:marBottom w:val="0"/>
          <w:divBdr>
            <w:top w:val="none" w:sz="0" w:space="0" w:color="auto"/>
            <w:left w:val="none" w:sz="0" w:space="0" w:color="auto"/>
            <w:bottom w:val="none" w:sz="0" w:space="0" w:color="auto"/>
            <w:right w:val="none" w:sz="0" w:space="0" w:color="auto"/>
          </w:divBdr>
        </w:div>
        <w:div w:id="647325269">
          <w:marLeft w:val="547"/>
          <w:marRight w:val="0"/>
          <w:marTop w:val="91"/>
          <w:marBottom w:val="0"/>
          <w:divBdr>
            <w:top w:val="none" w:sz="0" w:space="0" w:color="auto"/>
            <w:left w:val="none" w:sz="0" w:space="0" w:color="auto"/>
            <w:bottom w:val="none" w:sz="0" w:space="0" w:color="auto"/>
            <w:right w:val="none" w:sz="0" w:space="0" w:color="auto"/>
          </w:divBdr>
        </w:div>
        <w:div w:id="1687246673">
          <w:marLeft w:val="547"/>
          <w:marRight w:val="0"/>
          <w:marTop w:val="91"/>
          <w:marBottom w:val="0"/>
          <w:divBdr>
            <w:top w:val="none" w:sz="0" w:space="0" w:color="auto"/>
            <w:left w:val="none" w:sz="0" w:space="0" w:color="auto"/>
            <w:bottom w:val="none" w:sz="0" w:space="0" w:color="auto"/>
            <w:right w:val="none" w:sz="0" w:space="0" w:color="auto"/>
          </w:divBdr>
        </w:div>
        <w:div w:id="1458720080">
          <w:marLeft w:val="547"/>
          <w:marRight w:val="0"/>
          <w:marTop w:val="91"/>
          <w:marBottom w:val="0"/>
          <w:divBdr>
            <w:top w:val="none" w:sz="0" w:space="0" w:color="auto"/>
            <w:left w:val="none" w:sz="0" w:space="0" w:color="auto"/>
            <w:bottom w:val="none" w:sz="0" w:space="0" w:color="auto"/>
            <w:right w:val="none" w:sz="0" w:space="0" w:color="auto"/>
          </w:divBdr>
        </w:div>
        <w:div w:id="50665313">
          <w:marLeft w:val="547"/>
          <w:marRight w:val="0"/>
          <w:marTop w:val="91"/>
          <w:marBottom w:val="0"/>
          <w:divBdr>
            <w:top w:val="none" w:sz="0" w:space="0" w:color="auto"/>
            <w:left w:val="none" w:sz="0" w:space="0" w:color="auto"/>
            <w:bottom w:val="none" w:sz="0" w:space="0" w:color="auto"/>
            <w:right w:val="none" w:sz="0" w:space="0" w:color="auto"/>
          </w:divBdr>
        </w:div>
        <w:div w:id="2017266157">
          <w:marLeft w:val="547"/>
          <w:marRight w:val="0"/>
          <w:marTop w:val="91"/>
          <w:marBottom w:val="0"/>
          <w:divBdr>
            <w:top w:val="none" w:sz="0" w:space="0" w:color="auto"/>
            <w:left w:val="none" w:sz="0" w:space="0" w:color="auto"/>
            <w:bottom w:val="none" w:sz="0" w:space="0" w:color="auto"/>
            <w:right w:val="none" w:sz="0" w:space="0" w:color="auto"/>
          </w:divBdr>
        </w:div>
      </w:divsChild>
    </w:div>
    <w:div w:id="1111557525">
      <w:bodyDiv w:val="1"/>
      <w:marLeft w:val="0"/>
      <w:marRight w:val="0"/>
      <w:marTop w:val="0"/>
      <w:marBottom w:val="0"/>
      <w:divBdr>
        <w:top w:val="none" w:sz="0" w:space="0" w:color="auto"/>
        <w:left w:val="none" w:sz="0" w:space="0" w:color="auto"/>
        <w:bottom w:val="none" w:sz="0" w:space="0" w:color="auto"/>
        <w:right w:val="none" w:sz="0" w:space="0" w:color="auto"/>
      </w:divBdr>
    </w:div>
    <w:div w:id="1132210909">
      <w:bodyDiv w:val="1"/>
      <w:marLeft w:val="0"/>
      <w:marRight w:val="0"/>
      <w:marTop w:val="0"/>
      <w:marBottom w:val="0"/>
      <w:divBdr>
        <w:top w:val="none" w:sz="0" w:space="0" w:color="auto"/>
        <w:left w:val="none" w:sz="0" w:space="0" w:color="auto"/>
        <w:bottom w:val="none" w:sz="0" w:space="0" w:color="auto"/>
        <w:right w:val="none" w:sz="0" w:space="0" w:color="auto"/>
      </w:divBdr>
    </w:div>
    <w:div w:id="1185678417">
      <w:bodyDiv w:val="1"/>
      <w:marLeft w:val="0"/>
      <w:marRight w:val="0"/>
      <w:marTop w:val="0"/>
      <w:marBottom w:val="0"/>
      <w:divBdr>
        <w:top w:val="none" w:sz="0" w:space="0" w:color="auto"/>
        <w:left w:val="none" w:sz="0" w:space="0" w:color="auto"/>
        <w:bottom w:val="none" w:sz="0" w:space="0" w:color="auto"/>
        <w:right w:val="none" w:sz="0" w:space="0" w:color="auto"/>
      </w:divBdr>
    </w:div>
    <w:div w:id="1413621473">
      <w:bodyDiv w:val="1"/>
      <w:marLeft w:val="0"/>
      <w:marRight w:val="0"/>
      <w:marTop w:val="0"/>
      <w:marBottom w:val="0"/>
      <w:divBdr>
        <w:top w:val="none" w:sz="0" w:space="0" w:color="auto"/>
        <w:left w:val="none" w:sz="0" w:space="0" w:color="auto"/>
        <w:bottom w:val="none" w:sz="0" w:space="0" w:color="auto"/>
        <w:right w:val="none" w:sz="0" w:space="0" w:color="auto"/>
      </w:divBdr>
    </w:div>
    <w:div w:id="1508788305">
      <w:bodyDiv w:val="1"/>
      <w:marLeft w:val="0"/>
      <w:marRight w:val="0"/>
      <w:marTop w:val="0"/>
      <w:marBottom w:val="0"/>
      <w:divBdr>
        <w:top w:val="none" w:sz="0" w:space="0" w:color="auto"/>
        <w:left w:val="none" w:sz="0" w:space="0" w:color="auto"/>
        <w:bottom w:val="none" w:sz="0" w:space="0" w:color="auto"/>
        <w:right w:val="none" w:sz="0" w:space="0" w:color="auto"/>
      </w:divBdr>
    </w:div>
    <w:div w:id="1600332205">
      <w:bodyDiv w:val="1"/>
      <w:marLeft w:val="0"/>
      <w:marRight w:val="0"/>
      <w:marTop w:val="0"/>
      <w:marBottom w:val="0"/>
      <w:divBdr>
        <w:top w:val="none" w:sz="0" w:space="0" w:color="auto"/>
        <w:left w:val="none" w:sz="0" w:space="0" w:color="auto"/>
        <w:bottom w:val="none" w:sz="0" w:space="0" w:color="auto"/>
        <w:right w:val="none" w:sz="0" w:space="0" w:color="auto"/>
      </w:divBdr>
    </w:div>
    <w:div w:id="1802768234">
      <w:bodyDiv w:val="1"/>
      <w:marLeft w:val="0"/>
      <w:marRight w:val="0"/>
      <w:marTop w:val="0"/>
      <w:marBottom w:val="0"/>
      <w:divBdr>
        <w:top w:val="none" w:sz="0" w:space="0" w:color="auto"/>
        <w:left w:val="none" w:sz="0" w:space="0" w:color="auto"/>
        <w:bottom w:val="none" w:sz="0" w:space="0" w:color="auto"/>
        <w:right w:val="none" w:sz="0" w:space="0" w:color="auto"/>
      </w:divBdr>
    </w:div>
    <w:div w:id="1852647531">
      <w:bodyDiv w:val="1"/>
      <w:marLeft w:val="0"/>
      <w:marRight w:val="0"/>
      <w:marTop w:val="0"/>
      <w:marBottom w:val="0"/>
      <w:divBdr>
        <w:top w:val="none" w:sz="0" w:space="0" w:color="auto"/>
        <w:left w:val="none" w:sz="0" w:space="0" w:color="auto"/>
        <w:bottom w:val="none" w:sz="0" w:space="0" w:color="auto"/>
        <w:right w:val="none" w:sz="0" w:space="0" w:color="auto"/>
      </w:divBdr>
    </w:div>
    <w:div w:id="1874145953">
      <w:bodyDiv w:val="1"/>
      <w:marLeft w:val="0"/>
      <w:marRight w:val="0"/>
      <w:marTop w:val="0"/>
      <w:marBottom w:val="0"/>
      <w:divBdr>
        <w:top w:val="none" w:sz="0" w:space="0" w:color="auto"/>
        <w:left w:val="none" w:sz="0" w:space="0" w:color="auto"/>
        <w:bottom w:val="none" w:sz="0" w:space="0" w:color="auto"/>
        <w:right w:val="none" w:sz="0" w:space="0" w:color="auto"/>
      </w:divBdr>
    </w:div>
    <w:div w:id="1878664109">
      <w:bodyDiv w:val="1"/>
      <w:marLeft w:val="0"/>
      <w:marRight w:val="0"/>
      <w:marTop w:val="0"/>
      <w:marBottom w:val="0"/>
      <w:divBdr>
        <w:top w:val="none" w:sz="0" w:space="0" w:color="auto"/>
        <w:left w:val="none" w:sz="0" w:space="0" w:color="auto"/>
        <w:bottom w:val="none" w:sz="0" w:space="0" w:color="auto"/>
        <w:right w:val="none" w:sz="0" w:space="0" w:color="auto"/>
      </w:divBdr>
    </w:div>
    <w:div w:id="1915318484">
      <w:bodyDiv w:val="1"/>
      <w:marLeft w:val="0"/>
      <w:marRight w:val="0"/>
      <w:marTop w:val="0"/>
      <w:marBottom w:val="0"/>
      <w:divBdr>
        <w:top w:val="none" w:sz="0" w:space="0" w:color="auto"/>
        <w:left w:val="none" w:sz="0" w:space="0" w:color="auto"/>
        <w:bottom w:val="none" w:sz="0" w:space="0" w:color="auto"/>
        <w:right w:val="none" w:sz="0" w:space="0" w:color="auto"/>
      </w:divBdr>
    </w:div>
    <w:div w:id="2017072324">
      <w:bodyDiv w:val="1"/>
      <w:marLeft w:val="0"/>
      <w:marRight w:val="0"/>
      <w:marTop w:val="0"/>
      <w:marBottom w:val="0"/>
      <w:divBdr>
        <w:top w:val="none" w:sz="0" w:space="0" w:color="auto"/>
        <w:left w:val="none" w:sz="0" w:space="0" w:color="auto"/>
        <w:bottom w:val="none" w:sz="0" w:space="0" w:color="auto"/>
        <w:right w:val="none" w:sz="0" w:space="0" w:color="auto"/>
      </w:divBdr>
    </w:div>
    <w:div w:id="2081948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author/3753717150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eeexplore.ieee.org/author/375341027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ieeexplore.ieee.org/author/3753635490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ieeexplore.ieee.org/author/3753951200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21833-FEC9-493A-8DAB-A9347D64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43</Pages>
  <Words>7666</Words>
  <Characters>43700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Microsoft Word - exploratory project Rajat</vt:lpstr>
    </vt:vector>
  </TitlesOfParts>
  <Company>HP</Company>
  <LinksUpToDate>false</LinksUpToDate>
  <CharactersWithSpaces>51264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exploratory project Rajat</dc:title>
  <dc:creator>Rajat</dc:creator>
  <cp:lastModifiedBy>Rajat</cp:lastModifiedBy>
  <cp:revision>26</cp:revision>
  <cp:lastPrinted>2020-06-14T19:50:00Z</cp:lastPrinted>
  <dcterms:created xsi:type="dcterms:W3CDTF">2020-06-07T23:08:00Z</dcterms:created>
  <dcterms:modified xsi:type="dcterms:W3CDTF">2020-11-26T09:47:00Z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2018-11-29T00:00:00Z</vt:filetime>
  </property>
  <property fmtid="{D5CDD505-2E9C-101B-9397-08002B2CF9AE}" pid="3" name="Creator">
    <vt:lpwstr>RAD PDF</vt:lpwstr>
  </property>
  <property fmtid="{D5CDD505-2E9C-101B-9397-08002B2CF9AE}" pid="4" name="LastSaved">
    <vt:filetime>2020-06-07T00:00:00Z</vt:filetime>
  </property>
</Properties>
</file>