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4365A" w14:textId="2C6E5AB4" w:rsidR="001273C1" w:rsidRPr="002E3405" w:rsidRDefault="004860E9">
      <w:pPr>
        <w:pStyle w:val="Title"/>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Proposal for </w:t>
      </w:r>
      <w:r w:rsidR="00653836"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M</w:t>
      </w: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o </w:t>
      </w:r>
      <w:r w:rsidR="00653836"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V</w:t>
      </w: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id </w:t>
      </w:r>
      <w:r w:rsidR="00653836"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I</w:t>
      </w: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nc. </w:t>
      </w:r>
      <w:r w:rsidR="00B16885"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for</w:t>
      </w: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 migrat</w:t>
      </w:r>
      <w:r w:rsidR="00B16885"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ing</w:t>
      </w: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 </w:t>
      </w:r>
      <w:r w:rsidR="00653836"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o</w:t>
      </w: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n-premise infrastructure to </w:t>
      </w:r>
      <w:r w:rsidR="00F83914"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the </w:t>
      </w:r>
      <w:r w:rsidRPr="002E3405">
        <w:rPr>
          <w:rFonts w:ascii="Calibri" w:hAnsi="Calibri" w:cs="Calibri"/>
          <w:b/>
          <w:caps w:val="0"/>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public cloud</w:t>
      </w:r>
    </w:p>
    <w:p w14:paraId="6C607DD4" w14:textId="786FF3C6" w:rsidR="001273C1" w:rsidRPr="002E3405" w:rsidRDefault="001522EF" w:rsidP="00D62C36">
      <w:pPr>
        <w:pStyle w:val="Subtitle"/>
        <w:spacing w:before="0" w:after="100"/>
        <w:rPr>
          <w:rFonts w:ascii="Calibri" w:hAnsi="Calibri" w:cs="Calibri"/>
          <w:i/>
          <w:iCs/>
          <w:color w:val="F3866C" w:themeColor="accent4"/>
          <w14:textOutline w14:w="0" w14:cap="flat" w14:cmpd="sng" w14:algn="ctr">
            <w14:noFill/>
            <w14:prstDash w14:val="solid"/>
            <w14:round/>
          </w14:textOutline>
          <w14:props3d w14:extrusionH="57150" w14:contourW="0" w14:prstMaterial="softEdge">
            <w14:bevelT w14:w="25400" w14:h="38100" w14:prst="circle"/>
          </w14:props3d>
        </w:rPr>
      </w:pPr>
      <w:r w:rsidRPr="002E3405">
        <w:rPr>
          <w:rFonts w:ascii="Calibri" w:hAnsi="Calibri" w:cs="Calibri"/>
          <w:i/>
          <w:iCs/>
          <w:color w:val="F3866C" w:themeColor="accent4"/>
          <w14:textOutline w14:w="0" w14:cap="flat" w14:cmpd="sng" w14:algn="ctr">
            <w14:noFill/>
            <w14:prstDash w14:val="solid"/>
            <w14:round/>
          </w14:textOutline>
          <w14:props3d w14:extrusionH="57150" w14:contourW="0" w14:prstMaterial="softEdge">
            <w14:bevelT w14:w="25400" w14:h="38100" w14:prst="circle"/>
          </w14:props3d>
        </w:rPr>
        <w:t>For SaaS Platform</w:t>
      </w:r>
    </w:p>
    <w:p w14:paraId="3ACD3425" w14:textId="06EB91CD" w:rsidR="00653836" w:rsidRPr="002E3405" w:rsidRDefault="00653836" w:rsidP="00036610">
      <w:pPr>
        <w:pStyle w:val="Heading1"/>
        <w:spacing w:before="300" w:after="200"/>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2E3405">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Overview</w:t>
      </w:r>
    </w:p>
    <w:p w14:paraId="05811043" w14:textId="5D4F0059" w:rsidR="00653836" w:rsidRPr="002C7A27" w:rsidRDefault="00653836" w:rsidP="001F4B5C">
      <w:pPr>
        <w:pStyle w:val="Heading1"/>
        <w:spacing w:before="0" w:after="100"/>
        <w:rPr>
          <w:rFonts w:ascii="Calibri" w:hAnsi="Calibri" w:cs="Calibri"/>
          <w:caps w:val="0"/>
          <w:color w:val="000000" w:themeColor="text1"/>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C7A27">
        <w:rPr>
          <w:rFonts w:ascii="Calibri" w:hAnsi="Calibri" w:cs="Calibri"/>
          <w:b w:val="0"/>
          <w:bCs w:val="0"/>
          <w:caps w:val="0"/>
          <w:color w:val="000000" w:themeColor="text1"/>
          <w:sz w:val="24"/>
          <w:szCs w:val="24"/>
        </w:rPr>
        <w:t>Mo Vid Inc. has been using an on-premise virtualization platform by managing four virtual machines to host video software services for its customers. Sustaining the physical on-premise infrastructure needed for continuous growth poses a challenge. This proposal provides a solution for migrating the current SaaS software platform to the public cloud.</w:t>
      </w:r>
    </w:p>
    <w:p w14:paraId="247F4C83" w14:textId="3658BE16" w:rsidR="001273C1" w:rsidRPr="002E3405" w:rsidRDefault="00000000" w:rsidP="006A48E2">
      <w:pPr>
        <w:pStyle w:val="Heading1"/>
        <w:spacing w:before="200" w:after="200"/>
        <w:rPr>
          <w:rFonts w:ascii="Calibri" w:hAnsi="Calibri" w:cs="Calibri"/>
          <w:sz w:val="24"/>
          <w:szCs w:val="24"/>
        </w:rPr>
      </w:pPr>
      <w:sdt>
        <w:sdtPr>
          <w:rPr>
            <w:rFonts w:ascii="Calibri" w:hAnsi="Calibri" w:cs="Calibri"/>
            <w:sz w:val="24"/>
            <w:szCs w:val="24"/>
          </w:rPr>
          <w:alias w:val="Our Proposal:"/>
          <w:tag w:val="Our Proposal:"/>
          <w:id w:val="-924729588"/>
          <w:placeholder>
            <w:docPart w:val="3AE7B9715B70E6488DE2C7F6693D38DA"/>
          </w:placeholder>
          <w:temporary/>
          <w:showingPlcHdr/>
          <w15:appearance w15:val="hidden"/>
        </w:sdtPr>
        <w:sdtContent>
          <w:r w:rsidR="00386778" w:rsidRPr="000F3D48">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Our Proposal</w:t>
          </w:r>
        </w:sdtContent>
      </w:sdt>
    </w:p>
    <w:p w14:paraId="16F588D6" w14:textId="77777777" w:rsidR="00F83914" w:rsidRPr="002C7A27" w:rsidRDefault="00F83914" w:rsidP="00DF5DA8">
      <w:pPr>
        <w:pStyle w:val="Heading1"/>
        <w:spacing w:before="0" w:after="100"/>
        <w:rPr>
          <w:rFonts w:ascii="Calibri" w:hAnsi="Calibri" w:cs="Calibri"/>
          <w:b w:val="0"/>
          <w:bCs w:val="0"/>
          <w:caps w:val="0"/>
          <w:color w:val="000000" w:themeColor="text1"/>
          <w:sz w:val="24"/>
          <w:szCs w:val="24"/>
        </w:rPr>
      </w:pPr>
      <w:r w:rsidRPr="002C7A27">
        <w:rPr>
          <w:rFonts w:ascii="Calibri" w:hAnsi="Calibri" w:cs="Calibri"/>
          <w:b w:val="0"/>
          <w:bCs w:val="0"/>
          <w:caps w:val="0"/>
          <w:color w:val="000000" w:themeColor="text1"/>
          <w:sz w:val="24"/>
          <w:szCs w:val="24"/>
        </w:rPr>
        <w:t>This proposal suggests Mo Vid host its SaaS platform and virtual machines on AWS public cloud. AWS provides flexibility to host our software and gives us autonomy and control over infrastructure and data.</w:t>
      </w:r>
    </w:p>
    <w:p w14:paraId="7D0C3817" w14:textId="64C28F04" w:rsidR="00E11E7C" w:rsidRPr="002E3405" w:rsidRDefault="00000000" w:rsidP="006A48E2">
      <w:pPr>
        <w:pStyle w:val="Heading2"/>
        <w:spacing w:before="200" w:after="200"/>
        <w:rPr>
          <w:rFonts w:ascii="Calibri" w:hAnsi="Calibri" w:cs="Calibri"/>
          <w:color w:val="F3866C" w:themeColor="accent4"/>
          <w14:textOutline w14:w="0" w14:cap="flat" w14:cmpd="sng" w14:algn="ctr">
            <w14:noFill/>
            <w14:prstDash w14:val="solid"/>
            <w14:round/>
          </w14:textOutline>
          <w14:props3d w14:extrusionH="57150" w14:contourW="0" w14:prstMaterial="softEdge">
            <w14:bevelT w14:w="25400" w14:h="38100" w14:prst="circle"/>
          </w14:props3d>
        </w:rPr>
      </w:pPr>
      <w:sdt>
        <w:sdtPr>
          <w:rPr>
            <w:rFonts w:ascii="Calibri" w:hAnsi="Calibri" w:cs="Calibri"/>
          </w:rPr>
          <w:alias w:val="Rationale:"/>
          <w:tag w:val="Rationale:"/>
          <w:id w:val="-2092695705"/>
          <w:placeholder>
            <w:docPart w:val="9F1719B2426D0847A2F34FED6DDBC8D6"/>
          </w:placeholder>
          <w:temporary/>
          <w:showingPlcHdr/>
          <w15:appearance w15:val="hidden"/>
        </w:sdtPr>
        <w:sdtEndPr>
          <w:rPr>
            <w:color w:val="F3866C" w:themeColor="accent4"/>
            <w14:textOutline w14:w="0" w14:cap="flat" w14:cmpd="sng" w14:algn="ctr">
              <w14:noFill/>
              <w14:prstDash w14:val="solid"/>
              <w14:round/>
            </w14:textOutline>
            <w14:props3d w14:extrusionH="57150" w14:contourW="0" w14:prstMaterial="softEdge">
              <w14:bevelT w14:w="25400" w14:h="38100" w14:prst="circle"/>
            </w14:props3d>
          </w:rPr>
        </w:sdtEndPr>
        <w:sdtContent>
          <w:r w:rsidR="00FC68B0" w:rsidRPr="002E3405">
            <w:rPr>
              <w:rFonts w:ascii="Calibri" w:hAnsi="Calibri" w:cs="Calibri"/>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Rationale</w:t>
          </w:r>
        </w:sdtContent>
      </w:sdt>
      <w:r w:rsidR="00E11E7C" w:rsidRPr="002E3405">
        <w:rPr>
          <w:rFonts w:ascii="Calibri" w:hAnsi="Calibri" w:cs="Calibri"/>
          <w:color w:val="F3866C"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3B62228" w14:textId="77777777" w:rsidR="00F83914" w:rsidRPr="002C7A27" w:rsidRDefault="00F83914" w:rsidP="00DF5DA8">
      <w:pPr>
        <w:pStyle w:val="Heading1"/>
        <w:spacing w:before="0" w:after="100"/>
        <w:rPr>
          <w:rFonts w:ascii="Calibri" w:hAnsi="Calibri" w:cs="Calibri"/>
          <w:b w:val="0"/>
          <w:bCs w:val="0"/>
          <w:caps w:val="0"/>
          <w:color w:val="000000" w:themeColor="text1"/>
          <w:sz w:val="24"/>
          <w:szCs w:val="24"/>
        </w:rPr>
      </w:pPr>
      <w:r w:rsidRPr="002C7A27">
        <w:rPr>
          <w:rFonts w:ascii="Calibri" w:hAnsi="Calibri" w:cs="Calibri"/>
          <w:b w:val="0"/>
          <w:bCs w:val="0"/>
          <w:caps w:val="0"/>
          <w:color w:val="000000" w:themeColor="text1"/>
          <w:sz w:val="24"/>
          <w:szCs w:val="24"/>
        </w:rPr>
        <w:t xml:space="preserve">We will use an Amazon Web Services vendor to host the Mo Vid application primarily because of the AWS Elastic Beanstalk service. It will allow hosting of the SaaS Solution by setting up infrastructure services as desired to support the Mo Vid application developed using .NET. The application or website is dynamic in nature because of new video content regularly uploaded for streaming; the AWS Elastic Beanstalk on deploying the application will provision one or more AWS resources, leveraging the CloudFormation template existing under the hood, technically, to provision multiple AWS services such as Load Balancers, Auto Scaling Groups, EC2 instances, RDS, etc. as required, to run the application. Beanstalk will provide one EC2 instance for the web application server and one Amazon RDS for SQL Server. Secondly, the application should be up and always running; this selection will help in blue-green deployment, meaning the replacement or changes to the application can be done parallelly while the existing web application continues to run. Since the software runs on top of IIS, leveraging AWS Elastic Beanstalk to host the web application will reduce the time spent on initial configurations.  </w:t>
      </w:r>
    </w:p>
    <w:p w14:paraId="5ED7E8EF" w14:textId="646AE3E8" w:rsidR="00CA13C8" w:rsidRPr="002C7A27" w:rsidRDefault="00CA13C8" w:rsidP="001F4B5C">
      <w:pPr>
        <w:spacing w:after="100"/>
        <w:rPr>
          <w:rFonts w:ascii="Calibri" w:hAnsi="Calibri" w:cs="Calibri"/>
          <w:i/>
          <w:iCs/>
          <w:color w:val="000000" w:themeColor="text1"/>
          <w:sz w:val="24"/>
          <w:szCs w:val="24"/>
          <w:u w:val="single"/>
        </w:rPr>
      </w:pPr>
      <w:r w:rsidRPr="002C7A27">
        <w:rPr>
          <w:rFonts w:ascii="Calibri" w:hAnsi="Calibri" w:cs="Calibri"/>
          <w:i/>
          <w:iCs/>
          <w:color w:val="000000" w:themeColor="text1"/>
          <w:sz w:val="24"/>
          <w:szCs w:val="24"/>
          <w:u w:val="single"/>
        </w:rPr>
        <w:t>Key Points:</w:t>
      </w:r>
    </w:p>
    <w:p w14:paraId="1CBCA15D" w14:textId="6E5FFE30" w:rsidR="004860E9" w:rsidRPr="002C7A27" w:rsidRDefault="004860E9" w:rsidP="001F4B5C">
      <w:pPr>
        <w:pStyle w:val="ListBullet"/>
        <w:spacing w:after="100"/>
        <w:rPr>
          <w:rFonts w:ascii="Calibri" w:hAnsi="Calibri" w:cs="Calibri"/>
          <w:color w:val="000000" w:themeColor="text1"/>
          <w:sz w:val="24"/>
          <w:szCs w:val="24"/>
        </w:rPr>
      </w:pPr>
      <w:r w:rsidRPr="002C7A27">
        <w:rPr>
          <w:rFonts w:ascii="Calibri" w:hAnsi="Calibri" w:cs="Calibri"/>
          <w:color w:val="000000" w:themeColor="text1"/>
          <w:sz w:val="24"/>
          <w:szCs w:val="24"/>
        </w:rPr>
        <w:t>AWS Elastic Beanstalk: The service that helps you deploy and manage web applications with capacity</w:t>
      </w:r>
      <w:r w:rsidR="00F83914" w:rsidRPr="002C7A27">
        <w:rPr>
          <w:rFonts w:ascii="Calibri" w:hAnsi="Calibri" w:cs="Calibri"/>
          <w:color w:val="000000" w:themeColor="text1"/>
          <w:sz w:val="24"/>
          <w:szCs w:val="24"/>
        </w:rPr>
        <w:t xml:space="preserve"> </w:t>
      </w:r>
      <w:r w:rsidRPr="002C7A27">
        <w:rPr>
          <w:rFonts w:ascii="Calibri" w:hAnsi="Calibri" w:cs="Calibri"/>
          <w:color w:val="000000" w:themeColor="text1"/>
          <w:sz w:val="24"/>
          <w:szCs w:val="24"/>
        </w:rPr>
        <w:t>provisioning, app health monitoring, and more.</w:t>
      </w:r>
    </w:p>
    <w:p w14:paraId="2CE3458C" w14:textId="1DD40C44" w:rsidR="00CA13C8" w:rsidRPr="002C7A27" w:rsidRDefault="00CA13C8" w:rsidP="001F4B5C">
      <w:pPr>
        <w:pStyle w:val="ListBullet"/>
        <w:spacing w:after="100"/>
        <w:rPr>
          <w:rFonts w:ascii="Calibri" w:hAnsi="Calibri" w:cs="Calibri"/>
          <w:color w:val="000000" w:themeColor="text1"/>
          <w:sz w:val="24"/>
          <w:szCs w:val="24"/>
        </w:rPr>
      </w:pPr>
      <w:r w:rsidRPr="002C7A27">
        <w:rPr>
          <w:rFonts w:ascii="Calibri" w:hAnsi="Calibri" w:cs="Calibri"/>
          <w:color w:val="000000" w:themeColor="text1"/>
          <w:sz w:val="24"/>
          <w:szCs w:val="24"/>
        </w:rPr>
        <w:t>AWS’s Amazon Elastic Transcoder is designed to be a highly scalable, easy to use and a cost-effective way for developers and businesses to convert (or “transcode”) media files from their source format into versions that will playback on devices like smartphones, tablets, and PCs.</w:t>
      </w:r>
    </w:p>
    <w:p w14:paraId="2EC01A46" w14:textId="55BCF947" w:rsidR="001273C1" w:rsidRPr="002C7A27" w:rsidRDefault="00E11E7C" w:rsidP="001F4B5C">
      <w:pPr>
        <w:pStyle w:val="ListBullet"/>
        <w:spacing w:after="100"/>
        <w:rPr>
          <w:rFonts w:ascii="Calibri" w:hAnsi="Calibri" w:cs="Calibri"/>
          <w:color w:val="000000" w:themeColor="text1"/>
          <w:sz w:val="24"/>
          <w:szCs w:val="24"/>
        </w:rPr>
      </w:pPr>
      <w:r w:rsidRPr="002C7A27">
        <w:rPr>
          <w:rFonts w:ascii="Calibri" w:hAnsi="Calibri" w:cs="Calibri"/>
          <w:color w:val="000000" w:themeColor="text1"/>
          <w:sz w:val="24"/>
          <w:szCs w:val="24"/>
        </w:rPr>
        <w:t>Global Presence of Data Centers and Networks</w:t>
      </w:r>
      <w:r w:rsidR="005B2F69" w:rsidRPr="002C7A27">
        <w:rPr>
          <w:rFonts w:ascii="Calibri" w:hAnsi="Calibri" w:cs="Calibri"/>
          <w:color w:val="000000" w:themeColor="text1"/>
          <w:sz w:val="24"/>
          <w:szCs w:val="24"/>
        </w:rPr>
        <w:t xml:space="preserve"> - Good availability of resources</w:t>
      </w:r>
    </w:p>
    <w:p w14:paraId="1ABCC91F" w14:textId="799A952D" w:rsidR="001273C1" w:rsidRPr="002C7A27" w:rsidRDefault="005B2F69" w:rsidP="001F4B5C">
      <w:pPr>
        <w:pStyle w:val="ListBullet"/>
        <w:spacing w:after="100"/>
        <w:rPr>
          <w:rFonts w:ascii="Calibri" w:hAnsi="Calibri" w:cs="Calibri"/>
          <w:color w:val="000000" w:themeColor="text1"/>
          <w:sz w:val="24"/>
          <w:szCs w:val="24"/>
        </w:rPr>
      </w:pPr>
      <w:r w:rsidRPr="002C7A27">
        <w:rPr>
          <w:rFonts w:ascii="Calibri" w:hAnsi="Calibri" w:cs="Calibri"/>
          <w:color w:val="000000" w:themeColor="text1"/>
          <w:sz w:val="24"/>
          <w:szCs w:val="24"/>
        </w:rPr>
        <w:lastRenderedPageBreak/>
        <w:t>Relatively secure cloud</w:t>
      </w:r>
      <w:r w:rsidR="00E11E7C" w:rsidRPr="002C7A27">
        <w:rPr>
          <w:rFonts w:ascii="Calibri" w:hAnsi="Calibri" w:cs="Calibri"/>
          <w:color w:val="000000" w:themeColor="text1"/>
          <w:sz w:val="24"/>
          <w:szCs w:val="24"/>
        </w:rPr>
        <w:t xml:space="preserve"> and </w:t>
      </w:r>
      <w:r w:rsidRPr="002C7A27">
        <w:rPr>
          <w:rFonts w:ascii="Calibri" w:hAnsi="Calibri" w:cs="Calibri"/>
          <w:color w:val="000000" w:themeColor="text1"/>
          <w:sz w:val="24"/>
          <w:szCs w:val="24"/>
        </w:rPr>
        <w:t xml:space="preserve">guarantee of </w:t>
      </w:r>
      <w:r w:rsidR="00E11E7C" w:rsidRPr="002C7A27">
        <w:rPr>
          <w:rFonts w:ascii="Calibri" w:hAnsi="Calibri" w:cs="Calibri"/>
          <w:color w:val="000000" w:themeColor="text1"/>
          <w:sz w:val="24"/>
          <w:szCs w:val="24"/>
        </w:rPr>
        <w:t>constant updates</w:t>
      </w:r>
    </w:p>
    <w:p w14:paraId="577C6DFF" w14:textId="00D9E8AE" w:rsidR="001273C1" w:rsidRPr="002C7A27" w:rsidRDefault="005B2F69" w:rsidP="001F4B5C">
      <w:pPr>
        <w:pStyle w:val="ListBullet"/>
        <w:spacing w:after="100"/>
        <w:rPr>
          <w:rFonts w:ascii="Calibri" w:hAnsi="Calibri" w:cs="Calibri"/>
          <w:color w:val="000000" w:themeColor="text1"/>
          <w:sz w:val="24"/>
          <w:szCs w:val="24"/>
        </w:rPr>
      </w:pPr>
      <w:r w:rsidRPr="002C7A27">
        <w:rPr>
          <w:rFonts w:ascii="Calibri" w:hAnsi="Calibri" w:cs="Calibri"/>
          <w:color w:val="000000" w:themeColor="text1"/>
          <w:sz w:val="24"/>
          <w:szCs w:val="24"/>
        </w:rPr>
        <w:t>Simple and easy to use platform with good community support</w:t>
      </w:r>
    </w:p>
    <w:p w14:paraId="5B94B144" w14:textId="77777777" w:rsidR="001273C1" w:rsidRPr="002E3405" w:rsidRDefault="00000000" w:rsidP="006A48E2">
      <w:pPr>
        <w:pStyle w:val="Heading2"/>
        <w:spacing w:before="200" w:after="200"/>
        <w:rPr>
          <w:rFonts w:ascii="Calibri" w:hAnsi="Calibri" w:cs="Calibri"/>
        </w:rPr>
      </w:pPr>
      <w:sdt>
        <w:sdtPr>
          <w:rPr>
            <w:rFonts w:ascii="Calibri" w:hAnsi="Calibri" w:cs="Calibri"/>
          </w:rPr>
          <w:alias w:val="Execution Strategy:"/>
          <w:tag w:val="Execution Strategy:"/>
          <w:id w:val="-738408525"/>
          <w:placeholder>
            <w:docPart w:val="CDBA1108E1DE544286C89AB7845E0F4B"/>
          </w:placeholder>
          <w:temporary/>
          <w:showingPlcHdr/>
          <w15:appearance w15:val="hidden"/>
        </w:sdtPr>
        <w:sdtContent>
          <w:r w:rsidR="00FC68B0" w:rsidRPr="00954D9A">
            <w:rPr>
              <w:rFonts w:ascii="Calibri" w:hAnsi="Calibri" w:cs="Calibri"/>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Execution Strategy</w:t>
          </w:r>
        </w:sdtContent>
      </w:sdt>
    </w:p>
    <w:p w14:paraId="7261718A" w14:textId="60081826" w:rsidR="001273C1" w:rsidRPr="002C7A27" w:rsidRDefault="006E6F8E" w:rsidP="004C6102">
      <w:pPr>
        <w:spacing w:after="100"/>
        <w:rPr>
          <w:rFonts w:ascii="Calibri" w:hAnsi="Calibri" w:cs="Calibri"/>
          <w:i/>
          <w:iCs/>
          <w:color w:val="000000" w:themeColor="text1"/>
          <w:sz w:val="24"/>
          <w:szCs w:val="24"/>
        </w:rPr>
      </w:pPr>
      <w:r w:rsidRPr="002C7A27">
        <w:rPr>
          <w:rFonts w:ascii="Calibri" w:hAnsi="Calibri" w:cs="Calibri"/>
          <w:i/>
          <w:iCs/>
          <w:color w:val="000000" w:themeColor="text1"/>
          <w:sz w:val="24"/>
          <w:szCs w:val="24"/>
        </w:rPr>
        <w:t xml:space="preserve">Currently we have four SaaS solutions to be hosted on </w:t>
      </w:r>
      <w:r w:rsidR="004860E9" w:rsidRPr="002C7A27">
        <w:rPr>
          <w:rFonts w:ascii="Calibri" w:hAnsi="Calibri" w:cs="Calibri"/>
          <w:i/>
          <w:iCs/>
          <w:color w:val="000000" w:themeColor="text1"/>
          <w:sz w:val="24"/>
          <w:szCs w:val="24"/>
        </w:rPr>
        <w:t>AWS</w:t>
      </w:r>
      <w:r w:rsidRPr="002C7A27">
        <w:rPr>
          <w:rFonts w:ascii="Calibri" w:hAnsi="Calibri" w:cs="Calibri"/>
          <w:i/>
          <w:iCs/>
          <w:color w:val="000000" w:themeColor="text1"/>
          <w:sz w:val="24"/>
          <w:szCs w:val="24"/>
        </w:rPr>
        <w:t>. We will be using different services for each solution:</w:t>
      </w:r>
    </w:p>
    <w:p w14:paraId="2A3E869C" w14:textId="0717091F" w:rsidR="006E6F8E" w:rsidRPr="002C7A27" w:rsidRDefault="006E6F8E" w:rsidP="004C6102">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Application Server</w:t>
      </w:r>
      <w:r w:rsidRPr="002C7A27">
        <w:rPr>
          <w:rFonts w:ascii="Calibri" w:hAnsi="Calibri" w:cs="Calibri"/>
          <w:color w:val="000000" w:themeColor="text1"/>
          <w:sz w:val="24"/>
          <w:szCs w:val="24"/>
        </w:rPr>
        <w:t xml:space="preserve"> - </w:t>
      </w:r>
      <w:r w:rsidR="002E25BA" w:rsidRPr="002C7A27">
        <w:rPr>
          <w:rFonts w:ascii="Calibri" w:hAnsi="Calibri" w:cs="Calibri"/>
          <w:color w:val="000000" w:themeColor="text1"/>
          <w:sz w:val="24"/>
          <w:szCs w:val="24"/>
        </w:rPr>
        <w:t xml:space="preserve">The server can be deployed </w:t>
      </w:r>
      <w:r w:rsidR="00CA13C8" w:rsidRPr="002C7A27">
        <w:rPr>
          <w:rFonts w:ascii="Calibri" w:hAnsi="Calibri" w:cs="Calibri"/>
          <w:color w:val="000000" w:themeColor="text1"/>
          <w:sz w:val="24"/>
          <w:szCs w:val="24"/>
        </w:rPr>
        <w:t xml:space="preserve">by leveraging AWS Elastic Beanstalk </w:t>
      </w:r>
      <w:r w:rsidR="00CB5510" w:rsidRPr="002C7A27">
        <w:rPr>
          <w:rFonts w:ascii="Calibri" w:hAnsi="Calibri" w:cs="Calibri"/>
          <w:color w:val="000000" w:themeColor="text1"/>
          <w:sz w:val="24"/>
          <w:szCs w:val="24"/>
        </w:rPr>
        <w:t xml:space="preserve">(a PaaS solution) </w:t>
      </w:r>
      <w:r w:rsidR="00CA13C8" w:rsidRPr="002C7A27">
        <w:rPr>
          <w:rFonts w:ascii="Calibri" w:hAnsi="Calibri" w:cs="Calibri"/>
          <w:color w:val="000000" w:themeColor="text1"/>
          <w:sz w:val="24"/>
          <w:szCs w:val="24"/>
        </w:rPr>
        <w:t xml:space="preserve">which will automatically provision an EC2 instance i.e., a dedicated virtual machine </w:t>
      </w:r>
      <w:r w:rsidR="002E25BA" w:rsidRPr="002C7A27">
        <w:rPr>
          <w:rFonts w:ascii="Calibri" w:hAnsi="Calibri" w:cs="Calibri"/>
          <w:color w:val="000000" w:themeColor="text1"/>
          <w:sz w:val="24"/>
          <w:szCs w:val="24"/>
        </w:rPr>
        <w:t xml:space="preserve">on </w:t>
      </w:r>
      <w:r w:rsidR="00CA13C8" w:rsidRPr="002C7A27">
        <w:rPr>
          <w:rFonts w:ascii="Calibri" w:hAnsi="Calibri" w:cs="Calibri"/>
          <w:color w:val="000000" w:themeColor="text1"/>
          <w:sz w:val="24"/>
          <w:szCs w:val="24"/>
        </w:rPr>
        <w:t xml:space="preserve">AWS cloud. </w:t>
      </w:r>
    </w:p>
    <w:p w14:paraId="2CEBBF7F" w14:textId="0902FC30" w:rsidR="002E25BA" w:rsidRPr="002C7A27" w:rsidRDefault="002E25BA" w:rsidP="004C6102">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Wowza Streaming Engine</w:t>
      </w:r>
      <w:r w:rsidRPr="002C7A27">
        <w:rPr>
          <w:rFonts w:ascii="Calibri" w:hAnsi="Calibri" w:cs="Calibri"/>
          <w:color w:val="000000" w:themeColor="text1"/>
          <w:sz w:val="24"/>
          <w:szCs w:val="24"/>
        </w:rPr>
        <w:t xml:space="preserve"> - </w:t>
      </w:r>
      <w:r w:rsidR="00221AB5" w:rsidRPr="002C7A27">
        <w:rPr>
          <w:rFonts w:ascii="Calibri" w:hAnsi="Calibri" w:cs="Calibri"/>
          <w:color w:val="000000" w:themeColor="text1"/>
          <w:sz w:val="24"/>
          <w:szCs w:val="24"/>
        </w:rPr>
        <w:t xml:space="preserve">Streaming will need a dedicated </w:t>
      </w:r>
      <w:r w:rsidR="00CA13C8" w:rsidRPr="002C7A27">
        <w:rPr>
          <w:rFonts w:ascii="Calibri" w:hAnsi="Calibri" w:cs="Calibri"/>
          <w:color w:val="000000" w:themeColor="text1"/>
          <w:sz w:val="24"/>
          <w:szCs w:val="24"/>
        </w:rPr>
        <w:t>EC2</w:t>
      </w:r>
      <w:r w:rsidR="00221AB5" w:rsidRPr="002C7A27">
        <w:rPr>
          <w:rFonts w:ascii="Calibri" w:hAnsi="Calibri" w:cs="Calibri"/>
          <w:color w:val="000000" w:themeColor="text1"/>
          <w:sz w:val="24"/>
          <w:szCs w:val="24"/>
        </w:rPr>
        <w:t xml:space="preserve"> Virtual Machine</w:t>
      </w:r>
      <w:r w:rsidR="0000092C" w:rsidRPr="002C7A27">
        <w:rPr>
          <w:rFonts w:ascii="Calibri" w:hAnsi="Calibri" w:cs="Calibri"/>
          <w:color w:val="000000" w:themeColor="text1"/>
          <w:sz w:val="24"/>
          <w:szCs w:val="24"/>
        </w:rPr>
        <w:t>.</w:t>
      </w:r>
    </w:p>
    <w:p w14:paraId="529164A0" w14:textId="44BEB4FD" w:rsidR="004C6102" w:rsidRPr="002C7A27" w:rsidRDefault="004C6102" w:rsidP="004C6102">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Video content storage</w:t>
      </w:r>
      <w:r w:rsidRPr="002C7A27">
        <w:rPr>
          <w:rFonts w:ascii="Calibri" w:hAnsi="Calibri" w:cs="Calibri"/>
          <w:color w:val="000000" w:themeColor="text1"/>
          <w:sz w:val="24"/>
          <w:szCs w:val="24"/>
        </w:rPr>
        <w:t xml:space="preserve"> - Amazon S3 buckets.</w:t>
      </w:r>
    </w:p>
    <w:p w14:paraId="6C262649" w14:textId="482C8490" w:rsidR="00221AB5" w:rsidRPr="002C7A27" w:rsidRDefault="00221AB5" w:rsidP="004C6102">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 xml:space="preserve">Video Transcoder - </w:t>
      </w:r>
      <w:r w:rsidR="00CA13C8" w:rsidRPr="002C7A27">
        <w:rPr>
          <w:rFonts w:ascii="Calibri" w:hAnsi="Calibri" w:cs="Calibri"/>
          <w:color w:val="000000" w:themeColor="text1"/>
          <w:sz w:val="24"/>
          <w:szCs w:val="24"/>
        </w:rPr>
        <w:t xml:space="preserve">Amazon Elastic Transcoder </w:t>
      </w:r>
      <w:r w:rsidRPr="002C7A27">
        <w:rPr>
          <w:rFonts w:ascii="Calibri" w:hAnsi="Calibri" w:cs="Calibri"/>
          <w:color w:val="000000" w:themeColor="text1"/>
          <w:sz w:val="24"/>
          <w:szCs w:val="24"/>
        </w:rPr>
        <w:t>can be used to transcode video files to be sent to the streaming engine.</w:t>
      </w:r>
    </w:p>
    <w:p w14:paraId="579B398D" w14:textId="62E912B1" w:rsidR="00221AB5" w:rsidRPr="002C7A27" w:rsidRDefault="00221AB5" w:rsidP="004C6102">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Microsoft SQL Server</w:t>
      </w:r>
      <w:r w:rsidRPr="002C7A27">
        <w:rPr>
          <w:rFonts w:ascii="Calibri" w:hAnsi="Calibri" w:cs="Calibri"/>
          <w:color w:val="000000" w:themeColor="text1"/>
          <w:sz w:val="24"/>
          <w:szCs w:val="24"/>
        </w:rPr>
        <w:t xml:space="preserve"> - </w:t>
      </w:r>
      <w:r w:rsidR="0026461B" w:rsidRPr="002C7A27">
        <w:rPr>
          <w:rFonts w:ascii="Calibri" w:hAnsi="Calibri" w:cs="Calibri"/>
          <w:color w:val="000000" w:themeColor="text1"/>
          <w:sz w:val="24"/>
          <w:szCs w:val="24"/>
        </w:rPr>
        <w:t>Amazon RDS for SQL server which will be provisioned by Amazon Elastic Beanstalk.</w:t>
      </w:r>
    </w:p>
    <w:p w14:paraId="0B886250" w14:textId="77777777" w:rsidR="004C6102" w:rsidRPr="002C7A27" w:rsidRDefault="00120D26" w:rsidP="004C6102">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I</w:t>
      </w:r>
      <w:r w:rsidR="00221AB5" w:rsidRPr="002C7A27">
        <w:rPr>
          <w:rFonts w:ascii="Calibri" w:hAnsi="Calibri" w:cs="Calibri"/>
          <w:color w:val="000000" w:themeColor="text1"/>
          <w:sz w:val="24"/>
          <w:szCs w:val="24"/>
        </w:rPr>
        <w:t xml:space="preserve">nstead of 4 VMs, we only need </w:t>
      </w:r>
      <w:r w:rsidR="00EE5C64" w:rsidRPr="002C7A27">
        <w:rPr>
          <w:rFonts w:ascii="Calibri" w:hAnsi="Calibri" w:cs="Calibri"/>
          <w:color w:val="000000" w:themeColor="text1"/>
          <w:sz w:val="24"/>
          <w:szCs w:val="24"/>
        </w:rPr>
        <w:t>1</w:t>
      </w:r>
      <w:r w:rsidR="00221AB5" w:rsidRPr="002C7A27">
        <w:rPr>
          <w:rFonts w:ascii="Calibri" w:hAnsi="Calibri" w:cs="Calibri"/>
          <w:color w:val="000000" w:themeColor="text1"/>
          <w:sz w:val="24"/>
          <w:szCs w:val="24"/>
        </w:rPr>
        <w:t xml:space="preserve"> Virtual Machine to be running for Wowza Streaming while the </w:t>
      </w:r>
      <w:r w:rsidR="008D115B" w:rsidRPr="002C7A27">
        <w:rPr>
          <w:rFonts w:ascii="Calibri" w:hAnsi="Calibri" w:cs="Calibri"/>
          <w:color w:val="000000" w:themeColor="text1"/>
          <w:sz w:val="24"/>
          <w:szCs w:val="24"/>
        </w:rPr>
        <w:t xml:space="preserve">resources for </w:t>
      </w:r>
      <w:r w:rsidR="00221AB5" w:rsidRPr="002C7A27">
        <w:rPr>
          <w:rFonts w:ascii="Calibri" w:hAnsi="Calibri" w:cs="Calibri"/>
          <w:color w:val="000000" w:themeColor="text1"/>
          <w:sz w:val="24"/>
          <w:szCs w:val="24"/>
        </w:rPr>
        <w:t xml:space="preserve">Application Server </w:t>
      </w:r>
      <w:r w:rsidR="008D115B" w:rsidRPr="002C7A27">
        <w:rPr>
          <w:rFonts w:ascii="Calibri" w:hAnsi="Calibri" w:cs="Calibri"/>
          <w:color w:val="000000" w:themeColor="text1"/>
          <w:sz w:val="24"/>
          <w:szCs w:val="24"/>
        </w:rPr>
        <w:t>&amp; Microsoft SQL Server will be automatically provisioned through AWS Elastic Beanstalk which is P</w:t>
      </w:r>
      <w:r w:rsidR="00CB5510" w:rsidRPr="002C7A27">
        <w:rPr>
          <w:rFonts w:ascii="Calibri" w:hAnsi="Calibri" w:cs="Calibri"/>
          <w:color w:val="000000" w:themeColor="text1"/>
          <w:sz w:val="24"/>
          <w:szCs w:val="24"/>
        </w:rPr>
        <w:t>latform as a Service &amp; is free</w:t>
      </w:r>
      <w:r w:rsidR="008D115B" w:rsidRPr="002C7A27">
        <w:rPr>
          <w:rFonts w:ascii="Calibri" w:hAnsi="Calibri" w:cs="Calibri"/>
          <w:color w:val="000000" w:themeColor="text1"/>
          <w:sz w:val="24"/>
          <w:szCs w:val="24"/>
        </w:rPr>
        <w:t>.</w:t>
      </w:r>
      <w:r w:rsidR="00EE5C64" w:rsidRPr="002C7A27">
        <w:rPr>
          <w:rFonts w:ascii="Calibri" w:hAnsi="Calibri" w:cs="Calibri"/>
          <w:color w:val="000000" w:themeColor="text1"/>
          <w:sz w:val="24"/>
          <w:szCs w:val="24"/>
        </w:rPr>
        <w:t xml:space="preserve"> Also, </w:t>
      </w:r>
      <w:r w:rsidR="009A715B" w:rsidRPr="002C7A27">
        <w:rPr>
          <w:rFonts w:ascii="Calibri" w:hAnsi="Calibri" w:cs="Calibri"/>
          <w:color w:val="000000" w:themeColor="text1"/>
          <w:sz w:val="24"/>
          <w:szCs w:val="24"/>
        </w:rPr>
        <w:t>the</w:t>
      </w:r>
      <w:r w:rsidR="00EE5C64" w:rsidRPr="002C7A27">
        <w:rPr>
          <w:rFonts w:ascii="Calibri" w:hAnsi="Calibri" w:cs="Calibri"/>
          <w:color w:val="000000" w:themeColor="text1"/>
          <w:sz w:val="24"/>
          <w:szCs w:val="24"/>
        </w:rPr>
        <w:t xml:space="preserve"> transcoder API will handle the transcoding jobs.</w:t>
      </w:r>
    </w:p>
    <w:p w14:paraId="35C2334E" w14:textId="77777777" w:rsidR="00DF5DA8" w:rsidRDefault="00000000" w:rsidP="00DF5DA8">
      <w:pPr>
        <w:spacing w:before="200" w:after="200"/>
        <w:rPr>
          <w:rFonts w:ascii="Calibri" w:hAnsi="Calibri" w:cs="Calibri"/>
          <w:u w:val="single"/>
        </w:rPr>
      </w:pPr>
      <w:sdt>
        <w:sdtPr>
          <w:rPr>
            <w:rFonts w:ascii="Calibri" w:hAnsi="Calibri" w:cs="Calibri"/>
            <w:u w:val="single"/>
          </w:rPr>
          <w:alias w:val="Resources:"/>
          <w:tag w:val="Resources:"/>
          <w:id w:val="-1209876853"/>
          <w:placeholder>
            <w:docPart w:val="4C801308AF2C1346B315E1A8359F1E93"/>
          </w:placeholder>
          <w:temporary/>
          <w:showingPlcHdr/>
          <w15:appearance w15:val="hidden"/>
        </w:sdtPr>
        <w:sdtEndPr>
          <w:rPr>
            <w:b/>
            <w:bCs/>
            <w:color w:val="F3866C"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sdtEndPr>
        <w:sdtContent>
          <w:r w:rsidR="00FC68B0" w:rsidRPr="000F3D48">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Resources</w:t>
          </w:r>
        </w:sdtContent>
      </w:sdt>
    </w:p>
    <w:p w14:paraId="16346209" w14:textId="76370A94" w:rsidR="004C6102" w:rsidRPr="002C7A27" w:rsidRDefault="00DC3BF1" w:rsidP="00397E6A">
      <w:pPr>
        <w:spacing w:after="200"/>
        <w:rPr>
          <w:rStyle w:val="eop"/>
          <w:rFonts w:ascii="Calibri" w:hAnsi="Calibri" w:cs="Calibri"/>
          <w:b/>
          <w:bCs/>
          <w:color w:val="000000" w:themeColor="text1"/>
          <w:sz w:val="24"/>
          <w:szCs w:val="24"/>
        </w:rPr>
      </w:pPr>
      <w:r w:rsidRPr="002C7A27">
        <w:rPr>
          <w:rStyle w:val="eop"/>
          <w:rFonts w:ascii="Calibri" w:hAnsi="Calibri" w:cs="Calibri"/>
          <w:i/>
          <w:iCs/>
          <w:color w:val="000000" w:themeColor="text1"/>
          <w:sz w:val="24"/>
          <w:szCs w:val="24"/>
          <w:u w:val="single"/>
        </w:rPr>
        <w:t>L</w:t>
      </w:r>
      <w:r w:rsidR="009A715B" w:rsidRPr="002C7A27">
        <w:rPr>
          <w:rStyle w:val="eop"/>
          <w:rFonts w:ascii="Calibri" w:hAnsi="Calibri" w:cs="Calibri"/>
          <w:i/>
          <w:iCs/>
          <w:color w:val="000000" w:themeColor="text1"/>
          <w:sz w:val="24"/>
          <w:szCs w:val="24"/>
          <w:u w:val="single"/>
        </w:rPr>
        <w:t>ist of resources/services required for migration:</w:t>
      </w:r>
    </w:p>
    <w:p w14:paraId="7C2EEB2F" w14:textId="77777777" w:rsidR="009A715B" w:rsidRPr="002C7A27" w:rsidRDefault="008D115B" w:rsidP="0007366A">
      <w:pPr>
        <w:pStyle w:val="paragraph"/>
        <w:numPr>
          <w:ilvl w:val="0"/>
          <w:numId w:val="22"/>
        </w:numPr>
        <w:spacing w:before="0" w:beforeAutospacing="0" w:after="40" w:afterAutospacing="0"/>
        <w:textAlignment w:val="baseline"/>
        <w:rPr>
          <w:rStyle w:val="normaltextrun"/>
          <w:rFonts w:ascii="Calibri" w:hAnsi="Calibri" w:cs="Calibri"/>
          <w:color w:val="000000" w:themeColor="text1"/>
        </w:rPr>
      </w:pPr>
      <w:r w:rsidRPr="002C7A27">
        <w:rPr>
          <w:rStyle w:val="normaltextrun"/>
          <w:rFonts w:ascii="Calibri" w:hAnsi="Calibri" w:cs="Calibri"/>
          <w:color w:val="000000" w:themeColor="text1"/>
        </w:rPr>
        <w:t>Web application deployed through Amazon Beanstalk, which is free, will request one EC2 instance for the web application server</w:t>
      </w:r>
      <w:r w:rsidR="009A715B" w:rsidRPr="002C7A27">
        <w:rPr>
          <w:rStyle w:val="normaltextrun"/>
          <w:rFonts w:ascii="Calibri" w:hAnsi="Calibri" w:cs="Calibri"/>
          <w:color w:val="000000" w:themeColor="text1"/>
        </w:rPr>
        <w:t xml:space="preserve">. </w:t>
      </w:r>
    </w:p>
    <w:p w14:paraId="0D3B12B7" w14:textId="4ACEA674" w:rsidR="00954D9A" w:rsidRPr="002C7A27" w:rsidRDefault="008D115B" w:rsidP="001F4B5C">
      <w:pPr>
        <w:pStyle w:val="paragraph"/>
        <w:spacing w:before="0" w:beforeAutospacing="0" w:afterAutospacing="0"/>
        <w:ind w:firstLine="720"/>
        <w:textAlignment w:val="baseline"/>
        <w:rPr>
          <w:rFonts w:ascii="Calibri" w:hAnsi="Calibri" w:cs="Calibri"/>
          <w:color w:val="000000" w:themeColor="text1"/>
        </w:rPr>
      </w:pPr>
      <w:r w:rsidRPr="002C7A27">
        <w:rPr>
          <w:rStyle w:val="normaltextrun"/>
          <w:rFonts w:ascii="Calibri" w:hAnsi="Calibri" w:cs="Calibri"/>
          <w:color w:val="000000" w:themeColor="text1"/>
        </w:rPr>
        <w:t>Pricing Strategy: On-Demand</w:t>
      </w:r>
      <w:r w:rsidRPr="002C7A27">
        <w:rPr>
          <w:rStyle w:val="eop"/>
          <w:rFonts w:ascii="Calibri" w:hAnsi="Calibri" w:cs="Calibri"/>
          <w:color w:val="000000" w:themeColor="text1"/>
        </w:rPr>
        <w:t> </w:t>
      </w:r>
    </w:p>
    <w:p w14:paraId="69B565AC" w14:textId="77777777" w:rsidR="009A715B" w:rsidRPr="002C7A27" w:rsidRDefault="008D115B" w:rsidP="0007366A">
      <w:pPr>
        <w:pStyle w:val="paragraph"/>
        <w:numPr>
          <w:ilvl w:val="0"/>
          <w:numId w:val="22"/>
        </w:numPr>
        <w:spacing w:before="0" w:beforeAutospacing="0" w:after="40" w:afterAutospacing="0"/>
        <w:textAlignment w:val="baseline"/>
        <w:rPr>
          <w:rStyle w:val="normaltextrun"/>
          <w:rFonts w:ascii="Calibri" w:hAnsi="Calibri" w:cs="Calibri"/>
          <w:color w:val="000000" w:themeColor="text1"/>
        </w:rPr>
      </w:pPr>
      <w:r w:rsidRPr="002C7A27">
        <w:rPr>
          <w:rStyle w:val="normaltextrun"/>
          <w:rFonts w:ascii="Calibri" w:hAnsi="Calibri" w:cs="Calibri"/>
          <w:color w:val="000000" w:themeColor="text1"/>
        </w:rPr>
        <w:t>One EC2 instance for streaming engine server</w:t>
      </w:r>
      <w:r w:rsidR="009A715B" w:rsidRPr="002C7A27">
        <w:rPr>
          <w:rStyle w:val="normaltextrun"/>
          <w:rFonts w:ascii="Calibri" w:hAnsi="Calibri" w:cs="Calibri"/>
          <w:color w:val="000000" w:themeColor="text1"/>
        </w:rPr>
        <w:t xml:space="preserve">. </w:t>
      </w:r>
    </w:p>
    <w:p w14:paraId="50275F76" w14:textId="389DC867" w:rsidR="00DC3BF1" w:rsidRPr="002C7A27" w:rsidRDefault="009A715B" w:rsidP="00DF5DA8">
      <w:pPr>
        <w:pStyle w:val="paragraph"/>
        <w:spacing w:before="0" w:beforeAutospacing="0" w:afterAutospacing="0"/>
        <w:ind w:firstLine="360"/>
        <w:textAlignment w:val="baseline"/>
        <w:rPr>
          <w:rStyle w:val="eop"/>
          <w:rFonts w:ascii="Calibri" w:hAnsi="Calibri" w:cs="Calibri"/>
          <w:color w:val="000000" w:themeColor="text1"/>
        </w:rPr>
      </w:pPr>
      <w:r w:rsidRPr="002C7A27">
        <w:rPr>
          <w:rStyle w:val="normaltextrun"/>
          <w:rFonts w:ascii="Calibri" w:hAnsi="Calibri" w:cs="Calibri"/>
          <w:color w:val="000000" w:themeColor="text1"/>
        </w:rPr>
        <w:t xml:space="preserve">       </w:t>
      </w:r>
      <w:r w:rsidR="008D115B" w:rsidRPr="002C7A27">
        <w:rPr>
          <w:rStyle w:val="normaltextrun"/>
          <w:rFonts w:ascii="Calibri" w:hAnsi="Calibri" w:cs="Calibri"/>
          <w:color w:val="000000" w:themeColor="text1"/>
        </w:rPr>
        <w:t>Pricing Strategy</w:t>
      </w:r>
      <w:r w:rsidRPr="002C7A27">
        <w:rPr>
          <w:rStyle w:val="normaltextrun"/>
          <w:rFonts w:ascii="Calibri" w:hAnsi="Calibri" w:cs="Calibri"/>
          <w:color w:val="000000" w:themeColor="text1"/>
        </w:rPr>
        <w:t xml:space="preserve">: </w:t>
      </w:r>
      <w:r w:rsidR="008D115B" w:rsidRPr="002C7A27">
        <w:rPr>
          <w:rStyle w:val="normaltextrun"/>
          <w:rFonts w:ascii="Calibri" w:hAnsi="Calibri" w:cs="Calibri"/>
          <w:color w:val="000000" w:themeColor="text1"/>
        </w:rPr>
        <w:t>On-demand</w:t>
      </w:r>
      <w:r w:rsidR="008D115B" w:rsidRPr="002C7A27">
        <w:rPr>
          <w:rStyle w:val="eop"/>
          <w:rFonts w:ascii="Calibri" w:hAnsi="Calibri" w:cs="Calibri"/>
          <w:color w:val="000000" w:themeColor="text1"/>
        </w:rPr>
        <w:t> </w:t>
      </w:r>
    </w:p>
    <w:p w14:paraId="5EA42E9D" w14:textId="4A413289" w:rsidR="00DC3BF1" w:rsidRPr="002C7A27" w:rsidRDefault="00DC3BF1" w:rsidP="0007366A">
      <w:pPr>
        <w:pStyle w:val="paragraph"/>
        <w:numPr>
          <w:ilvl w:val="0"/>
          <w:numId w:val="22"/>
        </w:numPr>
        <w:spacing w:before="0" w:beforeAutospacing="0" w:after="40" w:afterAutospacing="0"/>
        <w:textAlignment w:val="baseline"/>
        <w:rPr>
          <w:rFonts w:ascii="Calibri" w:hAnsi="Calibri" w:cs="Calibri"/>
          <w:color w:val="000000" w:themeColor="text1"/>
        </w:rPr>
      </w:pPr>
      <w:r w:rsidRPr="002C7A27">
        <w:rPr>
          <w:rFonts w:ascii="Calibri" w:hAnsi="Calibri" w:cs="Calibri"/>
          <w:color w:val="000000" w:themeColor="text1"/>
        </w:rPr>
        <w:t>Amazon S3 buckets for storing video content.</w:t>
      </w:r>
    </w:p>
    <w:p w14:paraId="52723567" w14:textId="4798C51C" w:rsidR="008D115B" w:rsidRPr="002C7A27" w:rsidRDefault="00DC3BF1" w:rsidP="001F4B5C">
      <w:pPr>
        <w:pStyle w:val="paragraph"/>
        <w:spacing w:before="0" w:beforeAutospacing="0" w:afterAutospacing="0"/>
        <w:ind w:left="720"/>
        <w:textAlignment w:val="baseline"/>
        <w:rPr>
          <w:rFonts w:ascii="Calibri" w:hAnsi="Calibri" w:cs="Calibri"/>
          <w:color w:val="000000" w:themeColor="text1"/>
        </w:rPr>
      </w:pPr>
      <w:r w:rsidRPr="002C7A27">
        <w:rPr>
          <w:rStyle w:val="normaltextrun"/>
          <w:rFonts w:ascii="Calibri" w:hAnsi="Calibri" w:cs="Calibri"/>
          <w:color w:val="000000" w:themeColor="text1"/>
        </w:rPr>
        <w:t>Pricing Strategy: On-demand</w:t>
      </w:r>
      <w:r w:rsidRPr="002C7A27">
        <w:rPr>
          <w:rStyle w:val="eop"/>
          <w:rFonts w:ascii="Calibri" w:hAnsi="Calibri" w:cs="Calibri"/>
          <w:color w:val="000000" w:themeColor="text1"/>
        </w:rPr>
        <w:t> </w:t>
      </w:r>
    </w:p>
    <w:p w14:paraId="08933462" w14:textId="52414FB9" w:rsidR="008D115B" w:rsidRPr="002C7A27" w:rsidRDefault="008D115B" w:rsidP="0007366A">
      <w:pPr>
        <w:pStyle w:val="paragraph"/>
        <w:numPr>
          <w:ilvl w:val="0"/>
          <w:numId w:val="22"/>
        </w:numPr>
        <w:spacing w:before="0" w:beforeAutospacing="0" w:after="40" w:afterAutospacing="0"/>
        <w:textAlignment w:val="baseline"/>
        <w:rPr>
          <w:rStyle w:val="normaltextrun"/>
          <w:rFonts w:ascii="Calibri" w:hAnsi="Calibri" w:cs="Calibri"/>
          <w:color w:val="000000" w:themeColor="text1"/>
        </w:rPr>
      </w:pPr>
      <w:r w:rsidRPr="002C7A27">
        <w:rPr>
          <w:rStyle w:val="normaltextrun"/>
          <w:rFonts w:ascii="Calibri" w:hAnsi="Calibri" w:cs="Calibri"/>
          <w:color w:val="000000" w:themeColor="text1"/>
        </w:rPr>
        <w:t>Amazon Elastic Transcoder for transcoding the videos</w:t>
      </w:r>
      <w:r w:rsidR="009A715B" w:rsidRPr="002C7A27">
        <w:rPr>
          <w:rStyle w:val="normaltextrun"/>
          <w:rFonts w:ascii="Calibri" w:hAnsi="Calibri" w:cs="Calibri"/>
          <w:color w:val="000000" w:themeColor="text1"/>
        </w:rPr>
        <w:t>.</w:t>
      </w:r>
    </w:p>
    <w:p w14:paraId="3C69FC62" w14:textId="48F42B24" w:rsidR="008D115B" w:rsidRPr="002C7A27" w:rsidRDefault="009A715B" w:rsidP="001F4B5C">
      <w:pPr>
        <w:pStyle w:val="paragraph"/>
        <w:spacing w:before="0" w:beforeAutospacing="0" w:afterAutospacing="0"/>
        <w:ind w:firstLine="720"/>
        <w:textAlignment w:val="baseline"/>
        <w:rPr>
          <w:rFonts w:ascii="Calibri" w:hAnsi="Calibri" w:cs="Calibri"/>
          <w:color w:val="000000" w:themeColor="text1"/>
        </w:rPr>
      </w:pPr>
      <w:r w:rsidRPr="002C7A27">
        <w:rPr>
          <w:rStyle w:val="normaltextrun"/>
          <w:rFonts w:ascii="Calibri" w:hAnsi="Calibri" w:cs="Calibri"/>
          <w:color w:val="000000" w:themeColor="text1"/>
        </w:rPr>
        <w:t>Pricing Strategy: On-demand</w:t>
      </w:r>
      <w:r w:rsidRPr="002C7A27">
        <w:rPr>
          <w:rStyle w:val="eop"/>
          <w:rFonts w:ascii="Calibri" w:hAnsi="Calibri" w:cs="Calibri"/>
          <w:color w:val="000000" w:themeColor="text1"/>
        </w:rPr>
        <w:t> </w:t>
      </w:r>
    </w:p>
    <w:p w14:paraId="741D7425" w14:textId="77777777" w:rsidR="009A715B" w:rsidRPr="002C7A27" w:rsidRDefault="008D115B" w:rsidP="0007366A">
      <w:pPr>
        <w:pStyle w:val="paragraph"/>
        <w:numPr>
          <w:ilvl w:val="0"/>
          <w:numId w:val="22"/>
        </w:numPr>
        <w:spacing w:before="0" w:beforeAutospacing="0" w:after="40" w:afterAutospacing="0"/>
        <w:textAlignment w:val="baseline"/>
        <w:rPr>
          <w:rFonts w:ascii="Calibri" w:hAnsi="Calibri" w:cs="Calibri"/>
          <w:color w:val="000000" w:themeColor="text1"/>
        </w:rPr>
      </w:pPr>
      <w:r w:rsidRPr="002C7A27">
        <w:rPr>
          <w:rStyle w:val="normaltextrun"/>
          <w:rFonts w:ascii="Calibri" w:hAnsi="Calibri" w:cs="Calibri"/>
          <w:color w:val="000000" w:themeColor="text1"/>
        </w:rPr>
        <w:t>Amazon RDS for SQL server which will be provisioned by Amazon Elastic Beanstalk</w:t>
      </w:r>
      <w:r w:rsidR="009A715B" w:rsidRPr="002C7A27">
        <w:rPr>
          <w:rStyle w:val="normaltextrun"/>
          <w:rFonts w:ascii="Calibri" w:hAnsi="Calibri" w:cs="Calibri"/>
          <w:color w:val="000000" w:themeColor="text1"/>
        </w:rPr>
        <w:t>.</w:t>
      </w:r>
      <w:r w:rsidR="009A715B" w:rsidRPr="002C7A27">
        <w:rPr>
          <w:rFonts w:ascii="Calibri" w:hAnsi="Calibri" w:cs="Calibri"/>
          <w:color w:val="000000" w:themeColor="text1"/>
        </w:rPr>
        <w:t xml:space="preserve"> </w:t>
      </w:r>
    </w:p>
    <w:p w14:paraId="687AF783" w14:textId="7A2718ED" w:rsidR="003B2449" w:rsidRPr="002C7A27" w:rsidRDefault="008D115B" w:rsidP="001F4B5C">
      <w:pPr>
        <w:pStyle w:val="paragraph"/>
        <w:spacing w:before="0" w:beforeAutospacing="0" w:afterAutospacing="0"/>
        <w:ind w:firstLine="720"/>
        <w:textAlignment w:val="baseline"/>
        <w:rPr>
          <w:rStyle w:val="eop"/>
          <w:rFonts w:ascii="Calibri" w:hAnsi="Calibri" w:cs="Calibri"/>
          <w:color w:val="000000" w:themeColor="text1"/>
        </w:rPr>
      </w:pPr>
      <w:r w:rsidRPr="002C7A27">
        <w:rPr>
          <w:rStyle w:val="normaltextrun"/>
          <w:rFonts w:ascii="Calibri" w:hAnsi="Calibri" w:cs="Calibri"/>
          <w:color w:val="000000" w:themeColor="text1"/>
        </w:rPr>
        <w:t>Pricing Strategy: On-demand</w:t>
      </w:r>
      <w:r w:rsidRPr="002C7A27">
        <w:rPr>
          <w:rStyle w:val="eop"/>
          <w:rFonts w:ascii="Calibri" w:hAnsi="Calibri" w:cs="Calibri"/>
          <w:color w:val="000000" w:themeColor="text1"/>
        </w:rPr>
        <w:t> </w:t>
      </w:r>
    </w:p>
    <w:p w14:paraId="4BC4F73E" w14:textId="2F9A07F1" w:rsidR="003B2449" w:rsidRPr="002C7A27" w:rsidRDefault="003B2449" w:rsidP="001F4B5C">
      <w:pPr>
        <w:pStyle w:val="paragraph"/>
        <w:spacing w:before="0" w:beforeAutospacing="0" w:afterAutospacing="0"/>
        <w:textAlignment w:val="baseline"/>
        <w:rPr>
          <w:rStyle w:val="eop"/>
          <w:rFonts w:ascii="Calibri" w:hAnsi="Calibri" w:cs="Calibri"/>
          <w:i/>
          <w:iCs/>
          <w:color w:val="000000" w:themeColor="text1"/>
        </w:rPr>
      </w:pPr>
      <w:r w:rsidRPr="002C7A27">
        <w:rPr>
          <w:rStyle w:val="eop"/>
          <w:rFonts w:ascii="Calibri" w:hAnsi="Calibri" w:cs="Calibri"/>
          <w:i/>
          <w:iCs/>
          <w:color w:val="000000" w:themeColor="text1"/>
        </w:rPr>
        <w:lastRenderedPageBreak/>
        <w:t>For moving the on-premise data, primarily the video content, to cloud, the proposal is to leverage Advanced Cloud Feature ‘AWS Snowmobile’ for quick migration of huge amounts of data.</w:t>
      </w:r>
    </w:p>
    <w:p w14:paraId="17814980" w14:textId="19234BFE" w:rsidR="003B2449" w:rsidRPr="002C7A27" w:rsidRDefault="003B2449" w:rsidP="001F4B5C">
      <w:pPr>
        <w:pStyle w:val="paragraph"/>
        <w:spacing w:before="0" w:beforeAutospacing="0" w:afterAutospacing="0"/>
        <w:textAlignment w:val="baseline"/>
        <w:rPr>
          <w:rStyle w:val="eop"/>
          <w:rFonts w:ascii="Calibri" w:hAnsi="Calibri" w:cs="Calibri"/>
          <w:i/>
          <w:iCs/>
          <w:color w:val="000000" w:themeColor="text1"/>
          <w:u w:val="single"/>
        </w:rPr>
      </w:pPr>
      <w:r w:rsidRPr="002C7A27">
        <w:rPr>
          <w:rStyle w:val="eop"/>
          <w:rFonts w:ascii="Calibri" w:hAnsi="Calibri" w:cs="Calibri"/>
          <w:i/>
          <w:iCs/>
          <w:color w:val="000000" w:themeColor="text1"/>
          <w:u w:val="single"/>
        </w:rPr>
        <w:t>Specifications:</w:t>
      </w:r>
    </w:p>
    <w:p w14:paraId="127720C3" w14:textId="09420C03" w:rsidR="003B2449" w:rsidRPr="002C7A27" w:rsidRDefault="00160EE4" w:rsidP="001F4B5C">
      <w:pPr>
        <w:pStyle w:val="paragraph"/>
        <w:numPr>
          <w:ilvl w:val="0"/>
          <w:numId w:val="22"/>
        </w:numPr>
        <w:spacing w:before="0" w:beforeAutospacing="0" w:afterAutospacing="0"/>
        <w:textAlignment w:val="baseline"/>
        <w:rPr>
          <w:rFonts w:ascii="Calibri" w:eastAsiaTheme="minorHAnsi" w:hAnsi="Calibri" w:cs="Calibri"/>
          <w:color w:val="000000" w:themeColor="text1"/>
          <w:lang w:eastAsia="ja-JP"/>
        </w:rPr>
      </w:pPr>
      <w:r w:rsidRPr="002C7A27">
        <w:rPr>
          <w:rFonts w:ascii="Calibri" w:eastAsiaTheme="minorHAnsi" w:hAnsi="Calibri" w:cs="Calibri"/>
          <w:color w:val="000000" w:themeColor="text1"/>
          <w:lang w:eastAsia="ja-JP"/>
        </w:rPr>
        <w:t xml:space="preserve">AWS Snowmobile </w:t>
      </w:r>
      <w:r w:rsidRPr="002C7A27">
        <w:rPr>
          <w:rFonts w:ascii="Calibri" w:eastAsiaTheme="minorHAnsi" w:hAnsi="Calibri" w:cs="Calibri"/>
          <w:color w:val="000000" w:themeColor="text1"/>
          <w:lang w:eastAsia="ja-JP"/>
        </w:rPr>
        <w:t xml:space="preserve">is a </w:t>
      </w:r>
      <w:r w:rsidRPr="002C7A27">
        <w:rPr>
          <w:rFonts w:ascii="Calibri" w:eastAsiaTheme="minorHAnsi" w:hAnsi="Calibri" w:cs="Calibri"/>
          <w:color w:val="000000" w:themeColor="text1"/>
          <w:lang w:eastAsia="ja-JP"/>
        </w:rPr>
        <w:t>data migration service that allows to move very large datasets from on-premises to AWS.</w:t>
      </w:r>
    </w:p>
    <w:p w14:paraId="5607C175" w14:textId="31631DD9" w:rsidR="00160EE4" w:rsidRPr="002C7A27" w:rsidRDefault="00160EE4" w:rsidP="001F4B5C">
      <w:pPr>
        <w:pStyle w:val="paragraph"/>
        <w:numPr>
          <w:ilvl w:val="0"/>
          <w:numId w:val="22"/>
        </w:numPr>
        <w:spacing w:before="0" w:beforeAutospacing="0" w:afterAutospacing="0"/>
        <w:textAlignment w:val="baseline"/>
        <w:rPr>
          <w:rFonts w:ascii="Calibri" w:eastAsiaTheme="minorHAnsi" w:hAnsi="Calibri" w:cs="Calibri"/>
          <w:color w:val="000000" w:themeColor="text1"/>
          <w:lang w:eastAsia="ja-JP"/>
        </w:rPr>
      </w:pPr>
      <w:r w:rsidRPr="002C7A27">
        <w:rPr>
          <w:rFonts w:ascii="Calibri" w:eastAsiaTheme="minorHAnsi" w:hAnsi="Calibri" w:cs="Calibri"/>
          <w:color w:val="000000" w:themeColor="text1"/>
          <w:lang w:eastAsia="ja-JP"/>
        </w:rPr>
        <w:t>Each Snowmobile comes with up to 100PB of storage capacity housed in a 45-foot long High Cube shipping container that measures 8 foot wide, 9.6 foot tall and has a curb weight of approximately 68,000 pounds. The ruggedized shipping container is tamper-resistant, water-resistant, temperature controlled, and GPS-tracked.</w:t>
      </w:r>
    </w:p>
    <w:p w14:paraId="427CE726" w14:textId="1B8D2B59" w:rsidR="00160EE4" w:rsidRPr="002C7A27" w:rsidRDefault="00160EE4" w:rsidP="001F4B5C">
      <w:pPr>
        <w:pStyle w:val="paragraph"/>
        <w:spacing w:before="0" w:beforeAutospacing="0" w:afterAutospacing="0"/>
        <w:textAlignment w:val="baseline"/>
        <w:rPr>
          <w:rFonts w:ascii="Calibri" w:hAnsi="Calibri" w:cs="Calibri"/>
          <w:i/>
          <w:iCs/>
          <w:color w:val="000000" w:themeColor="text1"/>
          <w:u w:val="single"/>
        </w:rPr>
      </w:pPr>
      <w:r w:rsidRPr="002C7A27">
        <w:rPr>
          <w:rFonts w:ascii="Calibri" w:hAnsi="Calibri" w:cs="Calibri"/>
          <w:i/>
          <w:iCs/>
          <w:color w:val="000000" w:themeColor="text1"/>
          <w:u w:val="single"/>
        </w:rPr>
        <w:t>Working Strategy/Plan:</w:t>
      </w:r>
    </w:p>
    <w:p w14:paraId="25025812" w14:textId="77777777" w:rsidR="00160EE4" w:rsidRPr="00160EE4" w:rsidRDefault="00160EE4" w:rsidP="001F4B5C">
      <w:pPr>
        <w:spacing w:after="100" w:line="240" w:lineRule="auto"/>
        <w:rPr>
          <w:rFonts w:ascii="Calibri" w:eastAsia="Times New Roman" w:hAnsi="Calibri" w:cs="Calibri"/>
          <w:color w:val="000000" w:themeColor="text1"/>
          <w:sz w:val="24"/>
          <w:szCs w:val="24"/>
          <w:lang w:eastAsia="en-GB"/>
        </w:rPr>
      </w:pPr>
      <w:r w:rsidRPr="00160EE4">
        <w:rPr>
          <w:rFonts w:ascii="Calibri" w:eastAsia="Times New Roman" w:hAnsi="Calibri" w:cs="Calibri"/>
          <w:color w:val="000000" w:themeColor="text1"/>
          <w:sz w:val="24"/>
          <w:szCs w:val="24"/>
          <w:lang w:eastAsia="en-GB"/>
        </w:rPr>
        <w:t>A Snowmobile job encapsulates the end-to-end data migration process using a Snowmobile. There are five main steps:</w:t>
      </w:r>
    </w:p>
    <w:p w14:paraId="65F9740B" w14:textId="33C026BF" w:rsidR="00160EE4" w:rsidRPr="00160EE4" w:rsidRDefault="00160EE4" w:rsidP="001F4B5C">
      <w:pPr>
        <w:numPr>
          <w:ilvl w:val="0"/>
          <w:numId w:val="23"/>
        </w:numPr>
        <w:spacing w:after="100" w:line="240" w:lineRule="auto"/>
        <w:rPr>
          <w:rFonts w:ascii="Calibri" w:eastAsia="Times New Roman" w:hAnsi="Calibri" w:cs="Calibri"/>
          <w:color w:val="000000" w:themeColor="text1"/>
          <w:sz w:val="24"/>
          <w:szCs w:val="24"/>
          <w:lang w:eastAsia="en-GB"/>
        </w:rPr>
      </w:pPr>
      <w:r w:rsidRPr="00160EE4">
        <w:rPr>
          <w:rFonts w:ascii="Calibri" w:eastAsia="Times New Roman" w:hAnsi="Calibri" w:cs="Calibri"/>
          <w:color w:val="000000" w:themeColor="text1"/>
          <w:sz w:val="24"/>
          <w:szCs w:val="24"/>
          <w:lang w:eastAsia="en-GB"/>
        </w:rPr>
        <w:t xml:space="preserve">Site Survey, where AWS personnel will work with </w:t>
      </w:r>
      <w:r w:rsidRPr="002C7A27">
        <w:rPr>
          <w:rFonts w:ascii="Calibri" w:eastAsia="Times New Roman" w:hAnsi="Calibri" w:cs="Calibri"/>
          <w:color w:val="000000" w:themeColor="text1"/>
          <w:sz w:val="24"/>
          <w:szCs w:val="24"/>
          <w:lang w:eastAsia="en-GB"/>
        </w:rPr>
        <w:t>us</w:t>
      </w:r>
      <w:r w:rsidRPr="00160EE4">
        <w:rPr>
          <w:rFonts w:ascii="Calibri" w:eastAsia="Times New Roman" w:hAnsi="Calibri" w:cs="Calibri"/>
          <w:color w:val="000000" w:themeColor="text1"/>
          <w:sz w:val="24"/>
          <w:szCs w:val="24"/>
          <w:lang w:eastAsia="en-GB"/>
        </w:rPr>
        <w:t xml:space="preserve"> to understand </w:t>
      </w:r>
      <w:r w:rsidRPr="002C7A27">
        <w:rPr>
          <w:rFonts w:ascii="Calibri" w:eastAsia="Times New Roman" w:hAnsi="Calibri" w:cs="Calibri"/>
          <w:color w:val="000000" w:themeColor="text1"/>
          <w:sz w:val="24"/>
          <w:szCs w:val="24"/>
          <w:lang w:eastAsia="en-GB"/>
        </w:rPr>
        <w:t>the</w:t>
      </w:r>
      <w:r w:rsidRPr="00160EE4">
        <w:rPr>
          <w:rFonts w:ascii="Calibri" w:eastAsia="Times New Roman" w:hAnsi="Calibri" w:cs="Calibri"/>
          <w:color w:val="000000" w:themeColor="text1"/>
          <w:sz w:val="24"/>
          <w:szCs w:val="24"/>
          <w:lang w:eastAsia="en-GB"/>
        </w:rPr>
        <w:t xml:space="preserve"> migration objectives, data center environment, and network configurations in order</w:t>
      </w:r>
      <w:r w:rsidRPr="002C7A27">
        <w:rPr>
          <w:rFonts w:ascii="Calibri" w:eastAsia="Times New Roman" w:hAnsi="Calibri" w:cs="Calibri"/>
          <w:color w:val="000000" w:themeColor="text1"/>
          <w:sz w:val="24"/>
          <w:szCs w:val="24"/>
          <w:lang w:eastAsia="en-GB"/>
        </w:rPr>
        <w:t xml:space="preserve"> </w:t>
      </w:r>
      <w:r w:rsidRPr="00160EE4">
        <w:rPr>
          <w:rFonts w:ascii="Calibri" w:eastAsia="Times New Roman" w:hAnsi="Calibri" w:cs="Calibri"/>
          <w:color w:val="000000" w:themeColor="text1"/>
          <w:sz w:val="24"/>
          <w:szCs w:val="24"/>
          <w:lang w:eastAsia="en-GB"/>
        </w:rPr>
        <w:t>determine a migration plan</w:t>
      </w:r>
      <w:r w:rsidRPr="002C7A27">
        <w:rPr>
          <w:rFonts w:ascii="Calibri" w:eastAsia="Times New Roman" w:hAnsi="Calibri" w:cs="Calibri"/>
          <w:color w:val="000000" w:themeColor="text1"/>
          <w:sz w:val="24"/>
          <w:szCs w:val="24"/>
          <w:lang w:eastAsia="en-GB"/>
        </w:rPr>
        <w:t>.</w:t>
      </w:r>
    </w:p>
    <w:p w14:paraId="2DE5AB1B" w14:textId="40B51D10" w:rsidR="00160EE4" w:rsidRPr="00160EE4" w:rsidRDefault="00160EE4" w:rsidP="001F4B5C">
      <w:pPr>
        <w:numPr>
          <w:ilvl w:val="0"/>
          <w:numId w:val="23"/>
        </w:numPr>
        <w:spacing w:after="100" w:line="240" w:lineRule="auto"/>
        <w:rPr>
          <w:rFonts w:ascii="Calibri" w:eastAsia="Times New Roman" w:hAnsi="Calibri" w:cs="Calibri"/>
          <w:color w:val="000000" w:themeColor="text1"/>
          <w:sz w:val="24"/>
          <w:szCs w:val="24"/>
          <w:lang w:eastAsia="en-GB"/>
        </w:rPr>
      </w:pPr>
      <w:r w:rsidRPr="00160EE4">
        <w:rPr>
          <w:rFonts w:ascii="Calibri" w:eastAsia="Times New Roman" w:hAnsi="Calibri" w:cs="Calibri"/>
          <w:color w:val="000000" w:themeColor="text1"/>
          <w:sz w:val="24"/>
          <w:szCs w:val="24"/>
          <w:lang w:eastAsia="en-GB"/>
        </w:rPr>
        <w:t xml:space="preserve">Site Preparation, where </w:t>
      </w:r>
      <w:r w:rsidRPr="002C7A27">
        <w:rPr>
          <w:rFonts w:ascii="Calibri" w:eastAsia="Times New Roman" w:hAnsi="Calibri" w:cs="Calibri"/>
          <w:color w:val="000000" w:themeColor="text1"/>
          <w:sz w:val="24"/>
          <w:szCs w:val="24"/>
          <w:lang w:eastAsia="en-GB"/>
        </w:rPr>
        <w:t>we</w:t>
      </w:r>
      <w:r w:rsidRPr="00160EE4">
        <w:rPr>
          <w:rFonts w:ascii="Calibri" w:eastAsia="Times New Roman" w:hAnsi="Calibri" w:cs="Calibri"/>
          <w:color w:val="000000" w:themeColor="text1"/>
          <w:sz w:val="24"/>
          <w:szCs w:val="24"/>
          <w:lang w:eastAsia="en-GB"/>
        </w:rPr>
        <w:t xml:space="preserve"> will identify and make available local resources such as parking space and power source for the Snowmobile, local security, network address, ports, and available rack positions to connect the Snowmobile with the local network backbone</w:t>
      </w:r>
      <w:r w:rsidRPr="002C7A27">
        <w:rPr>
          <w:rFonts w:ascii="Calibri" w:eastAsia="Times New Roman" w:hAnsi="Calibri" w:cs="Calibri"/>
          <w:color w:val="000000" w:themeColor="text1"/>
          <w:sz w:val="24"/>
          <w:szCs w:val="24"/>
          <w:lang w:eastAsia="en-GB"/>
        </w:rPr>
        <w:t>.</w:t>
      </w:r>
    </w:p>
    <w:p w14:paraId="5EE1EDDE" w14:textId="2F1DFCCB" w:rsidR="00160EE4" w:rsidRPr="00160EE4" w:rsidRDefault="00160EE4" w:rsidP="001F4B5C">
      <w:pPr>
        <w:numPr>
          <w:ilvl w:val="0"/>
          <w:numId w:val="23"/>
        </w:numPr>
        <w:spacing w:after="100" w:line="240" w:lineRule="auto"/>
        <w:rPr>
          <w:rFonts w:ascii="Calibri" w:eastAsia="Times New Roman" w:hAnsi="Calibri" w:cs="Calibri"/>
          <w:color w:val="000000" w:themeColor="text1"/>
          <w:sz w:val="24"/>
          <w:szCs w:val="24"/>
          <w:lang w:eastAsia="en-GB"/>
        </w:rPr>
      </w:pPr>
      <w:r w:rsidRPr="00160EE4">
        <w:rPr>
          <w:rFonts w:ascii="Calibri" w:eastAsia="Times New Roman" w:hAnsi="Calibri" w:cs="Calibri"/>
          <w:color w:val="000000" w:themeColor="text1"/>
          <w:sz w:val="24"/>
          <w:szCs w:val="24"/>
          <w:lang w:eastAsia="en-GB"/>
        </w:rPr>
        <w:t xml:space="preserve">Dispatch and Setup, where AWS personnel will dispatch a Snowmobile to our site and configure it for </w:t>
      </w:r>
      <w:r w:rsidRPr="002C7A27">
        <w:rPr>
          <w:rFonts w:ascii="Calibri" w:eastAsia="Times New Roman" w:hAnsi="Calibri" w:cs="Calibri"/>
          <w:color w:val="000000" w:themeColor="text1"/>
          <w:sz w:val="24"/>
          <w:szCs w:val="24"/>
          <w:lang w:eastAsia="en-GB"/>
        </w:rPr>
        <w:t>us</w:t>
      </w:r>
      <w:r w:rsidRPr="00160EE4">
        <w:rPr>
          <w:rFonts w:ascii="Calibri" w:eastAsia="Times New Roman" w:hAnsi="Calibri" w:cs="Calibri"/>
          <w:color w:val="000000" w:themeColor="text1"/>
          <w:sz w:val="24"/>
          <w:szCs w:val="24"/>
          <w:lang w:eastAsia="en-GB"/>
        </w:rPr>
        <w:t xml:space="preserve"> so it can be accessed securely as a network storage target</w:t>
      </w:r>
      <w:r w:rsidRPr="002C7A27">
        <w:rPr>
          <w:rFonts w:ascii="Calibri" w:eastAsia="Times New Roman" w:hAnsi="Calibri" w:cs="Calibri"/>
          <w:color w:val="000000" w:themeColor="text1"/>
          <w:sz w:val="24"/>
          <w:szCs w:val="24"/>
          <w:lang w:eastAsia="en-GB"/>
        </w:rPr>
        <w:t>.</w:t>
      </w:r>
    </w:p>
    <w:p w14:paraId="1C6F4D4B" w14:textId="148D8C71" w:rsidR="00160EE4" w:rsidRPr="00160EE4" w:rsidRDefault="00160EE4" w:rsidP="001F4B5C">
      <w:pPr>
        <w:numPr>
          <w:ilvl w:val="0"/>
          <w:numId w:val="23"/>
        </w:numPr>
        <w:spacing w:after="100" w:line="240" w:lineRule="auto"/>
        <w:rPr>
          <w:rFonts w:ascii="Calibri" w:eastAsia="Times New Roman" w:hAnsi="Calibri" w:cs="Calibri"/>
          <w:color w:val="000000" w:themeColor="text1"/>
          <w:sz w:val="24"/>
          <w:szCs w:val="24"/>
          <w:lang w:eastAsia="en-GB"/>
        </w:rPr>
      </w:pPr>
      <w:r w:rsidRPr="00160EE4">
        <w:rPr>
          <w:rFonts w:ascii="Calibri" w:eastAsia="Times New Roman" w:hAnsi="Calibri" w:cs="Calibri"/>
          <w:color w:val="000000" w:themeColor="text1"/>
          <w:sz w:val="24"/>
          <w:szCs w:val="24"/>
          <w:lang w:eastAsia="en-GB"/>
        </w:rPr>
        <w:t xml:space="preserve">Data Migration, where </w:t>
      </w:r>
      <w:r w:rsidRPr="002C7A27">
        <w:rPr>
          <w:rFonts w:ascii="Calibri" w:eastAsia="Times New Roman" w:hAnsi="Calibri" w:cs="Calibri"/>
          <w:color w:val="000000" w:themeColor="text1"/>
          <w:sz w:val="24"/>
          <w:szCs w:val="24"/>
          <w:lang w:eastAsia="en-GB"/>
        </w:rPr>
        <w:t>we</w:t>
      </w:r>
      <w:r w:rsidRPr="00160EE4">
        <w:rPr>
          <w:rFonts w:ascii="Calibri" w:eastAsia="Times New Roman" w:hAnsi="Calibri" w:cs="Calibri"/>
          <w:color w:val="000000" w:themeColor="text1"/>
          <w:sz w:val="24"/>
          <w:szCs w:val="24"/>
          <w:lang w:eastAsia="en-GB"/>
        </w:rPr>
        <w:t xml:space="preserve"> will copy data from </w:t>
      </w:r>
      <w:r w:rsidRPr="002C7A27">
        <w:rPr>
          <w:rFonts w:ascii="Calibri" w:eastAsia="Times New Roman" w:hAnsi="Calibri" w:cs="Calibri"/>
          <w:color w:val="000000" w:themeColor="text1"/>
          <w:sz w:val="24"/>
          <w:szCs w:val="24"/>
          <w:lang w:eastAsia="en-GB"/>
        </w:rPr>
        <w:t>all</w:t>
      </w:r>
      <w:r w:rsidRPr="00160EE4">
        <w:rPr>
          <w:rFonts w:ascii="Calibri" w:eastAsia="Times New Roman" w:hAnsi="Calibri" w:cs="Calibri"/>
          <w:color w:val="000000" w:themeColor="text1"/>
          <w:sz w:val="24"/>
          <w:szCs w:val="24"/>
          <w:lang w:eastAsia="en-GB"/>
        </w:rPr>
        <w:t xml:space="preserve"> sources within our data center to the Snowmobile, and</w:t>
      </w:r>
    </w:p>
    <w:p w14:paraId="74F50272" w14:textId="59EF1260" w:rsidR="00160EE4" w:rsidRPr="00160EE4" w:rsidRDefault="00160EE4" w:rsidP="001F4B5C">
      <w:pPr>
        <w:numPr>
          <w:ilvl w:val="0"/>
          <w:numId w:val="23"/>
        </w:numPr>
        <w:spacing w:after="100" w:line="240" w:lineRule="auto"/>
        <w:rPr>
          <w:rFonts w:ascii="Calibri" w:eastAsia="Times New Roman" w:hAnsi="Calibri" w:cs="Calibri"/>
          <w:color w:val="000000" w:themeColor="text1"/>
          <w:sz w:val="24"/>
          <w:szCs w:val="24"/>
          <w:lang w:eastAsia="en-GB"/>
        </w:rPr>
      </w:pPr>
      <w:r w:rsidRPr="00160EE4">
        <w:rPr>
          <w:rFonts w:ascii="Calibri" w:eastAsia="Times New Roman" w:hAnsi="Calibri" w:cs="Calibri"/>
          <w:color w:val="000000" w:themeColor="text1"/>
          <w:sz w:val="24"/>
          <w:szCs w:val="24"/>
          <w:lang w:eastAsia="en-GB"/>
        </w:rPr>
        <w:t xml:space="preserve">Return and Upload, where the Snowmobile is returned to an AWS region that </w:t>
      </w:r>
      <w:r w:rsidRPr="002C7A27">
        <w:rPr>
          <w:rFonts w:ascii="Calibri" w:eastAsia="Times New Roman" w:hAnsi="Calibri" w:cs="Calibri"/>
          <w:color w:val="000000" w:themeColor="text1"/>
          <w:sz w:val="24"/>
          <w:szCs w:val="24"/>
          <w:lang w:eastAsia="en-GB"/>
        </w:rPr>
        <w:t>we</w:t>
      </w:r>
      <w:r w:rsidRPr="00160EE4">
        <w:rPr>
          <w:rFonts w:ascii="Calibri" w:eastAsia="Times New Roman" w:hAnsi="Calibri" w:cs="Calibri"/>
          <w:color w:val="000000" w:themeColor="text1"/>
          <w:sz w:val="24"/>
          <w:szCs w:val="24"/>
          <w:lang w:eastAsia="en-GB"/>
        </w:rPr>
        <w:t xml:space="preserve"> have designated where our data will be uploaded into the AWS storage services </w:t>
      </w:r>
      <w:r w:rsidRPr="002C7A27">
        <w:rPr>
          <w:rFonts w:ascii="Calibri" w:eastAsia="Times New Roman" w:hAnsi="Calibri" w:cs="Calibri"/>
          <w:color w:val="000000" w:themeColor="text1"/>
          <w:sz w:val="24"/>
          <w:szCs w:val="24"/>
          <w:lang w:eastAsia="en-GB"/>
        </w:rPr>
        <w:t xml:space="preserve">we </w:t>
      </w:r>
      <w:r w:rsidRPr="00160EE4">
        <w:rPr>
          <w:rFonts w:ascii="Calibri" w:eastAsia="Times New Roman" w:hAnsi="Calibri" w:cs="Calibri"/>
          <w:color w:val="000000" w:themeColor="text1"/>
          <w:sz w:val="24"/>
          <w:szCs w:val="24"/>
          <w:lang w:eastAsia="en-GB"/>
        </w:rPr>
        <w:t>have selected.</w:t>
      </w:r>
    </w:p>
    <w:p w14:paraId="3C3712F8" w14:textId="77777777" w:rsidR="00C77711" w:rsidRPr="002F10BF" w:rsidRDefault="00C77711" w:rsidP="00C77711">
      <w:pPr>
        <w:pStyle w:val="Heading1"/>
        <w:spacing w:before="200" w:after="200"/>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2F10BF">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Backup Methodology</w:t>
      </w:r>
    </w:p>
    <w:p w14:paraId="27DF8518"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We will be using the 3-2-1 methodology for backing up the video files &amp; SQL data leveraging backup services offered by AWS.</w:t>
      </w:r>
    </w:p>
    <w:p w14:paraId="4501AAC2"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 xml:space="preserve">We will use centralized backup management solution offered by AWS to manage backups across the AWS services that our applications use (The video files stored in EC2 instance &amp; The RDS). With AWS Backup, we can centrally manage backup policies that meet backup requirements. Those can be applied to the AWS resources across AWS services, enabling back up of application data in a consistent and compliant manner coupled with flexible retention </w:t>
      </w:r>
      <w:r w:rsidRPr="002C7A27">
        <w:rPr>
          <w:rFonts w:ascii="Calibri" w:eastAsia="Times New Roman" w:hAnsi="Calibri" w:cs="Calibri"/>
          <w:color w:val="000000" w:themeColor="text1"/>
          <w:sz w:val="24"/>
          <w:szCs w:val="24"/>
          <w:lang w:eastAsia="en-GB"/>
        </w:rPr>
        <w:lastRenderedPageBreak/>
        <w:t>period. The AWS Backup centralized backup console offers a consolidated view of backups and backup activity logs, making it easier to audit backups and ensure compliance.</w:t>
      </w:r>
    </w:p>
    <w:p w14:paraId="6C00A16D"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 xml:space="preserve">For video files: </w:t>
      </w:r>
    </w:p>
    <w:p w14:paraId="6F3DC157"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We will leverage Amazon S3 buckets for backing up our EC2 instance containing the video files, one copy in the same region and the second copy in another region, with a retention period of 60 days.</w:t>
      </w:r>
    </w:p>
    <w:p w14:paraId="2F2F126E"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Backup Strategy:</w:t>
      </w:r>
    </w:p>
    <w:p w14:paraId="3BE2C820"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Periodic backups, which allow you to retain data for your specified duration, including indefinitely.</w:t>
      </w:r>
    </w:p>
    <w:p w14:paraId="06243604"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The first backup is a full backup, while subsequent backups are incremental at object-level. For example, if there is a 1 kB change in your 1 GB object, the subsequent backup will create a new 1 GB object in the backup vault.</w:t>
      </w:r>
    </w:p>
    <w:p w14:paraId="3638E862" w14:textId="0CD2698B" w:rsidR="00C77711" w:rsidRPr="003C03F2" w:rsidRDefault="00C77711" w:rsidP="001F4B5C">
      <w:pPr>
        <w:spacing w:after="100"/>
        <w:rPr>
          <w:rFonts w:ascii="Calibri" w:eastAsia="Times New Roman" w:hAnsi="Calibri" w:cs="Calibri"/>
          <w:b/>
          <w:bCs/>
          <w:color w:val="000000" w:themeColor="text1"/>
          <w:sz w:val="24"/>
          <w:szCs w:val="24"/>
          <w:u w:val="single"/>
          <w:lang w:eastAsia="en-GB"/>
        </w:rPr>
      </w:pPr>
      <w:r w:rsidRPr="003C03F2">
        <w:rPr>
          <w:rFonts w:ascii="Calibri" w:eastAsia="Times New Roman" w:hAnsi="Calibri" w:cs="Calibri"/>
          <w:b/>
          <w:bCs/>
          <w:color w:val="000000" w:themeColor="text1"/>
          <w:sz w:val="24"/>
          <w:szCs w:val="24"/>
          <w:u w:val="single"/>
          <w:lang w:eastAsia="en-GB"/>
        </w:rPr>
        <w:t>Cost Breakup:</w:t>
      </w:r>
    </w:p>
    <w:p w14:paraId="4037C288" w14:textId="77777777" w:rsidR="00C77711" w:rsidRPr="002E3405" w:rsidRDefault="00C77711" w:rsidP="00C77711">
      <w:pPr>
        <w:rPr>
          <w:rFonts w:ascii="Calibri" w:hAnsi="Calibri" w:cs="Calibri"/>
          <w:color w:val="333333"/>
          <w:sz w:val="24"/>
          <w:szCs w:val="24"/>
        </w:rPr>
      </w:pPr>
      <w:r w:rsidRPr="002E3405">
        <w:rPr>
          <w:rFonts w:ascii="Calibri" w:hAnsi="Calibri" w:cs="Calibri"/>
          <w:noProof/>
          <w:color w:val="333333"/>
          <w:sz w:val="24"/>
          <w:szCs w:val="24"/>
        </w:rPr>
        <w:drawing>
          <wp:inline distT="0" distB="0" distL="0" distR="0" wp14:anchorId="6F85B7C5" wp14:editId="77E7EDE2">
            <wp:extent cx="5939738" cy="1765005"/>
            <wp:effectExtent l="0" t="0" r="4445"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6055351" cy="1799360"/>
                    </a:xfrm>
                    <a:prstGeom prst="rect">
                      <a:avLst/>
                    </a:prstGeom>
                  </pic:spPr>
                </pic:pic>
              </a:graphicData>
            </a:graphic>
          </wp:inline>
        </w:drawing>
      </w:r>
    </w:p>
    <w:p w14:paraId="362EA776" w14:textId="77777777" w:rsidR="00C77711" w:rsidRPr="002E3405" w:rsidRDefault="00C77711" w:rsidP="00C77711">
      <w:pPr>
        <w:rPr>
          <w:rFonts w:ascii="Calibri" w:hAnsi="Calibri" w:cs="Calibri"/>
          <w:color w:val="333333"/>
          <w:sz w:val="24"/>
          <w:szCs w:val="24"/>
        </w:rPr>
      </w:pPr>
      <w:r w:rsidRPr="002E3405">
        <w:rPr>
          <w:rFonts w:ascii="Calibri" w:hAnsi="Calibri" w:cs="Calibri"/>
          <w:noProof/>
          <w:color w:val="333333"/>
          <w:sz w:val="24"/>
          <w:szCs w:val="24"/>
        </w:rPr>
        <w:drawing>
          <wp:inline distT="0" distB="0" distL="0" distR="0" wp14:anchorId="179DF7E8" wp14:editId="223C3C0D">
            <wp:extent cx="5943600" cy="2029460"/>
            <wp:effectExtent l="0" t="0" r="0" b="254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0"/>
                    <a:stretch>
                      <a:fillRect/>
                    </a:stretch>
                  </pic:blipFill>
                  <pic:spPr>
                    <a:xfrm>
                      <a:off x="0" y="0"/>
                      <a:ext cx="5943600" cy="2029460"/>
                    </a:xfrm>
                    <a:prstGeom prst="rect">
                      <a:avLst/>
                    </a:prstGeom>
                  </pic:spPr>
                </pic:pic>
              </a:graphicData>
            </a:graphic>
          </wp:inline>
        </w:drawing>
      </w:r>
    </w:p>
    <w:p w14:paraId="36DB1B5B" w14:textId="77777777" w:rsidR="00C77711" w:rsidRPr="002E3405" w:rsidRDefault="00C77711" w:rsidP="00C77711">
      <w:pPr>
        <w:rPr>
          <w:rFonts w:ascii="Calibri" w:hAnsi="Calibri" w:cs="Calibri"/>
          <w:color w:val="333333"/>
          <w:sz w:val="24"/>
          <w:szCs w:val="24"/>
        </w:rPr>
      </w:pPr>
      <w:r w:rsidRPr="002E3405">
        <w:rPr>
          <w:rFonts w:ascii="Calibri" w:hAnsi="Calibri" w:cs="Calibri"/>
          <w:noProof/>
          <w:color w:val="333333"/>
          <w:sz w:val="24"/>
          <w:szCs w:val="24"/>
        </w:rPr>
        <w:lastRenderedPageBreak/>
        <w:drawing>
          <wp:inline distT="0" distB="0" distL="0" distR="0" wp14:anchorId="7BD87E1C" wp14:editId="3B6AEBA3">
            <wp:extent cx="5943600" cy="212471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1"/>
                    <a:stretch>
                      <a:fillRect/>
                    </a:stretch>
                  </pic:blipFill>
                  <pic:spPr>
                    <a:xfrm>
                      <a:off x="0" y="0"/>
                      <a:ext cx="5943600" cy="2124710"/>
                    </a:xfrm>
                    <a:prstGeom prst="rect">
                      <a:avLst/>
                    </a:prstGeom>
                  </pic:spPr>
                </pic:pic>
              </a:graphicData>
            </a:graphic>
          </wp:inline>
        </w:drawing>
      </w:r>
    </w:p>
    <w:p w14:paraId="0EB54276" w14:textId="77777777" w:rsidR="00C77711" w:rsidRPr="002E3405" w:rsidRDefault="00C77711" w:rsidP="00C77711">
      <w:pPr>
        <w:rPr>
          <w:rFonts w:ascii="Calibri" w:hAnsi="Calibri" w:cs="Calibri"/>
          <w:color w:val="333333"/>
          <w:sz w:val="24"/>
          <w:szCs w:val="24"/>
        </w:rPr>
      </w:pPr>
      <w:r w:rsidRPr="002E3405">
        <w:rPr>
          <w:rFonts w:ascii="Calibri" w:hAnsi="Calibri" w:cs="Calibri"/>
          <w:noProof/>
          <w:color w:val="333333"/>
          <w:sz w:val="24"/>
          <w:szCs w:val="24"/>
        </w:rPr>
        <w:drawing>
          <wp:inline distT="0" distB="0" distL="0" distR="0" wp14:anchorId="0FDEA29C" wp14:editId="6B10FEB4">
            <wp:extent cx="5943600" cy="224028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2"/>
                    <a:stretch>
                      <a:fillRect/>
                    </a:stretch>
                  </pic:blipFill>
                  <pic:spPr>
                    <a:xfrm>
                      <a:off x="0" y="0"/>
                      <a:ext cx="5943600" cy="2240280"/>
                    </a:xfrm>
                    <a:prstGeom prst="rect">
                      <a:avLst/>
                    </a:prstGeom>
                  </pic:spPr>
                </pic:pic>
              </a:graphicData>
            </a:graphic>
          </wp:inline>
        </w:drawing>
      </w:r>
    </w:p>
    <w:p w14:paraId="5AC35885" w14:textId="77777777" w:rsidR="00C77711" w:rsidRPr="0078282B" w:rsidRDefault="00C77711" w:rsidP="0078282B">
      <w:pPr>
        <w:spacing w:after="100"/>
        <w:rPr>
          <w:rFonts w:ascii="Calibri" w:eastAsia="Times New Roman" w:hAnsi="Calibri" w:cs="Calibri"/>
          <w:color w:val="232F3E"/>
          <w:sz w:val="24"/>
          <w:szCs w:val="24"/>
          <w:lang w:eastAsia="en-GB"/>
        </w:rPr>
      </w:pPr>
      <w:r w:rsidRPr="0078282B">
        <w:rPr>
          <w:rFonts w:ascii="Calibri" w:eastAsia="Times New Roman" w:hAnsi="Calibri" w:cs="Calibri"/>
          <w:color w:val="232F3E"/>
          <w:sz w:val="24"/>
          <w:szCs w:val="24"/>
          <w:lang w:eastAsia="en-GB"/>
        </w:rPr>
        <w:drawing>
          <wp:inline distT="0" distB="0" distL="0" distR="0" wp14:anchorId="06083CE6" wp14:editId="051500A0">
            <wp:extent cx="5943600" cy="520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9600" cy="525904"/>
                    </a:xfrm>
                    <a:prstGeom prst="rect">
                      <a:avLst/>
                    </a:prstGeom>
                  </pic:spPr>
                </pic:pic>
              </a:graphicData>
            </a:graphic>
          </wp:inline>
        </w:drawing>
      </w:r>
    </w:p>
    <w:p w14:paraId="5076CEFA" w14:textId="77777777" w:rsidR="00C77711" w:rsidRPr="003C03F2" w:rsidRDefault="00C77711" w:rsidP="001F4B5C">
      <w:pPr>
        <w:spacing w:after="100"/>
        <w:rPr>
          <w:rFonts w:ascii="Calibri" w:eastAsia="Times New Roman" w:hAnsi="Calibri" w:cs="Calibri"/>
          <w:i/>
          <w:iCs/>
          <w:color w:val="000000" w:themeColor="text1"/>
          <w:sz w:val="24"/>
          <w:szCs w:val="24"/>
          <w:u w:val="single"/>
          <w:lang w:eastAsia="en-GB"/>
        </w:rPr>
      </w:pPr>
      <w:r w:rsidRPr="003C03F2">
        <w:rPr>
          <w:rFonts w:ascii="Calibri" w:eastAsia="Times New Roman" w:hAnsi="Calibri" w:cs="Calibri"/>
          <w:i/>
          <w:iCs/>
          <w:color w:val="000000" w:themeColor="text1"/>
          <w:sz w:val="24"/>
          <w:szCs w:val="24"/>
          <w:u w:val="single"/>
          <w:lang w:eastAsia="en-GB"/>
        </w:rPr>
        <w:t>For Mo Vid SQL data:</w:t>
      </w:r>
    </w:p>
    <w:p w14:paraId="78EF32CB"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We will configure the above-mentioned AWS service (5th resource in Resource &amp; Planning) for SQL server to include backups as well through multi-AZ deployment which in turn will create one local backup and one in a different region with a retention period of 30 days.</w:t>
      </w:r>
    </w:p>
    <w:p w14:paraId="0B7C9E1E"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Backup Strategy:</w:t>
      </w:r>
    </w:p>
    <w:p w14:paraId="46CAAEDA"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Periodic backups, which allow you to retain data for your specified duration, including indefinitely.</w:t>
      </w:r>
    </w:p>
    <w:p w14:paraId="68A2C5BF" w14:textId="77777777" w:rsidR="00C77711" w:rsidRPr="002C7A27" w:rsidRDefault="00C77711" w:rsidP="001F4B5C">
      <w:pPr>
        <w:spacing w:after="100"/>
        <w:rPr>
          <w:rFonts w:ascii="Calibri" w:eastAsia="Times New Roman" w:hAnsi="Calibri" w:cs="Calibri"/>
          <w:color w:val="000000" w:themeColor="text1"/>
          <w:sz w:val="24"/>
          <w:szCs w:val="24"/>
          <w:lang w:eastAsia="en-GB"/>
        </w:rPr>
      </w:pPr>
      <w:r w:rsidRPr="002C7A27">
        <w:rPr>
          <w:rFonts w:ascii="Calibri" w:eastAsia="Times New Roman" w:hAnsi="Calibri" w:cs="Calibri"/>
          <w:color w:val="000000" w:themeColor="text1"/>
          <w:sz w:val="24"/>
          <w:szCs w:val="24"/>
          <w:lang w:eastAsia="en-GB"/>
        </w:rPr>
        <w:t>The first backup is a full backup, while subsequent backups are incremental at object-level. For example, if there is a 1 kB change in your 1 GB object, the subsequent backup will create a new 1 GB object in the backup vault.</w:t>
      </w:r>
    </w:p>
    <w:p w14:paraId="47892773" w14:textId="77777777" w:rsidR="00C77711" w:rsidRPr="003C03F2" w:rsidRDefault="00C77711" w:rsidP="001F4B5C">
      <w:pPr>
        <w:spacing w:after="100"/>
        <w:rPr>
          <w:rFonts w:ascii="Calibri" w:eastAsia="Times New Roman" w:hAnsi="Calibri" w:cs="Calibri"/>
          <w:b/>
          <w:bCs/>
          <w:color w:val="000000" w:themeColor="text1"/>
          <w:sz w:val="24"/>
          <w:szCs w:val="24"/>
          <w:u w:val="single"/>
          <w:lang w:eastAsia="en-GB"/>
        </w:rPr>
      </w:pPr>
      <w:r w:rsidRPr="003C03F2">
        <w:rPr>
          <w:rFonts w:ascii="Calibri" w:eastAsia="Times New Roman" w:hAnsi="Calibri" w:cs="Calibri"/>
          <w:b/>
          <w:bCs/>
          <w:color w:val="000000" w:themeColor="text1"/>
          <w:sz w:val="24"/>
          <w:szCs w:val="24"/>
          <w:u w:val="single"/>
          <w:lang w:eastAsia="en-GB"/>
        </w:rPr>
        <w:t>Cost Breakup:</w:t>
      </w:r>
    </w:p>
    <w:p w14:paraId="64384727" w14:textId="77777777" w:rsidR="004C6102" w:rsidRDefault="00C77711" w:rsidP="004C6102">
      <w:pPr>
        <w:rPr>
          <w:rFonts w:ascii="Calibri" w:hAnsi="Calibri" w:cs="Calibri"/>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2E3405">
        <w:rPr>
          <w:rFonts w:ascii="Calibri" w:hAnsi="Calibri" w:cs="Calibri"/>
          <w:noProof/>
          <w:sz w:val="24"/>
          <w:szCs w:val="24"/>
        </w:rPr>
        <w:lastRenderedPageBreak/>
        <w:drawing>
          <wp:inline distT="0" distB="0" distL="0" distR="0" wp14:anchorId="11C5AF07" wp14:editId="462C9C40">
            <wp:extent cx="5943600" cy="1712068"/>
            <wp:effectExtent l="0" t="0" r="0" b="254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4"/>
                    <a:stretch>
                      <a:fillRect/>
                    </a:stretch>
                  </pic:blipFill>
                  <pic:spPr>
                    <a:xfrm>
                      <a:off x="0" y="0"/>
                      <a:ext cx="5967621" cy="1718987"/>
                    </a:xfrm>
                    <a:prstGeom prst="rect">
                      <a:avLst/>
                    </a:prstGeom>
                  </pic:spPr>
                </pic:pic>
              </a:graphicData>
            </a:graphic>
          </wp:inline>
        </w:drawing>
      </w:r>
    </w:p>
    <w:p w14:paraId="4AD567E2"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12F79D33"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4CD43509"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1378E89F"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0C3E7EEF"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7275717C"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06AF4A3E"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16124564"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5B3E5EDD"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1E71291E"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0B9ED01B"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7ED65203"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6B8A0740"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5B6757F9"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6A1381F0" w14:textId="77777777" w:rsidR="003C03F2" w:rsidRDefault="003C03F2" w:rsidP="00036610">
      <w:pPr>
        <w:spacing w:before="200" w:after="200"/>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p>
    <w:p w14:paraId="7F00C91B" w14:textId="26A6DA5A" w:rsidR="00C77711" w:rsidRPr="002B577B" w:rsidRDefault="00C77711" w:rsidP="00036610">
      <w:pPr>
        <w:spacing w:before="200" w:after="200"/>
        <w:rPr>
          <w:rFonts w:ascii="Calibri" w:hAnsi="Calibri" w:cs="Calibri"/>
          <w:b/>
          <w:bCs/>
          <w:caps/>
          <w:color w:val="F3866C" w:themeColor="accent4"/>
          <w:sz w:val="24"/>
          <w:szCs w:val="24"/>
          <w:u w:val="single"/>
          <w14:textOutline w14:w="0" w14:cap="flat" w14:cmpd="sng" w14:algn="ctr">
            <w14:noFill/>
            <w14:prstDash w14:val="solid"/>
            <w14:round/>
          </w14:textOutline>
          <w14:props3d w14:extrusionH="57150" w14:contourW="0" w14:prstMaterial="softEdge">
            <w14:bevelT w14:w="25400" w14:h="38100" w14:prst="circle"/>
          </w14:props3d>
        </w:rPr>
      </w:pPr>
      <w:r w:rsidRPr="002B577B">
        <w:rPr>
          <w:rFonts w:ascii="Calibri" w:hAnsi="Calibri" w:cs="Calibri"/>
          <w:b/>
          <w:bCs/>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lastRenderedPageBreak/>
        <w:t>Pricing (Inclusive of Backup costs)</w:t>
      </w:r>
    </w:p>
    <w:p w14:paraId="486DD8B7" w14:textId="446EF9AE" w:rsidR="009A715B" w:rsidRPr="002C7A27" w:rsidRDefault="00DC3BF1" w:rsidP="001F4B5C">
      <w:pPr>
        <w:pStyle w:val="paragraph"/>
        <w:spacing w:before="0" w:beforeAutospacing="0" w:afterAutospacing="0"/>
        <w:textAlignment w:val="baseline"/>
        <w:rPr>
          <w:rStyle w:val="eop"/>
          <w:rFonts w:ascii="Calibri" w:hAnsi="Calibri" w:cs="Calibri"/>
          <w:i/>
          <w:iCs/>
          <w:color w:val="000000" w:themeColor="text1"/>
          <w:u w:val="single"/>
        </w:rPr>
      </w:pPr>
      <w:r w:rsidRPr="002C7A27">
        <w:rPr>
          <w:rStyle w:val="eop"/>
          <w:rFonts w:ascii="Calibri" w:hAnsi="Calibri" w:cs="Calibri"/>
          <w:i/>
          <w:iCs/>
          <w:color w:val="000000" w:themeColor="text1"/>
          <w:u w:val="single"/>
        </w:rPr>
        <w:t>Detailed configuration &amp; c</w:t>
      </w:r>
      <w:r w:rsidR="009A715B" w:rsidRPr="002C7A27">
        <w:rPr>
          <w:rStyle w:val="eop"/>
          <w:rFonts w:ascii="Calibri" w:hAnsi="Calibri" w:cs="Calibri"/>
          <w:i/>
          <w:iCs/>
          <w:color w:val="000000" w:themeColor="text1"/>
          <w:u w:val="single"/>
        </w:rPr>
        <w:t>ost</w:t>
      </w:r>
      <w:r w:rsidRPr="002C7A27">
        <w:rPr>
          <w:rStyle w:val="eop"/>
          <w:rFonts w:ascii="Calibri" w:hAnsi="Calibri" w:cs="Calibri"/>
          <w:i/>
          <w:iCs/>
          <w:color w:val="000000" w:themeColor="text1"/>
          <w:u w:val="single"/>
        </w:rPr>
        <w:t xml:space="preserve"> estimates</w:t>
      </w:r>
      <w:r w:rsidR="009A715B" w:rsidRPr="002C7A27">
        <w:rPr>
          <w:rStyle w:val="eop"/>
          <w:rFonts w:ascii="Calibri" w:hAnsi="Calibri" w:cs="Calibri"/>
          <w:i/>
          <w:iCs/>
          <w:color w:val="000000" w:themeColor="text1"/>
          <w:u w:val="single"/>
        </w:rPr>
        <w:t xml:space="preserve"> for small customers:</w:t>
      </w:r>
    </w:p>
    <w:p w14:paraId="706D5FB9" w14:textId="2EFE4268" w:rsidR="006F3823" w:rsidRDefault="006F3823" w:rsidP="009A715B">
      <w:pPr>
        <w:pStyle w:val="paragraph"/>
        <w:spacing w:before="0" w:beforeAutospacing="0" w:after="0" w:afterAutospacing="0"/>
        <w:textAlignment w:val="baseline"/>
        <w:rPr>
          <w:rStyle w:val="eop"/>
          <w:rFonts w:ascii="Calibri" w:hAnsi="Calibri" w:cs="Calibri"/>
          <w:i/>
          <w:iCs/>
          <w:u w:val="single"/>
        </w:rPr>
      </w:pPr>
    </w:p>
    <w:p w14:paraId="6B464F8B" w14:textId="054DDA77" w:rsidR="006F3823" w:rsidRPr="00DC3BF1" w:rsidRDefault="006F3823" w:rsidP="009A715B">
      <w:pPr>
        <w:pStyle w:val="paragraph"/>
        <w:spacing w:before="0" w:beforeAutospacing="0" w:after="0" w:afterAutospacing="0"/>
        <w:textAlignment w:val="baseline"/>
        <w:rPr>
          <w:rStyle w:val="eop"/>
          <w:rFonts w:ascii="Calibri" w:hAnsi="Calibri" w:cs="Calibri"/>
          <w:i/>
          <w:iCs/>
          <w:u w:val="single"/>
        </w:rPr>
      </w:pPr>
      <w:r w:rsidRPr="006F3823">
        <w:rPr>
          <w:rStyle w:val="eop"/>
          <w:rFonts w:ascii="Calibri" w:hAnsi="Calibri" w:cs="Calibri"/>
          <w:i/>
          <w:iCs/>
          <w:u w:val="single"/>
        </w:rPr>
        <w:drawing>
          <wp:inline distT="0" distB="0" distL="0" distR="0" wp14:anchorId="16C2AA73" wp14:editId="673D5AFC">
            <wp:extent cx="5938279" cy="1604942"/>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6040140" cy="1632472"/>
                    </a:xfrm>
                    <a:prstGeom prst="rect">
                      <a:avLst/>
                    </a:prstGeom>
                  </pic:spPr>
                </pic:pic>
              </a:graphicData>
            </a:graphic>
          </wp:inline>
        </w:drawing>
      </w:r>
    </w:p>
    <w:p w14:paraId="02610101" w14:textId="77777777" w:rsidR="004C6102" w:rsidRDefault="006F3823" w:rsidP="006F3823">
      <w:pPr>
        <w:pStyle w:val="paragraph"/>
        <w:spacing w:before="0" w:beforeAutospacing="0" w:after="0" w:afterAutospacing="0"/>
        <w:textAlignment w:val="baseline"/>
        <w:rPr>
          <w:rStyle w:val="eop"/>
          <w:rFonts w:ascii="Calibri" w:hAnsi="Calibri" w:cs="Calibri"/>
        </w:rPr>
      </w:pPr>
      <w:r w:rsidRPr="006F3823">
        <w:rPr>
          <w:rStyle w:val="eop"/>
          <w:rFonts w:ascii="Calibri" w:hAnsi="Calibri" w:cs="Calibri"/>
        </w:rPr>
        <w:drawing>
          <wp:inline distT="0" distB="0" distL="0" distR="0" wp14:anchorId="5828F5DB" wp14:editId="686D482B">
            <wp:extent cx="5942330" cy="5457217"/>
            <wp:effectExtent l="0" t="0" r="127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5968925" cy="5481641"/>
                    </a:xfrm>
                    <a:prstGeom prst="rect">
                      <a:avLst/>
                    </a:prstGeom>
                  </pic:spPr>
                </pic:pic>
              </a:graphicData>
            </a:graphic>
          </wp:inline>
        </w:drawing>
      </w:r>
    </w:p>
    <w:p w14:paraId="01EE692F" w14:textId="77777777" w:rsidR="004C6102" w:rsidRDefault="004C6102" w:rsidP="006F3823">
      <w:pPr>
        <w:pStyle w:val="paragraph"/>
        <w:spacing w:before="0" w:beforeAutospacing="0" w:after="0" w:afterAutospacing="0"/>
        <w:textAlignment w:val="baseline"/>
        <w:rPr>
          <w:rStyle w:val="eop"/>
          <w:rFonts w:ascii="Calibri" w:hAnsi="Calibri" w:cs="Calibri"/>
          <w:i/>
          <w:iCs/>
          <w:u w:val="single"/>
        </w:rPr>
      </w:pPr>
    </w:p>
    <w:p w14:paraId="38C07D51" w14:textId="37D85981" w:rsidR="006F3823" w:rsidRPr="002C7A27" w:rsidRDefault="006F3823" w:rsidP="001F4B5C">
      <w:pPr>
        <w:pStyle w:val="paragraph"/>
        <w:spacing w:before="0" w:beforeAutospacing="0" w:afterAutospacing="0"/>
        <w:textAlignment w:val="baseline"/>
        <w:rPr>
          <w:rStyle w:val="eop"/>
          <w:rFonts w:ascii="Calibri" w:hAnsi="Calibri" w:cs="Calibri"/>
          <w:color w:val="000000" w:themeColor="text1"/>
        </w:rPr>
      </w:pPr>
      <w:r w:rsidRPr="002C7A27">
        <w:rPr>
          <w:rStyle w:val="eop"/>
          <w:rFonts w:ascii="Calibri" w:hAnsi="Calibri" w:cs="Calibri"/>
          <w:i/>
          <w:iCs/>
          <w:color w:val="000000" w:themeColor="text1"/>
          <w:u w:val="single"/>
        </w:rPr>
        <w:lastRenderedPageBreak/>
        <w:t xml:space="preserve">Detailed configuration &amp; cost estimates for </w:t>
      </w:r>
      <w:r w:rsidRPr="002C7A27">
        <w:rPr>
          <w:rStyle w:val="eop"/>
          <w:rFonts w:ascii="Calibri" w:hAnsi="Calibri" w:cs="Calibri"/>
          <w:i/>
          <w:iCs/>
          <w:color w:val="000000" w:themeColor="text1"/>
          <w:u w:val="single"/>
        </w:rPr>
        <w:t>medium</w:t>
      </w:r>
      <w:r w:rsidRPr="002C7A27">
        <w:rPr>
          <w:rStyle w:val="eop"/>
          <w:rFonts w:ascii="Calibri" w:hAnsi="Calibri" w:cs="Calibri"/>
          <w:i/>
          <w:iCs/>
          <w:color w:val="000000" w:themeColor="text1"/>
          <w:u w:val="single"/>
        </w:rPr>
        <w:t xml:space="preserve"> customers:</w:t>
      </w:r>
    </w:p>
    <w:p w14:paraId="6F38F0CE" w14:textId="767AF7F5" w:rsidR="006F3823" w:rsidRDefault="006F3823" w:rsidP="006F3823">
      <w:pPr>
        <w:pStyle w:val="paragraph"/>
        <w:spacing w:before="0" w:beforeAutospacing="0" w:after="0" w:afterAutospacing="0"/>
        <w:textAlignment w:val="baseline"/>
        <w:rPr>
          <w:rStyle w:val="eop"/>
          <w:rFonts w:ascii="Calibri" w:hAnsi="Calibri" w:cs="Calibri"/>
          <w:i/>
          <w:iCs/>
          <w:u w:val="single"/>
        </w:rPr>
      </w:pPr>
    </w:p>
    <w:p w14:paraId="66876C36" w14:textId="182F24CD" w:rsidR="006F3823" w:rsidRDefault="006F3823" w:rsidP="006F3823">
      <w:pPr>
        <w:pStyle w:val="paragraph"/>
        <w:spacing w:before="0" w:beforeAutospacing="0" w:after="0" w:afterAutospacing="0"/>
        <w:textAlignment w:val="baseline"/>
        <w:rPr>
          <w:rStyle w:val="eop"/>
          <w:rFonts w:ascii="Calibri" w:hAnsi="Calibri" w:cs="Calibri"/>
          <w:i/>
          <w:iCs/>
          <w:u w:val="single"/>
        </w:rPr>
      </w:pPr>
      <w:r w:rsidRPr="006F3823">
        <w:rPr>
          <w:rStyle w:val="eop"/>
          <w:rFonts w:ascii="Calibri" w:hAnsi="Calibri" w:cs="Calibri"/>
          <w:i/>
          <w:iCs/>
          <w:u w:val="single"/>
        </w:rPr>
        <w:drawing>
          <wp:inline distT="0" distB="0" distL="0" distR="0" wp14:anchorId="60EE10A0" wp14:editId="2912155A">
            <wp:extent cx="5930787" cy="2324100"/>
            <wp:effectExtent l="0" t="0" r="635"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a:stretch>
                      <a:fillRect/>
                    </a:stretch>
                  </pic:blipFill>
                  <pic:spPr>
                    <a:xfrm>
                      <a:off x="0" y="0"/>
                      <a:ext cx="6025526" cy="2361226"/>
                    </a:xfrm>
                    <a:prstGeom prst="rect">
                      <a:avLst/>
                    </a:prstGeom>
                  </pic:spPr>
                </pic:pic>
              </a:graphicData>
            </a:graphic>
          </wp:inline>
        </w:drawing>
      </w:r>
    </w:p>
    <w:p w14:paraId="32E8E588" w14:textId="77777777" w:rsidR="00746332" w:rsidRDefault="00C77711" w:rsidP="00C77711">
      <w:pPr>
        <w:pStyle w:val="paragraph"/>
        <w:spacing w:before="0" w:beforeAutospacing="0" w:after="0" w:afterAutospacing="0"/>
        <w:textAlignment w:val="baseline"/>
        <w:rPr>
          <w:rStyle w:val="eop"/>
          <w:rFonts w:ascii="Calibri" w:hAnsi="Calibri" w:cs="Calibri"/>
          <w:i/>
          <w:iCs/>
          <w:u w:val="single"/>
        </w:rPr>
      </w:pPr>
      <w:r w:rsidRPr="00C77711">
        <w:rPr>
          <w:rStyle w:val="eop"/>
          <w:rFonts w:ascii="Calibri" w:hAnsi="Calibri" w:cs="Calibri"/>
          <w:i/>
          <w:iCs/>
          <w:u w:val="single"/>
        </w:rPr>
        <w:drawing>
          <wp:inline distT="0" distB="0" distL="0" distR="0" wp14:anchorId="0429B3E9" wp14:editId="2D59D98B">
            <wp:extent cx="5943600" cy="5379396"/>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5979177" cy="5411596"/>
                    </a:xfrm>
                    <a:prstGeom prst="rect">
                      <a:avLst/>
                    </a:prstGeom>
                  </pic:spPr>
                </pic:pic>
              </a:graphicData>
            </a:graphic>
          </wp:inline>
        </w:drawing>
      </w:r>
    </w:p>
    <w:p w14:paraId="7E26821A" w14:textId="7C35B18A" w:rsidR="00C77711" w:rsidRPr="002C7A27" w:rsidRDefault="00C77711" w:rsidP="001F4B5C">
      <w:pPr>
        <w:pStyle w:val="paragraph"/>
        <w:spacing w:before="0" w:beforeAutospacing="0" w:afterAutospacing="0"/>
        <w:textAlignment w:val="baseline"/>
        <w:rPr>
          <w:rStyle w:val="eop"/>
          <w:rFonts w:ascii="Calibri" w:hAnsi="Calibri" w:cs="Calibri"/>
          <w:i/>
          <w:iCs/>
          <w:color w:val="000000" w:themeColor="text1"/>
          <w:u w:val="single"/>
        </w:rPr>
      </w:pPr>
      <w:r w:rsidRPr="002C7A27">
        <w:rPr>
          <w:rStyle w:val="eop"/>
          <w:rFonts w:ascii="Calibri" w:hAnsi="Calibri" w:cs="Calibri"/>
          <w:i/>
          <w:iCs/>
          <w:color w:val="000000" w:themeColor="text1"/>
          <w:u w:val="single"/>
        </w:rPr>
        <w:lastRenderedPageBreak/>
        <w:t xml:space="preserve">Detailed configuration &amp; cost estimates for </w:t>
      </w:r>
      <w:r w:rsidRPr="002C7A27">
        <w:rPr>
          <w:rStyle w:val="eop"/>
          <w:rFonts w:ascii="Calibri" w:hAnsi="Calibri" w:cs="Calibri"/>
          <w:i/>
          <w:iCs/>
          <w:color w:val="000000" w:themeColor="text1"/>
          <w:u w:val="single"/>
        </w:rPr>
        <w:t>large</w:t>
      </w:r>
      <w:r w:rsidRPr="002C7A27">
        <w:rPr>
          <w:rStyle w:val="eop"/>
          <w:rFonts w:ascii="Calibri" w:hAnsi="Calibri" w:cs="Calibri"/>
          <w:i/>
          <w:iCs/>
          <w:color w:val="000000" w:themeColor="text1"/>
          <w:u w:val="single"/>
        </w:rPr>
        <w:t xml:space="preserve"> customers:</w:t>
      </w:r>
    </w:p>
    <w:p w14:paraId="54B345A3" w14:textId="265A0CEB" w:rsidR="00C77711" w:rsidRDefault="00C77711" w:rsidP="006F3823">
      <w:pPr>
        <w:pStyle w:val="paragraph"/>
        <w:spacing w:before="0" w:beforeAutospacing="0" w:after="0" w:afterAutospacing="0"/>
        <w:textAlignment w:val="baseline"/>
        <w:rPr>
          <w:rStyle w:val="eop"/>
          <w:rFonts w:ascii="Calibri" w:hAnsi="Calibri" w:cs="Calibri"/>
          <w:i/>
          <w:iCs/>
          <w:u w:val="single"/>
        </w:rPr>
      </w:pPr>
    </w:p>
    <w:p w14:paraId="67AE5561" w14:textId="2AEF89DA" w:rsidR="00C77711" w:rsidRDefault="00C77711" w:rsidP="006F3823">
      <w:pPr>
        <w:pStyle w:val="paragraph"/>
        <w:spacing w:before="0" w:beforeAutospacing="0" w:after="0" w:afterAutospacing="0"/>
        <w:textAlignment w:val="baseline"/>
        <w:rPr>
          <w:rStyle w:val="eop"/>
          <w:rFonts w:ascii="Calibri" w:hAnsi="Calibri" w:cs="Calibri"/>
          <w:i/>
          <w:iCs/>
          <w:u w:val="single"/>
        </w:rPr>
      </w:pPr>
      <w:r w:rsidRPr="00C77711">
        <w:rPr>
          <w:rStyle w:val="eop"/>
          <w:rFonts w:ascii="Calibri" w:hAnsi="Calibri" w:cs="Calibri"/>
          <w:i/>
          <w:iCs/>
          <w:u w:val="single"/>
        </w:rPr>
        <w:drawing>
          <wp:inline distT="0" distB="0" distL="0" distR="0" wp14:anchorId="4288325B" wp14:editId="29749F8A">
            <wp:extent cx="5941060" cy="3491694"/>
            <wp:effectExtent l="0" t="0" r="254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6007212" cy="3530573"/>
                    </a:xfrm>
                    <a:prstGeom prst="rect">
                      <a:avLst/>
                    </a:prstGeom>
                  </pic:spPr>
                </pic:pic>
              </a:graphicData>
            </a:graphic>
          </wp:inline>
        </w:drawing>
      </w:r>
    </w:p>
    <w:p w14:paraId="04DD4C30" w14:textId="2B5031B5" w:rsidR="006F3823" w:rsidRDefault="00C77711" w:rsidP="009A715B">
      <w:pPr>
        <w:pStyle w:val="paragraph"/>
        <w:spacing w:before="0" w:beforeAutospacing="0" w:after="0" w:afterAutospacing="0"/>
        <w:textAlignment w:val="baseline"/>
        <w:rPr>
          <w:rStyle w:val="eop"/>
          <w:rFonts w:ascii="Calibri" w:hAnsi="Calibri" w:cs="Calibri"/>
        </w:rPr>
      </w:pPr>
      <w:r w:rsidRPr="00C77711">
        <w:rPr>
          <w:rStyle w:val="eop"/>
          <w:rFonts w:ascii="Calibri" w:hAnsi="Calibri" w:cs="Calibri"/>
        </w:rPr>
        <w:drawing>
          <wp:inline distT="0" distB="0" distL="0" distR="0" wp14:anchorId="0261DB18" wp14:editId="3141782B">
            <wp:extent cx="5942330" cy="4221804"/>
            <wp:effectExtent l="0" t="0" r="1270" b="0"/>
            <wp:docPr id="9" name="Picture 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10;&#10;Description automatically generated"/>
                    <pic:cNvPicPr/>
                  </pic:nvPicPr>
                  <pic:blipFill>
                    <a:blip r:embed="rId20"/>
                    <a:stretch>
                      <a:fillRect/>
                    </a:stretch>
                  </pic:blipFill>
                  <pic:spPr>
                    <a:xfrm>
                      <a:off x="0" y="0"/>
                      <a:ext cx="5995525" cy="4259597"/>
                    </a:xfrm>
                    <a:prstGeom prst="rect">
                      <a:avLst/>
                    </a:prstGeom>
                  </pic:spPr>
                </pic:pic>
              </a:graphicData>
            </a:graphic>
          </wp:inline>
        </w:drawing>
      </w:r>
    </w:p>
    <w:p w14:paraId="77D8BBB4" w14:textId="1B8CE0D9" w:rsidR="00953412" w:rsidRPr="002C7A27" w:rsidRDefault="00953412" w:rsidP="001F4B5C">
      <w:pPr>
        <w:pStyle w:val="paragraph"/>
        <w:spacing w:before="0" w:beforeAutospacing="0" w:afterAutospacing="0"/>
        <w:textAlignment w:val="baseline"/>
        <w:rPr>
          <w:rStyle w:val="eop"/>
          <w:rFonts w:ascii="Calibri" w:hAnsi="Calibri" w:cs="Calibri"/>
          <w:i/>
          <w:iCs/>
          <w:color w:val="000000" w:themeColor="text1"/>
          <w:u w:val="single"/>
        </w:rPr>
      </w:pPr>
      <w:r w:rsidRPr="002C7A27">
        <w:rPr>
          <w:rStyle w:val="eop"/>
          <w:rFonts w:ascii="Calibri" w:hAnsi="Calibri" w:cs="Calibri"/>
          <w:i/>
          <w:iCs/>
          <w:color w:val="000000" w:themeColor="text1"/>
          <w:u w:val="single"/>
        </w:rPr>
        <w:lastRenderedPageBreak/>
        <w:t>Summary of monthly</w:t>
      </w:r>
      <w:r w:rsidRPr="002C7A27">
        <w:rPr>
          <w:rStyle w:val="eop"/>
          <w:rFonts w:ascii="Calibri" w:hAnsi="Calibri" w:cs="Calibri"/>
          <w:i/>
          <w:iCs/>
          <w:color w:val="000000" w:themeColor="text1"/>
          <w:u w:val="single"/>
        </w:rPr>
        <w:t xml:space="preserve"> cost estimates for </w:t>
      </w:r>
      <w:r w:rsidRPr="002C7A27">
        <w:rPr>
          <w:rStyle w:val="eop"/>
          <w:rFonts w:ascii="Calibri" w:hAnsi="Calibri" w:cs="Calibri"/>
          <w:i/>
          <w:iCs/>
          <w:color w:val="000000" w:themeColor="text1"/>
          <w:u w:val="single"/>
        </w:rPr>
        <w:t>all customers</w:t>
      </w:r>
      <w:r w:rsidRPr="002C7A27">
        <w:rPr>
          <w:rStyle w:val="eop"/>
          <w:rFonts w:ascii="Calibri" w:hAnsi="Calibri" w:cs="Calibri"/>
          <w:i/>
          <w:iCs/>
          <w:color w:val="000000" w:themeColor="text1"/>
          <w:u w:val="single"/>
        </w:rPr>
        <w:t>:</w:t>
      </w:r>
    </w:p>
    <w:p w14:paraId="3E8FA6E6" w14:textId="77777777" w:rsidR="00953412" w:rsidRDefault="00953412" w:rsidP="009A715B">
      <w:pPr>
        <w:pStyle w:val="paragraph"/>
        <w:spacing w:before="0" w:beforeAutospacing="0" w:after="0" w:afterAutospacing="0"/>
        <w:textAlignment w:val="baseline"/>
        <w:rPr>
          <w:rStyle w:val="eop"/>
          <w:rFonts w:ascii="Calibri" w:hAnsi="Calibri" w:cs="Calibri"/>
        </w:rPr>
      </w:pPr>
    </w:p>
    <w:p w14:paraId="14394A44" w14:textId="0BFADB1D" w:rsidR="008D115B" w:rsidRDefault="00953412" w:rsidP="00C77711">
      <w:pPr>
        <w:pStyle w:val="paragraph"/>
        <w:spacing w:before="0" w:beforeAutospacing="0" w:after="0" w:afterAutospacing="0"/>
        <w:textAlignment w:val="baseline"/>
        <w:rPr>
          <w:rFonts w:ascii="Calibri" w:hAnsi="Calibri" w:cs="Calibri"/>
        </w:rPr>
      </w:pPr>
      <w:r w:rsidRPr="009A715B">
        <w:drawing>
          <wp:inline distT="0" distB="0" distL="0" distR="0" wp14:anchorId="15CD84DF" wp14:editId="45FA3857">
            <wp:extent cx="5937459" cy="2227634"/>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a:stretch>
                      <a:fillRect/>
                    </a:stretch>
                  </pic:blipFill>
                  <pic:spPr>
                    <a:xfrm>
                      <a:off x="0" y="0"/>
                      <a:ext cx="6047626" cy="2268967"/>
                    </a:xfrm>
                    <a:prstGeom prst="rect">
                      <a:avLst/>
                    </a:prstGeom>
                  </pic:spPr>
                </pic:pic>
              </a:graphicData>
            </a:graphic>
          </wp:inline>
        </w:drawing>
      </w:r>
    </w:p>
    <w:p w14:paraId="31B48DC0" w14:textId="76AECAA6" w:rsidR="003B2449" w:rsidRDefault="003B2449" w:rsidP="00C77711">
      <w:pPr>
        <w:pStyle w:val="paragraph"/>
        <w:spacing w:before="0" w:beforeAutospacing="0" w:after="0" w:afterAutospacing="0"/>
        <w:textAlignment w:val="baseline"/>
        <w:rPr>
          <w:rFonts w:ascii="Calibri" w:hAnsi="Calibri" w:cs="Calibri"/>
        </w:rPr>
      </w:pPr>
    </w:p>
    <w:p w14:paraId="4DE30A25" w14:textId="74D47D77" w:rsidR="00725EC7" w:rsidRPr="002C7A27" w:rsidRDefault="003B2449" w:rsidP="001F4B5C">
      <w:pPr>
        <w:pStyle w:val="paragraph"/>
        <w:spacing w:before="0" w:beforeAutospacing="0" w:afterAutospacing="0"/>
        <w:textAlignment w:val="baseline"/>
        <w:rPr>
          <w:rStyle w:val="eop"/>
          <w:rFonts w:ascii="Calibri" w:hAnsi="Calibri" w:cs="Calibri"/>
          <w:i/>
          <w:iCs/>
          <w:color w:val="000000" w:themeColor="text1"/>
          <w:u w:val="single"/>
        </w:rPr>
      </w:pPr>
      <w:r w:rsidRPr="002C7A27">
        <w:rPr>
          <w:rStyle w:val="eop"/>
          <w:rFonts w:ascii="Calibri" w:hAnsi="Calibri" w:cs="Calibri"/>
          <w:i/>
          <w:iCs/>
          <w:color w:val="000000" w:themeColor="text1"/>
          <w:u w:val="single"/>
        </w:rPr>
        <w:t>Cost associated with using AWS Snowmobile</w:t>
      </w:r>
      <w:r w:rsidRPr="002C7A27">
        <w:rPr>
          <w:rStyle w:val="eop"/>
          <w:rFonts w:ascii="Calibri" w:hAnsi="Calibri" w:cs="Calibri"/>
          <w:i/>
          <w:iCs/>
          <w:color w:val="000000" w:themeColor="text1"/>
          <w:u w:val="single"/>
        </w:rPr>
        <w:t>:</w:t>
      </w:r>
    </w:p>
    <w:p w14:paraId="19547C08" w14:textId="6729AC0E" w:rsidR="00725EC7" w:rsidRPr="002C7A27" w:rsidRDefault="00725EC7" w:rsidP="001F4B5C">
      <w:pPr>
        <w:pStyle w:val="paragraph"/>
        <w:spacing w:before="0" w:beforeAutospacing="0" w:afterAutospacing="0"/>
        <w:textAlignment w:val="baseline"/>
        <w:rPr>
          <w:rStyle w:val="eop"/>
          <w:rFonts w:ascii="Calibri" w:hAnsi="Calibri" w:cs="Calibri"/>
          <w:i/>
          <w:iCs/>
          <w:color w:val="000000" w:themeColor="text1"/>
          <w:u w:val="single"/>
        </w:rPr>
      </w:pPr>
      <w:r w:rsidRPr="002C7A27">
        <w:rPr>
          <w:rStyle w:val="eop"/>
          <w:rFonts w:ascii="Calibri" w:hAnsi="Calibri" w:cs="Calibri"/>
          <w:i/>
          <w:iCs/>
          <w:color w:val="000000" w:themeColor="text1"/>
          <w:u w:val="single"/>
        </w:rPr>
        <w:t>$0.005/GB/month</w:t>
      </w:r>
    </w:p>
    <w:p w14:paraId="66D68D6C" w14:textId="44BA8601" w:rsidR="00725EC7" w:rsidRDefault="00725EC7" w:rsidP="003B2449">
      <w:pPr>
        <w:pStyle w:val="paragraph"/>
        <w:spacing w:before="0" w:beforeAutospacing="0" w:after="0" w:afterAutospacing="0"/>
        <w:textAlignment w:val="baseline"/>
        <w:rPr>
          <w:rStyle w:val="eop"/>
          <w:rFonts w:ascii="Calibri" w:hAnsi="Calibri" w:cs="Calibri"/>
          <w:i/>
          <w:iCs/>
          <w:u w:val="single"/>
        </w:rPr>
      </w:pPr>
      <w:r w:rsidRPr="00725EC7">
        <w:rPr>
          <w:rStyle w:val="eop"/>
          <w:rFonts w:ascii="Calibri" w:hAnsi="Calibri" w:cs="Calibri"/>
          <w:i/>
          <w:iCs/>
          <w:u w:val="single"/>
        </w:rPr>
        <w:drawing>
          <wp:inline distT="0" distB="0" distL="0" distR="0" wp14:anchorId="1E699B4C" wp14:editId="0D48CB49">
            <wp:extent cx="5943600" cy="9245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5943600" cy="924560"/>
                    </a:xfrm>
                    <a:prstGeom prst="rect">
                      <a:avLst/>
                    </a:prstGeom>
                  </pic:spPr>
                </pic:pic>
              </a:graphicData>
            </a:graphic>
          </wp:inline>
        </w:drawing>
      </w:r>
    </w:p>
    <w:p w14:paraId="42B3A3F0" w14:textId="00A50449" w:rsidR="00725EC7" w:rsidRDefault="00725EC7" w:rsidP="003B2449">
      <w:pPr>
        <w:pStyle w:val="paragraph"/>
        <w:spacing w:before="0" w:beforeAutospacing="0" w:after="0" w:afterAutospacing="0"/>
        <w:textAlignment w:val="baseline"/>
        <w:rPr>
          <w:rStyle w:val="eop"/>
          <w:rFonts w:ascii="Calibri" w:hAnsi="Calibri" w:cs="Calibri"/>
          <w:i/>
          <w:iCs/>
          <w:u w:val="single"/>
        </w:rPr>
      </w:pPr>
    </w:p>
    <w:p w14:paraId="33869F61" w14:textId="16DE2975" w:rsidR="00C50337" w:rsidRPr="002C7A27" w:rsidRDefault="00C50337" w:rsidP="001F4B5C">
      <w:pPr>
        <w:pStyle w:val="paragraph"/>
        <w:spacing w:before="0" w:beforeAutospacing="0" w:afterAutospacing="0"/>
        <w:textAlignment w:val="baseline"/>
        <w:rPr>
          <w:rStyle w:val="eop"/>
          <w:rFonts w:ascii="Calibri" w:hAnsi="Calibri" w:cs="Calibri"/>
          <w:i/>
          <w:iCs/>
          <w:color w:val="000000" w:themeColor="text1"/>
        </w:rPr>
      </w:pPr>
      <w:r w:rsidRPr="002C7A27">
        <w:rPr>
          <w:rStyle w:val="eop"/>
          <w:rFonts w:ascii="Calibri" w:hAnsi="Calibri" w:cs="Calibri"/>
          <w:i/>
          <w:iCs/>
          <w:color w:val="000000" w:themeColor="text1"/>
        </w:rPr>
        <w:t>Assumption</w:t>
      </w:r>
      <w:r w:rsidR="00725EC7" w:rsidRPr="002C7A27">
        <w:rPr>
          <w:rStyle w:val="eop"/>
          <w:rFonts w:ascii="Calibri" w:hAnsi="Calibri" w:cs="Calibri"/>
          <w:i/>
          <w:iCs/>
          <w:color w:val="000000" w:themeColor="text1"/>
        </w:rPr>
        <w:t>: 38 customers (</w:t>
      </w:r>
      <w:r w:rsidR="00725EC7" w:rsidRPr="002C7A27">
        <w:rPr>
          <w:rFonts w:ascii="Calibri" w:hAnsi="Calibri" w:cs="Calibri"/>
          <w:color w:val="000000" w:themeColor="text1"/>
        </w:rPr>
        <w:t>3 large customers, 10 medium customers, &amp; 25 small customers</w:t>
      </w:r>
      <w:r w:rsidR="00725EC7" w:rsidRPr="002C7A27">
        <w:rPr>
          <w:rStyle w:val="eop"/>
          <w:rFonts w:ascii="Calibri" w:hAnsi="Calibri" w:cs="Calibri"/>
          <w:i/>
          <w:iCs/>
          <w:color w:val="000000" w:themeColor="text1"/>
        </w:rPr>
        <w:t>) have remained the subscribers of Mo Vid for 5 months</w:t>
      </w:r>
      <w:r w:rsidRPr="002C7A27">
        <w:rPr>
          <w:rStyle w:val="eop"/>
          <w:rFonts w:ascii="Calibri" w:hAnsi="Calibri" w:cs="Calibri"/>
          <w:i/>
          <w:iCs/>
          <w:color w:val="000000" w:themeColor="text1"/>
        </w:rPr>
        <w:t xml:space="preserve">. The total amount of data to be migrated would be around 1300 TB. </w:t>
      </w:r>
    </w:p>
    <w:p w14:paraId="797AD098" w14:textId="75E23C30" w:rsidR="00C50337" w:rsidRPr="002C7A27" w:rsidRDefault="00C50337" w:rsidP="001F4B5C">
      <w:pPr>
        <w:pStyle w:val="paragraph"/>
        <w:spacing w:before="0" w:beforeAutospacing="0" w:afterAutospacing="0"/>
        <w:textAlignment w:val="baseline"/>
        <w:rPr>
          <w:rStyle w:val="eop"/>
          <w:rFonts w:ascii="Calibri" w:hAnsi="Calibri" w:cs="Calibri"/>
          <w:i/>
          <w:iCs/>
          <w:color w:val="000000" w:themeColor="text1"/>
        </w:rPr>
      </w:pPr>
      <w:r w:rsidRPr="002C7A27">
        <w:rPr>
          <w:rStyle w:val="eop"/>
          <w:rFonts w:ascii="Calibri" w:hAnsi="Calibri" w:cs="Calibri"/>
          <w:i/>
          <w:iCs/>
          <w:color w:val="000000" w:themeColor="text1"/>
        </w:rPr>
        <w:t xml:space="preserve">Total cost of migration: $(1300 * 1024 * </w:t>
      </w:r>
      <w:r w:rsidR="00743BA5" w:rsidRPr="002C7A27">
        <w:rPr>
          <w:rStyle w:val="eop"/>
          <w:rFonts w:ascii="Calibri" w:hAnsi="Calibri" w:cs="Calibri"/>
          <w:i/>
          <w:iCs/>
          <w:color w:val="000000" w:themeColor="text1"/>
        </w:rPr>
        <w:t xml:space="preserve">5 * </w:t>
      </w:r>
      <w:r w:rsidRPr="002C7A27">
        <w:rPr>
          <w:rStyle w:val="eop"/>
          <w:rFonts w:ascii="Calibri" w:hAnsi="Calibri" w:cs="Calibri"/>
          <w:i/>
          <w:iCs/>
          <w:color w:val="000000" w:themeColor="text1"/>
        </w:rPr>
        <w:t>0.005)</w:t>
      </w:r>
    </w:p>
    <w:p w14:paraId="6EF104B6" w14:textId="23A12390" w:rsidR="00C50337" w:rsidRPr="002C7A27" w:rsidRDefault="00C50337" w:rsidP="001F4B5C">
      <w:pPr>
        <w:pStyle w:val="paragraph"/>
        <w:spacing w:before="0" w:beforeAutospacing="0" w:afterAutospacing="0"/>
        <w:textAlignment w:val="baseline"/>
        <w:rPr>
          <w:rStyle w:val="eop"/>
          <w:rFonts w:ascii="Calibri" w:hAnsi="Calibri" w:cs="Calibri"/>
          <w:i/>
          <w:iCs/>
          <w:color w:val="000000" w:themeColor="text1"/>
        </w:rPr>
      </w:pPr>
      <w:r w:rsidRPr="002C7A27">
        <w:rPr>
          <w:rStyle w:val="eop"/>
          <w:rFonts w:ascii="Calibri" w:hAnsi="Calibri" w:cs="Calibri"/>
          <w:i/>
          <w:iCs/>
          <w:color w:val="000000" w:themeColor="text1"/>
        </w:rPr>
        <w:tab/>
      </w:r>
      <w:r w:rsidRPr="002C7A27">
        <w:rPr>
          <w:rStyle w:val="eop"/>
          <w:rFonts w:ascii="Calibri" w:hAnsi="Calibri" w:cs="Calibri"/>
          <w:i/>
          <w:iCs/>
          <w:color w:val="000000" w:themeColor="text1"/>
        </w:rPr>
        <w:tab/>
      </w:r>
      <w:r w:rsidRPr="002C7A27">
        <w:rPr>
          <w:rStyle w:val="eop"/>
          <w:rFonts w:ascii="Calibri" w:hAnsi="Calibri" w:cs="Calibri"/>
          <w:i/>
          <w:iCs/>
          <w:color w:val="000000" w:themeColor="text1"/>
        </w:rPr>
        <w:tab/>
        <w:t xml:space="preserve">  $</w:t>
      </w:r>
      <w:r w:rsidR="00743BA5" w:rsidRPr="002C7A27">
        <w:rPr>
          <w:rStyle w:val="eop"/>
          <w:rFonts w:ascii="Calibri" w:hAnsi="Calibri" w:cs="Calibri"/>
          <w:i/>
          <w:iCs/>
          <w:color w:val="000000" w:themeColor="text1"/>
        </w:rPr>
        <w:t>33280</w:t>
      </w:r>
    </w:p>
    <w:p w14:paraId="3DBE3538" w14:textId="0757FFED" w:rsidR="001273C1" w:rsidRPr="002F10BF" w:rsidRDefault="00D84401" w:rsidP="006A48E2">
      <w:pPr>
        <w:pStyle w:val="Heading1"/>
        <w:spacing w:before="200" w:after="200"/>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2F10BF">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Service uptimes and guarantees by vendor</w:t>
      </w:r>
    </w:p>
    <w:p w14:paraId="4C40E7DB" w14:textId="67905052" w:rsidR="008C02E5" w:rsidRPr="002C7A27" w:rsidRDefault="008C02E5" w:rsidP="001F4B5C">
      <w:pPr>
        <w:pStyle w:val="paragraph"/>
        <w:spacing w:before="0" w:beforeAutospacing="0" w:afterAutospacing="0"/>
        <w:textAlignment w:val="baseline"/>
        <w:rPr>
          <w:rFonts w:ascii="Calibri" w:eastAsiaTheme="minorHAnsi" w:hAnsi="Calibri" w:cs="Calibri"/>
          <w:i/>
          <w:iCs/>
          <w:color w:val="000000" w:themeColor="text1"/>
          <w:lang w:eastAsia="ja-JP"/>
        </w:rPr>
      </w:pPr>
      <w:r w:rsidRPr="002C7A27">
        <w:rPr>
          <w:rFonts w:ascii="Calibri" w:eastAsiaTheme="minorHAnsi" w:hAnsi="Calibri" w:cs="Calibri"/>
          <w:i/>
          <w:iCs/>
          <w:color w:val="000000" w:themeColor="text1"/>
          <w:lang w:eastAsia="ja-JP"/>
        </w:rPr>
        <w:t>Service uptime for EC2 instances:  </w:t>
      </w:r>
    </w:p>
    <w:p w14:paraId="710B9AE4" w14:textId="556AEC81" w:rsidR="008C02E5" w:rsidRPr="002C7A27" w:rsidRDefault="008C02E5" w:rsidP="001F4B5C">
      <w:pPr>
        <w:pStyle w:val="paragraph"/>
        <w:spacing w:before="0" w:beforeAutospacing="0" w:afterAutospacing="0"/>
        <w:textAlignment w:val="baseline"/>
        <w:rPr>
          <w:rFonts w:ascii="Calibri" w:eastAsiaTheme="minorHAnsi" w:hAnsi="Calibri" w:cs="Calibri"/>
          <w:color w:val="000000" w:themeColor="text1"/>
          <w:lang w:eastAsia="ja-JP"/>
        </w:rPr>
      </w:pPr>
      <w:r w:rsidRPr="002C7A27">
        <w:rPr>
          <w:rFonts w:ascii="Calibri" w:eastAsiaTheme="minorHAnsi" w:hAnsi="Calibri" w:cs="Calibri"/>
          <w:color w:val="000000" w:themeColor="text1"/>
          <w:lang w:eastAsia="ja-JP"/>
        </w:rPr>
        <w:t>For each individual Amazon EC2 instance (“Single EC2 Instance”), AWS will use commercially reasonable efforts to make the Single EC2 Instance available with an Instance-Level Uptime Percentage of at least 99.5%, in each case during any monthly billing cycle (the “Instance-Level SLA”) </w:t>
      </w:r>
    </w:p>
    <w:p w14:paraId="42605F45" w14:textId="3A458462" w:rsidR="008C02E5" w:rsidRPr="002C7A27" w:rsidRDefault="008C02E5" w:rsidP="001F4B5C">
      <w:pPr>
        <w:pStyle w:val="paragraph"/>
        <w:spacing w:before="0" w:beforeAutospacing="0" w:afterAutospacing="0"/>
        <w:textAlignment w:val="baseline"/>
        <w:rPr>
          <w:rFonts w:ascii="Calibri" w:eastAsiaTheme="minorHAnsi" w:hAnsi="Calibri" w:cs="Calibri"/>
          <w:i/>
          <w:iCs/>
          <w:color w:val="000000" w:themeColor="text1"/>
          <w:lang w:eastAsia="ja-JP"/>
        </w:rPr>
      </w:pPr>
      <w:r w:rsidRPr="002C7A27">
        <w:rPr>
          <w:rFonts w:ascii="Calibri" w:eastAsiaTheme="minorHAnsi" w:hAnsi="Calibri" w:cs="Calibri"/>
          <w:i/>
          <w:iCs/>
          <w:color w:val="000000" w:themeColor="text1"/>
          <w:lang w:eastAsia="ja-JP"/>
        </w:rPr>
        <w:t>Service uptime for RDS Instance: </w:t>
      </w:r>
    </w:p>
    <w:p w14:paraId="7A37CAD6" w14:textId="459DEB42" w:rsidR="004E2C62" w:rsidRPr="002C7A27" w:rsidRDefault="008C02E5" w:rsidP="001F4B5C">
      <w:pPr>
        <w:pStyle w:val="paragraph"/>
        <w:spacing w:before="0" w:beforeAutospacing="0" w:afterAutospacing="0"/>
        <w:textAlignment w:val="baseline"/>
        <w:rPr>
          <w:rFonts w:ascii="Calibri" w:eastAsiaTheme="minorHAnsi" w:hAnsi="Calibri" w:cs="Calibri"/>
          <w:color w:val="000000" w:themeColor="text1"/>
          <w:lang w:eastAsia="ja-JP"/>
        </w:rPr>
      </w:pPr>
      <w:r w:rsidRPr="002C7A27">
        <w:rPr>
          <w:rFonts w:ascii="Calibri" w:eastAsiaTheme="minorHAnsi" w:hAnsi="Calibri" w:cs="Calibri"/>
          <w:color w:val="000000" w:themeColor="text1"/>
          <w:lang w:eastAsia="ja-JP"/>
        </w:rPr>
        <w:t xml:space="preserve">The RDS SLA affirms that AWS will use commercially reasonable efforts to make </w:t>
      </w:r>
      <w:r w:rsidR="005D7724" w:rsidRPr="002C7A27">
        <w:rPr>
          <w:rFonts w:ascii="Calibri" w:eastAsiaTheme="minorHAnsi" w:hAnsi="Calibri" w:cs="Calibri"/>
          <w:color w:val="000000" w:themeColor="text1"/>
          <w:lang w:eastAsia="ja-JP"/>
        </w:rPr>
        <w:t>multi-AZ</w:t>
      </w:r>
      <w:r w:rsidRPr="002C7A27">
        <w:rPr>
          <w:rFonts w:ascii="Calibri" w:eastAsiaTheme="minorHAnsi" w:hAnsi="Calibri" w:cs="Calibri"/>
          <w:color w:val="000000" w:themeColor="text1"/>
          <w:lang w:eastAsia="ja-JP"/>
        </w:rPr>
        <w:t xml:space="preserve"> instances of Amazon RDS available with a Monthly Uptime Percentage of at least 99.95% during any monthly billing cycle. </w:t>
      </w:r>
    </w:p>
    <w:p w14:paraId="35E4C183" w14:textId="23E08540" w:rsidR="008C02E5" w:rsidRPr="002C7A27" w:rsidRDefault="008C02E5" w:rsidP="001F4B5C">
      <w:pPr>
        <w:pStyle w:val="paragraph"/>
        <w:spacing w:before="0" w:beforeAutospacing="0" w:afterAutospacing="0"/>
        <w:textAlignment w:val="baseline"/>
        <w:rPr>
          <w:rFonts w:ascii="Calibri" w:eastAsiaTheme="minorHAnsi" w:hAnsi="Calibri" w:cs="Calibri"/>
          <w:color w:val="000000" w:themeColor="text1"/>
          <w:lang w:eastAsia="ja-JP"/>
        </w:rPr>
      </w:pPr>
    </w:p>
    <w:p w14:paraId="7764A6BD" w14:textId="63A3F02E" w:rsidR="008C02E5" w:rsidRPr="002C7A27" w:rsidRDefault="008C02E5" w:rsidP="001F4B5C">
      <w:pPr>
        <w:pStyle w:val="paragraph"/>
        <w:spacing w:before="0" w:beforeAutospacing="0" w:afterAutospacing="0"/>
        <w:textAlignment w:val="baseline"/>
        <w:rPr>
          <w:rFonts w:ascii="Calibri" w:eastAsiaTheme="minorHAnsi" w:hAnsi="Calibri" w:cs="Calibri"/>
          <w:i/>
          <w:iCs/>
          <w:color w:val="000000" w:themeColor="text1"/>
          <w:lang w:eastAsia="ja-JP"/>
        </w:rPr>
      </w:pPr>
      <w:r w:rsidRPr="002C7A27">
        <w:rPr>
          <w:rFonts w:ascii="Calibri" w:eastAsiaTheme="minorHAnsi" w:hAnsi="Calibri" w:cs="Calibri"/>
          <w:i/>
          <w:iCs/>
          <w:color w:val="000000" w:themeColor="text1"/>
          <w:lang w:eastAsia="ja-JP"/>
        </w:rPr>
        <w:lastRenderedPageBreak/>
        <w:t>Guarantees for EC2 instances:</w:t>
      </w:r>
    </w:p>
    <w:p w14:paraId="50F8A62C" w14:textId="75E7AC8F" w:rsidR="008C02E5" w:rsidRPr="002C7A27" w:rsidRDefault="008C02E5" w:rsidP="001F4B5C">
      <w:pPr>
        <w:pStyle w:val="paragraph"/>
        <w:spacing w:before="0" w:beforeAutospacing="0" w:afterAutospacing="0"/>
        <w:textAlignment w:val="baseline"/>
        <w:rPr>
          <w:rFonts w:ascii="Calibri" w:eastAsiaTheme="minorHAnsi" w:hAnsi="Calibri" w:cs="Calibri"/>
          <w:color w:val="000000" w:themeColor="text1"/>
          <w:lang w:eastAsia="ja-JP"/>
        </w:rPr>
      </w:pPr>
      <w:r w:rsidRPr="002C7A27">
        <w:rPr>
          <w:rFonts w:ascii="Calibri" w:eastAsiaTheme="minorHAnsi" w:hAnsi="Calibri" w:cs="Calibri"/>
          <w:color w:val="000000" w:themeColor="text1"/>
          <w:lang w:eastAsia="ja-JP"/>
        </w:rPr>
        <w:t>Amazon guarantees that any services included in the SLA will be available for 99.99% in any given region in any monthly billing cycle. 99.99% uptime equates to 4.38 minutes of permitted downtime per month. </w:t>
      </w:r>
    </w:p>
    <w:p w14:paraId="11F8B733" w14:textId="17A6147E" w:rsidR="008C02E5" w:rsidRPr="002C7A27" w:rsidRDefault="008C02E5" w:rsidP="001F4B5C">
      <w:pPr>
        <w:pStyle w:val="paragraph"/>
        <w:spacing w:before="0" w:beforeAutospacing="0" w:afterAutospacing="0"/>
        <w:textAlignment w:val="baseline"/>
        <w:rPr>
          <w:rFonts w:ascii="Calibri" w:eastAsiaTheme="minorHAnsi" w:hAnsi="Calibri" w:cs="Calibri"/>
          <w:i/>
          <w:iCs/>
          <w:color w:val="000000" w:themeColor="text1"/>
          <w:lang w:eastAsia="ja-JP"/>
        </w:rPr>
      </w:pPr>
      <w:r w:rsidRPr="002C7A27">
        <w:rPr>
          <w:rFonts w:ascii="Calibri" w:eastAsiaTheme="minorHAnsi" w:hAnsi="Calibri" w:cs="Calibri"/>
          <w:i/>
          <w:iCs/>
          <w:color w:val="000000" w:themeColor="text1"/>
          <w:lang w:eastAsia="ja-JP"/>
        </w:rPr>
        <w:t>Guarantees for RDS instance:</w:t>
      </w:r>
    </w:p>
    <w:p w14:paraId="18F15D5D" w14:textId="63A21825" w:rsidR="002F10BF" w:rsidRPr="002C7A27" w:rsidRDefault="008C02E5" w:rsidP="001F4B5C">
      <w:pPr>
        <w:pStyle w:val="paragraph"/>
        <w:spacing w:before="0" w:beforeAutospacing="0" w:afterAutospacing="0"/>
        <w:textAlignment w:val="baseline"/>
        <w:rPr>
          <w:rFonts w:ascii="Calibri" w:eastAsiaTheme="minorHAnsi" w:hAnsi="Calibri" w:cs="Calibri"/>
          <w:color w:val="000000" w:themeColor="text1"/>
          <w:lang w:eastAsia="ja-JP"/>
        </w:rPr>
      </w:pPr>
      <w:r w:rsidRPr="002C7A27">
        <w:rPr>
          <w:rFonts w:ascii="Calibri" w:eastAsiaTheme="minorHAnsi" w:hAnsi="Calibri" w:cs="Calibri"/>
          <w:color w:val="000000" w:themeColor="text1"/>
          <w:lang w:eastAsia="ja-JP"/>
        </w:rPr>
        <w:t xml:space="preserve">AWS will use commercially reasonable efforts to make each Single-DB Instance available with an Instance-Level Uptime Percentage of 99.5% during any monthly billing cycle. </w:t>
      </w:r>
    </w:p>
    <w:p w14:paraId="1F0D455F" w14:textId="6DDEFDF1" w:rsidR="00A163E5" w:rsidRPr="00A163E5" w:rsidRDefault="00A163E5" w:rsidP="00A163E5">
      <w:pPr>
        <w:pStyle w:val="Heading1"/>
        <w:spacing w:before="200" w:after="200"/>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pPr>
      <w:r w:rsidRPr="00022AF4">
        <w:rPr>
          <w:rFonts w:ascii="Calibri" w:hAnsi="Calibri" w:cs="Calibri"/>
          <w:caps w:val="0"/>
          <w:color w:val="F3866C" w:themeColor="accent4"/>
          <w:sz w:val="32"/>
          <w:szCs w:val="32"/>
          <w:u w:val="single"/>
          <w14:textOutline w14:w="0" w14:cap="flat" w14:cmpd="sng" w14:algn="ctr">
            <w14:noFill/>
            <w14:prstDash w14:val="solid"/>
            <w14:round/>
          </w14:textOutline>
          <w14:props3d w14:extrusionH="57150" w14:contourW="0" w14:prstMaterial="softEdge">
            <w14:bevelT w14:w="25400" w14:h="38100" w14:prst="circle"/>
          </w14:props3d>
        </w:rPr>
        <w:t>Total Cost of Ownership:</w:t>
      </w:r>
    </w:p>
    <w:p w14:paraId="504F8B6C" w14:textId="1FC7DDF2" w:rsidR="00203152" w:rsidRPr="002C7A27" w:rsidRDefault="00203152" w:rsidP="001F4B5C">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(Costs per customer</w:t>
      </w:r>
      <w:r w:rsidR="008811BF" w:rsidRPr="002C7A27">
        <w:rPr>
          <w:rFonts w:ascii="Calibri" w:hAnsi="Calibri" w:cs="Calibri"/>
          <w:color w:val="000000" w:themeColor="text1"/>
          <w:sz w:val="24"/>
          <w:szCs w:val="24"/>
        </w:rPr>
        <w:t>)</w:t>
      </w:r>
    </w:p>
    <w:tbl>
      <w:tblPr>
        <w:tblStyle w:val="TableGrid"/>
        <w:tblW w:w="8482" w:type="dxa"/>
        <w:tblInd w:w="423" w:type="dxa"/>
        <w:tblLook w:val="04A0" w:firstRow="1" w:lastRow="0" w:firstColumn="1" w:lastColumn="0" w:noHBand="0" w:noVBand="1"/>
      </w:tblPr>
      <w:tblGrid>
        <w:gridCol w:w="3255"/>
        <w:gridCol w:w="2707"/>
        <w:gridCol w:w="2520"/>
      </w:tblGrid>
      <w:tr w:rsidR="002C7A27" w:rsidRPr="002C7A27" w14:paraId="12CA1C34" w14:textId="125D6208" w:rsidTr="00563129">
        <w:trPr>
          <w:trHeight w:val="450"/>
        </w:trPr>
        <w:tc>
          <w:tcPr>
            <w:tcW w:w="3255" w:type="dxa"/>
          </w:tcPr>
          <w:p w14:paraId="47488D9C" w14:textId="2B06A6C2"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Customer Type</w:t>
            </w:r>
          </w:p>
        </w:tc>
        <w:tc>
          <w:tcPr>
            <w:tcW w:w="2707" w:type="dxa"/>
          </w:tcPr>
          <w:p w14:paraId="456D7263" w14:textId="45496AB2"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Monthly Cost for setup</w:t>
            </w:r>
          </w:p>
        </w:tc>
        <w:tc>
          <w:tcPr>
            <w:tcW w:w="2520" w:type="dxa"/>
          </w:tcPr>
          <w:p w14:paraId="238685A1" w14:textId="4B5C6D39"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Yearly Cost for setup</w:t>
            </w:r>
          </w:p>
        </w:tc>
      </w:tr>
      <w:tr w:rsidR="002C7A27" w:rsidRPr="002C7A27" w14:paraId="6E9CB32F" w14:textId="7AC13838" w:rsidTr="00563129">
        <w:trPr>
          <w:trHeight w:val="450"/>
        </w:trPr>
        <w:tc>
          <w:tcPr>
            <w:tcW w:w="3255" w:type="dxa"/>
          </w:tcPr>
          <w:p w14:paraId="6EA8C15E" w14:textId="4112ECBD" w:rsidR="008811BF" w:rsidRPr="002C7A27" w:rsidRDefault="008811BF" w:rsidP="001F4B5C">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Small Customer</w:t>
            </w:r>
          </w:p>
        </w:tc>
        <w:tc>
          <w:tcPr>
            <w:tcW w:w="2707" w:type="dxa"/>
          </w:tcPr>
          <w:p w14:paraId="5B0F221E" w14:textId="0BC2F703"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10176.46 USD</w:t>
            </w:r>
          </w:p>
        </w:tc>
        <w:tc>
          <w:tcPr>
            <w:tcW w:w="2520" w:type="dxa"/>
          </w:tcPr>
          <w:p w14:paraId="6196A82A" w14:textId="2E64F37C"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122117.52 USD</w:t>
            </w:r>
          </w:p>
        </w:tc>
      </w:tr>
      <w:tr w:rsidR="002C7A27" w:rsidRPr="002C7A27" w14:paraId="2C714282" w14:textId="6BBE3BC8" w:rsidTr="00563129">
        <w:trPr>
          <w:trHeight w:val="450"/>
        </w:trPr>
        <w:tc>
          <w:tcPr>
            <w:tcW w:w="3255" w:type="dxa"/>
          </w:tcPr>
          <w:p w14:paraId="0C930D8F" w14:textId="0E10D938" w:rsidR="008811BF" w:rsidRPr="002C7A27" w:rsidRDefault="008811BF" w:rsidP="001F4B5C">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Medium Customer</w:t>
            </w:r>
          </w:p>
        </w:tc>
        <w:tc>
          <w:tcPr>
            <w:tcW w:w="2707" w:type="dxa"/>
          </w:tcPr>
          <w:p w14:paraId="007BE79E" w14:textId="48D8E331"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220519.35 USD</w:t>
            </w:r>
          </w:p>
        </w:tc>
        <w:tc>
          <w:tcPr>
            <w:tcW w:w="2520" w:type="dxa"/>
          </w:tcPr>
          <w:p w14:paraId="7C085067" w14:textId="5DE1A512"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2646232.2 USD</w:t>
            </w:r>
          </w:p>
        </w:tc>
      </w:tr>
      <w:tr w:rsidR="002C7A27" w:rsidRPr="002C7A27" w14:paraId="5C38C0FE" w14:textId="66017D38" w:rsidTr="00563129">
        <w:trPr>
          <w:trHeight w:val="485"/>
        </w:trPr>
        <w:tc>
          <w:tcPr>
            <w:tcW w:w="3255" w:type="dxa"/>
          </w:tcPr>
          <w:p w14:paraId="4D09B5AA" w14:textId="3769E28E" w:rsidR="008811BF" w:rsidRPr="002C7A27" w:rsidRDefault="008811BF" w:rsidP="001F4B5C">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Large Customer</w:t>
            </w:r>
          </w:p>
        </w:tc>
        <w:tc>
          <w:tcPr>
            <w:tcW w:w="2707" w:type="dxa"/>
          </w:tcPr>
          <w:p w14:paraId="088B1F34" w14:textId="1F336AA5"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865560.83 USD</w:t>
            </w:r>
          </w:p>
        </w:tc>
        <w:tc>
          <w:tcPr>
            <w:tcW w:w="2520" w:type="dxa"/>
          </w:tcPr>
          <w:p w14:paraId="622DCCA5" w14:textId="4F77832B"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10386729.96 USD</w:t>
            </w:r>
          </w:p>
        </w:tc>
      </w:tr>
      <w:tr w:rsidR="002C7A27" w:rsidRPr="002C7A27" w14:paraId="6CDD91C4" w14:textId="1210C716" w:rsidTr="00563129">
        <w:trPr>
          <w:trHeight w:val="422"/>
        </w:trPr>
        <w:tc>
          <w:tcPr>
            <w:tcW w:w="3255" w:type="dxa"/>
          </w:tcPr>
          <w:p w14:paraId="61C0EAAA" w14:textId="362FA805" w:rsidR="008811BF" w:rsidRPr="002C7A27" w:rsidRDefault="008811BF" w:rsidP="001F4B5C">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TOTAL COSTS (per customer)</w:t>
            </w:r>
          </w:p>
        </w:tc>
        <w:tc>
          <w:tcPr>
            <w:tcW w:w="2707" w:type="dxa"/>
          </w:tcPr>
          <w:p w14:paraId="40F75DFD" w14:textId="4E0BB594" w:rsidR="008811BF" w:rsidRPr="002C7A27" w:rsidRDefault="008811BF"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1096256.64 USD</w:t>
            </w:r>
          </w:p>
        </w:tc>
        <w:tc>
          <w:tcPr>
            <w:tcW w:w="2520" w:type="dxa"/>
          </w:tcPr>
          <w:p w14:paraId="28B2551C" w14:textId="2FF053FE" w:rsidR="008811BF" w:rsidRPr="002C7A27" w:rsidRDefault="009C5284" w:rsidP="001F4B5C">
            <w:pPr>
              <w:spacing w:after="100"/>
              <w:jc w:val="center"/>
              <w:rPr>
                <w:rFonts w:ascii="Calibri" w:hAnsi="Calibri" w:cs="Calibri"/>
                <w:color w:val="000000" w:themeColor="text1"/>
                <w:sz w:val="24"/>
                <w:szCs w:val="24"/>
              </w:rPr>
            </w:pPr>
            <w:r w:rsidRPr="002C7A27">
              <w:rPr>
                <w:rFonts w:ascii="Calibri" w:hAnsi="Calibri" w:cs="Calibri"/>
                <w:color w:val="000000" w:themeColor="text1"/>
                <w:sz w:val="24"/>
                <w:szCs w:val="24"/>
              </w:rPr>
              <w:t>13155079.68 USD</w:t>
            </w:r>
          </w:p>
        </w:tc>
      </w:tr>
      <w:tr w:rsidR="002C7A27" w:rsidRPr="002C7A27" w14:paraId="6EF10D6C" w14:textId="5C77DCE6" w:rsidTr="00563129">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5962" w:type="dxa"/>
            <w:gridSpan w:val="2"/>
            <w:tcBorders>
              <w:top w:val="single" w:sz="4" w:space="0" w:color="auto"/>
            </w:tcBorders>
          </w:tcPr>
          <w:p w14:paraId="444D9244" w14:textId="77777777" w:rsidR="008811BF" w:rsidRPr="002C7A27" w:rsidRDefault="008811BF" w:rsidP="001F4B5C">
            <w:pPr>
              <w:spacing w:after="100"/>
              <w:rPr>
                <w:rFonts w:ascii="Calibri" w:hAnsi="Calibri" w:cs="Calibri"/>
                <w:color w:val="000000" w:themeColor="text1"/>
                <w:sz w:val="24"/>
                <w:szCs w:val="24"/>
              </w:rPr>
            </w:pPr>
          </w:p>
        </w:tc>
        <w:tc>
          <w:tcPr>
            <w:tcW w:w="2520" w:type="dxa"/>
            <w:tcBorders>
              <w:top w:val="single" w:sz="4" w:space="0" w:color="auto"/>
            </w:tcBorders>
          </w:tcPr>
          <w:p w14:paraId="7D625990" w14:textId="77777777" w:rsidR="008811BF" w:rsidRPr="002C7A27" w:rsidRDefault="008811BF" w:rsidP="001F4B5C">
            <w:pPr>
              <w:spacing w:after="100"/>
              <w:rPr>
                <w:rFonts w:ascii="Calibri" w:hAnsi="Calibri" w:cs="Calibri"/>
                <w:color w:val="000000" w:themeColor="text1"/>
                <w:sz w:val="24"/>
                <w:szCs w:val="24"/>
              </w:rPr>
            </w:pPr>
          </w:p>
        </w:tc>
      </w:tr>
    </w:tbl>
    <w:p w14:paraId="168F72DF" w14:textId="25F54922" w:rsidR="0047159A" w:rsidRPr="002C7A27" w:rsidRDefault="0047159A" w:rsidP="001F4B5C">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 xml:space="preserve">For 25 small customers the estimated yearly total cost would be </w:t>
      </w:r>
      <w:r w:rsidRPr="002C7A27">
        <w:rPr>
          <w:rFonts w:ascii="Calibri" w:hAnsi="Calibri" w:cs="Calibri"/>
          <w:color w:val="000000" w:themeColor="text1"/>
          <w:sz w:val="24"/>
          <w:szCs w:val="24"/>
        </w:rPr>
        <w:t>122117.52</w:t>
      </w:r>
      <w:r w:rsidRPr="002C7A27">
        <w:rPr>
          <w:rFonts w:ascii="Calibri" w:hAnsi="Calibri" w:cs="Calibri"/>
          <w:color w:val="000000" w:themeColor="text1"/>
          <w:sz w:val="24"/>
          <w:szCs w:val="24"/>
        </w:rPr>
        <w:t xml:space="preserve"> * </w:t>
      </w:r>
      <w:r w:rsidR="00743BA5" w:rsidRPr="002C7A27">
        <w:rPr>
          <w:rFonts w:ascii="Calibri" w:hAnsi="Calibri" w:cs="Calibri"/>
          <w:color w:val="000000" w:themeColor="text1"/>
          <w:sz w:val="24"/>
          <w:szCs w:val="24"/>
        </w:rPr>
        <w:t>25</w:t>
      </w:r>
      <w:r w:rsidRPr="002C7A27">
        <w:rPr>
          <w:rFonts w:ascii="Calibri" w:hAnsi="Calibri" w:cs="Calibri"/>
          <w:color w:val="000000" w:themeColor="text1"/>
          <w:sz w:val="24"/>
          <w:szCs w:val="24"/>
        </w:rPr>
        <w:t xml:space="preserve"> USD</w:t>
      </w:r>
      <w:r w:rsidR="00743BA5" w:rsidRPr="002C7A27">
        <w:rPr>
          <w:rFonts w:ascii="Calibri" w:hAnsi="Calibri" w:cs="Calibri"/>
          <w:color w:val="000000" w:themeColor="text1"/>
          <w:sz w:val="24"/>
          <w:szCs w:val="24"/>
        </w:rPr>
        <w:t>.</w:t>
      </w:r>
    </w:p>
    <w:p w14:paraId="41E87ED2" w14:textId="7E22BABB" w:rsidR="0047159A" w:rsidRPr="002C7A27" w:rsidRDefault="0047159A" w:rsidP="001F4B5C">
      <w:pPr>
        <w:pStyle w:val="ListParagraph"/>
        <w:numPr>
          <w:ilvl w:val="0"/>
          <w:numId w:val="25"/>
        </w:num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 xml:space="preserve">Total = </w:t>
      </w:r>
      <w:r w:rsidRPr="002C7A27">
        <w:rPr>
          <w:rFonts w:ascii="Calibri" w:hAnsi="Calibri" w:cs="Calibri"/>
          <w:color w:val="000000" w:themeColor="text1"/>
          <w:sz w:val="24"/>
          <w:szCs w:val="24"/>
        </w:rPr>
        <w:t>3052938</w:t>
      </w:r>
      <w:r w:rsidRPr="002C7A27">
        <w:rPr>
          <w:rFonts w:ascii="Calibri" w:hAnsi="Calibri" w:cs="Calibri"/>
          <w:color w:val="000000" w:themeColor="text1"/>
          <w:sz w:val="24"/>
          <w:szCs w:val="24"/>
        </w:rPr>
        <w:t xml:space="preserve"> USD</w:t>
      </w:r>
    </w:p>
    <w:p w14:paraId="2CC30537" w14:textId="1C266D27" w:rsidR="0047159A" w:rsidRPr="002C7A27" w:rsidRDefault="0047159A" w:rsidP="001F4B5C">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 xml:space="preserve">For </w:t>
      </w:r>
      <w:r w:rsidRPr="002C7A27">
        <w:rPr>
          <w:rFonts w:ascii="Calibri" w:hAnsi="Calibri" w:cs="Calibri"/>
          <w:i/>
          <w:iCs/>
          <w:color w:val="000000" w:themeColor="text1"/>
          <w:sz w:val="24"/>
          <w:szCs w:val="24"/>
        </w:rPr>
        <w:t>10</w:t>
      </w:r>
      <w:r w:rsidRPr="002C7A27">
        <w:rPr>
          <w:rFonts w:ascii="Calibri" w:hAnsi="Calibri" w:cs="Calibri"/>
          <w:i/>
          <w:iCs/>
          <w:color w:val="000000" w:themeColor="text1"/>
          <w:sz w:val="24"/>
          <w:szCs w:val="24"/>
        </w:rPr>
        <w:t xml:space="preserve"> </w:t>
      </w:r>
      <w:r w:rsidRPr="002C7A27">
        <w:rPr>
          <w:rFonts w:ascii="Calibri" w:hAnsi="Calibri" w:cs="Calibri"/>
          <w:i/>
          <w:iCs/>
          <w:color w:val="000000" w:themeColor="text1"/>
          <w:sz w:val="24"/>
          <w:szCs w:val="24"/>
        </w:rPr>
        <w:t>medium</w:t>
      </w:r>
      <w:r w:rsidRPr="002C7A27">
        <w:rPr>
          <w:rFonts w:ascii="Calibri" w:hAnsi="Calibri" w:cs="Calibri"/>
          <w:i/>
          <w:iCs/>
          <w:color w:val="000000" w:themeColor="text1"/>
          <w:sz w:val="24"/>
          <w:szCs w:val="24"/>
        </w:rPr>
        <w:t xml:space="preserve"> customers the estimated yearly total cost would be </w:t>
      </w:r>
      <w:r w:rsidRPr="002C7A27">
        <w:rPr>
          <w:rFonts w:ascii="Calibri" w:hAnsi="Calibri" w:cs="Calibri"/>
          <w:color w:val="000000" w:themeColor="text1"/>
          <w:sz w:val="24"/>
          <w:szCs w:val="24"/>
        </w:rPr>
        <w:t>2646232.2 *</w:t>
      </w:r>
      <w:r w:rsidRPr="002C7A27">
        <w:rPr>
          <w:rFonts w:ascii="Calibri" w:hAnsi="Calibri" w:cs="Calibri"/>
          <w:color w:val="000000" w:themeColor="text1"/>
          <w:sz w:val="24"/>
          <w:szCs w:val="24"/>
        </w:rPr>
        <w:t xml:space="preserve"> 1</w:t>
      </w:r>
      <w:r w:rsidRPr="002C7A27">
        <w:rPr>
          <w:rFonts w:ascii="Calibri" w:hAnsi="Calibri" w:cs="Calibri"/>
          <w:color w:val="000000" w:themeColor="text1"/>
          <w:sz w:val="24"/>
          <w:szCs w:val="24"/>
        </w:rPr>
        <w:t>0</w:t>
      </w:r>
      <w:r w:rsidRPr="002C7A27">
        <w:rPr>
          <w:rFonts w:ascii="Calibri" w:hAnsi="Calibri" w:cs="Calibri"/>
          <w:color w:val="000000" w:themeColor="text1"/>
          <w:sz w:val="24"/>
          <w:szCs w:val="24"/>
        </w:rPr>
        <w:t xml:space="preserve"> USD</w:t>
      </w:r>
      <w:r w:rsidR="00743BA5" w:rsidRPr="002C7A27">
        <w:rPr>
          <w:rFonts w:ascii="Calibri" w:hAnsi="Calibri" w:cs="Calibri"/>
          <w:color w:val="000000" w:themeColor="text1"/>
          <w:sz w:val="24"/>
          <w:szCs w:val="24"/>
        </w:rPr>
        <w:t>.</w:t>
      </w:r>
    </w:p>
    <w:p w14:paraId="7E463947" w14:textId="77327FFA" w:rsidR="0047159A" w:rsidRPr="002C7A27" w:rsidRDefault="0047159A" w:rsidP="001F4B5C">
      <w:pPr>
        <w:pStyle w:val="ListParagraph"/>
        <w:numPr>
          <w:ilvl w:val="0"/>
          <w:numId w:val="25"/>
        </w:num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Total = 26462322 USD</w:t>
      </w:r>
    </w:p>
    <w:p w14:paraId="67649F0A" w14:textId="0BAA3ED1" w:rsidR="0047159A" w:rsidRPr="002C7A27" w:rsidRDefault="0047159A" w:rsidP="001F4B5C">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 xml:space="preserve">For </w:t>
      </w:r>
      <w:r w:rsidRPr="002C7A27">
        <w:rPr>
          <w:rFonts w:ascii="Calibri" w:hAnsi="Calibri" w:cs="Calibri"/>
          <w:i/>
          <w:iCs/>
          <w:color w:val="000000" w:themeColor="text1"/>
          <w:sz w:val="24"/>
          <w:szCs w:val="24"/>
        </w:rPr>
        <w:t>3</w:t>
      </w:r>
      <w:r w:rsidRPr="002C7A27">
        <w:rPr>
          <w:rFonts w:ascii="Calibri" w:hAnsi="Calibri" w:cs="Calibri"/>
          <w:i/>
          <w:iCs/>
          <w:color w:val="000000" w:themeColor="text1"/>
          <w:sz w:val="24"/>
          <w:szCs w:val="24"/>
        </w:rPr>
        <w:t xml:space="preserve"> </w:t>
      </w:r>
      <w:r w:rsidRPr="002C7A27">
        <w:rPr>
          <w:rFonts w:ascii="Calibri" w:hAnsi="Calibri" w:cs="Calibri"/>
          <w:i/>
          <w:iCs/>
          <w:color w:val="000000" w:themeColor="text1"/>
          <w:sz w:val="24"/>
          <w:szCs w:val="24"/>
        </w:rPr>
        <w:t>large</w:t>
      </w:r>
      <w:r w:rsidRPr="002C7A27">
        <w:rPr>
          <w:rFonts w:ascii="Calibri" w:hAnsi="Calibri" w:cs="Calibri"/>
          <w:i/>
          <w:iCs/>
          <w:color w:val="000000" w:themeColor="text1"/>
          <w:sz w:val="24"/>
          <w:szCs w:val="24"/>
        </w:rPr>
        <w:t xml:space="preserve"> customers the estimated yearly total cost would be </w:t>
      </w:r>
      <w:r w:rsidRPr="002C7A27">
        <w:rPr>
          <w:rFonts w:ascii="Calibri" w:hAnsi="Calibri" w:cs="Calibri"/>
          <w:color w:val="000000" w:themeColor="text1"/>
          <w:sz w:val="24"/>
          <w:szCs w:val="24"/>
        </w:rPr>
        <w:t xml:space="preserve">13155079.68 * </w:t>
      </w:r>
      <w:r w:rsidRPr="002C7A27">
        <w:rPr>
          <w:rFonts w:ascii="Calibri" w:hAnsi="Calibri" w:cs="Calibri"/>
          <w:color w:val="000000" w:themeColor="text1"/>
          <w:sz w:val="24"/>
          <w:szCs w:val="24"/>
        </w:rPr>
        <w:t>3</w:t>
      </w:r>
      <w:r w:rsidRPr="002C7A27">
        <w:rPr>
          <w:rFonts w:ascii="Calibri" w:hAnsi="Calibri" w:cs="Calibri"/>
          <w:color w:val="000000" w:themeColor="text1"/>
          <w:sz w:val="24"/>
          <w:szCs w:val="24"/>
        </w:rPr>
        <w:t xml:space="preserve"> USD</w:t>
      </w:r>
      <w:r w:rsidR="00743BA5" w:rsidRPr="002C7A27">
        <w:rPr>
          <w:rFonts w:ascii="Calibri" w:hAnsi="Calibri" w:cs="Calibri"/>
          <w:color w:val="000000" w:themeColor="text1"/>
          <w:sz w:val="24"/>
          <w:szCs w:val="24"/>
        </w:rPr>
        <w:t>.</w:t>
      </w:r>
    </w:p>
    <w:p w14:paraId="6392C18F" w14:textId="5FB90714" w:rsidR="0047159A" w:rsidRPr="002C7A27" w:rsidRDefault="0047159A" w:rsidP="001F4B5C">
      <w:pPr>
        <w:pStyle w:val="ListParagraph"/>
        <w:numPr>
          <w:ilvl w:val="0"/>
          <w:numId w:val="25"/>
        </w:num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 xml:space="preserve">Total = </w:t>
      </w:r>
      <w:r w:rsidRPr="002C7A27">
        <w:rPr>
          <w:rFonts w:ascii="Calibri" w:hAnsi="Calibri" w:cs="Calibri"/>
          <w:color w:val="000000" w:themeColor="text1"/>
          <w:sz w:val="24"/>
          <w:szCs w:val="24"/>
        </w:rPr>
        <w:t>39465239.04</w:t>
      </w:r>
      <w:r w:rsidRPr="002C7A27">
        <w:rPr>
          <w:rFonts w:ascii="Calibri" w:hAnsi="Calibri" w:cs="Calibri"/>
          <w:color w:val="000000" w:themeColor="text1"/>
          <w:sz w:val="24"/>
          <w:szCs w:val="24"/>
        </w:rPr>
        <w:t xml:space="preserve"> USD</w:t>
      </w:r>
    </w:p>
    <w:p w14:paraId="585166F3" w14:textId="667F9684" w:rsidR="0047159A" w:rsidRPr="002C7A27" w:rsidRDefault="0047159A" w:rsidP="001F4B5C">
      <w:pPr>
        <w:spacing w:after="100"/>
        <w:rPr>
          <w:rFonts w:ascii="Calibri" w:hAnsi="Calibri" w:cs="Calibri"/>
          <w:color w:val="000000" w:themeColor="text1"/>
          <w:sz w:val="24"/>
          <w:szCs w:val="24"/>
        </w:rPr>
      </w:pPr>
      <w:r w:rsidRPr="002C7A27">
        <w:rPr>
          <w:rFonts w:ascii="Calibri" w:hAnsi="Calibri" w:cs="Calibri"/>
          <w:i/>
          <w:iCs/>
          <w:color w:val="000000" w:themeColor="text1"/>
          <w:sz w:val="24"/>
          <w:szCs w:val="24"/>
        </w:rPr>
        <w:t xml:space="preserve">For data migration using snowmobile the total cost </w:t>
      </w:r>
      <w:r w:rsidR="00743BA5" w:rsidRPr="002C7A27">
        <w:rPr>
          <w:rFonts w:ascii="Calibri" w:hAnsi="Calibri" w:cs="Calibri"/>
          <w:i/>
          <w:iCs/>
          <w:color w:val="000000" w:themeColor="text1"/>
          <w:sz w:val="24"/>
          <w:szCs w:val="24"/>
        </w:rPr>
        <w:t xml:space="preserve">would be </w:t>
      </w:r>
      <w:r w:rsidR="00743BA5" w:rsidRPr="002C7A27">
        <w:rPr>
          <w:rFonts w:ascii="Calibri" w:hAnsi="Calibri" w:cs="Calibri"/>
          <w:color w:val="000000" w:themeColor="text1"/>
          <w:sz w:val="24"/>
          <w:szCs w:val="24"/>
        </w:rPr>
        <w:t>1300 * 1024 * 5 * 0.005</w:t>
      </w:r>
      <w:r w:rsidR="00743BA5" w:rsidRPr="002C7A27">
        <w:rPr>
          <w:rFonts w:ascii="Calibri" w:hAnsi="Calibri" w:cs="Calibri"/>
          <w:color w:val="000000" w:themeColor="text1"/>
          <w:sz w:val="24"/>
          <w:szCs w:val="24"/>
        </w:rPr>
        <w:t xml:space="preserve"> USD.</w:t>
      </w:r>
    </w:p>
    <w:p w14:paraId="47BE41D0" w14:textId="7419FD52" w:rsidR="00743BA5" w:rsidRPr="002C7A27" w:rsidRDefault="00743BA5" w:rsidP="001F4B5C">
      <w:pPr>
        <w:pStyle w:val="ListParagraph"/>
        <w:numPr>
          <w:ilvl w:val="0"/>
          <w:numId w:val="25"/>
        </w:num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 xml:space="preserve">Total = </w:t>
      </w:r>
      <w:r w:rsidRPr="002C7A27">
        <w:rPr>
          <w:rFonts w:ascii="Calibri" w:hAnsi="Calibri" w:cs="Calibri"/>
          <w:color w:val="000000" w:themeColor="text1"/>
          <w:sz w:val="24"/>
          <w:szCs w:val="24"/>
        </w:rPr>
        <w:t>33280</w:t>
      </w:r>
      <w:r w:rsidRPr="002C7A27">
        <w:rPr>
          <w:rFonts w:ascii="Calibri" w:hAnsi="Calibri" w:cs="Calibri"/>
          <w:color w:val="000000" w:themeColor="text1"/>
          <w:sz w:val="24"/>
          <w:szCs w:val="24"/>
        </w:rPr>
        <w:t xml:space="preserve"> USD</w:t>
      </w:r>
    </w:p>
    <w:tbl>
      <w:tblPr>
        <w:tblStyle w:val="TableGrid"/>
        <w:tblW w:w="0" w:type="auto"/>
        <w:tblLook w:val="04A0" w:firstRow="1" w:lastRow="0" w:firstColumn="1" w:lastColumn="0" w:noHBand="0" w:noVBand="1"/>
      </w:tblPr>
      <w:tblGrid>
        <w:gridCol w:w="9350"/>
      </w:tblGrid>
      <w:tr w:rsidR="002C7A27" w:rsidRPr="002C7A27" w14:paraId="13D904CA" w14:textId="77777777" w:rsidTr="00743BA5">
        <w:trPr>
          <w:trHeight w:val="449"/>
        </w:trPr>
        <w:tc>
          <w:tcPr>
            <w:tcW w:w="9350" w:type="dxa"/>
          </w:tcPr>
          <w:p w14:paraId="77DA7C21" w14:textId="5053A65F" w:rsidR="00743BA5" w:rsidRPr="002C7A27" w:rsidRDefault="00743BA5" w:rsidP="001F4B5C">
            <w:pPr>
              <w:spacing w:after="100"/>
              <w:rPr>
                <w:rFonts w:ascii="Calibri" w:hAnsi="Calibri" w:cs="Calibri"/>
                <w:color w:val="000000" w:themeColor="text1"/>
                <w:sz w:val="24"/>
                <w:szCs w:val="24"/>
              </w:rPr>
            </w:pPr>
            <w:r w:rsidRPr="002C7A27">
              <w:rPr>
                <w:rFonts w:ascii="Calibri" w:hAnsi="Calibri" w:cs="Calibri"/>
                <w:color w:val="000000" w:themeColor="text1"/>
                <w:sz w:val="24"/>
                <w:szCs w:val="24"/>
                <w:highlight w:val="yellow"/>
              </w:rPr>
              <w:t xml:space="preserve">The total estimated cost of ownership for 12 months, for 25 small, 10 medium, and 3 large customers would be </w:t>
            </w:r>
            <w:r w:rsidRPr="002C7A27">
              <w:rPr>
                <w:rFonts w:ascii="Calibri" w:hAnsi="Calibri" w:cs="Calibri"/>
                <w:color w:val="000000" w:themeColor="text1"/>
                <w:sz w:val="24"/>
                <w:szCs w:val="24"/>
                <w:highlight w:val="yellow"/>
              </w:rPr>
              <w:t>69013779</w:t>
            </w:r>
            <w:r w:rsidRPr="002C7A27">
              <w:rPr>
                <w:rFonts w:ascii="Calibri" w:hAnsi="Calibri" w:cs="Calibri"/>
                <w:color w:val="000000" w:themeColor="text1"/>
                <w:sz w:val="24"/>
                <w:szCs w:val="24"/>
                <w:highlight w:val="yellow"/>
              </w:rPr>
              <w:t>.04 USD (Around 6.9 million USD)</w:t>
            </w:r>
          </w:p>
        </w:tc>
      </w:tr>
    </w:tbl>
    <w:p w14:paraId="241827C1" w14:textId="77777777" w:rsidR="00743BA5" w:rsidRPr="002C7A27" w:rsidRDefault="00743BA5" w:rsidP="001F4B5C">
      <w:pPr>
        <w:spacing w:after="100"/>
        <w:rPr>
          <w:rFonts w:ascii="Calibri" w:hAnsi="Calibri" w:cs="Calibri"/>
          <w:color w:val="000000" w:themeColor="text1"/>
          <w:sz w:val="24"/>
          <w:szCs w:val="24"/>
        </w:rPr>
      </w:pPr>
    </w:p>
    <w:p w14:paraId="29152B95" w14:textId="6E2FF6D7" w:rsidR="001273C1" w:rsidRPr="002C7A27" w:rsidRDefault="00000000" w:rsidP="001F4B5C">
      <w:pPr>
        <w:spacing w:after="100"/>
        <w:rPr>
          <w:rFonts w:ascii="Calibri" w:hAnsi="Calibri" w:cs="Calibri"/>
          <w:color w:val="000000" w:themeColor="text1"/>
          <w:sz w:val="24"/>
          <w:szCs w:val="24"/>
        </w:rPr>
      </w:pPr>
      <w:sdt>
        <w:sdtPr>
          <w:rPr>
            <w:rFonts w:ascii="Calibri" w:hAnsi="Calibri" w:cs="Calibri"/>
            <w:color w:val="000000" w:themeColor="text1"/>
            <w:sz w:val="24"/>
            <w:szCs w:val="24"/>
          </w:rPr>
          <w:alias w:val="Enter description:"/>
          <w:tag w:val="Enter description:"/>
          <w:id w:val="-2107795705"/>
          <w:placeholder>
            <w:docPart w:val="FAD158E846121D4B8B5AC58C0CB6F476"/>
          </w:placeholder>
          <w:temporary/>
          <w:showingPlcHdr/>
          <w15:appearance w15:val="hidden"/>
        </w:sdtPr>
        <w:sdtContent>
          <w:r w:rsidR="006C5ECB" w:rsidRPr="002C7A27">
            <w:rPr>
              <w:rFonts w:ascii="Calibri" w:hAnsi="Calibri" w:cs="Calibri"/>
              <w:color w:val="000000" w:themeColor="text1"/>
              <w:sz w:val="24"/>
              <w:szCs w:val="24"/>
            </w:rPr>
            <w:t>We look forward to working with</w:t>
          </w:r>
        </w:sdtContent>
      </w:sdt>
      <w:r w:rsidR="006C5ECB" w:rsidRPr="002C7A27">
        <w:rPr>
          <w:rFonts w:ascii="Calibri" w:hAnsi="Calibri" w:cs="Calibri"/>
          <w:color w:val="000000" w:themeColor="text1"/>
          <w:sz w:val="24"/>
          <w:szCs w:val="24"/>
        </w:rPr>
        <w:t xml:space="preserve"> </w:t>
      </w:r>
      <w:r w:rsidR="008C02E5" w:rsidRPr="002C7A27">
        <w:rPr>
          <w:rFonts w:ascii="Calibri" w:hAnsi="Calibri" w:cs="Calibri"/>
          <w:color w:val="000000" w:themeColor="text1"/>
          <w:sz w:val="24"/>
          <w:szCs w:val="24"/>
        </w:rPr>
        <w:t>AWS</w:t>
      </w:r>
      <w:r w:rsidR="00D76C3F" w:rsidRPr="002C7A27">
        <w:rPr>
          <w:rFonts w:ascii="Calibri" w:hAnsi="Calibri" w:cs="Calibri"/>
          <w:color w:val="000000" w:themeColor="text1"/>
          <w:sz w:val="24"/>
          <w:szCs w:val="24"/>
        </w:rPr>
        <w:t xml:space="preserve"> VMs and platforms.</w:t>
      </w:r>
      <w:r w:rsidR="00C16778" w:rsidRPr="002C7A27">
        <w:rPr>
          <w:rFonts w:ascii="Calibri" w:hAnsi="Calibri" w:cs="Calibri"/>
          <w:color w:val="000000" w:themeColor="text1"/>
          <w:sz w:val="24"/>
          <w:szCs w:val="24"/>
        </w:rPr>
        <w:t xml:space="preserve"> </w:t>
      </w:r>
      <w:r w:rsidR="006C5ECB" w:rsidRPr="002C7A27">
        <w:rPr>
          <w:rFonts w:ascii="Calibri" w:hAnsi="Calibri" w:cs="Calibri"/>
          <w:color w:val="000000" w:themeColor="text1"/>
          <w:sz w:val="24"/>
          <w:szCs w:val="24"/>
        </w:rPr>
        <w:t xml:space="preserve">We are confident that we can meet the challenges </w:t>
      </w:r>
      <w:r w:rsidR="00D76C3F" w:rsidRPr="002C7A27">
        <w:rPr>
          <w:rFonts w:ascii="Calibri" w:hAnsi="Calibri" w:cs="Calibri"/>
          <w:color w:val="000000" w:themeColor="text1"/>
          <w:sz w:val="24"/>
          <w:szCs w:val="24"/>
        </w:rPr>
        <w:t>ahead and</w:t>
      </w:r>
      <w:r w:rsidR="006C5ECB" w:rsidRPr="002C7A27">
        <w:rPr>
          <w:rFonts w:ascii="Calibri" w:hAnsi="Calibri" w:cs="Calibri"/>
          <w:color w:val="000000" w:themeColor="text1"/>
          <w:sz w:val="24"/>
          <w:szCs w:val="24"/>
        </w:rPr>
        <w:t xml:space="preserve"> stand ready to partner with </w:t>
      </w:r>
      <w:r w:rsidR="008C02E5" w:rsidRPr="002C7A27">
        <w:rPr>
          <w:rFonts w:ascii="Calibri" w:hAnsi="Calibri" w:cs="Calibri"/>
          <w:color w:val="000000" w:themeColor="text1"/>
          <w:sz w:val="24"/>
          <w:szCs w:val="24"/>
        </w:rPr>
        <w:t>AWS</w:t>
      </w:r>
      <w:r w:rsidR="006C5ECB" w:rsidRPr="002C7A27">
        <w:rPr>
          <w:rFonts w:ascii="Calibri" w:hAnsi="Calibri" w:cs="Calibri"/>
          <w:color w:val="000000" w:themeColor="text1"/>
          <w:sz w:val="24"/>
          <w:szCs w:val="24"/>
        </w:rPr>
        <w:t xml:space="preserve"> in delivering an effective solution</w:t>
      </w:r>
      <w:r w:rsidR="00D76C3F" w:rsidRPr="002C7A27">
        <w:rPr>
          <w:rFonts w:ascii="Calibri" w:hAnsi="Calibri" w:cs="Calibri"/>
          <w:color w:val="000000" w:themeColor="text1"/>
          <w:sz w:val="24"/>
          <w:szCs w:val="24"/>
        </w:rPr>
        <w:t xml:space="preserve"> to our customers.</w:t>
      </w:r>
    </w:p>
    <w:p w14:paraId="2C35CB53" w14:textId="5AE6BC24" w:rsidR="006C5ECB" w:rsidRPr="002C7A27" w:rsidRDefault="00000000" w:rsidP="001F4B5C">
      <w:pPr>
        <w:spacing w:after="100"/>
        <w:rPr>
          <w:rFonts w:ascii="Calibri" w:hAnsi="Calibri" w:cs="Calibri"/>
          <w:color w:val="000000" w:themeColor="text1"/>
          <w:sz w:val="24"/>
          <w:szCs w:val="24"/>
        </w:rPr>
      </w:pPr>
      <w:sdt>
        <w:sdtPr>
          <w:rPr>
            <w:rFonts w:ascii="Calibri" w:hAnsi="Calibri" w:cs="Calibri"/>
            <w:color w:val="000000" w:themeColor="text1"/>
            <w:sz w:val="24"/>
            <w:szCs w:val="24"/>
          </w:rPr>
          <w:alias w:val="Enter description:"/>
          <w:tag w:val="Enter description:"/>
          <w:id w:val="-1881157784"/>
          <w:placeholder>
            <w:docPart w:val="64849FE9983B4941A00FB53912433F74"/>
          </w:placeholder>
          <w:temporary/>
          <w:showingPlcHdr/>
          <w15:appearance w15:val="hidden"/>
        </w:sdtPr>
        <w:sdtContent>
          <w:r w:rsidR="006C5ECB" w:rsidRPr="002C7A27">
            <w:rPr>
              <w:rFonts w:ascii="Calibri" w:hAnsi="Calibri" w:cs="Calibri"/>
              <w:color w:val="000000" w:themeColor="text1"/>
              <w:sz w:val="24"/>
              <w:szCs w:val="24"/>
            </w:rPr>
            <w:t>If you have questions on this proposal, feel free to contact</w:t>
          </w:r>
        </w:sdtContent>
      </w:sdt>
      <w:r w:rsidR="006C5ECB" w:rsidRPr="002C7A27">
        <w:rPr>
          <w:rFonts w:ascii="Calibri" w:hAnsi="Calibri" w:cs="Calibri"/>
          <w:color w:val="000000" w:themeColor="text1"/>
          <w:sz w:val="24"/>
          <w:szCs w:val="24"/>
        </w:rPr>
        <w:t xml:space="preserve"> </w:t>
      </w:r>
      <w:r w:rsidR="008C02E5" w:rsidRPr="002C7A27">
        <w:rPr>
          <w:rFonts w:ascii="Calibri" w:hAnsi="Calibri" w:cs="Calibri"/>
          <w:color w:val="000000" w:themeColor="text1"/>
          <w:sz w:val="24"/>
          <w:szCs w:val="24"/>
        </w:rPr>
        <w:t>Rajat Chelani</w:t>
      </w:r>
      <w:r w:rsidR="00C16778" w:rsidRPr="002C7A27">
        <w:rPr>
          <w:rFonts w:ascii="Calibri" w:hAnsi="Calibri" w:cs="Calibri"/>
          <w:color w:val="000000" w:themeColor="text1"/>
          <w:sz w:val="24"/>
          <w:szCs w:val="24"/>
        </w:rPr>
        <w:t xml:space="preserve"> </w:t>
      </w:r>
      <w:sdt>
        <w:sdtPr>
          <w:rPr>
            <w:rFonts w:ascii="Calibri" w:hAnsi="Calibri" w:cs="Calibri"/>
            <w:color w:val="000000" w:themeColor="text1"/>
            <w:sz w:val="24"/>
            <w:szCs w:val="24"/>
          </w:rPr>
          <w:alias w:val="Enter description:"/>
          <w:tag w:val="Enter description:"/>
          <w:id w:val="1101151397"/>
          <w:placeholder>
            <w:docPart w:val="C10E8BD1DA600C43A787C4EED0969E07"/>
          </w:placeholder>
          <w:temporary/>
          <w:showingPlcHdr/>
          <w15:appearance w15:val="hidden"/>
        </w:sdtPr>
        <w:sdtContent>
          <w:r w:rsidR="006C5ECB" w:rsidRPr="002C7A27">
            <w:rPr>
              <w:rFonts w:ascii="Calibri" w:hAnsi="Calibri" w:cs="Calibri"/>
              <w:color w:val="000000" w:themeColor="text1"/>
              <w:sz w:val="24"/>
              <w:szCs w:val="24"/>
            </w:rPr>
            <w:t>at your convenience by email at</w:t>
          </w:r>
        </w:sdtContent>
      </w:sdt>
      <w:r w:rsidR="006C5ECB" w:rsidRPr="002C7A27">
        <w:rPr>
          <w:rFonts w:ascii="Calibri" w:hAnsi="Calibri" w:cs="Calibri"/>
          <w:color w:val="000000" w:themeColor="text1"/>
          <w:sz w:val="24"/>
          <w:szCs w:val="24"/>
        </w:rPr>
        <w:t xml:space="preserve"> </w:t>
      </w:r>
      <w:r w:rsidR="00CB5510" w:rsidRPr="002C7A27">
        <w:rPr>
          <w:rFonts w:ascii="Calibri" w:hAnsi="Calibri" w:cs="Calibri"/>
          <w:color w:val="000000" w:themeColor="text1"/>
          <w:sz w:val="24"/>
          <w:szCs w:val="24"/>
        </w:rPr>
        <w:t>rchelani@syr.edu</w:t>
      </w:r>
      <w:r w:rsidR="00C16778" w:rsidRPr="002C7A27">
        <w:rPr>
          <w:rFonts w:ascii="Calibri" w:hAnsi="Calibri" w:cs="Calibri"/>
          <w:color w:val="000000" w:themeColor="text1"/>
          <w:sz w:val="24"/>
          <w:szCs w:val="24"/>
        </w:rPr>
        <w:t xml:space="preserve"> </w:t>
      </w:r>
      <w:sdt>
        <w:sdtPr>
          <w:rPr>
            <w:rFonts w:ascii="Calibri" w:hAnsi="Calibri" w:cs="Calibri"/>
            <w:color w:val="000000" w:themeColor="text1"/>
            <w:sz w:val="24"/>
            <w:szCs w:val="24"/>
          </w:rPr>
          <w:alias w:val="Enter description:"/>
          <w:tag w:val="Enter description:"/>
          <w:id w:val="-2047437457"/>
          <w:placeholder>
            <w:docPart w:val="16F06BD0E74C4842BB2F5A34ABE52948"/>
          </w:placeholder>
          <w:temporary/>
          <w:showingPlcHdr/>
          <w15:appearance w15:val="hidden"/>
        </w:sdtPr>
        <w:sdtContent>
          <w:r w:rsidR="006C5ECB" w:rsidRPr="002C7A27">
            <w:rPr>
              <w:rFonts w:ascii="Calibri" w:hAnsi="Calibri" w:cs="Calibri"/>
              <w:color w:val="000000" w:themeColor="text1"/>
              <w:sz w:val="24"/>
              <w:szCs w:val="24"/>
            </w:rPr>
            <w:t>or by phone at</w:t>
          </w:r>
        </w:sdtContent>
      </w:sdt>
      <w:r w:rsidR="006C5ECB" w:rsidRPr="002C7A27">
        <w:rPr>
          <w:rFonts w:ascii="Calibri" w:hAnsi="Calibri" w:cs="Calibri"/>
          <w:color w:val="000000" w:themeColor="text1"/>
          <w:sz w:val="24"/>
          <w:szCs w:val="24"/>
        </w:rPr>
        <w:t xml:space="preserve"> </w:t>
      </w:r>
      <w:r w:rsidR="00CB5510" w:rsidRPr="002C7A27">
        <w:rPr>
          <w:rFonts w:ascii="Calibri" w:hAnsi="Calibri" w:cs="Calibri"/>
          <w:color w:val="000000" w:themeColor="text1"/>
          <w:sz w:val="24"/>
          <w:szCs w:val="24"/>
        </w:rPr>
        <w:t>+1 (315) 450-9931</w:t>
      </w:r>
      <w:r w:rsidR="00C16778" w:rsidRPr="002C7A27">
        <w:rPr>
          <w:rFonts w:ascii="Calibri" w:hAnsi="Calibri" w:cs="Calibri"/>
          <w:color w:val="000000" w:themeColor="text1"/>
          <w:sz w:val="24"/>
          <w:szCs w:val="24"/>
        </w:rPr>
        <w:t xml:space="preserve">. </w:t>
      </w:r>
      <w:sdt>
        <w:sdtPr>
          <w:rPr>
            <w:rFonts w:ascii="Calibri" w:hAnsi="Calibri" w:cs="Calibri"/>
            <w:color w:val="000000" w:themeColor="text1"/>
            <w:sz w:val="24"/>
            <w:szCs w:val="24"/>
          </w:rPr>
          <w:alias w:val="Enter description:"/>
          <w:tag w:val="Enter description:"/>
          <w:id w:val="1224176453"/>
          <w:placeholder>
            <w:docPart w:val="06C42A6B4E6C774580C2241CE6C5F980"/>
          </w:placeholder>
          <w:showingPlcHdr/>
          <w15:appearance w15:val="hidden"/>
        </w:sdtPr>
        <w:sdtContent>
          <w:r w:rsidR="006C5ECB" w:rsidRPr="002C7A27">
            <w:rPr>
              <w:rFonts w:ascii="Calibri" w:hAnsi="Calibri" w:cs="Calibri"/>
              <w:color w:val="000000" w:themeColor="text1"/>
              <w:sz w:val="24"/>
              <w:szCs w:val="24"/>
            </w:rPr>
            <w:t>We will be in touch with you next week to arrange a follow-up conversation on the proposal.</w:t>
          </w:r>
        </w:sdtContent>
      </w:sdt>
    </w:p>
    <w:p w14:paraId="0A35C8EC" w14:textId="77777777" w:rsidR="0000092C" w:rsidRPr="002C7A27" w:rsidRDefault="00000000" w:rsidP="001F4B5C">
      <w:pPr>
        <w:spacing w:after="100"/>
        <w:rPr>
          <w:rFonts w:ascii="Calibri" w:hAnsi="Calibri" w:cs="Calibri"/>
          <w:color w:val="000000" w:themeColor="text1"/>
          <w:sz w:val="24"/>
          <w:szCs w:val="24"/>
        </w:rPr>
      </w:pPr>
      <w:sdt>
        <w:sdtPr>
          <w:rPr>
            <w:rFonts w:ascii="Calibri" w:hAnsi="Calibri" w:cs="Calibri"/>
            <w:color w:val="000000" w:themeColor="text1"/>
            <w:sz w:val="24"/>
            <w:szCs w:val="24"/>
          </w:rPr>
          <w:alias w:val="Enter Closing:"/>
          <w:tag w:val="Enter Closing:"/>
          <w:id w:val="1833405638"/>
          <w:placeholder>
            <w:docPart w:val="CC1380ACC21D6348A54F5516D8BD93AA"/>
          </w:placeholder>
          <w:temporary/>
          <w:showingPlcHdr/>
          <w15:appearance w15:val="hidden"/>
        </w:sdtPr>
        <w:sdtContent>
          <w:r w:rsidR="000E697B" w:rsidRPr="002C7A27">
            <w:rPr>
              <w:rFonts w:ascii="Calibri" w:hAnsi="Calibri" w:cs="Calibri"/>
              <w:color w:val="000000" w:themeColor="text1"/>
              <w:sz w:val="24"/>
              <w:szCs w:val="24"/>
            </w:rPr>
            <w:t>Thank you for your consideration</w:t>
          </w:r>
        </w:sdtContent>
      </w:sdt>
      <w:r w:rsidR="000E697B" w:rsidRPr="002C7A27">
        <w:rPr>
          <w:rFonts w:ascii="Calibri" w:hAnsi="Calibri" w:cs="Calibri"/>
          <w:color w:val="000000" w:themeColor="text1"/>
          <w:sz w:val="24"/>
          <w:szCs w:val="24"/>
        </w:rPr>
        <w:t>,</w:t>
      </w:r>
    </w:p>
    <w:p w14:paraId="3FF2ACD4" w14:textId="4A2CE6A8" w:rsidR="4EA6951F" w:rsidRPr="002C7A27" w:rsidRDefault="008C02E5" w:rsidP="001F4B5C">
      <w:pPr>
        <w:spacing w:after="100"/>
        <w:rPr>
          <w:rFonts w:ascii="Calibri" w:hAnsi="Calibri" w:cs="Calibri"/>
          <w:color w:val="000000" w:themeColor="text1"/>
          <w:sz w:val="24"/>
          <w:szCs w:val="24"/>
        </w:rPr>
      </w:pPr>
      <w:r w:rsidRPr="002C7A27">
        <w:rPr>
          <w:rFonts w:ascii="Calibri" w:hAnsi="Calibri" w:cs="Calibri"/>
          <w:color w:val="000000" w:themeColor="text1"/>
          <w:sz w:val="24"/>
          <w:szCs w:val="24"/>
        </w:rPr>
        <w:t>Rajat Chelani</w:t>
      </w:r>
      <w:r w:rsidRPr="002C7A27">
        <w:rPr>
          <w:rFonts w:ascii="Calibri" w:hAnsi="Calibri" w:cs="Calibri"/>
          <w:color w:val="000000" w:themeColor="text1"/>
        </w:rPr>
        <w:br/>
      </w:r>
      <w:r w:rsidR="00D76C3F" w:rsidRPr="002C7A27">
        <w:rPr>
          <w:rFonts w:ascii="Calibri" w:hAnsi="Calibri" w:cs="Calibri"/>
          <w:color w:val="000000" w:themeColor="text1"/>
          <w:sz w:val="24"/>
          <w:szCs w:val="24"/>
        </w:rPr>
        <w:t>Cloud Computing Consultant</w:t>
      </w:r>
    </w:p>
    <w:sectPr w:rsidR="4EA6951F" w:rsidRPr="002C7A27">
      <w:footerReference w:type="default" r:id="rId23"/>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95D40" w14:textId="77777777" w:rsidR="00135DF7" w:rsidRDefault="00135DF7">
      <w:pPr>
        <w:spacing w:after="0" w:line="240" w:lineRule="auto"/>
      </w:pPr>
      <w:r>
        <w:separator/>
      </w:r>
    </w:p>
  </w:endnote>
  <w:endnote w:type="continuationSeparator" w:id="0">
    <w:p w14:paraId="21642882" w14:textId="77777777" w:rsidR="00135DF7" w:rsidRDefault="0013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00227"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960A5" w14:textId="77777777" w:rsidR="00135DF7" w:rsidRDefault="00135DF7">
      <w:pPr>
        <w:spacing w:after="0" w:line="240" w:lineRule="auto"/>
      </w:pPr>
      <w:r>
        <w:separator/>
      </w:r>
    </w:p>
  </w:footnote>
  <w:footnote w:type="continuationSeparator" w:id="0">
    <w:p w14:paraId="2168268A" w14:textId="77777777" w:rsidR="00135DF7" w:rsidRDefault="00135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E16C9"/>
    <w:multiLevelType w:val="hybridMultilevel"/>
    <w:tmpl w:val="CA7808F4"/>
    <w:lvl w:ilvl="0" w:tplc="9BFCC2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4E97D29"/>
    <w:multiLevelType w:val="multilevel"/>
    <w:tmpl w:val="B31A7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500580"/>
    <w:multiLevelType w:val="multilevel"/>
    <w:tmpl w:val="49026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AE717B"/>
    <w:multiLevelType w:val="multilevel"/>
    <w:tmpl w:val="82821C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F4485F"/>
    <w:multiLevelType w:val="multilevel"/>
    <w:tmpl w:val="6980B6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651598"/>
    <w:multiLevelType w:val="hybridMultilevel"/>
    <w:tmpl w:val="61B28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334A41"/>
    <w:multiLevelType w:val="multilevel"/>
    <w:tmpl w:val="E4B49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B64336"/>
    <w:multiLevelType w:val="hybridMultilevel"/>
    <w:tmpl w:val="4DC03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E172F8"/>
    <w:multiLevelType w:val="hybridMultilevel"/>
    <w:tmpl w:val="A4804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0" w15:restartNumberingAfterBreak="0">
    <w:nsid w:val="66C866B6"/>
    <w:multiLevelType w:val="multilevel"/>
    <w:tmpl w:val="381AB7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507CAB"/>
    <w:multiLevelType w:val="hybridMultilevel"/>
    <w:tmpl w:val="E57C6E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401873"/>
    <w:multiLevelType w:val="hybridMultilevel"/>
    <w:tmpl w:val="4D46E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8538875">
    <w:abstractNumId w:val="9"/>
  </w:num>
  <w:num w:numId="2" w16cid:durableId="1337657550">
    <w:abstractNumId w:val="19"/>
  </w:num>
  <w:num w:numId="3" w16cid:durableId="1288853699">
    <w:abstractNumId w:val="19"/>
    <w:lvlOverride w:ilvl="0">
      <w:startOverride w:val="1"/>
    </w:lvlOverride>
  </w:num>
  <w:num w:numId="4" w16cid:durableId="616447467">
    <w:abstractNumId w:val="7"/>
  </w:num>
  <w:num w:numId="5" w16cid:durableId="1157303488">
    <w:abstractNumId w:val="6"/>
  </w:num>
  <w:num w:numId="6" w16cid:durableId="1266228396">
    <w:abstractNumId w:val="5"/>
  </w:num>
  <w:num w:numId="7" w16cid:durableId="582103699">
    <w:abstractNumId w:val="4"/>
  </w:num>
  <w:num w:numId="8" w16cid:durableId="1221361286">
    <w:abstractNumId w:val="8"/>
  </w:num>
  <w:num w:numId="9" w16cid:durableId="1894581244">
    <w:abstractNumId w:val="3"/>
  </w:num>
  <w:num w:numId="10" w16cid:durableId="1490175503">
    <w:abstractNumId w:val="2"/>
  </w:num>
  <w:num w:numId="11" w16cid:durableId="2038577772">
    <w:abstractNumId w:val="1"/>
  </w:num>
  <w:num w:numId="12" w16cid:durableId="1987007954">
    <w:abstractNumId w:val="0"/>
  </w:num>
  <w:num w:numId="13" w16cid:durableId="8336406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97417133">
    <w:abstractNumId w:val="18"/>
  </w:num>
  <w:num w:numId="15" w16cid:durableId="1020011764">
    <w:abstractNumId w:val="10"/>
  </w:num>
  <w:num w:numId="16" w16cid:durableId="1015498841">
    <w:abstractNumId w:val="11"/>
  </w:num>
  <w:num w:numId="17" w16cid:durableId="1223326826">
    <w:abstractNumId w:val="16"/>
  </w:num>
  <w:num w:numId="18" w16cid:durableId="1293711539">
    <w:abstractNumId w:val="13"/>
  </w:num>
  <w:num w:numId="19" w16cid:durableId="958141852">
    <w:abstractNumId w:val="20"/>
  </w:num>
  <w:num w:numId="20" w16cid:durableId="780104697">
    <w:abstractNumId w:val="14"/>
  </w:num>
  <w:num w:numId="21" w16cid:durableId="1506552156">
    <w:abstractNumId w:val="21"/>
  </w:num>
  <w:num w:numId="22" w16cid:durableId="635451998">
    <w:abstractNumId w:val="17"/>
  </w:num>
  <w:num w:numId="23" w16cid:durableId="1324045443">
    <w:abstractNumId w:val="22"/>
  </w:num>
  <w:num w:numId="24" w16cid:durableId="399182856">
    <w:abstractNumId w:val="12"/>
  </w:num>
  <w:num w:numId="25" w16cid:durableId="15525758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2EF"/>
    <w:rsid w:val="0000092C"/>
    <w:rsid w:val="00002F40"/>
    <w:rsid w:val="00022AF4"/>
    <w:rsid w:val="000322BF"/>
    <w:rsid w:val="00036610"/>
    <w:rsid w:val="00045427"/>
    <w:rsid w:val="000466E7"/>
    <w:rsid w:val="0007366A"/>
    <w:rsid w:val="000911BA"/>
    <w:rsid w:val="000A2A53"/>
    <w:rsid w:val="000C6A97"/>
    <w:rsid w:val="000E697B"/>
    <w:rsid w:val="000F3D48"/>
    <w:rsid w:val="00117948"/>
    <w:rsid w:val="00120D26"/>
    <w:rsid w:val="001217E9"/>
    <w:rsid w:val="001238BC"/>
    <w:rsid w:val="001273C1"/>
    <w:rsid w:val="00135DF7"/>
    <w:rsid w:val="001522EF"/>
    <w:rsid w:val="00160EE4"/>
    <w:rsid w:val="001C69BC"/>
    <w:rsid w:val="001F4B5C"/>
    <w:rsid w:val="00203152"/>
    <w:rsid w:val="002129B0"/>
    <w:rsid w:val="00221AB5"/>
    <w:rsid w:val="002244F9"/>
    <w:rsid w:val="00246134"/>
    <w:rsid w:val="0026461B"/>
    <w:rsid w:val="00295C0C"/>
    <w:rsid w:val="002A04F7"/>
    <w:rsid w:val="002A6437"/>
    <w:rsid w:val="002B577B"/>
    <w:rsid w:val="002B696D"/>
    <w:rsid w:val="002C7A27"/>
    <w:rsid w:val="002E25BA"/>
    <w:rsid w:val="002E3405"/>
    <w:rsid w:val="002E52EE"/>
    <w:rsid w:val="002F10BF"/>
    <w:rsid w:val="0031013E"/>
    <w:rsid w:val="0031763A"/>
    <w:rsid w:val="003262F3"/>
    <w:rsid w:val="00327B51"/>
    <w:rsid w:val="00346FDE"/>
    <w:rsid w:val="00362AA9"/>
    <w:rsid w:val="0038170D"/>
    <w:rsid w:val="00386778"/>
    <w:rsid w:val="00397E6A"/>
    <w:rsid w:val="003B2449"/>
    <w:rsid w:val="003C03F2"/>
    <w:rsid w:val="003C3296"/>
    <w:rsid w:val="003D2DEA"/>
    <w:rsid w:val="003E5909"/>
    <w:rsid w:val="003F7F31"/>
    <w:rsid w:val="004037F5"/>
    <w:rsid w:val="004267D0"/>
    <w:rsid w:val="00463879"/>
    <w:rsid w:val="0047159A"/>
    <w:rsid w:val="004860E9"/>
    <w:rsid w:val="004B5850"/>
    <w:rsid w:val="004C6102"/>
    <w:rsid w:val="004E2C62"/>
    <w:rsid w:val="004E4B4A"/>
    <w:rsid w:val="004E5035"/>
    <w:rsid w:val="004F5C8E"/>
    <w:rsid w:val="00506115"/>
    <w:rsid w:val="00517215"/>
    <w:rsid w:val="00532034"/>
    <w:rsid w:val="00545041"/>
    <w:rsid w:val="00563129"/>
    <w:rsid w:val="00590B0E"/>
    <w:rsid w:val="005B2F69"/>
    <w:rsid w:val="005D7724"/>
    <w:rsid w:val="00600269"/>
    <w:rsid w:val="00605495"/>
    <w:rsid w:val="00653836"/>
    <w:rsid w:val="006800DA"/>
    <w:rsid w:val="00696B42"/>
    <w:rsid w:val="006A48E2"/>
    <w:rsid w:val="006B087B"/>
    <w:rsid w:val="006C5ECB"/>
    <w:rsid w:val="006E6F8E"/>
    <w:rsid w:val="006F180A"/>
    <w:rsid w:val="006F3823"/>
    <w:rsid w:val="00702323"/>
    <w:rsid w:val="0071603F"/>
    <w:rsid w:val="0072010E"/>
    <w:rsid w:val="00720CB1"/>
    <w:rsid w:val="00725EC7"/>
    <w:rsid w:val="00741991"/>
    <w:rsid w:val="00743BA5"/>
    <w:rsid w:val="00746332"/>
    <w:rsid w:val="0076017A"/>
    <w:rsid w:val="0078282B"/>
    <w:rsid w:val="0079071D"/>
    <w:rsid w:val="007B6410"/>
    <w:rsid w:val="007D3EE8"/>
    <w:rsid w:val="00805667"/>
    <w:rsid w:val="0084578E"/>
    <w:rsid w:val="008776E5"/>
    <w:rsid w:val="008811BF"/>
    <w:rsid w:val="0088175F"/>
    <w:rsid w:val="008835AE"/>
    <w:rsid w:val="008961F2"/>
    <w:rsid w:val="008A6B66"/>
    <w:rsid w:val="008C02E5"/>
    <w:rsid w:val="008D115B"/>
    <w:rsid w:val="008D3F10"/>
    <w:rsid w:val="008F0E66"/>
    <w:rsid w:val="008F4E62"/>
    <w:rsid w:val="00930FB3"/>
    <w:rsid w:val="00932EFA"/>
    <w:rsid w:val="00953412"/>
    <w:rsid w:val="00954D9A"/>
    <w:rsid w:val="00987BCC"/>
    <w:rsid w:val="009A3E0F"/>
    <w:rsid w:val="009A57FE"/>
    <w:rsid w:val="009A715B"/>
    <w:rsid w:val="009B5D53"/>
    <w:rsid w:val="009C5284"/>
    <w:rsid w:val="00A163E5"/>
    <w:rsid w:val="00A37526"/>
    <w:rsid w:val="00A66427"/>
    <w:rsid w:val="00A97CC8"/>
    <w:rsid w:val="00AA4E06"/>
    <w:rsid w:val="00AA528E"/>
    <w:rsid w:val="00AB131D"/>
    <w:rsid w:val="00AF452C"/>
    <w:rsid w:val="00B0209E"/>
    <w:rsid w:val="00B13AE2"/>
    <w:rsid w:val="00B16885"/>
    <w:rsid w:val="00B20E42"/>
    <w:rsid w:val="00B604A2"/>
    <w:rsid w:val="00BB5608"/>
    <w:rsid w:val="00BC617C"/>
    <w:rsid w:val="00BE3CD6"/>
    <w:rsid w:val="00BF52EA"/>
    <w:rsid w:val="00C106F2"/>
    <w:rsid w:val="00C16778"/>
    <w:rsid w:val="00C50337"/>
    <w:rsid w:val="00C51BD5"/>
    <w:rsid w:val="00C51C0C"/>
    <w:rsid w:val="00C77711"/>
    <w:rsid w:val="00CA13C8"/>
    <w:rsid w:val="00CB5510"/>
    <w:rsid w:val="00CC4E29"/>
    <w:rsid w:val="00CC612B"/>
    <w:rsid w:val="00CD6ED6"/>
    <w:rsid w:val="00CE6653"/>
    <w:rsid w:val="00CE7228"/>
    <w:rsid w:val="00D31D4F"/>
    <w:rsid w:val="00D5058B"/>
    <w:rsid w:val="00D62C36"/>
    <w:rsid w:val="00D76C3F"/>
    <w:rsid w:val="00D84401"/>
    <w:rsid w:val="00D907F2"/>
    <w:rsid w:val="00DC3BF1"/>
    <w:rsid w:val="00DD3056"/>
    <w:rsid w:val="00DF5DA8"/>
    <w:rsid w:val="00E11E7C"/>
    <w:rsid w:val="00E15A0B"/>
    <w:rsid w:val="00E411AA"/>
    <w:rsid w:val="00EA06FB"/>
    <w:rsid w:val="00EE5C64"/>
    <w:rsid w:val="00F01BB5"/>
    <w:rsid w:val="00F42EAE"/>
    <w:rsid w:val="00F442D1"/>
    <w:rsid w:val="00F535B0"/>
    <w:rsid w:val="00F83914"/>
    <w:rsid w:val="00F9769D"/>
    <w:rsid w:val="00FB2EE0"/>
    <w:rsid w:val="00FC68B0"/>
    <w:rsid w:val="0EBB4AD1"/>
    <w:rsid w:val="2E8FFEDE"/>
    <w:rsid w:val="4EA6951F"/>
    <w:rsid w:val="5F8B8EEA"/>
    <w:rsid w:val="6D25D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8110F"/>
  <w15:chartTrackingRefBased/>
  <w15:docId w15:val="{C46773BD-BA90-2E44-AC8C-8B2119FF3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1F2"/>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szCs w:val="28"/>
    </w:rPr>
  </w:style>
  <w:style w:type="paragraph" w:styleId="Heading2">
    <w:name w:val="heading 2"/>
    <w:basedOn w:val="Normal"/>
    <w:next w:val="Normal"/>
    <w:link w:val="Heading2Char"/>
    <w:uiPriority w:val="9"/>
    <w:unhideWhenUsed/>
    <w:qFormat/>
    <w:rsid w:val="008961F2"/>
    <w:pPr>
      <w:keepNext/>
      <w:keepLines/>
      <w:spacing w:before="360" w:after="120" w:line="240" w:lineRule="auto"/>
      <w:outlineLvl w:val="1"/>
    </w:pPr>
    <w:rPr>
      <w:b/>
      <w:bCs/>
      <w:color w:val="2E74B5" w:themeColor="accent1" w:themeShade="BF"/>
      <w:sz w:val="24"/>
      <w:szCs w:val="24"/>
    </w:rPr>
  </w:style>
  <w:style w:type="paragraph" w:styleId="Heading4">
    <w:name w:val="heading 4"/>
    <w:basedOn w:val="Normal"/>
    <w:next w:val="Normal"/>
    <w:link w:val="Heading4Char"/>
    <w:uiPriority w:val="9"/>
    <w:semiHidden/>
    <w:unhideWhenUsed/>
    <w:qFormat/>
    <w:rsid w:val="008961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961F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61F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61F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61F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961F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szCs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1F4E79" w:themeColor="accent1" w:themeShade="80"/>
      <w:kern w:val="28"/>
      <w:sz w:val="38"/>
      <w:szCs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E3CD6"/>
    <w:pPr>
      <w:numPr>
        <w:ilvl w:val="1"/>
      </w:numPr>
      <w:pBdr>
        <w:left w:val="double" w:sz="18" w:space="4" w:color="1F4E79" w:themeColor="accent1" w:themeShade="80"/>
      </w:pBdr>
      <w:spacing w:before="80" w:after="160" w:line="280" w:lineRule="exact"/>
    </w:pPr>
    <w:rPr>
      <w:b/>
      <w:bCs/>
      <w:color w:val="2E74B5" w:themeColor="accent1" w:themeShade="BF"/>
      <w:sz w:val="24"/>
      <w:szCs w:val="24"/>
    </w:rPr>
  </w:style>
  <w:style w:type="character" w:customStyle="1" w:styleId="SubtitleChar">
    <w:name w:val="Subtitle Char"/>
    <w:basedOn w:val="DefaultParagraphFont"/>
    <w:link w:val="Subtitle"/>
    <w:uiPriority w:val="11"/>
    <w:rsid w:val="00BE3CD6"/>
    <w:rPr>
      <w:b/>
      <w:bCs/>
      <w:color w:val="2E74B5" w:themeColor="accent1" w:themeShade="BF"/>
      <w:sz w:val="24"/>
      <w:szCs w:val="24"/>
    </w:rPr>
  </w:style>
  <w:style w:type="character" w:customStyle="1" w:styleId="Heading1Char">
    <w:name w:val="Heading 1 Char"/>
    <w:basedOn w:val="DefaultParagraphFont"/>
    <w:link w:val="Heading1"/>
    <w:uiPriority w:val="9"/>
    <w:rPr>
      <w:b/>
      <w:bCs/>
      <w:caps/>
      <w:color w:val="1F4E79" w:themeColor="accent1" w:themeShade="80"/>
      <w:sz w:val="28"/>
      <w:szCs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rsid w:val="008961F2"/>
    <w:pPr>
      <w:spacing w:after="160" w:line="264" w:lineRule="auto"/>
      <w:ind w:right="576"/>
    </w:pPr>
    <w:rPr>
      <w:i/>
      <w:iCs/>
      <w:color w:val="595959" w:themeColor="text1" w:themeTint="A6"/>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sid w:val="008961F2"/>
    <w:rPr>
      <w:b/>
      <w:bCs/>
      <w:color w:val="2E74B5" w:themeColor="accent1" w:themeShade="BF"/>
      <w:sz w:val="24"/>
      <w:szCs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1F4E79"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1F4E79"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unhideWhenUsed/>
    <w:qFormat/>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unhideWhenUsed/>
    <w:qFormat/>
    <w:rsid w:val="00117948"/>
    <w:rPr>
      <w:b/>
      <w:bCs/>
    </w:rPr>
  </w:style>
  <w:style w:type="character" w:customStyle="1" w:styleId="Heading4Char">
    <w:name w:val="Heading 4 Char"/>
    <w:basedOn w:val="DefaultParagraphFont"/>
    <w:link w:val="Heading4"/>
    <w:uiPriority w:val="9"/>
    <w:semiHidden/>
    <w:rsid w:val="008961F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961F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61F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61F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61F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961F2"/>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961F2"/>
    <w:rPr>
      <w:i/>
      <w:iCs/>
      <w:color w:val="2E74B5" w:themeColor="accent1" w:themeShade="BF"/>
    </w:rPr>
  </w:style>
  <w:style w:type="paragraph" w:styleId="IntenseQuote">
    <w:name w:val="Intense Quote"/>
    <w:basedOn w:val="Normal"/>
    <w:next w:val="Normal"/>
    <w:link w:val="IntenseQuoteChar"/>
    <w:uiPriority w:val="30"/>
    <w:semiHidden/>
    <w:unhideWhenUsed/>
    <w:qFormat/>
    <w:rsid w:val="008961F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961F2"/>
    <w:rPr>
      <w:i/>
      <w:iCs/>
      <w:color w:val="2E74B5" w:themeColor="accent1" w:themeShade="BF"/>
    </w:rPr>
  </w:style>
  <w:style w:type="character" w:styleId="IntenseReference">
    <w:name w:val="Intense Reference"/>
    <w:basedOn w:val="DefaultParagraphFont"/>
    <w:uiPriority w:val="32"/>
    <w:semiHidden/>
    <w:unhideWhenUsed/>
    <w:qFormat/>
    <w:rsid w:val="008961F2"/>
    <w:rPr>
      <w:b/>
      <w:bCs/>
      <w:caps w:val="0"/>
      <w:smallCaps/>
      <w:color w:val="2E74B5" w:themeColor="accent1" w:themeShade="BF"/>
      <w:spacing w:val="5"/>
    </w:rPr>
  </w:style>
  <w:style w:type="paragraph" w:styleId="BlockText">
    <w:name w:val="Block Text"/>
    <w:basedOn w:val="Normal"/>
    <w:uiPriority w:val="99"/>
    <w:semiHidden/>
    <w:unhideWhenUsed/>
    <w:rsid w:val="008961F2"/>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semiHidden/>
    <w:unhideWhenUsed/>
    <w:rsid w:val="008961F2"/>
    <w:rPr>
      <w:color w:val="D7230D"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paragraph" w:styleId="ListParagraph">
    <w:name w:val="List Paragraph"/>
    <w:basedOn w:val="Normal"/>
    <w:uiPriority w:val="34"/>
    <w:unhideWhenUsed/>
    <w:qFormat/>
    <w:rsid w:val="006E6F8E"/>
    <w:pPr>
      <w:ind w:left="720"/>
      <w:contextualSpacing/>
    </w:pPr>
  </w:style>
  <w:style w:type="character" w:customStyle="1" w:styleId="normaltextrun">
    <w:name w:val="normaltextrun"/>
    <w:basedOn w:val="DefaultParagraphFont"/>
    <w:rsid w:val="00CA13C8"/>
  </w:style>
  <w:style w:type="character" w:customStyle="1" w:styleId="eop">
    <w:name w:val="eop"/>
    <w:basedOn w:val="DefaultParagraphFont"/>
    <w:rsid w:val="00CA13C8"/>
  </w:style>
  <w:style w:type="paragraph" w:customStyle="1" w:styleId="paragraph">
    <w:name w:val="paragraph"/>
    <w:basedOn w:val="Normal"/>
    <w:rsid w:val="008D115B"/>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NormalWeb">
    <w:name w:val="Normal (Web)"/>
    <w:basedOn w:val="Normal"/>
    <w:uiPriority w:val="99"/>
    <w:semiHidden/>
    <w:unhideWhenUsed/>
    <w:rsid w:val="008835AE"/>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05050">
      <w:bodyDiv w:val="1"/>
      <w:marLeft w:val="0"/>
      <w:marRight w:val="0"/>
      <w:marTop w:val="0"/>
      <w:marBottom w:val="0"/>
      <w:divBdr>
        <w:top w:val="none" w:sz="0" w:space="0" w:color="auto"/>
        <w:left w:val="none" w:sz="0" w:space="0" w:color="auto"/>
        <w:bottom w:val="none" w:sz="0" w:space="0" w:color="auto"/>
        <w:right w:val="none" w:sz="0" w:space="0" w:color="auto"/>
      </w:divBdr>
    </w:div>
    <w:div w:id="675377305">
      <w:bodyDiv w:val="1"/>
      <w:marLeft w:val="0"/>
      <w:marRight w:val="0"/>
      <w:marTop w:val="0"/>
      <w:marBottom w:val="0"/>
      <w:divBdr>
        <w:top w:val="none" w:sz="0" w:space="0" w:color="auto"/>
        <w:left w:val="none" w:sz="0" w:space="0" w:color="auto"/>
        <w:bottom w:val="none" w:sz="0" w:space="0" w:color="auto"/>
        <w:right w:val="none" w:sz="0" w:space="0" w:color="auto"/>
      </w:divBdr>
      <w:divsChild>
        <w:div w:id="736510697">
          <w:marLeft w:val="0"/>
          <w:marRight w:val="0"/>
          <w:marTop w:val="0"/>
          <w:marBottom w:val="0"/>
          <w:divBdr>
            <w:top w:val="none" w:sz="0" w:space="0" w:color="auto"/>
            <w:left w:val="none" w:sz="0" w:space="0" w:color="auto"/>
            <w:bottom w:val="none" w:sz="0" w:space="0" w:color="auto"/>
            <w:right w:val="none" w:sz="0" w:space="0" w:color="auto"/>
          </w:divBdr>
          <w:divsChild>
            <w:div w:id="2058435860">
              <w:marLeft w:val="0"/>
              <w:marRight w:val="0"/>
              <w:marTop w:val="0"/>
              <w:marBottom w:val="0"/>
              <w:divBdr>
                <w:top w:val="none" w:sz="0" w:space="0" w:color="auto"/>
                <w:left w:val="none" w:sz="0" w:space="0" w:color="auto"/>
                <w:bottom w:val="none" w:sz="0" w:space="0" w:color="auto"/>
                <w:right w:val="none" w:sz="0" w:space="0" w:color="auto"/>
              </w:divBdr>
            </w:div>
            <w:div w:id="1347630779">
              <w:marLeft w:val="0"/>
              <w:marRight w:val="0"/>
              <w:marTop w:val="0"/>
              <w:marBottom w:val="0"/>
              <w:divBdr>
                <w:top w:val="none" w:sz="0" w:space="0" w:color="auto"/>
                <w:left w:val="none" w:sz="0" w:space="0" w:color="auto"/>
                <w:bottom w:val="none" w:sz="0" w:space="0" w:color="auto"/>
                <w:right w:val="none" w:sz="0" w:space="0" w:color="auto"/>
              </w:divBdr>
            </w:div>
            <w:div w:id="934434049">
              <w:marLeft w:val="0"/>
              <w:marRight w:val="0"/>
              <w:marTop w:val="0"/>
              <w:marBottom w:val="0"/>
              <w:divBdr>
                <w:top w:val="none" w:sz="0" w:space="0" w:color="auto"/>
                <w:left w:val="none" w:sz="0" w:space="0" w:color="auto"/>
                <w:bottom w:val="none" w:sz="0" w:space="0" w:color="auto"/>
                <w:right w:val="none" w:sz="0" w:space="0" w:color="auto"/>
              </w:divBdr>
            </w:div>
          </w:divsChild>
        </w:div>
        <w:div w:id="1923565372">
          <w:marLeft w:val="0"/>
          <w:marRight w:val="0"/>
          <w:marTop w:val="0"/>
          <w:marBottom w:val="0"/>
          <w:divBdr>
            <w:top w:val="none" w:sz="0" w:space="0" w:color="auto"/>
            <w:left w:val="none" w:sz="0" w:space="0" w:color="auto"/>
            <w:bottom w:val="none" w:sz="0" w:space="0" w:color="auto"/>
            <w:right w:val="none" w:sz="0" w:space="0" w:color="auto"/>
          </w:divBdr>
          <w:divsChild>
            <w:div w:id="1896309786">
              <w:marLeft w:val="0"/>
              <w:marRight w:val="0"/>
              <w:marTop w:val="0"/>
              <w:marBottom w:val="0"/>
              <w:divBdr>
                <w:top w:val="none" w:sz="0" w:space="0" w:color="auto"/>
                <w:left w:val="none" w:sz="0" w:space="0" w:color="auto"/>
                <w:bottom w:val="none" w:sz="0" w:space="0" w:color="auto"/>
                <w:right w:val="none" w:sz="0" w:space="0" w:color="auto"/>
              </w:divBdr>
            </w:div>
            <w:div w:id="1313217792">
              <w:marLeft w:val="0"/>
              <w:marRight w:val="0"/>
              <w:marTop w:val="0"/>
              <w:marBottom w:val="0"/>
              <w:divBdr>
                <w:top w:val="none" w:sz="0" w:space="0" w:color="auto"/>
                <w:left w:val="none" w:sz="0" w:space="0" w:color="auto"/>
                <w:bottom w:val="none" w:sz="0" w:space="0" w:color="auto"/>
                <w:right w:val="none" w:sz="0" w:space="0" w:color="auto"/>
              </w:divBdr>
            </w:div>
            <w:div w:id="624458796">
              <w:marLeft w:val="0"/>
              <w:marRight w:val="0"/>
              <w:marTop w:val="0"/>
              <w:marBottom w:val="0"/>
              <w:divBdr>
                <w:top w:val="none" w:sz="0" w:space="0" w:color="auto"/>
                <w:left w:val="none" w:sz="0" w:space="0" w:color="auto"/>
                <w:bottom w:val="none" w:sz="0" w:space="0" w:color="auto"/>
                <w:right w:val="none" w:sz="0" w:space="0" w:color="auto"/>
              </w:divBdr>
            </w:div>
            <w:div w:id="1699963824">
              <w:marLeft w:val="0"/>
              <w:marRight w:val="0"/>
              <w:marTop w:val="0"/>
              <w:marBottom w:val="0"/>
              <w:divBdr>
                <w:top w:val="none" w:sz="0" w:space="0" w:color="auto"/>
                <w:left w:val="none" w:sz="0" w:space="0" w:color="auto"/>
                <w:bottom w:val="none" w:sz="0" w:space="0" w:color="auto"/>
                <w:right w:val="none" w:sz="0" w:space="0" w:color="auto"/>
              </w:divBdr>
            </w:div>
            <w:div w:id="262495441">
              <w:marLeft w:val="0"/>
              <w:marRight w:val="0"/>
              <w:marTop w:val="0"/>
              <w:marBottom w:val="0"/>
              <w:divBdr>
                <w:top w:val="none" w:sz="0" w:space="0" w:color="auto"/>
                <w:left w:val="none" w:sz="0" w:space="0" w:color="auto"/>
                <w:bottom w:val="none" w:sz="0" w:space="0" w:color="auto"/>
                <w:right w:val="none" w:sz="0" w:space="0" w:color="auto"/>
              </w:divBdr>
            </w:div>
          </w:divsChild>
        </w:div>
        <w:div w:id="594365905">
          <w:marLeft w:val="0"/>
          <w:marRight w:val="0"/>
          <w:marTop w:val="0"/>
          <w:marBottom w:val="0"/>
          <w:divBdr>
            <w:top w:val="none" w:sz="0" w:space="0" w:color="auto"/>
            <w:left w:val="none" w:sz="0" w:space="0" w:color="auto"/>
            <w:bottom w:val="none" w:sz="0" w:space="0" w:color="auto"/>
            <w:right w:val="none" w:sz="0" w:space="0" w:color="auto"/>
          </w:divBdr>
          <w:divsChild>
            <w:div w:id="1976256439">
              <w:marLeft w:val="0"/>
              <w:marRight w:val="0"/>
              <w:marTop w:val="0"/>
              <w:marBottom w:val="0"/>
              <w:divBdr>
                <w:top w:val="none" w:sz="0" w:space="0" w:color="auto"/>
                <w:left w:val="none" w:sz="0" w:space="0" w:color="auto"/>
                <w:bottom w:val="none" w:sz="0" w:space="0" w:color="auto"/>
                <w:right w:val="none" w:sz="0" w:space="0" w:color="auto"/>
              </w:divBdr>
            </w:div>
            <w:div w:id="1715806776">
              <w:marLeft w:val="0"/>
              <w:marRight w:val="0"/>
              <w:marTop w:val="0"/>
              <w:marBottom w:val="0"/>
              <w:divBdr>
                <w:top w:val="none" w:sz="0" w:space="0" w:color="auto"/>
                <w:left w:val="none" w:sz="0" w:space="0" w:color="auto"/>
                <w:bottom w:val="none" w:sz="0" w:space="0" w:color="auto"/>
                <w:right w:val="none" w:sz="0" w:space="0" w:color="auto"/>
              </w:divBdr>
            </w:div>
            <w:div w:id="1579711580">
              <w:marLeft w:val="0"/>
              <w:marRight w:val="0"/>
              <w:marTop w:val="0"/>
              <w:marBottom w:val="0"/>
              <w:divBdr>
                <w:top w:val="none" w:sz="0" w:space="0" w:color="auto"/>
                <w:left w:val="none" w:sz="0" w:space="0" w:color="auto"/>
                <w:bottom w:val="none" w:sz="0" w:space="0" w:color="auto"/>
                <w:right w:val="none" w:sz="0" w:space="0" w:color="auto"/>
              </w:divBdr>
            </w:div>
            <w:div w:id="1977103228">
              <w:marLeft w:val="0"/>
              <w:marRight w:val="0"/>
              <w:marTop w:val="0"/>
              <w:marBottom w:val="0"/>
              <w:divBdr>
                <w:top w:val="none" w:sz="0" w:space="0" w:color="auto"/>
                <w:left w:val="none" w:sz="0" w:space="0" w:color="auto"/>
                <w:bottom w:val="none" w:sz="0" w:space="0" w:color="auto"/>
                <w:right w:val="none" w:sz="0" w:space="0" w:color="auto"/>
              </w:divBdr>
            </w:div>
            <w:div w:id="1266419313">
              <w:marLeft w:val="0"/>
              <w:marRight w:val="0"/>
              <w:marTop w:val="0"/>
              <w:marBottom w:val="0"/>
              <w:divBdr>
                <w:top w:val="none" w:sz="0" w:space="0" w:color="auto"/>
                <w:left w:val="none" w:sz="0" w:space="0" w:color="auto"/>
                <w:bottom w:val="none" w:sz="0" w:space="0" w:color="auto"/>
                <w:right w:val="none" w:sz="0" w:space="0" w:color="auto"/>
              </w:divBdr>
            </w:div>
          </w:divsChild>
        </w:div>
        <w:div w:id="1848443142">
          <w:marLeft w:val="0"/>
          <w:marRight w:val="0"/>
          <w:marTop w:val="0"/>
          <w:marBottom w:val="0"/>
          <w:divBdr>
            <w:top w:val="none" w:sz="0" w:space="0" w:color="auto"/>
            <w:left w:val="none" w:sz="0" w:space="0" w:color="auto"/>
            <w:bottom w:val="none" w:sz="0" w:space="0" w:color="auto"/>
            <w:right w:val="none" w:sz="0" w:space="0" w:color="auto"/>
          </w:divBdr>
        </w:div>
        <w:div w:id="1510754719">
          <w:marLeft w:val="0"/>
          <w:marRight w:val="0"/>
          <w:marTop w:val="0"/>
          <w:marBottom w:val="0"/>
          <w:divBdr>
            <w:top w:val="none" w:sz="0" w:space="0" w:color="auto"/>
            <w:left w:val="none" w:sz="0" w:space="0" w:color="auto"/>
            <w:bottom w:val="none" w:sz="0" w:space="0" w:color="auto"/>
            <w:right w:val="none" w:sz="0" w:space="0" w:color="auto"/>
          </w:divBdr>
        </w:div>
        <w:div w:id="1933196377">
          <w:marLeft w:val="0"/>
          <w:marRight w:val="0"/>
          <w:marTop w:val="0"/>
          <w:marBottom w:val="0"/>
          <w:divBdr>
            <w:top w:val="none" w:sz="0" w:space="0" w:color="auto"/>
            <w:left w:val="none" w:sz="0" w:space="0" w:color="auto"/>
            <w:bottom w:val="none" w:sz="0" w:space="0" w:color="auto"/>
            <w:right w:val="none" w:sz="0" w:space="0" w:color="auto"/>
          </w:divBdr>
        </w:div>
        <w:div w:id="1211528791">
          <w:marLeft w:val="0"/>
          <w:marRight w:val="0"/>
          <w:marTop w:val="0"/>
          <w:marBottom w:val="0"/>
          <w:divBdr>
            <w:top w:val="none" w:sz="0" w:space="0" w:color="auto"/>
            <w:left w:val="none" w:sz="0" w:space="0" w:color="auto"/>
            <w:bottom w:val="none" w:sz="0" w:space="0" w:color="auto"/>
            <w:right w:val="none" w:sz="0" w:space="0" w:color="auto"/>
          </w:divBdr>
        </w:div>
        <w:div w:id="146821858">
          <w:marLeft w:val="0"/>
          <w:marRight w:val="0"/>
          <w:marTop w:val="0"/>
          <w:marBottom w:val="0"/>
          <w:divBdr>
            <w:top w:val="none" w:sz="0" w:space="0" w:color="auto"/>
            <w:left w:val="none" w:sz="0" w:space="0" w:color="auto"/>
            <w:bottom w:val="none" w:sz="0" w:space="0" w:color="auto"/>
            <w:right w:val="none" w:sz="0" w:space="0" w:color="auto"/>
          </w:divBdr>
        </w:div>
        <w:div w:id="2099018355">
          <w:marLeft w:val="0"/>
          <w:marRight w:val="0"/>
          <w:marTop w:val="0"/>
          <w:marBottom w:val="0"/>
          <w:divBdr>
            <w:top w:val="none" w:sz="0" w:space="0" w:color="auto"/>
            <w:left w:val="none" w:sz="0" w:space="0" w:color="auto"/>
            <w:bottom w:val="none" w:sz="0" w:space="0" w:color="auto"/>
            <w:right w:val="none" w:sz="0" w:space="0" w:color="auto"/>
          </w:divBdr>
          <w:divsChild>
            <w:div w:id="1517114223">
              <w:marLeft w:val="0"/>
              <w:marRight w:val="0"/>
              <w:marTop w:val="0"/>
              <w:marBottom w:val="0"/>
              <w:divBdr>
                <w:top w:val="none" w:sz="0" w:space="0" w:color="auto"/>
                <w:left w:val="none" w:sz="0" w:space="0" w:color="auto"/>
                <w:bottom w:val="none" w:sz="0" w:space="0" w:color="auto"/>
                <w:right w:val="none" w:sz="0" w:space="0" w:color="auto"/>
              </w:divBdr>
            </w:div>
            <w:div w:id="1678925367">
              <w:marLeft w:val="0"/>
              <w:marRight w:val="0"/>
              <w:marTop w:val="0"/>
              <w:marBottom w:val="0"/>
              <w:divBdr>
                <w:top w:val="none" w:sz="0" w:space="0" w:color="auto"/>
                <w:left w:val="none" w:sz="0" w:space="0" w:color="auto"/>
                <w:bottom w:val="none" w:sz="0" w:space="0" w:color="auto"/>
                <w:right w:val="none" w:sz="0" w:space="0" w:color="auto"/>
              </w:divBdr>
            </w:div>
            <w:div w:id="193813495">
              <w:marLeft w:val="0"/>
              <w:marRight w:val="0"/>
              <w:marTop w:val="0"/>
              <w:marBottom w:val="0"/>
              <w:divBdr>
                <w:top w:val="none" w:sz="0" w:space="0" w:color="auto"/>
                <w:left w:val="none" w:sz="0" w:space="0" w:color="auto"/>
                <w:bottom w:val="none" w:sz="0" w:space="0" w:color="auto"/>
                <w:right w:val="none" w:sz="0" w:space="0" w:color="auto"/>
              </w:divBdr>
            </w:div>
            <w:div w:id="898059561">
              <w:marLeft w:val="0"/>
              <w:marRight w:val="0"/>
              <w:marTop w:val="0"/>
              <w:marBottom w:val="0"/>
              <w:divBdr>
                <w:top w:val="none" w:sz="0" w:space="0" w:color="auto"/>
                <w:left w:val="none" w:sz="0" w:space="0" w:color="auto"/>
                <w:bottom w:val="none" w:sz="0" w:space="0" w:color="auto"/>
                <w:right w:val="none" w:sz="0" w:space="0" w:color="auto"/>
              </w:divBdr>
            </w:div>
            <w:div w:id="1982540783">
              <w:marLeft w:val="0"/>
              <w:marRight w:val="0"/>
              <w:marTop w:val="0"/>
              <w:marBottom w:val="0"/>
              <w:divBdr>
                <w:top w:val="none" w:sz="0" w:space="0" w:color="auto"/>
                <w:left w:val="none" w:sz="0" w:space="0" w:color="auto"/>
                <w:bottom w:val="none" w:sz="0" w:space="0" w:color="auto"/>
                <w:right w:val="none" w:sz="0" w:space="0" w:color="auto"/>
              </w:divBdr>
            </w:div>
          </w:divsChild>
        </w:div>
        <w:div w:id="814180581">
          <w:marLeft w:val="0"/>
          <w:marRight w:val="0"/>
          <w:marTop w:val="0"/>
          <w:marBottom w:val="0"/>
          <w:divBdr>
            <w:top w:val="none" w:sz="0" w:space="0" w:color="auto"/>
            <w:left w:val="none" w:sz="0" w:space="0" w:color="auto"/>
            <w:bottom w:val="none" w:sz="0" w:space="0" w:color="auto"/>
            <w:right w:val="none" w:sz="0" w:space="0" w:color="auto"/>
          </w:divBdr>
        </w:div>
        <w:div w:id="947662745">
          <w:marLeft w:val="0"/>
          <w:marRight w:val="0"/>
          <w:marTop w:val="0"/>
          <w:marBottom w:val="0"/>
          <w:divBdr>
            <w:top w:val="none" w:sz="0" w:space="0" w:color="auto"/>
            <w:left w:val="none" w:sz="0" w:space="0" w:color="auto"/>
            <w:bottom w:val="none" w:sz="0" w:space="0" w:color="auto"/>
            <w:right w:val="none" w:sz="0" w:space="0" w:color="auto"/>
          </w:divBdr>
        </w:div>
        <w:div w:id="161045848">
          <w:marLeft w:val="0"/>
          <w:marRight w:val="0"/>
          <w:marTop w:val="0"/>
          <w:marBottom w:val="0"/>
          <w:divBdr>
            <w:top w:val="none" w:sz="0" w:space="0" w:color="auto"/>
            <w:left w:val="none" w:sz="0" w:space="0" w:color="auto"/>
            <w:bottom w:val="none" w:sz="0" w:space="0" w:color="auto"/>
            <w:right w:val="none" w:sz="0" w:space="0" w:color="auto"/>
          </w:divBdr>
        </w:div>
        <w:div w:id="787234822">
          <w:marLeft w:val="0"/>
          <w:marRight w:val="0"/>
          <w:marTop w:val="0"/>
          <w:marBottom w:val="0"/>
          <w:divBdr>
            <w:top w:val="none" w:sz="0" w:space="0" w:color="auto"/>
            <w:left w:val="none" w:sz="0" w:space="0" w:color="auto"/>
            <w:bottom w:val="none" w:sz="0" w:space="0" w:color="auto"/>
            <w:right w:val="none" w:sz="0" w:space="0" w:color="auto"/>
          </w:divBdr>
        </w:div>
        <w:div w:id="793527689">
          <w:marLeft w:val="0"/>
          <w:marRight w:val="0"/>
          <w:marTop w:val="0"/>
          <w:marBottom w:val="0"/>
          <w:divBdr>
            <w:top w:val="none" w:sz="0" w:space="0" w:color="auto"/>
            <w:left w:val="none" w:sz="0" w:space="0" w:color="auto"/>
            <w:bottom w:val="none" w:sz="0" w:space="0" w:color="auto"/>
            <w:right w:val="none" w:sz="0" w:space="0" w:color="auto"/>
          </w:divBdr>
        </w:div>
      </w:divsChild>
    </w:div>
    <w:div w:id="846797526">
      <w:bodyDiv w:val="1"/>
      <w:marLeft w:val="0"/>
      <w:marRight w:val="0"/>
      <w:marTop w:val="0"/>
      <w:marBottom w:val="0"/>
      <w:divBdr>
        <w:top w:val="none" w:sz="0" w:space="0" w:color="auto"/>
        <w:left w:val="none" w:sz="0" w:space="0" w:color="auto"/>
        <w:bottom w:val="none" w:sz="0" w:space="0" w:color="auto"/>
        <w:right w:val="none" w:sz="0" w:space="0" w:color="auto"/>
      </w:divBdr>
      <w:divsChild>
        <w:div w:id="634407899">
          <w:marLeft w:val="0"/>
          <w:marRight w:val="0"/>
          <w:marTop w:val="0"/>
          <w:marBottom w:val="0"/>
          <w:divBdr>
            <w:top w:val="none" w:sz="0" w:space="0" w:color="auto"/>
            <w:left w:val="none" w:sz="0" w:space="0" w:color="auto"/>
            <w:bottom w:val="none" w:sz="0" w:space="0" w:color="auto"/>
            <w:right w:val="none" w:sz="0" w:space="0" w:color="auto"/>
          </w:divBdr>
        </w:div>
        <w:div w:id="614335868">
          <w:marLeft w:val="0"/>
          <w:marRight w:val="0"/>
          <w:marTop w:val="0"/>
          <w:marBottom w:val="0"/>
          <w:divBdr>
            <w:top w:val="none" w:sz="0" w:space="0" w:color="auto"/>
            <w:left w:val="none" w:sz="0" w:space="0" w:color="auto"/>
            <w:bottom w:val="none" w:sz="0" w:space="0" w:color="auto"/>
            <w:right w:val="none" w:sz="0" w:space="0" w:color="auto"/>
          </w:divBdr>
        </w:div>
        <w:div w:id="1633828765">
          <w:marLeft w:val="0"/>
          <w:marRight w:val="0"/>
          <w:marTop w:val="0"/>
          <w:marBottom w:val="0"/>
          <w:divBdr>
            <w:top w:val="none" w:sz="0" w:space="0" w:color="auto"/>
            <w:left w:val="none" w:sz="0" w:space="0" w:color="auto"/>
            <w:bottom w:val="none" w:sz="0" w:space="0" w:color="auto"/>
            <w:right w:val="none" w:sz="0" w:space="0" w:color="auto"/>
          </w:divBdr>
        </w:div>
        <w:div w:id="134299981">
          <w:marLeft w:val="0"/>
          <w:marRight w:val="0"/>
          <w:marTop w:val="0"/>
          <w:marBottom w:val="0"/>
          <w:divBdr>
            <w:top w:val="none" w:sz="0" w:space="0" w:color="auto"/>
            <w:left w:val="none" w:sz="0" w:space="0" w:color="auto"/>
            <w:bottom w:val="none" w:sz="0" w:space="0" w:color="auto"/>
            <w:right w:val="none" w:sz="0" w:space="0" w:color="auto"/>
          </w:divBdr>
        </w:div>
      </w:divsChild>
    </w:div>
    <w:div w:id="1400247085">
      <w:bodyDiv w:val="1"/>
      <w:marLeft w:val="0"/>
      <w:marRight w:val="0"/>
      <w:marTop w:val="0"/>
      <w:marBottom w:val="0"/>
      <w:divBdr>
        <w:top w:val="none" w:sz="0" w:space="0" w:color="auto"/>
        <w:left w:val="none" w:sz="0" w:space="0" w:color="auto"/>
        <w:bottom w:val="none" w:sz="0" w:space="0" w:color="auto"/>
        <w:right w:val="none" w:sz="0" w:space="0" w:color="auto"/>
      </w:divBdr>
    </w:div>
    <w:div w:id="1413506187">
      <w:bodyDiv w:val="1"/>
      <w:marLeft w:val="0"/>
      <w:marRight w:val="0"/>
      <w:marTop w:val="0"/>
      <w:marBottom w:val="0"/>
      <w:divBdr>
        <w:top w:val="none" w:sz="0" w:space="0" w:color="auto"/>
        <w:left w:val="none" w:sz="0" w:space="0" w:color="auto"/>
        <w:bottom w:val="none" w:sz="0" w:space="0" w:color="auto"/>
        <w:right w:val="none" w:sz="0" w:space="0" w:color="auto"/>
      </w:divBdr>
    </w:div>
    <w:div w:id="1493646230">
      <w:bodyDiv w:val="1"/>
      <w:marLeft w:val="0"/>
      <w:marRight w:val="0"/>
      <w:marTop w:val="0"/>
      <w:marBottom w:val="0"/>
      <w:divBdr>
        <w:top w:val="none" w:sz="0" w:space="0" w:color="auto"/>
        <w:left w:val="none" w:sz="0" w:space="0" w:color="auto"/>
        <w:bottom w:val="none" w:sz="0" w:space="0" w:color="auto"/>
        <w:right w:val="none" w:sz="0" w:space="0" w:color="auto"/>
      </w:divBdr>
      <w:divsChild>
        <w:div w:id="1055198114">
          <w:marLeft w:val="0"/>
          <w:marRight w:val="0"/>
          <w:marTop w:val="0"/>
          <w:marBottom w:val="0"/>
          <w:divBdr>
            <w:top w:val="none" w:sz="0" w:space="0" w:color="auto"/>
            <w:left w:val="none" w:sz="0" w:space="0" w:color="auto"/>
            <w:bottom w:val="none" w:sz="0" w:space="0" w:color="auto"/>
            <w:right w:val="none" w:sz="0" w:space="0" w:color="auto"/>
          </w:divBdr>
          <w:divsChild>
            <w:div w:id="751854944">
              <w:marLeft w:val="0"/>
              <w:marRight w:val="0"/>
              <w:marTop w:val="0"/>
              <w:marBottom w:val="0"/>
              <w:divBdr>
                <w:top w:val="none" w:sz="0" w:space="0" w:color="auto"/>
                <w:left w:val="none" w:sz="0" w:space="0" w:color="auto"/>
                <w:bottom w:val="none" w:sz="0" w:space="0" w:color="auto"/>
                <w:right w:val="none" w:sz="0" w:space="0" w:color="auto"/>
              </w:divBdr>
            </w:div>
            <w:div w:id="739985547">
              <w:marLeft w:val="0"/>
              <w:marRight w:val="0"/>
              <w:marTop w:val="0"/>
              <w:marBottom w:val="0"/>
              <w:divBdr>
                <w:top w:val="none" w:sz="0" w:space="0" w:color="auto"/>
                <w:left w:val="none" w:sz="0" w:space="0" w:color="auto"/>
                <w:bottom w:val="none" w:sz="0" w:space="0" w:color="auto"/>
                <w:right w:val="none" w:sz="0" w:space="0" w:color="auto"/>
              </w:divBdr>
            </w:div>
            <w:div w:id="450437557">
              <w:marLeft w:val="0"/>
              <w:marRight w:val="0"/>
              <w:marTop w:val="0"/>
              <w:marBottom w:val="0"/>
              <w:divBdr>
                <w:top w:val="none" w:sz="0" w:space="0" w:color="auto"/>
                <w:left w:val="none" w:sz="0" w:space="0" w:color="auto"/>
                <w:bottom w:val="none" w:sz="0" w:space="0" w:color="auto"/>
                <w:right w:val="none" w:sz="0" w:space="0" w:color="auto"/>
              </w:divBdr>
            </w:div>
          </w:divsChild>
        </w:div>
        <w:div w:id="1748764092">
          <w:marLeft w:val="0"/>
          <w:marRight w:val="0"/>
          <w:marTop w:val="0"/>
          <w:marBottom w:val="0"/>
          <w:divBdr>
            <w:top w:val="none" w:sz="0" w:space="0" w:color="auto"/>
            <w:left w:val="none" w:sz="0" w:space="0" w:color="auto"/>
            <w:bottom w:val="none" w:sz="0" w:space="0" w:color="auto"/>
            <w:right w:val="none" w:sz="0" w:space="0" w:color="auto"/>
          </w:divBdr>
          <w:divsChild>
            <w:div w:id="1168208568">
              <w:marLeft w:val="0"/>
              <w:marRight w:val="0"/>
              <w:marTop w:val="0"/>
              <w:marBottom w:val="0"/>
              <w:divBdr>
                <w:top w:val="none" w:sz="0" w:space="0" w:color="auto"/>
                <w:left w:val="none" w:sz="0" w:space="0" w:color="auto"/>
                <w:bottom w:val="none" w:sz="0" w:space="0" w:color="auto"/>
                <w:right w:val="none" w:sz="0" w:space="0" w:color="auto"/>
              </w:divBdr>
            </w:div>
            <w:div w:id="429470228">
              <w:marLeft w:val="0"/>
              <w:marRight w:val="0"/>
              <w:marTop w:val="0"/>
              <w:marBottom w:val="0"/>
              <w:divBdr>
                <w:top w:val="none" w:sz="0" w:space="0" w:color="auto"/>
                <w:left w:val="none" w:sz="0" w:space="0" w:color="auto"/>
                <w:bottom w:val="none" w:sz="0" w:space="0" w:color="auto"/>
                <w:right w:val="none" w:sz="0" w:space="0" w:color="auto"/>
              </w:divBdr>
            </w:div>
            <w:div w:id="1248688174">
              <w:marLeft w:val="0"/>
              <w:marRight w:val="0"/>
              <w:marTop w:val="0"/>
              <w:marBottom w:val="0"/>
              <w:divBdr>
                <w:top w:val="none" w:sz="0" w:space="0" w:color="auto"/>
                <w:left w:val="none" w:sz="0" w:space="0" w:color="auto"/>
                <w:bottom w:val="none" w:sz="0" w:space="0" w:color="auto"/>
                <w:right w:val="none" w:sz="0" w:space="0" w:color="auto"/>
              </w:divBdr>
            </w:div>
            <w:div w:id="118688526">
              <w:marLeft w:val="0"/>
              <w:marRight w:val="0"/>
              <w:marTop w:val="0"/>
              <w:marBottom w:val="0"/>
              <w:divBdr>
                <w:top w:val="none" w:sz="0" w:space="0" w:color="auto"/>
                <w:left w:val="none" w:sz="0" w:space="0" w:color="auto"/>
                <w:bottom w:val="none" w:sz="0" w:space="0" w:color="auto"/>
                <w:right w:val="none" w:sz="0" w:space="0" w:color="auto"/>
              </w:divBdr>
            </w:div>
            <w:div w:id="273485514">
              <w:marLeft w:val="0"/>
              <w:marRight w:val="0"/>
              <w:marTop w:val="0"/>
              <w:marBottom w:val="0"/>
              <w:divBdr>
                <w:top w:val="none" w:sz="0" w:space="0" w:color="auto"/>
                <w:left w:val="none" w:sz="0" w:space="0" w:color="auto"/>
                <w:bottom w:val="none" w:sz="0" w:space="0" w:color="auto"/>
                <w:right w:val="none" w:sz="0" w:space="0" w:color="auto"/>
              </w:divBdr>
            </w:div>
          </w:divsChild>
        </w:div>
        <w:div w:id="971132444">
          <w:marLeft w:val="0"/>
          <w:marRight w:val="0"/>
          <w:marTop w:val="0"/>
          <w:marBottom w:val="0"/>
          <w:divBdr>
            <w:top w:val="none" w:sz="0" w:space="0" w:color="auto"/>
            <w:left w:val="none" w:sz="0" w:space="0" w:color="auto"/>
            <w:bottom w:val="none" w:sz="0" w:space="0" w:color="auto"/>
            <w:right w:val="none" w:sz="0" w:space="0" w:color="auto"/>
          </w:divBdr>
          <w:divsChild>
            <w:div w:id="52193488">
              <w:marLeft w:val="0"/>
              <w:marRight w:val="0"/>
              <w:marTop w:val="0"/>
              <w:marBottom w:val="0"/>
              <w:divBdr>
                <w:top w:val="none" w:sz="0" w:space="0" w:color="auto"/>
                <w:left w:val="none" w:sz="0" w:space="0" w:color="auto"/>
                <w:bottom w:val="none" w:sz="0" w:space="0" w:color="auto"/>
                <w:right w:val="none" w:sz="0" w:space="0" w:color="auto"/>
              </w:divBdr>
            </w:div>
            <w:div w:id="176237060">
              <w:marLeft w:val="0"/>
              <w:marRight w:val="0"/>
              <w:marTop w:val="0"/>
              <w:marBottom w:val="0"/>
              <w:divBdr>
                <w:top w:val="none" w:sz="0" w:space="0" w:color="auto"/>
                <w:left w:val="none" w:sz="0" w:space="0" w:color="auto"/>
                <w:bottom w:val="none" w:sz="0" w:space="0" w:color="auto"/>
                <w:right w:val="none" w:sz="0" w:space="0" w:color="auto"/>
              </w:divBdr>
            </w:div>
            <w:div w:id="1579753997">
              <w:marLeft w:val="0"/>
              <w:marRight w:val="0"/>
              <w:marTop w:val="0"/>
              <w:marBottom w:val="0"/>
              <w:divBdr>
                <w:top w:val="none" w:sz="0" w:space="0" w:color="auto"/>
                <w:left w:val="none" w:sz="0" w:space="0" w:color="auto"/>
                <w:bottom w:val="none" w:sz="0" w:space="0" w:color="auto"/>
                <w:right w:val="none" w:sz="0" w:space="0" w:color="auto"/>
              </w:divBdr>
            </w:div>
            <w:div w:id="1860969609">
              <w:marLeft w:val="0"/>
              <w:marRight w:val="0"/>
              <w:marTop w:val="0"/>
              <w:marBottom w:val="0"/>
              <w:divBdr>
                <w:top w:val="none" w:sz="0" w:space="0" w:color="auto"/>
                <w:left w:val="none" w:sz="0" w:space="0" w:color="auto"/>
                <w:bottom w:val="none" w:sz="0" w:space="0" w:color="auto"/>
                <w:right w:val="none" w:sz="0" w:space="0" w:color="auto"/>
              </w:divBdr>
            </w:div>
            <w:div w:id="914170854">
              <w:marLeft w:val="0"/>
              <w:marRight w:val="0"/>
              <w:marTop w:val="0"/>
              <w:marBottom w:val="0"/>
              <w:divBdr>
                <w:top w:val="none" w:sz="0" w:space="0" w:color="auto"/>
                <w:left w:val="none" w:sz="0" w:space="0" w:color="auto"/>
                <w:bottom w:val="none" w:sz="0" w:space="0" w:color="auto"/>
                <w:right w:val="none" w:sz="0" w:space="0" w:color="auto"/>
              </w:divBdr>
            </w:div>
          </w:divsChild>
        </w:div>
        <w:div w:id="546650601">
          <w:marLeft w:val="0"/>
          <w:marRight w:val="0"/>
          <w:marTop w:val="0"/>
          <w:marBottom w:val="0"/>
          <w:divBdr>
            <w:top w:val="none" w:sz="0" w:space="0" w:color="auto"/>
            <w:left w:val="none" w:sz="0" w:space="0" w:color="auto"/>
            <w:bottom w:val="none" w:sz="0" w:space="0" w:color="auto"/>
            <w:right w:val="none" w:sz="0" w:space="0" w:color="auto"/>
          </w:divBdr>
        </w:div>
        <w:div w:id="880629360">
          <w:marLeft w:val="0"/>
          <w:marRight w:val="0"/>
          <w:marTop w:val="0"/>
          <w:marBottom w:val="0"/>
          <w:divBdr>
            <w:top w:val="none" w:sz="0" w:space="0" w:color="auto"/>
            <w:left w:val="none" w:sz="0" w:space="0" w:color="auto"/>
            <w:bottom w:val="none" w:sz="0" w:space="0" w:color="auto"/>
            <w:right w:val="none" w:sz="0" w:space="0" w:color="auto"/>
          </w:divBdr>
        </w:div>
        <w:div w:id="621157844">
          <w:marLeft w:val="0"/>
          <w:marRight w:val="0"/>
          <w:marTop w:val="0"/>
          <w:marBottom w:val="0"/>
          <w:divBdr>
            <w:top w:val="none" w:sz="0" w:space="0" w:color="auto"/>
            <w:left w:val="none" w:sz="0" w:space="0" w:color="auto"/>
            <w:bottom w:val="none" w:sz="0" w:space="0" w:color="auto"/>
            <w:right w:val="none" w:sz="0" w:space="0" w:color="auto"/>
          </w:divBdr>
        </w:div>
        <w:div w:id="1739739895">
          <w:marLeft w:val="0"/>
          <w:marRight w:val="0"/>
          <w:marTop w:val="0"/>
          <w:marBottom w:val="0"/>
          <w:divBdr>
            <w:top w:val="none" w:sz="0" w:space="0" w:color="auto"/>
            <w:left w:val="none" w:sz="0" w:space="0" w:color="auto"/>
            <w:bottom w:val="none" w:sz="0" w:space="0" w:color="auto"/>
            <w:right w:val="none" w:sz="0" w:space="0" w:color="auto"/>
          </w:divBdr>
        </w:div>
        <w:div w:id="3825393">
          <w:marLeft w:val="0"/>
          <w:marRight w:val="0"/>
          <w:marTop w:val="0"/>
          <w:marBottom w:val="0"/>
          <w:divBdr>
            <w:top w:val="none" w:sz="0" w:space="0" w:color="auto"/>
            <w:left w:val="none" w:sz="0" w:space="0" w:color="auto"/>
            <w:bottom w:val="none" w:sz="0" w:space="0" w:color="auto"/>
            <w:right w:val="none" w:sz="0" w:space="0" w:color="auto"/>
          </w:divBdr>
        </w:div>
        <w:div w:id="1558781205">
          <w:marLeft w:val="0"/>
          <w:marRight w:val="0"/>
          <w:marTop w:val="0"/>
          <w:marBottom w:val="0"/>
          <w:divBdr>
            <w:top w:val="none" w:sz="0" w:space="0" w:color="auto"/>
            <w:left w:val="none" w:sz="0" w:space="0" w:color="auto"/>
            <w:bottom w:val="none" w:sz="0" w:space="0" w:color="auto"/>
            <w:right w:val="none" w:sz="0" w:space="0" w:color="auto"/>
          </w:divBdr>
          <w:divsChild>
            <w:div w:id="2048673466">
              <w:marLeft w:val="0"/>
              <w:marRight w:val="0"/>
              <w:marTop w:val="0"/>
              <w:marBottom w:val="0"/>
              <w:divBdr>
                <w:top w:val="none" w:sz="0" w:space="0" w:color="auto"/>
                <w:left w:val="none" w:sz="0" w:space="0" w:color="auto"/>
                <w:bottom w:val="none" w:sz="0" w:space="0" w:color="auto"/>
                <w:right w:val="none" w:sz="0" w:space="0" w:color="auto"/>
              </w:divBdr>
            </w:div>
            <w:div w:id="726951015">
              <w:marLeft w:val="0"/>
              <w:marRight w:val="0"/>
              <w:marTop w:val="0"/>
              <w:marBottom w:val="0"/>
              <w:divBdr>
                <w:top w:val="none" w:sz="0" w:space="0" w:color="auto"/>
                <w:left w:val="none" w:sz="0" w:space="0" w:color="auto"/>
                <w:bottom w:val="none" w:sz="0" w:space="0" w:color="auto"/>
                <w:right w:val="none" w:sz="0" w:space="0" w:color="auto"/>
              </w:divBdr>
            </w:div>
            <w:div w:id="1955595232">
              <w:marLeft w:val="0"/>
              <w:marRight w:val="0"/>
              <w:marTop w:val="0"/>
              <w:marBottom w:val="0"/>
              <w:divBdr>
                <w:top w:val="none" w:sz="0" w:space="0" w:color="auto"/>
                <w:left w:val="none" w:sz="0" w:space="0" w:color="auto"/>
                <w:bottom w:val="none" w:sz="0" w:space="0" w:color="auto"/>
                <w:right w:val="none" w:sz="0" w:space="0" w:color="auto"/>
              </w:divBdr>
            </w:div>
            <w:div w:id="536434596">
              <w:marLeft w:val="0"/>
              <w:marRight w:val="0"/>
              <w:marTop w:val="0"/>
              <w:marBottom w:val="0"/>
              <w:divBdr>
                <w:top w:val="none" w:sz="0" w:space="0" w:color="auto"/>
                <w:left w:val="none" w:sz="0" w:space="0" w:color="auto"/>
                <w:bottom w:val="none" w:sz="0" w:space="0" w:color="auto"/>
                <w:right w:val="none" w:sz="0" w:space="0" w:color="auto"/>
              </w:divBdr>
            </w:div>
            <w:div w:id="911084917">
              <w:marLeft w:val="0"/>
              <w:marRight w:val="0"/>
              <w:marTop w:val="0"/>
              <w:marBottom w:val="0"/>
              <w:divBdr>
                <w:top w:val="none" w:sz="0" w:space="0" w:color="auto"/>
                <w:left w:val="none" w:sz="0" w:space="0" w:color="auto"/>
                <w:bottom w:val="none" w:sz="0" w:space="0" w:color="auto"/>
                <w:right w:val="none" w:sz="0" w:space="0" w:color="auto"/>
              </w:divBdr>
            </w:div>
          </w:divsChild>
        </w:div>
        <w:div w:id="1297446175">
          <w:marLeft w:val="0"/>
          <w:marRight w:val="0"/>
          <w:marTop w:val="0"/>
          <w:marBottom w:val="0"/>
          <w:divBdr>
            <w:top w:val="none" w:sz="0" w:space="0" w:color="auto"/>
            <w:left w:val="none" w:sz="0" w:space="0" w:color="auto"/>
            <w:bottom w:val="none" w:sz="0" w:space="0" w:color="auto"/>
            <w:right w:val="none" w:sz="0" w:space="0" w:color="auto"/>
          </w:divBdr>
        </w:div>
        <w:div w:id="1371764387">
          <w:marLeft w:val="0"/>
          <w:marRight w:val="0"/>
          <w:marTop w:val="0"/>
          <w:marBottom w:val="0"/>
          <w:divBdr>
            <w:top w:val="none" w:sz="0" w:space="0" w:color="auto"/>
            <w:left w:val="none" w:sz="0" w:space="0" w:color="auto"/>
            <w:bottom w:val="none" w:sz="0" w:space="0" w:color="auto"/>
            <w:right w:val="none" w:sz="0" w:space="0" w:color="auto"/>
          </w:divBdr>
        </w:div>
        <w:div w:id="1734231591">
          <w:marLeft w:val="0"/>
          <w:marRight w:val="0"/>
          <w:marTop w:val="0"/>
          <w:marBottom w:val="0"/>
          <w:divBdr>
            <w:top w:val="none" w:sz="0" w:space="0" w:color="auto"/>
            <w:left w:val="none" w:sz="0" w:space="0" w:color="auto"/>
            <w:bottom w:val="none" w:sz="0" w:space="0" w:color="auto"/>
            <w:right w:val="none" w:sz="0" w:space="0" w:color="auto"/>
          </w:divBdr>
        </w:div>
        <w:div w:id="1708408755">
          <w:marLeft w:val="0"/>
          <w:marRight w:val="0"/>
          <w:marTop w:val="0"/>
          <w:marBottom w:val="0"/>
          <w:divBdr>
            <w:top w:val="none" w:sz="0" w:space="0" w:color="auto"/>
            <w:left w:val="none" w:sz="0" w:space="0" w:color="auto"/>
            <w:bottom w:val="none" w:sz="0" w:space="0" w:color="auto"/>
            <w:right w:val="none" w:sz="0" w:space="0" w:color="auto"/>
          </w:divBdr>
        </w:div>
        <w:div w:id="1659654459">
          <w:marLeft w:val="0"/>
          <w:marRight w:val="0"/>
          <w:marTop w:val="0"/>
          <w:marBottom w:val="0"/>
          <w:divBdr>
            <w:top w:val="none" w:sz="0" w:space="0" w:color="auto"/>
            <w:left w:val="none" w:sz="0" w:space="0" w:color="auto"/>
            <w:bottom w:val="none" w:sz="0" w:space="0" w:color="auto"/>
            <w:right w:val="none" w:sz="0" w:space="0" w:color="auto"/>
          </w:divBdr>
        </w:div>
      </w:divsChild>
    </w:div>
    <w:div w:id="204127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iyush/Library/Containers/com.microsoft.Word/Data/Library/Application%20Support/Microsoft/Office/16.0/DTS/Search/%7bBD52EF76-6595-3245-8D85-B91BF88AB1D1%7dtf029118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E7B9715B70E6488DE2C7F6693D38DA"/>
        <w:category>
          <w:name w:val="General"/>
          <w:gallery w:val="placeholder"/>
        </w:category>
        <w:types>
          <w:type w:val="bbPlcHdr"/>
        </w:types>
        <w:behaviors>
          <w:behavior w:val="content"/>
        </w:behaviors>
        <w:guid w:val="{B1C1AF8D-BD4D-F04A-AC7E-0D49673A5CC8}"/>
      </w:docPartPr>
      <w:docPartBody>
        <w:p w:rsidR="00211295" w:rsidRDefault="00000000">
          <w:pPr>
            <w:pStyle w:val="3AE7B9715B70E6488DE2C7F6693D38DA"/>
          </w:pPr>
          <w:r>
            <w:t>Our Proposal</w:t>
          </w:r>
        </w:p>
      </w:docPartBody>
    </w:docPart>
    <w:docPart>
      <w:docPartPr>
        <w:name w:val="9F1719B2426D0847A2F34FED6DDBC8D6"/>
        <w:category>
          <w:name w:val="General"/>
          <w:gallery w:val="placeholder"/>
        </w:category>
        <w:types>
          <w:type w:val="bbPlcHdr"/>
        </w:types>
        <w:behaviors>
          <w:behavior w:val="content"/>
        </w:behaviors>
        <w:guid w:val="{FE75ADD6-ECDC-0640-B62F-51DB7E960566}"/>
      </w:docPartPr>
      <w:docPartBody>
        <w:p w:rsidR="00211295" w:rsidRDefault="00000000">
          <w:pPr>
            <w:pStyle w:val="9F1719B2426D0847A2F34FED6DDBC8D6"/>
          </w:pPr>
          <w:r>
            <w:t>Rationale</w:t>
          </w:r>
        </w:p>
      </w:docPartBody>
    </w:docPart>
    <w:docPart>
      <w:docPartPr>
        <w:name w:val="CDBA1108E1DE544286C89AB7845E0F4B"/>
        <w:category>
          <w:name w:val="General"/>
          <w:gallery w:val="placeholder"/>
        </w:category>
        <w:types>
          <w:type w:val="bbPlcHdr"/>
        </w:types>
        <w:behaviors>
          <w:behavior w:val="content"/>
        </w:behaviors>
        <w:guid w:val="{C6E04091-D9A1-B64C-A4AF-1E763E48F5E5}"/>
      </w:docPartPr>
      <w:docPartBody>
        <w:p w:rsidR="00211295" w:rsidRDefault="00000000">
          <w:pPr>
            <w:pStyle w:val="CDBA1108E1DE544286C89AB7845E0F4B"/>
          </w:pPr>
          <w:r>
            <w:t>Execution Strategy</w:t>
          </w:r>
        </w:p>
      </w:docPartBody>
    </w:docPart>
    <w:docPart>
      <w:docPartPr>
        <w:name w:val="4C801308AF2C1346B315E1A8359F1E93"/>
        <w:category>
          <w:name w:val="General"/>
          <w:gallery w:val="placeholder"/>
        </w:category>
        <w:types>
          <w:type w:val="bbPlcHdr"/>
        </w:types>
        <w:behaviors>
          <w:behavior w:val="content"/>
        </w:behaviors>
        <w:guid w:val="{251471C5-32AD-7541-95AB-7B56DA9722CC}"/>
      </w:docPartPr>
      <w:docPartBody>
        <w:p w:rsidR="00211295" w:rsidRDefault="00000000">
          <w:pPr>
            <w:pStyle w:val="4C801308AF2C1346B315E1A8359F1E93"/>
          </w:pPr>
          <w:r>
            <w:t>Resources</w:t>
          </w:r>
        </w:p>
      </w:docPartBody>
    </w:docPart>
    <w:docPart>
      <w:docPartPr>
        <w:name w:val="FAD158E846121D4B8B5AC58C0CB6F476"/>
        <w:category>
          <w:name w:val="General"/>
          <w:gallery w:val="placeholder"/>
        </w:category>
        <w:types>
          <w:type w:val="bbPlcHdr"/>
        </w:types>
        <w:behaviors>
          <w:behavior w:val="content"/>
        </w:behaviors>
        <w:guid w:val="{DB1F4027-AE30-014C-A65C-60247BBA017B}"/>
      </w:docPartPr>
      <w:docPartBody>
        <w:p w:rsidR="00211295" w:rsidRDefault="00000000">
          <w:pPr>
            <w:pStyle w:val="FAD158E846121D4B8B5AC58C0CB6F476"/>
          </w:pPr>
          <w:r>
            <w:t>We look forward to working with</w:t>
          </w:r>
        </w:p>
      </w:docPartBody>
    </w:docPart>
    <w:docPart>
      <w:docPartPr>
        <w:name w:val="64849FE9983B4941A00FB53912433F74"/>
        <w:category>
          <w:name w:val="General"/>
          <w:gallery w:val="placeholder"/>
        </w:category>
        <w:types>
          <w:type w:val="bbPlcHdr"/>
        </w:types>
        <w:behaviors>
          <w:behavior w:val="content"/>
        </w:behaviors>
        <w:guid w:val="{5E76CDAB-9E42-BA4E-AAF5-C1738EBFEDBF}"/>
      </w:docPartPr>
      <w:docPartBody>
        <w:p w:rsidR="00211295" w:rsidRDefault="00000000">
          <w:pPr>
            <w:pStyle w:val="64849FE9983B4941A00FB53912433F74"/>
          </w:pPr>
          <w:r>
            <w:t>If you have questions on this proposal, feel free to contact</w:t>
          </w:r>
        </w:p>
      </w:docPartBody>
    </w:docPart>
    <w:docPart>
      <w:docPartPr>
        <w:name w:val="C10E8BD1DA600C43A787C4EED0969E07"/>
        <w:category>
          <w:name w:val="General"/>
          <w:gallery w:val="placeholder"/>
        </w:category>
        <w:types>
          <w:type w:val="bbPlcHdr"/>
        </w:types>
        <w:behaviors>
          <w:behavior w:val="content"/>
        </w:behaviors>
        <w:guid w:val="{C84D4CE7-B341-2343-A830-9C7BDEF50B48}"/>
      </w:docPartPr>
      <w:docPartBody>
        <w:p w:rsidR="00211295" w:rsidRDefault="00000000">
          <w:pPr>
            <w:pStyle w:val="C10E8BD1DA600C43A787C4EED0969E07"/>
          </w:pPr>
          <w:r>
            <w:t>at your convenience by email at</w:t>
          </w:r>
        </w:p>
      </w:docPartBody>
    </w:docPart>
    <w:docPart>
      <w:docPartPr>
        <w:name w:val="16F06BD0E74C4842BB2F5A34ABE52948"/>
        <w:category>
          <w:name w:val="General"/>
          <w:gallery w:val="placeholder"/>
        </w:category>
        <w:types>
          <w:type w:val="bbPlcHdr"/>
        </w:types>
        <w:behaviors>
          <w:behavior w:val="content"/>
        </w:behaviors>
        <w:guid w:val="{E46158AD-88FB-B64B-8A39-E8657B00C252}"/>
      </w:docPartPr>
      <w:docPartBody>
        <w:p w:rsidR="00211295" w:rsidRDefault="00000000">
          <w:pPr>
            <w:pStyle w:val="16F06BD0E74C4842BB2F5A34ABE52948"/>
          </w:pPr>
          <w:r>
            <w:t>or by phone at</w:t>
          </w:r>
        </w:p>
      </w:docPartBody>
    </w:docPart>
    <w:docPart>
      <w:docPartPr>
        <w:name w:val="06C42A6B4E6C774580C2241CE6C5F980"/>
        <w:category>
          <w:name w:val="General"/>
          <w:gallery w:val="placeholder"/>
        </w:category>
        <w:types>
          <w:type w:val="bbPlcHdr"/>
        </w:types>
        <w:behaviors>
          <w:behavior w:val="content"/>
        </w:behaviors>
        <w:guid w:val="{F81D21E8-0073-3044-92D6-F08AB283FE3A}"/>
      </w:docPartPr>
      <w:docPartBody>
        <w:p w:rsidR="00211295" w:rsidRDefault="00000000">
          <w:pPr>
            <w:pStyle w:val="06C42A6B4E6C774580C2241CE6C5F980"/>
          </w:pPr>
          <w:r>
            <w:t>We will be in touch with you next week to arrange a follow-up conversation on the proposal.</w:t>
          </w:r>
        </w:p>
      </w:docPartBody>
    </w:docPart>
    <w:docPart>
      <w:docPartPr>
        <w:name w:val="CC1380ACC21D6348A54F5516D8BD93AA"/>
        <w:category>
          <w:name w:val="General"/>
          <w:gallery w:val="placeholder"/>
        </w:category>
        <w:types>
          <w:type w:val="bbPlcHdr"/>
        </w:types>
        <w:behaviors>
          <w:behavior w:val="content"/>
        </w:behaviors>
        <w:guid w:val="{053DC5EC-4D15-554E-831E-F4CBD7DF50B2}"/>
      </w:docPartPr>
      <w:docPartBody>
        <w:p w:rsidR="00211295" w:rsidRDefault="00000000">
          <w:pPr>
            <w:pStyle w:val="CC1380ACC21D6348A54F5516D8BD93AA"/>
          </w:pPr>
          <w:r>
            <w:t>Thank you for your consideration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844"/>
    <w:rsid w:val="000661DE"/>
    <w:rsid w:val="001B6844"/>
    <w:rsid w:val="00211295"/>
    <w:rsid w:val="003C7A30"/>
    <w:rsid w:val="00723EDA"/>
    <w:rsid w:val="008E2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595959" w:themeColor="text1" w:themeTint="A6"/>
    </w:rPr>
  </w:style>
  <w:style w:type="paragraph" w:customStyle="1" w:styleId="3AE7B9715B70E6488DE2C7F6693D38DA">
    <w:name w:val="3AE7B9715B70E6488DE2C7F6693D38DA"/>
  </w:style>
  <w:style w:type="paragraph" w:customStyle="1" w:styleId="9F1719B2426D0847A2F34FED6DDBC8D6">
    <w:name w:val="9F1719B2426D0847A2F34FED6DDBC8D6"/>
  </w:style>
  <w:style w:type="paragraph" w:customStyle="1" w:styleId="CDBA1108E1DE544286C89AB7845E0F4B">
    <w:name w:val="CDBA1108E1DE544286C89AB7845E0F4B"/>
  </w:style>
  <w:style w:type="paragraph" w:customStyle="1" w:styleId="4C801308AF2C1346B315E1A8359F1E93">
    <w:name w:val="4C801308AF2C1346B315E1A8359F1E93"/>
  </w:style>
  <w:style w:type="character" w:styleId="Strong">
    <w:name w:val="Strong"/>
    <w:basedOn w:val="DefaultParagraphFont"/>
    <w:uiPriority w:val="22"/>
    <w:unhideWhenUsed/>
    <w:qFormat/>
    <w:rPr>
      <w:b/>
      <w:bCs/>
    </w:rPr>
  </w:style>
  <w:style w:type="paragraph" w:customStyle="1" w:styleId="FAD158E846121D4B8B5AC58C0CB6F476">
    <w:name w:val="FAD158E846121D4B8B5AC58C0CB6F476"/>
  </w:style>
  <w:style w:type="paragraph" w:customStyle="1" w:styleId="64849FE9983B4941A00FB53912433F74">
    <w:name w:val="64849FE9983B4941A00FB53912433F74"/>
  </w:style>
  <w:style w:type="paragraph" w:customStyle="1" w:styleId="C10E8BD1DA600C43A787C4EED0969E07">
    <w:name w:val="C10E8BD1DA600C43A787C4EED0969E07"/>
  </w:style>
  <w:style w:type="paragraph" w:customStyle="1" w:styleId="16F06BD0E74C4842BB2F5A34ABE52948">
    <w:name w:val="16F06BD0E74C4842BB2F5A34ABE52948"/>
  </w:style>
  <w:style w:type="paragraph" w:customStyle="1" w:styleId="06C42A6B4E6C774580C2241CE6C5F980">
    <w:name w:val="06C42A6B4E6C774580C2241CE6C5F980"/>
  </w:style>
  <w:style w:type="paragraph" w:customStyle="1" w:styleId="CC1380ACC21D6348A54F5516D8BD93AA">
    <w:name w:val="CC1380ACC21D6348A54F5516D8BD93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0010D7115736449F7E9D99BE3581F8" ma:contentTypeVersion="3" ma:contentTypeDescription="Create a new document." ma:contentTypeScope="" ma:versionID="ba26750006a4aa30974e9a991f01c9d0">
  <xsd:schema xmlns:xsd="http://www.w3.org/2001/XMLSchema" xmlns:xs="http://www.w3.org/2001/XMLSchema" xmlns:p="http://schemas.microsoft.com/office/2006/metadata/properties" xmlns:ns2="e89cfcd4-4495-4668-99dc-f2d4990ef15f" targetNamespace="http://schemas.microsoft.com/office/2006/metadata/properties" ma:root="true" ma:fieldsID="a8e03e81f6a3f26b892e7a902985857d" ns2:_="">
    <xsd:import namespace="e89cfcd4-4495-4668-99dc-f2d4990ef15f"/>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cfcd4-4495-4668-99dc-f2d4990ef15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3B1E2B-D901-4E11-921B-93DA98340D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9cfcd4-4495-4668-99dc-f2d4990ef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DBFCFA-B44A-43B3-9FFD-F6DA0CC584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{BD52EF76-6595-3245-8D85-B91BF88AB1D1}tf02911896_win32.dotx</Template>
  <TotalTime>2985</TotalTime>
  <Pages>12</Pages>
  <Words>1618</Words>
  <Characters>9228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Mo Vid Inc.</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Rajat Chelani</cp:lastModifiedBy>
  <cp:revision>41</cp:revision>
  <dcterms:created xsi:type="dcterms:W3CDTF">2022-11-03T00:36:00Z</dcterms:created>
  <dcterms:modified xsi:type="dcterms:W3CDTF">2022-11-26T22:01:00Z</dcterms:modified>
  <cp:contentStatus>and its virtual machines on AWS public cloud.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