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Quattrocento" w:cs="Quattrocento" w:eastAsia="Quattrocento" w:hAnsi="Quattrocento"/>
          <w:b w:val="1"/>
          <w:color w:val="000000"/>
          <w:sz w:val="32"/>
          <w:szCs w:val="32"/>
          <w:vertAlign w:val="baseline"/>
          <w:rtl w:val="0"/>
        </w:rPr>
        <w:t xml:space="preserve">VIDHU AHUJA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ED – 87, Ground Floor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Tagore Garden, New Delhi – 110027,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H:  +91-11-42133533 M: +91-9810117418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Email: </w:t>
      </w:r>
      <w:hyperlink r:id="rId5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0"/>
          </w:rPr>
          <w:t xml:space="preserve">vidhu.girotra@gmail.com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Title"/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To harness my potential to the fullest and use my skills for contributions to the growth and expansion of the organization I work with.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Academic 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0" w:firstLine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MBA in HR from Symbiosis – Pune, India in 2008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. Aggregate – 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72.58%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0" w:firstLine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B.Com (Pass) from Delhi University, India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0" w:firstLine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Intermediate from (C.B.S.E) New Delhi, India in the year 2002.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7.5 years cross functional experience: including experience in HR Operations, Client Servicing, Team management &amp; Quality.</w:t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Currently designated as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 Process Lead in Aon Hewitt, India in Centralised Audit Team.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Got promoted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 as a Team Developer in US Defined Benefits process in Dec’06.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Proficient in Microsoft Office Suite (word, excel, powerpoint)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Work Experience (Summary)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 March 2009 - Present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 Aon Hewitt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 Role: Process Lead (US Federal Benefits)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vertAlign w:val="baseline"/>
          <w:rtl w:val="0"/>
        </w:rPr>
        <w:t xml:space="preserve">As a process lead, I have been involved in: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Project Management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vertAlign w:val="baseline"/>
          <w:rtl w:val="0"/>
        </w:rPr>
        <w:t xml:space="preserve">Worked on the Tenure wise Average Processing Time for various processes/document types.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efined Benefits Revamp Checklist Creation Project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vertAlign w:val="baseline"/>
          <w:rtl w:val="0"/>
        </w:rPr>
        <w:t xml:space="preserve"> -  Successful completion of the </w:t>
      </w:r>
    </w:p>
    <w:p w:rsidR="00000000" w:rsidDel="00000000" w:rsidP="00000000" w:rsidRDefault="00000000" w:rsidRPr="00000000">
      <w:pPr>
        <w:spacing w:after="0" w:before="80" w:line="240" w:lineRule="auto"/>
        <w:ind w:left="36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ab/>
        <w:t xml:space="preserve">     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vertAlign w:val="baseline"/>
          <w:rtl w:val="0"/>
        </w:rPr>
        <w:t xml:space="preserve">creation of </w:t>
      </w:r>
      <w:r w:rsidDel="00000000" w:rsidR="00000000" w:rsidRPr="00000000">
        <w:rPr>
          <w:rFonts w:ascii="Tahoma" w:cs="Tahoma" w:eastAsia="Tahoma" w:hAnsi="Tahoma"/>
          <w:b w:val="0"/>
          <w:color w:val="000000"/>
          <w:sz w:val="20"/>
          <w:szCs w:val="20"/>
          <w:vertAlign w:val="baseline"/>
          <w:rtl w:val="0"/>
        </w:rPr>
        <w:t xml:space="preserve">checklists for all the DB processes.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0"/>
          <w:color w:val="000000"/>
          <w:sz w:val="20"/>
          <w:szCs w:val="20"/>
          <w:vertAlign w:val="baseline"/>
          <w:rtl w:val="0"/>
        </w:rPr>
        <w:t xml:space="preserve">Worked on Operations Control Equip project to identify critical clients and processes and also perform live audits to ensure accuracy.</w:t>
      </w:r>
    </w:p>
    <w:p w:rsidR="00000000" w:rsidDel="00000000" w:rsidP="00000000" w:rsidRDefault="00000000" w:rsidRPr="00000000">
      <w:pPr>
        <w:spacing w:after="0" w:before="0" w:line="240" w:lineRule="auto"/>
        <w:ind w:firstLine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Reporting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1080" w:hanging="360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vertAlign w:val="baseline"/>
          <w:rtl w:val="0"/>
        </w:rPr>
        <w:t xml:space="preserve">Preparation of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Monthly/ Weekly Reports &amp; Dashboards.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vertAlign w:val="baseline"/>
          <w:rtl w:val="0"/>
        </w:rPr>
        <w:t xml:space="preserve">Report out Process Accuracy levels to the leadership team on the periodic basis.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Quality Auditing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vertAlign w:val="baseline"/>
          <w:rtl w:val="0"/>
        </w:rPr>
        <w:t xml:space="preserve">Audit processes as per the Quality Audit Grid for US pension plans.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vertAlign w:val="baseline"/>
          <w:rtl w:val="0"/>
        </w:rPr>
        <w:t xml:space="preserve">Document errors and provide appropriate feedback to the associates.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vertAlign w:val="baseline"/>
          <w:rtl w:val="0"/>
        </w:rPr>
        <w:t xml:space="preserve">Identify improvement areas and implement solutions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40" w:lineRule="auto"/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vertAlign w:val="baseline"/>
          <w:rtl w:val="0"/>
        </w:rPr>
        <w:t xml:space="preserve">Holding calibration sessions with the operations team to resolve escalated matters.</w:t>
      </w:r>
    </w:p>
    <w:p w:rsidR="00000000" w:rsidDel="00000000" w:rsidP="00000000" w:rsidRDefault="00000000" w:rsidRPr="00000000">
      <w:pPr>
        <w:spacing w:after="0" w:before="80" w:line="240" w:lineRule="auto"/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June 2005 – March 2009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Aon Hewitt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Role: Team Member (Later promoted to Team Developer - US Federal Benefits)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72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0"/>
          <w:szCs w:val="20"/>
          <w:vertAlign w:val="baseline"/>
          <w:rtl w:val="0"/>
        </w:rPr>
        <w:t xml:space="preserve">Team Management -</w:t>
      </w:r>
      <w:r w:rsidDel="00000000" w:rsidR="00000000" w:rsidRPr="00000000">
        <w:rPr>
          <w:rFonts w:ascii="Tahoma" w:cs="Tahoma" w:eastAsia="Tahoma" w:hAnsi="Tahoma"/>
          <w:b w:val="0"/>
          <w:color w:val="000000"/>
          <w:sz w:val="20"/>
          <w:szCs w:val="20"/>
          <w:vertAlign w:val="baseline"/>
          <w:rtl w:val="0"/>
        </w:rPr>
        <w:t xml:space="preserve"> Mentoring associates for critical processes &amp; clients. Internal pod audits, creation of processing calendars &amp; handover checklists.  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72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Reporting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vertAlign w:val="baseline"/>
          <w:rtl w:val="0"/>
        </w:rPr>
        <w:t xml:space="preserve"> - </w:t>
      </w:r>
      <w:r w:rsidDel="00000000" w:rsidR="00000000" w:rsidRPr="00000000">
        <w:rPr>
          <w:rFonts w:ascii="Tahoma" w:cs="Tahoma" w:eastAsia="Tahoma" w:hAnsi="Tahoma"/>
          <w:b w:val="0"/>
          <w:color w:val="000000"/>
          <w:sz w:val="20"/>
          <w:szCs w:val="20"/>
          <w:vertAlign w:val="baseline"/>
          <w:rtl w:val="0"/>
        </w:rPr>
        <w:t xml:space="preserve">Preparing of Dashboards, CSG Reports, Weekly &amp; Monthly Reports etc.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72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Workload management –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vertAlign w:val="baseline"/>
          <w:rtl w:val="0"/>
        </w:rPr>
        <w:t xml:space="preserve">Managing pod, volume spikes &amp; One time work order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72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0"/>
          <w:color w:val="000000"/>
          <w:sz w:val="20"/>
          <w:szCs w:val="20"/>
          <w:vertAlign w:val="baseline"/>
          <w:rtl w:val="0"/>
        </w:rPr>
        <w:t xml:space="preserve">Trained &amp; Coached – Training new hires and backfills within the team aligned.               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72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0"/>
          <w:color w:val="000000"/>
          <w:sz w:val="20"/>
          <w:szCs w:val="20"/>
          <w:vertAlign w:val="baseline"/>
          <w:rtl w:val="0"/>
        </w:rPr>
        <w:t xml:space="preserve">Worked with the ‘People’ focus group and involved in increasing floor engagement </w:t>
      </w:r>
    </w:p>
    <w:p w:rsidR="00000000" w:rsidDel="00000000" w:rsidP="00000000" w:rsidRDefault="00000000" w:rsidRPr="00000000">
      <w:pPr>
        <w:spacing w:after="0" w:before="80" w:line="240" w:lineRule="auto"/>
        <w:ind w:left="360" w:firstLine="36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color w:val="000000"/>
          <w:sz w:val="20"/>
          <w:szCs w:val="20"/>
          <w:vertAlign w:val="baseline"/>
          <w:rtl w:val="0"/>
        </w:rPr>
        <w:t xml:space="preserve">by initiating and driving fun activities across the RSG.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vertAlign w:val="baseline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75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1"/>
          <w:vertAlign w:val="baseline"/>
          <w:rtl w:val="0"/>
        </w:rPr>
        <w:t xml:space="preserve">HR Operations / Client Servicing/Team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tabs>
          <w:tab w:val="left" w:pos="720"/>
        </w:tabs>
        <w:ind w:left="720" w:right="-175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Managed &amp; monitored the performance of the team Members to ensure efficiency in HR process operations and meeting of individual and finding the gaps.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ind w:left="720" w:right="-175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tabs>
          <w:tab w:val="left" w:pos="720"/>
        </w:tabs>
        <w:ind w:left="720" w:right="-175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Determined training needs of team members and conducted suitable training programs to enhance their operational efficiency leading to increased productivity.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ind w:right="-175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tabs>
          <w:tab w:val="left" w:pos="720"/>
        </w:tabs>
        <w:ind w:left="720" w:right="-175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Day to Day Work assignment to the team and monitoring , processing calendars, delegating work to meet deliverables, tracking status of outstanding issues, and process improvement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ind w:left="360" w:right="-175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tabs>
          <w:tab w:val="left" w:pos="720"/>
        </w:tabs>
        <w:ind w:left="720" w:right="-175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Prepare various Team Performance and MIS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ind w:left="360" w:right="-175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tabs>
          <w:tab w:val="left" w:pos="720"/>
        </w:tabs>
        <w:ind w:left="720" w:right="-175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Devising Training plans for any new work/process coming in and mentoring the associates to learn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ind w:right="-175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ind w:left="360" w:right="-175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Other Significant Accomplishments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tabs>
          <w:tab w:val="left" w:pos="720"/>
        </w:tabs>
        <w:ind w:left="720" w:right="-175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Won various Individual and Team Awards.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tabs>
          <w:tab w:val="left" w:pos="720"/>
        </w:tabs>
        <w:ind w:left="720" w:right="-175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Received Spot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tabs>
          <w:tab w:val="left" w:pos="720"/>
        </w:tabs>
        <w:ind w:left="720" w:right="-175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Received Star of the Month, Endeavour &amp; Excellence award.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tabs>
          <w:tab w:val="left" w:pos="720"/>
        </w:tabs>
        <w:ind w:left="720" w:right="-175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Received various VOC’s from the client team on a regular basis.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Successful completion of Six-Sigma yellow belt quality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Training Programs Attended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tabs>
          <w:tab w:val="left" w:pos="720"/>
        </w:tabs>
        <w:ind w:left="720" w:right="-175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Attended various training sessions - Time Management, Effective Communications Skills, Yellow Belt Six Sigma Training, DB Refresher Knowledge etc. across the tenure with Aon Hewitt.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ind w:left="360" w:right="-175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Personal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ind w:right="-175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Date of Birth</w:t>
        <w:tab/>
        <w:t xml:space="preserve">:</w:t>
        <w:tab/>
        <w:t xml:space="preserve">September 06, 1984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Gender</w:t>
        <w:tab/>
        <w:tab/>
        <w:t xml:space="preserve">:</w:t>
        <w:tab/>
        <w:t xml:space="preserve">Female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Marital Status</w:t>
        <w:tab/>
        <w:t xml:space="preserve">:</w:t>
        <w:tab/>
        <w:t xml:space="preserve">Married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Passport No:</w:t>
        <w:tab/>
        <w:t xml:space="preserve">:</w:t>
        <w:tab/>
        <w:t xml:space="preserve">F7278249</w:t>
      </w:r>
      <w:r w:rsidDel="00000000" w:rsidR="00000000" w:rsidRPr="00000000">
        <w:rPr>
          <w:rtl w:val="0"/>
        </w:rPr>
      </w:r>
    </w:p>
    <w:sectPr>
      <w:pgSz w:h="16834" w:w="11909"/>
      <w:pgMar w:bottom="1152" w:top="1152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Quattrocento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bullet"/>
      <w:lvlText w:val="⇨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▪"/>
      <w:lvlJc w:val="left"/>
      <w:pPr>
        <w:ind w:left="36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▪"/>
      <w:lvlJc w:val="left"/>
      <w:pPr>
        <w:ind w:left="36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  <w:vertAlign w:val="baseline"/>
      </w:rPr>
    </w:lvl>
  </w:abstractNum>
  <w:abstractNum w:abstractNumId="9">
    <w:lvl w:ilvl="0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  <w:vertAlign w:val="baseline"/>
      </w:rPr>
    </w:lvl>
  </w:abstractNum>
  <w:abstractNum w:abstractNumId="10">
    <w:lvl w:ilvl="0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</w:pPr>
    <w:rPr>
      <w:rFonts w:ascii="Times New Roman" w:cs="Times New Roman" w:eastAsia="Times New Roman" w:hAnsi="Times New Roman"/>
      <w:b w:val="1"/>
      <w:sz w:val="23"/>
      <w:szCs w:val="23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240" w:lineRule="auto"/>
    </w:pPr>
    <w:rPr>
      <w:rFonts w:ascii="Times New Roman" w:cs="Times New Roman" w:eastAsia="Times New Roman" w:hAnsi="Times New Roman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0" w:line="240" w:lineRule="auto"/>
    </w:pPr>
    <w:rPr>
      <w:rFonts w:ascii="Times New Roman" w:cs="Times New Roman" w:eastAsia="Times New Roman" w:hAnsi="Times New Roman"/>
      <w:b w:val="1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0" w:line="240" w:lineRule="auto"/>
    </w:pPr>
    <w:rPr>
      <w:rFonts w:ascii="Times New Roman" w:cs="Times New Roman" w:eastAsia="Times New Roman" w:hAnsi="Times New Roman"/>
      <w:b w:val="0"/>
      <w:i w:val="1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0" w:line="240" w:lineRule="auto"/>
    </w:pPr>
    <w:rPr>
      <w:rFonts w:ascii="Arial" w:cs="Arial" w:eastAsia="Arial" w:hAnsi="Arial"/>
      <w:b w:val="0"/>
      <w:sz w:val="68"/>
      <w:szCs w:val="6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="240" w:lineRule="auto"/>
      <w:jc w:val="center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mailto:vidhu.girotra@gmail.com" TargetMode="External"/><Relationship Id="rId5" Type="http://schemas.openxmlformats.org/officeDocument/2006/relationships/hyperlink" Target="mailto:vidhu.girotra@gmail.com" TargetMode="External"/><Relationship Id="rId7" Type="http://schemas.openxmlformats.org/officeDocument/2006/relationships/hyperlink" Target="mailto:vidhu.girotra@gmail.com" TargetMode="External"/></Relationships>
</file>