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491832"/>
        <w:docPartObj>
          <w:docPartGallery w:val="Cover Pages"/>
          <w:docPartUnique/>
        </w:docPartObj>
      </w:sdtPr>
      <w:sdtContent>
        <w:p w:rsidR="00936B50" w:rsidRDefault="00936B50"/>
        <w:p w:rsidR="00936B50" w:rsidRDefault="00393CFC">
          <w:r w:rsidRPr="00393CFC">
            <w:rPr>
              <w:noProof/>
              <w:lang w:eastAsia="zh-TW"/>
            </w:rPr>
            <w:pict>
              <v:group id="_x0000_s1120" style="position:absolute;margin-left:0;margin-top:435.6pt;width:550.75pt;height:316.8pt;z-index:251667456;mso-width-percent:900;mso-height-percent:400;mso-top-percent:550;mso-position-horizontal:center;mso-position-horizontal-relative:page;mso-position-vertical-relative:page;mso-width-percent:900;mso-height-percent:400;mso-top-percent:550" coordorigin="613,8712" coordsize="11015,6336" o:allowincell="f">
                <v:rect id="_x0000_s1121"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121">
                    <w:txbxContent>
                      <w:sdt>
                        <w:sdtPr>
                          <w:alias w:val="Abstract"/>
                          <w:id w:val="612603617"/>
                          <w:placeholder>
                            <w:docPart w:val="7FDB48F7488B443189FBAEB1E658717A"/>
                          </w:placeholder>
                          <w:dataBinding w:prefixMappings="xmlns:ns0='http://schemas.microsoft.com/office/2006/coverPageProps'" w:xpath="/ns0:CoverPageProperties[1]/ns0:Abstract[1]" w:storeItemID="{55AF091B-3C7A-41E3-B477-F2FDAA23CFDA}"/>
                          <w:text/>
                        </w:sdtPr>
                        <w:sdtContent>
                          <w:p w:rsidR="00936B50" w:rsidRDefault="00936B50">
                            <w:pPr>
                              <w:pStyle w:val="NoSpacing"/>
                            </w:pPr>
                            <w:r>
                              <w:t>It is the branch of chemistry which deals with the rate &amp; mechanism of chemical reactions proceeding under given conditions of temperature, pressure and concentration.</w:t>
                            </w:r>
                          </w:p>
                        </w:sdtContent>
                      </w:sdt>
                    </w:txbxContent>
                  </v:textbox>
                </v:rect>
                <v:rect id="_x0000_s1122"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122" inset="0">
                    <w:txbxContent>
                      <w:sdt>
                        <w:sdtPr>
                          <w:rPr>
                            <w:b/>
                            <w:bCs/>
                          </w:rPr>
                          <w:alias w:val="Fax"/>
                          <w:id w:val="612603638"/>
                          <w:placeholder>
                            <w:docPart w:val="2168B059FDA846B7A0BCA4B82698412A"/>
                          </w:placeholder>
                          <w:dataBinding w:prefixMappings="xmlns:ns0='http://schemas.microsoft.com/office/2006/coverPageProps'" w:xpath="/ns0:CoverPageProperties[1]/ns0:CompanyFax[1]" w:storeItemID="{55AF091B-3C7A-41E3-B477-F2FDAA23CFDA}"/>
                          <w:text/>
                        </w:sdtPr>
                        <w:sdtContent>
                          <w:p w:rsidR="00936B50" w:rsidRDefault="00753A2D">
                            <w:pPr>
                              <w:pStyle w:val="NoSpacing"/>
                              <w:jc w:val="right"/>
                              <w:rPr>
                                <w:b/>
                                <w:bCs/>
                              </w:rPr>
                            </w:pPr>
                            <w:r>
                              <w:rPr>
                                <w:b/>
                                <w:bCs/>
                              </w:rPr>
                              <w:t>+91-</w:t>
                            </w:r>
                            <w:r w:rsidR="000B3D31">
                              <w:rPr>
                                <w:b/>
                                <w:bCs/>
                              </w:rPr>
                              <w:t>814-6463753</w:t>
                            </w:r>
                          </w:p>
                        </w:sdtContent>
                      </w:sdt>
                      <w:p w:rsidR="00936B50" w:rsidRDefault="00936B50">
                        <w:pPr>
                          <w:pStyle w:val="NoSpacing"/>
                          <w:jc w:val="right"/>
                          <w:rPr>
                            <w:b/>
                            <w:bCs/>
                          </w:rPr>
                        </w:pPr>
                      </w:p>
                    </w:txbxContent>
                  </v:textbox>
                </v:rect>
                <w10:wrap anchorx="page" anchory="page"/>
              </v:group>
            </w:pict>
          </w:r>
          <w:r w:rsidRPr="00393CFC">
            <w:rPr>
              <w:noProof/>
              <w:lang w:eastAsia="zh-TW"/>
            </w:rPr>
            <w:pict>
              <v:group id="_x0000_s1116" style="position:absolute;margin-left:36pt;margin-top:36pt;width:213.15pt;height:395pt;z-index:251666432;mso-width-percent:350;mso-height-percent:500;mso-left-percent:50;mso-top-percent:50;mso-position-horizontal-relative:page;mso-position-vertical-relative:page;mso-width-percent:350;mso-height-percent:500;mso-left-percent:50;mso-top-percent:50" coordorigin="353,370" coordsize="4623,7108" o:allowincell="f">
                <v:rect id="_x0000_s1117"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117" inset=".72pt,7.2pt,.72pt,7.2pt">
                    <w:txbxContent>
                      <w:sdt>
                        <w:sdtPr>
                          <w:rPr>
                            <w:rFonts w:asciiTheme="majorHAnsi" w:eastAsiaTheme="majorEastAsia" w:hAnsiTheme="majorHAnsi" w:cstheme="majorBidi"/>
                            <w:sz w:val="36"/>
                            <w:szCs w:val="36"/>
                          </w:rPr>
                          <w:alias w:val="Author"/>
                          <w:id w:val="612603607"/>
                          <w:placeholder>
                            <w:docPart w:val="CDEC9F8260D544D0985F52126E8F8391"/>
                          </w:placeholder>
                          <w:dataBinding w:prefixMappings="xmlns:ns0='http://schemas.openxmlformats.org/package/2006/metadata/core-properties' xmlns:ns1='http://purl.org/dc/elements/1.1/'" w:xpath="/ns0:coreProperties[1]/ns1:creator[1]" w:storeItemID="{6C3C8BC8-F283-45AE-878A-BAB7291924A1}"/>
                          <w:text/>
                        </w:sdtPr>
                        <w:sdtContent>
                          <w:p w:rsidR="00936B50" w:rsidRDefault="00936B50">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Chemistry</w:t>
                            </w:r>
                          </w:p>
                        </w:sdtContent>
                      </w:sdt>
                    </w:txbxContent>
                  </v:textbox>
                </v:rect>
                <v:rect id="_x0000_s1118"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118" inset=".72pt,7.2pt,.72pt,7.2pt">
                    <w:txbxContent>
                      <w:sdt>
                        <w:sdtPr>
                          <w:rPr>
                            <w:b/>
                            <w:bCs/>
                            <w:color w:val="4F81BD" w:themeColor="accent1"/>
                            <w:sz w:val="100"/>
                            <w:szCs w:val="100"/>
                          </w:rPr>
                          <w:alias w:val="Year"/>
                          <w:id w:val="343265951"/>
                          <w:placeholder>
                            <w:docPart w:val="36EB30EE24194228AE1661515067AE2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936B50" w:rsidRDefault="00B04769">
                            <w:pPr>
                              <w:pStyle w:val="NoSpacing"/>
                              <w:jc w:val="right"/>
                              <w:rPr>
                                <w:b/>
                                <w:bCs/>
                                <w:color w:val="4F81BD" w:themeColor="accent1"/>
                                <w:sz w:val="100"/>
                                <w:szCs w:val="100"/>
                              </w:rPr>
                            </w:pPr>
                            <w:r>
                              <w:rPr>
                                <w:b/>
                                <w:bCs/>
                                <w:color w:val="4F81BD" w:themeColor="accent1"/>
                                <w:sz w:val="100"/>
                                <w:szCs w:val="100"/>
                              </w:rPr>
                              <w:t>Alpha Classes</w:t>
                            </w:r>
                            <w:r w:rsidR="00936B50">
                              <w:rPr>
                                <w:b/>
                                <w:bCs/>
                                <w:color w:val="4F81BD" w:themeColor="accent1"/>
                                <w:sz w:val="100"/>
                                <w:szCs w:val="100"/>
                              </w:rPr>
                              <w:t xml:space="preserve">  </w:t>
                            </w:r>
                          </w:p>
                        </w:sdtContent>
                      </w:sdt>
                    </w:txbxContent>
                  </v:textbox>
                </v:rect>
                <v:rect id="_x0000_s1119"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119"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936B50" w:rsidRDefault="00936B50">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Chemicial Kinetics</w:t>
                            </w:r>
                          </w:p>
                        </w:sdtContent>
                      </w:sdt>
                    </w:txbxContent>
                  </v:textbox>
                </v:rect>
                <w10:wrap anchorx="page" anchory="page"/>
              </v:group>
            </w:pict>
          </w:r>
          <w:r w:rsidRPr="00393CFC">
            <w:rPr>
              <w:noProof/>
              <w:lang w:eastAsia="zh-TW"/>
            </w:rPr>
            <w:pict>
              <v:rect id="_x0000_s1115" style="position:absolute;margin-left:0;margin-top:43.2pt;width:550.8pt;height:395.95pt;z-index:-251651072;mso-width-percent:900;mso-height-percent:500;mso-top-percent:50;mso-position-horizontal:center;mso-position-horizontal-relative:page;mso-position-vertical-relative:page;mso-width-percent:900;mso-height-percent:500;mso-top-percent:50" o:allowincell="f" stroked="f">
                <v:fill r:id="rId9" o:title="exposure" size="0,0" aspect="atLeast" origin="-32767f,-32767f" position="-32767f,-32767f" recolor="t" rotate="t" type="frame"/>
                <o:lock v:ext="edit" aspectratio="t"/>
                <w10:wrap anchorx="page" anchory="page"/>
              </v:rect>
            </w:pict>
          </w:r>
        </w:p>
        <w:p w:rsidR="00936B50" w:rsidRDefault="00936B50">
          <w:pPr>
            <w:spacing w:after="200" w:line="276" w:lineRule="auto"/>
          </w:pPr>
          <w:r>
            <w:br w:type="page"/>
          </w:r>
        </w:p>
      </w:sdtContent>
    </w:sdt>
    <w:p w:rsidR="00166D81" w:rsidRDefault="00166D81">
      <w:pPr>
        <w:spacing w:after="200" w:line="276" w:lineRule="auto"/>
        <w:rPr>
          <w:rFonts w:ascii="Calibri" w:hAnsi="Calibri"/>
          <w:b/>
          <w:spacing w:val="10"/>
          <w:sz w:val="22"/>
          <w:u w:val="single"/>
        </w:rPr>
      </w:pPr>
      <w:r>
        <w:rPr>
          <w:rFonts w:ascii="Calibri" w:hAnsi="Calibri"/>
          <w:b/>
          <w:spacing w:val="10"/>
          <w:sz w:val="22"/>
          <w:u w:val="single"/>
        </w:rPr>
        <w:lastRenderedPageBreak/>
        <w:br w:type="page"/>
      </w:r>
    </w:p>
    <w:p w:rsidR="005D2EDB" w:rsidRPr="005D2EDB" w:rsidRDefault="005D2EDB" w:rsidP="007E7B30">
      <w:pPr>
        <w:jc w:val="both"/>
        <w:rPr>
          <w:rFonts w:ascii="Calibri" w:hAnsi="Calibri"/>
          <w:spacing w:val="10"/>
          <w:sz w:val="22"/>
        </w:rPr>
      </w:pPr>
      <w:r w:rsidRPr="005D2EDB">
        <w:rPr>
          <w:rFonts w:ascii="Calibri" w:hAnsi="Calibri"/>
          <w:b/>
          <w:spacing w:val="10"/>
          <w:sz w:val="22"/>
          <w:u w:val="single"/>
        </w:rPr>
        <w:lastRenderedPageBreak/>
        <w:t>Chemical Kinetics</w:t>
      </w:r>
      <w:r w:rsidRPr="005D2EDB">
        <w:rPr>
          <w:rFonts w:ascii="Calibri" w:hAnsi="Calibri"/>
          <w:b/>
          <w:spacing w:val="10"/>
          <w:sz w:val="22"/>
        </w:rPr>
        <w:t>:</w:t>
      </w:r>
      <w:r w:rsidRPr="005D2EDB">
        <w:rPr>
          <w:rFonts w:ascii="Calibri" w:hAnsi="Calibri"/>
          <w:spacing w:val="10"/>
          <w:sz w:val="22"/>
        </w:rPr>
        <w:t xml:space="preserve"> It is the branch of chemistry which deals with the rate &amp; mechanism of chemical reactions proceeding under given conditions of temperature, pressure and concentration. The study of chemical kinetics has been useful in determining the factors which affect rate of reactions as well as in understanding mechanisms of a number of chemical reactions. Chemical kinetic supplement chemical thermodynamics. </w:t>
      </w:r>
    </w:p>
    <w:p w:rsidR="005D2EDB" w:rsidRPr="005D2EDB" w:rsidRDefault="005D2EDB" w:rsidP="007E7B30">
      <w:pPr>
        <w:jc w:val="both"/>
        <w:rPr>
          <w:rFonts w:ascii="Calibri" w:hAnsi="Calibri"/>
          <w:spacing w:val="10"/>
          <w:sz w:val="22"/>
        </w:rPr>
      </w:pPr>
      <w:r w:rsidRPr="005D2EDB">
        <w:rPr>
          <w:rFonts w:ascii="Calibri" w:hAnsi="Calibri"/>
          <w:spacing w:val="10"/>
          <w:sz w:val="22"/>
        </w:rPr>
        <w:t>Based upon their rates, all chemical reactions have been classified into the following three groups.</w:t>
      </w:r>
    </w:p>
    <w:p w:rsidR="005D2EDB" w:rsidRPr="005D2EDB" w:rsidRDefault="005D2EDB" w:rsidP="007E7B30">
      <w:pPr>
        <w:jc w:val="both"/>
        <w:rPr>
          <w:rFonts w:ascii="Calibri" w:hAnsi="Calibri"/>
          <w:b/>
          <w:spacing w:val="10"/>
          <w:sz w:val="22"/>
        </w:rPr>
      </w:pPr>
    </w:p>
    <w:p w:rsidR="005D2EDB" w:rsidRPr="005D2EDB" w:rsidRDefault="005D2EDB" w:rsidP="007E7B30">
      <w:pPr>
        <w:jc w:val="both"/>
        <w:rPr>
          <w:rFonts w:ascii="Calibri" w:hAnsi="Calibri"/>
          <w:spacing w:val="10"/>
          <w:sz w:val="22"/>
        </w:rPr>
      </w:pPr>
      <w:r w:rsidRPr="005D2EDB">
        <w:rPr>
          <w:rFonts w:ascii="Calibri" w:hAnsi="Calibri"/>
          <w:b/>
          <w:spacing w:val="10"/>
          <w:sz w:val="22"/>
        </w:rPr>
        <w:t xml:space="preserve">1. </w:t>
      </w:r>
      <w:r w:rsidRPr="005D2EDB">
        <w:rPr>
          <w:rFonts w:ascii="Calibri" w:hAnsi="Calibri"/>
          <w:b/>
          <w:spacing w:val="10"/>
          <w:sz w:val="22"/>
          <w:u w:val="single"/>
        </w:rPr>
        <w:t>Fast Reactions</w:t>
      </w:r>
      <w:r w:rsidRPr="005D2EDB">
        <w:rPr>
          <w:rFonts w:ascii="Calibri" w:hAnsi="Calibri"/>
          <w:b/>
          <w:spacing w:val="10"/>
          <w:sz w:val="22"/>
        </w:rPr>
        <w:t>:</w:t>
      </w:r>
      <w:r w:rsidRPr="005D2EDB">
        <w:rPr>
          <w:rFonts w:ascii="Calibri" w:hAnsi="Calibri"/>
          <w:spacing w:val="10"/>
          <w:sz w:val="22"/>
        </w:rPr>
        <w:t xml:space="preserve"> These reactions occur almost instantaneously requiring just 10</w:t>
      </w:r>
      <w:r w:rsidRPr="005D2EDB">
        <w:rPr>
          <w:rFonts w:ascii="Calibri" w:hAnsi="Calibri"/>
          <w:spacing w:val="10"/>
          <w:sz w:val="22"/>
          <w:vertAlign w:val="superscript"/>
        </w:rPr>
        <w:t>-6</w:t>
      </w:r>
      <w:r w:rsidRPr="005D2EDB">
        <w:rPr>
          <w:rFonts w:ascii="Calibri" w:hAnsi="Calibri"/>
          <w:spacing w:val="10"/>
          <w:sz w:val="22"/>
        </w:rPr>
        <w:t xml:space="preserve"> to 10</w:t>
      </w:r>
      <w:r w:rsidRPr="005D2EDB">
        <w:rPr>
          <w:rFonts w:ascii="Calibri" w:hAnsi="Calibri"/>
          <w:spacing w:val="10"/>
          <w:sz w:val="22"/>
          <w:vertAlign w:val="superscript"/>
        </w:rPr>
        <w:t>—10</w:t>
      </w:r>
      <w:r w:rsidRPr="005D2EDB">
        <w:rPr>
          <w:rFonts w:ascii="Calibri" w:hAnsi="Calibri"/>
          <w:spacing w:val="10"/>
          <w:sz w:val="22"/>
        </w:rPr>
        <w:t xml:space="preserve"> seconds for completion and hence the rate of such reactions cannot be measured. These are mostly ionic reactions and do not involve any cleavage of bonds. This is due to the fact that the ionic reactants are already present in ionic state in aqueous solution and thus such reactions occur instantaneously. Therefore, the rate of such reactions is extremely fast e.g.</w:t>
      </w:r>
    </w:p>
    <w:p w:rsidR="005D2EDB" w:rsidRDefault="005D2EDB" w:rsidP="005D2EDB">
      <w:pPr>
        <w:spacing w:line="280" w:lineRule="atLeast"/>
        <w:jc w:val="both"/>
        <w:rPr>
          <w:rFonts w:ascii="Comic Sans MS" w:hAnsi="Comic Sans MS"/>
          <w:spacing w:val="10"/>
          <w:sz w:val="18"/>
        </w:rPr>
      </w:pPr>
      <w:r>
        <w:rPr>
          <w:rFonts w:ascii="Comic Sans MS" w:hAnsi="Comic Sans MS"/>
          <w:spacing w:val="10"/>
          <w:sz w:val="18"/>
        </w:rPr>
        <w:t xml:space="preserve">(a) </w:t>
      </w:r>
      <w:r w:rsidRPr="00206CED">
        <w:rPr>
          <w:rFonts w:ascii="Comic Sans MS" w:hAnsi="Comic Sans MS"/>
          <w:spacing w:val="10"/>
          <w:position w:val="-10"/>
          <w:sz w:val="18"/>
        </w:rPr>
        <w:object w:dxaOrig="31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5.75pt" o:ole="" fillcolor="window">
            <v:imagedata r:id="rId10" o:title=""/>
          </v:shape>
          <o:OLEObject Type="Embed" ProgID="Equation.3" ShapeID="_x0000_i1025" DrawAspect="Content" ObjectID="_1609162387" r:id="rId11"/>
        </w:object>
      </w:r>
      <w:r>
        <w:rPr>
          <w:rFonts w:ascii="Comic Sans MS" w:hAnsi="Comic Sans MS"/>
          <w:spacing w:val="10"/>
          <w:sz w:val="18"/>
        </w:rPr>
        <w:tab/>
      </w:r>
      <w:r w:rsidRPr="00206CED">
        <w:rPr>
          <w:rFonts w:ascii="Comic Sans MS" w:hAnsi="Comic Sans MS"/>
          <w:spacing w:val="10"/>
          <w:position w:val="-14"/>
          <w:sz w:val="18"/>
        </w:rPr>
        <w:object w:dxaOrig="2240" w:dyaOrig="360">
          <v:shape id="_x0000_i1026" type="#_x0000_t75" style="width:114pt;height:18pt" o:ole="" fillcolor="window">
            <v:imagedata r:id="rId12" o:title=""/>
          </v:shape>
          <o:OLEObject Type="Embed" ProgID="Equation.3" ShapeID="_x0000_i1026" DrawAspect="Content" ObjectID="_1609162388" r:id="rId13"/>
        </w:object>
      </w:r>
    </w:p>
    <w:p w:rsidR="005D2EDB" w:rsidRPr="007E7B30" w:rsidRDefault="005D2EDB" w:rsidP="005D2EDB">
      <w:pPr>
        <w:pStyle w:val="BodyText2"/>
        <w:spacing w:line="280" w:lineRule="atLeast"/>
        <w:rPr>
          <w:rFonts w:ascii="Calibri" w:hAnsi="Calibri"/>
          <w:spacing w:val="10"/>
        </w:rPr>
      </w:pPr>
      <w:r w:rsidRPr="007E7B30">
        <w:rPr>
          <w:rFonts w:ascii="Calibri" w:hAnsi="Calibri"/>
          <w:spacing w:val="10"/>
        </w:rPr>
        <w:t>Besides ionic reactions, nuclear reactions are also fast reactions.</w:t>
      </w:r>
    </w:p>
    <w:p w:rsidR="007E7B30" w:rsidRPr="007E7B30" w:rsidRDefault="007E7B30" w:rsidP="007E7B30">
      <w:pPr>
        <w:rPr>
          <w:rFonts w:ascii="Calibri" w:hAnsi="Calibri"/>
          <w:sz w:val="22"/>
        </w:rPr>
      </w:pPr>
      <w:r w:rsidRPr="007E7B30">
        <w:rPr>
          <w:rFonts w:ascii="Calibri" w:hAnsi="Calibri"/>
          <w:b/>
          <w:sz w:val="22"/>
        </w:rPr>
        <w:t xml:space="preserve">2. </w:t>
      </w:r>
      <w:r w:rsidRPr="007E7B30">
        <w:rPr>
          <w:rFonts w:ascii="Calibri" w:hAnsi="Calibri"/>
          <w:b/>
          <w:sz w:val="22"/>
          <w:u w:val="single"/>
        </w:rPr>
        <w:t>Extremely Slow Reactions</w:t>
      </w:r>
      <w:r w:rsidRPr="007E7B30">
        <w:rPr>
          <w:rFonts w:ascii="Calibri" w:hAnsi="Calibri"/>
          <w:b/>
          <w:sz w:val="22"/>
        </w:rPr>
        <w:t xml:space="preserve">: </w:t>
      </w:r>
      <w:r w:rsidRPr="007E7B30">
        <w:rPr>
          <w:rFonts w:ascii="Calibri" w:hAnsi="Calibri"/>
          <w:sz w:val="22"/>
        </w:rPr>
        <w:t>These reactions take months or years to produce any detectable change. For example, rusting of iron, combination of hydrogen and oxygen at ordinary temperature, conversion of monoclinic sulphur to triclinic sulphur, etc.</w:t>
      </w:r>
    </w:p>
    <w:p w:rsidR="007E7B30" w:rsidRPr="007E7B30" w:rsidRDefault="007E7B30" w:rsidP="007E7B30">
      <w:pPr>
        <w:spacing w:line="280" w:lineRule="atLeast"/>
        <w:jc w:val="both"/>
        <w:rPr>
          <w:rFonts w:ascii="Calibri" w:hAnsi="Calibri"/>
          <w:spacing w:val="10"/>
          <w:sz w:val="22"/>
        </w:rPr>
      </w:pPr>
      <w:r w:rsidRPr="007E7B30">
        <w:rPr>
          <w:rFonts w:ascii="Calibri" w:hAnsi="Calibri"/>
          <w:b/>
          <w:spacing w:val="10"/>
          <w:sz w:val="22"/>
        </w:rPr>
        <w:t xml:space="preserve">3. </w:t>
      </w:r>
      <w:r w:rsidRPr="007E7B30">
        <w:rPr>
          <w:rFonts w:ascii="Calibri" w:hAnsi="Calibri"/>
          <w:b/>
          <w:spacing w:val="10"/>
          <w:sz w:val="22"/>
          <w:u w:val="single"/>
        </w:rPr>
        <w:t>Moderate Velocity Reactions</w:t>
      </w:r>
      <w:r w:rsidRPr="007E7B30">
        <w:rPr>
          <w:rFonts w:ascii="Calibri" w:hAnsi="Calibri"/>
          <w:b/>
          <w:spacing w:val="10"/>
          <w:sz w:val="22"/>
        </w:rPr>
        <w:t xml:space="preserve">: </w:t>
      </w:r>
      <w:r w:rsidRPr="007E7B30">
        <w:rPr>
          <w:rFonts w:ascii="Calibri" w:hAnsi="Calibri"/>
          <w:spacing w:val="10"/>
          <w:sz w:val="22"/>
        </w:rPr>
        <w:t>These reactions occur at conveniently measurable rate i.e. their rates are in between the very slow and fast reactions. For example</w:t>
      </w:r>
    </w:p>
    <w:p w:rsidR="007E7B30" w:rsidRDefault="00393CFC" w:rsidP="007E7B30">
      <w:pPr>
        <w:spacing w:line="280" w:lineRule="atLeast"/>
        <w:ind w:left="720" w:hanging="720"/>
        <w:jc w:val="both"/>
        <w:rPr>
          <w:rFonts w:ascii="Comic Sans MS" w:hAnsi="Comic Sans MS"/>
          <w:spacing w:val="10"/>
          <w:sz w:val="18"/>
        </w:rPr>
      </w:pPr>
      <w:r w:rsidRPr="00393CFC">
        <w:rPr>
          <w:rFonts w:ascii="Comic Sans MS" w:hAnsi="Comic Sans MS"/>
          <w:spacing w:val="10"/>
          <w:sz w:val="18"/>
        </w:rPr>
        <w:pict>
          <v:line id="_x0000_s1028" style="position:absolute;left:0;text-align:left;z-index:251660288" from="101.25pt,13.55pt" to="142.8pt,13.55pt" o:allowincell="f">
            <v:stroke endarrow="block"/>
          </v:line>
        </w:pict>
      </w:r>
      <w:r w:rsidR="007E7B30">
        <w:rPr>
          <w:rFonts w:ascii="Comic Sans MS" w:hAnsi="Comic Sans MS"/>
          <w:spacing w:val="10"/>
          <w:sz w:val="18"/>
        </w:rPr>
        <w:t>(a)  C</w:t>
      </w:r>
      <w:r w:rsidR="007E7B30">
        <w:rPr>
          <w:rFonts w:ascii="Comic Sans MS" w:hAnsi="Comic Sans MS"/>
          <w:spacing w:val="10"/>
          <w:sz w:val="18"/>
          <w:vertAlign w:val="subscript"/>
        </w:rPr>
        <w:t>12</w:t>
      </w:r>
      <w:r w:rsidR="007E7B30">
        <w:rPr>
          <w:rFonts w:ascii="Comic Sans MS" w:hAnsi="Comic Sans MS"/>
          <w:spacing w:val="10"/>
          <w:sz w:val="18"/>
        </w:rPr>
        <w:t>H</w:t>
      </w:r>
      <w:r w:rsidR="007E7B30">
        <w:rPr>
          <w:rFonts w:ascii="Comic Sans MS" w:hAnsi="Comic Sans MS"/>
          <w:spacing w:val="10"/>
          <w:sz w:val="18"/>
          <w:vertAlign w:val="subscript"/>
        </w:rPr>
        <w:t>22</w:t>
      </w:r>
      <w:r w:rsidR="007E7B30">
        <w:rPr>
          <w:rFonts w:ascii="Comic Sans MS" w:hAnsi="Comic Sans MS"/>
          <w:spacing w:val="10"/>
          <w:sz w:val="18"/>
        </w:rPr>
        <w:t>O</w:t>
      </w:r>
      <w:r w:rsidR="007E7B30">
        <w:rPr>
          <w:rFonts w:ascii="Comic Sans MS" w:hAnsi="Comic Sans MS"/>
          <w:spacing w:val="10"/>
          <w:sz w:val="18"/>
        </w:rPr>
        <w:softHyphen/>
      </w:r>
      <w:r w:rsidR="007E7B30">
        <w:rPr>
          <w:rFonts w:ascii="Comic Sans MS" w:hAnsi="Comic Sans MS"/>
          <w:spacing w:val="10"/>
          <w:sz w:val="18"/>
          <w:vertAlign w:val="subscript"/>
        </w:rPr>
        <w:t>11</w:t>
      </w:r>
      <w:r w:rsidR="007E7B30">
        <w:rPr>
          <w:rFonts w:ascii="Comic Sans MS" w:hAnsi="Comic Sans MS"/>
          <w:spacing w:val="10"/>
          <w:sz w:val="18"/>
        </w:rPr>
        <w:t xml:space="preserve"> + H</w:t>
      </w:r>
      <w:r w:rsidR="007E7B30">
        <w:rPr>
          <w:rFonts w:ascii="Comic Sans MS" w:hAnsi="Comic Sans MS"/>
          <w:spacing w:val="10"/>
          <w:sz w:val="18"/>
          <w:vertAlign w:val="subscript"/>
        </w:rPr>
        <w:t>2</w:t>
      </w:r>
      <w:r w:rsidR="007E7B30">
        <w:rPr>
          <w:rFonts w:ascii="Comic Sans MS" w:hAnsi="Comic Sans MS"/>
          <w:spacing w:val="10"/>
          <w:sz w:val="18"/>
        </w:rPr>
        <w:t xml:space="preserve">O </w:t>
      </w:r>
      <w:r w:rsidR="007E7B30">
        <w:rPr>
          <w:rFonts w:ascii="Comic Sans MS" w:hAnsi="Comic Sans MS"/>
          <w:spacing w:val="10"/>
          <w:sz w:val="18"/>
          <w:vertAlign w:val="superscript"/>
        </w:rPr>
        <w:t xml:space="preserve">    </w:t>
      </w:r>
      <w:r w:rsidR="007E7B30">
        <w:rPr>
          <w:rFonts w:ascii="Comic Sans MS" w:hAnsi="Comic Sans MS"/>
          <w:spacing w:val="10"/>
          <w:sz w:val="18"/>
          <w:vertAlign w:val="superscript"/>
        </w:rPr>
        <w:tab/>
      </w:r>
      <w:r w:rsidR="007E7B30">
        <w:rPr>
          <w:rFonts w:ascii="Comic Sans MS" w:hAnsi="Comic Sans MS"/>
          <w:spacing w:val="10"/>
          <w:sz w:val="18"/>
        </w:rPr>
        <w:t>H</w:t>
      </w:r>
      <w:r w:rsidR="007E7B30">
        <w:rPr>
          <w:rFonts w:ascii="Comic Sans MS" w:hAnsi="Comic Sans MS"/>
          <w:spacing w:val="10"/>
          <w:sz w:val="18"/>
          <w:vertAlign w:val="superscript"/>
        </w:rPr>
        <w:t>+</w:t>
      </w:r>
      <w:r w:rsidR="007E7B30">
        <w:rPr>
          <w:rFonts w:ascii="Comic Sans MS" w:hAnsi="Comic Sans MS"/>
          <w:spacing w:val="10"/>
          <w:sz w:val="18"/>
          <w:vertAlign w:val="superscript"/>
        </w:rPr>
        <w:tab/>
        <w:t xml:space="preserve"> </w:t>
      </w:r>
      <w:r w:rsidR="007E7B30">
        <w:rPr>
          <w:rFonts w:ascii="Comic Sans MS" w:hAnsi="Comic Sans MS"/>
          <w:spacing w:val="10"/>
          <w:sz w:val="18"/>
        </w:rPr>
        <w:t>C</w:t>
      </w:r>
      <w:r w:rsidR="007E7B30">
        <w:rPr>
          <w:rFonts w:ascii="Comic Sans MS" w:hAnsi="Comic Sans MS"/>
          <w:spacing w:val="10"/>
          <w:sz w:val="18"/>
          <w:vertAlign w:val="subscript"/>
        </w:rPr>
        <w:t>6</w:t>
      </w:r>
      <w:r w:rsidR="007E7B30">
        <w:rPr>
          <w:rFonts w:ascii="Comic Sans MS" w:hAnsi="Comic Sans MS"/>
          <w:spacing w:val="10"/>
          <w:sz w:val="18"/>
        </w:rPr>
        <w:t xml:space="preserve"> H</w:t>
      </w:r>
      <w:r w:rsidR="007E7B30">
        <w:rPr>
          <w:rFonts w:ascii="Comic Sans MS" w:hAnsi="Comic Sans MS"/>
          <w:spacing w:val="10"/>
          <w:sz w:val="18"/>
          <w:vertAlign w:val="subscript"/>
        </w:rPr>
        <w:t>12</w:t>
      </w:r>
      <w:r w:rsidR="007E7B30">
        <w:rPr>
          <w:rFonts w:ascii="Comic Sans MS" w:hAnsi="Comic Sans MS"/>
          <w:spacing w:val="10"/>
          <w:sz w:val="18"/>
        </w:rPr>
        <w:t xml:space="preserve"> O</w:t>
      </w:r>
      <w:r w:rsidR="007E7B30">
        <w:rPr>
          <w:rFonts w:ascii="Comic Sans MS" w:hAnsi="Comic Sans MS"/>
          <w:spacing w:val="10"/>
          <w:sz w:val="18"/>
          <w:vertAlign w:val="subscript"/>
        </w:rPr>
        <w:t xml:space="preserve">6  </w:t>
      </w:r>
      <w:r w:rsidR="007E7B30">
        <w:rPr>
          <w:rFonts w:ascii="Comic Sans MS" w:hAnsi="Comic Sans MS"/>
          <w:spacing w:val="10"/>
          <w:sz w:val="18"/>
        </w:rPr>
        <w:t>+     C</w:t>
      </w:r>
      <w:r w:rsidR="007E7B30">
        <w:rPr>
          <w:rFonts w:ascii="Comic Sans MS" w:hAnsi="Comic Sans MS"/>
          <w:spacing w:val="10"/>
          <w:sz w:val="18"/>
          <w:vertAlign w:val="subscript"/>
        </w:rPr>
        <w:t>6</w:t>
      </w:r>
      <w:r w:rsidR="007E7B30">
        <w:rPr>
          <w:rFonts w:ascii="Comic Sans MS" w:hAnsi="Comic Sans MS"/>
          <w:spacing w:val="10"/>
          <w:sz w:val="18"/>
        </w:rPr>
        <w:t xml:space="preserve"> H</w:t>
      </w:r>
      <w:r w:rsidR="007E7B30">
        <w:rPr>
          <w:rFonts w:ascii="Comic Sans MS" w:hAnsi="Comic Sans MS"/>
          <w:spacing w:val="10"/>
          <w:sz w:val="18"/>
          <w:vertAlign w:val="subscript"/>
        </w:rPr>
        <w:t>12</w:t>
      </w:r>
      <w:r w:rsidR="007E7B30">
        <w:rPr>
          <w:rFonts w:ascii="Comic Sans MS" w:hAnsi="Comic Sans MS"/>
          <w:spacing w:val="10"/>
          <w:sz w:val="18"/>
        </w:rPr>
        <w:t>O</w:t>
      </w:r>
      <w:r w:rsidR="007E7B30">
        <w:rPr>
          <w:rFonts w:ascii="Comic Sans MS" w:hAnsi="Comic Sans MS"/>
          <w:spacing w:val="10"/>
          <w:sz w:val="18"/>
          <w:vertAlign w:val="subscript"/>
        </w:rPr>
        <w:t>6</w:t>
      </w:r>
      <w:r w:rsidR="007E7B30">
        <w:rPr>
          <w:rFonts w:ascii="Comic Sans MS" w:hAnsi="Comic Sans MS"/>
          <w:spacing w:val="10"/>
          <w:sz w:val="18"/>
        </w:rPr>
        <w:tab/>
        <w:t xml:space="preserve">    </w:t>
      </w:r>
    </w:p>
    <w:p w:rsidR="007E7B30" w:rsidRDefault="007E7B30" w:rsidP="007E7B30">
      <w:pPr>
        <w:spacing w:line="280" w:lineRule="atLeast"/>
        <w:ind w:left="2160"/>
        <w:jc w:val="both"/>
        <w:rPr>
          <w:rFonts w:ascii="Comic Sans MS" w:hAnsi="Comic Sans MS"/>
          <w:spacing w:val="10"/>
          <w:sz w:val="18"/>
        </w:rPr>
      </w:pPr>
      <w:r>
        <w:rPr>
          <w:rFonts w:ascii="Comic Sans MS" w:hAnsi="Comic Sans MS"/>
          <w:spacing w:val="10"/>
          <w:sz w:val="18"/>
        </w:rPr>
        <w:t xml:space="preserve">     </w:t>
      </w:r>
      <w:r>
        <w:rPr>
          <w:rFonts w:ascii="Comic Sans MS" w:hAnsi="Comic Sans MS"/>
          <w:spacing w:val="10"/>
          <w:sz w:val="18"/>
        </w:rPr>
        <w:tab/>
        <w:t xml:space="preserve">  glucose        fructose</w:t>
      </w:r>
    </w:p>
    <w:p w:rsidR="00770503" w:rsidRDefault="007E7B30">
      <w:pPr>
        <w:rPr>
          <w:rFonts w:ascii="Calibri" w:hAnsi="Calibri"/>
          <w:sz w:val="22"/>
        </w:rPr>
      </w:pPr>
      <w:r w:rsidRPr="007E7B30">
        <w:rPr>
          <w:rFonts w:ascii="Calibri" w:hAnsi="Calibri"/>
          <w:b/>
          <w:sz w:val="22"/>
          <w:u w:val="single"/>
        </w:rPr>
        <w:t>Rates of Reaction</w:t>
      </w:r>
      <w:r w:rsidRPr="007E7B30">
        <w:rPr>
          <w:rFonts w:ascii="Calibri" w:hAnsi="Calibri"/>
          <w:b/>
          <w:sz w:val="22"/>
        </w:rPr>
        <w:t>:</w:t>
      </w:r>
      <w:r w:rsidRPr="007E7B30">
        <w:rPr>
          <w:rFonts w:ascii="Calibri" w:hAnsi="Calibri"/>
          <w:sz w:val="22"/>
        </w:rPr>
        <w:t xml:space="preserve"> The rate of a reaction is defined as the speed with which the reactants are converted into products.</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The rate of a reaction may be expressed quantitatively by measuring the decrease in concentration of any one of the reactants or increase in the concentration of any one of the products per unit time.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Let us consider a simple hypothetical chemical reaction,</w:t>
      </w:r>
    </w:p>
    <w:p w:rsidR="007E7B30" w:rsidRPr="007E7B30" w:rsidRDefault="00393CFC" w:rsidP="007E7B30">
      <w:pPr>
        <w:spacing w:line="280" w:lineRule="atLeast"/>
        <w:jc w:val="both"/>
        <w:rPr>
          <w:rFonts w:asciiTheme="minorHAnsi" w:hAnsiTheme="minorHAnsi"/>
          <w:spacing w:val="10"/>
          <w:sz w:val="22"/>
          <w:szCs w:val="22"/>
        </w:rPr>
      </w:pPr>
      <w:r w:rsidRPr="00393CFC">
        <w:rPr>
          <w:rFonts w:asciiTheme="minorHAnsi" w:hAnsiTheme="minorHAnsi"/>
          <w:spacing w:val="10"/>
          <w:sz w:val="22"/>
          <w:szCs w:val="22"/>
        </w:rPr>
        <w:pict>
          <v:line id="_x0000_s1029" style="position:absolute;left:0;text-align:left;z-index:251662336" from="89.6pt,8.2pt" to="139.65pt,8.2pt" o:allowincell="f">
            <v:stroke endarrow="block"/>
          </v:line>
        </w:pict>
      </w:r>
      <w:r w:rsidR="007E7B30" w:rsidRPr="007E7B30">
        <w:rPr>
          <w:rFonts w:asciiTheme="minorHAnsi" w:hAnsiTheme="minorHAnsi"/>
          <w:spacing w:val="10"/>
          <w:sz w:val="22"/>
          <w:szCs w:val="22"/>
        </w:rPr>
        <w:tab/>
      </w:r>
      <w:r w:rsidR="007E7B30" w:rsidRPr="007E7B30">
        <w:rPr>
          <w:rFonts w:asciiTheme="minorHAnsi" w:hAnsiTheme="minorHAnsi"/>
          <w:spacing w:val="10"/>
          <w:sz w:val="22"/>
          <w:szCs w:val="22"/>
        </w:rPr>
        <w:tab/>
        <w:t xml:space="preserve">X                </w:t>
      </w:r>
      <w:r w:rsidR="007E7B30">
        <w:rPr>
          <w:rFonts w:asciiTheme="minorHAnsi" w:hAnsiTheme="minorHAnsi"/>
          <w:spacing w:val="10"/>
          <w:sz w:val="22"/>
          <w:szCs w:val="22"/>
        </w:rPr>
        <w:t xml:space="preserve">    </w:t>
      </w:r>
      <w:r w:rsidR="007E7B30" w:rsidRPr="007E7B30">
        <w:rPr>
          <w:rFonts w:asciiTheme="minorHAnsi" w:hAnsiTheme="minorHAnsi"/>
          <w:spacing w:val="10"/>
          <w:sz w:val="22"/>
          <w:szCs w:val="22"/>
        </w:rPr>
        <w:t xml:space="preserve">  Y</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 The progress of the reaction may be expressed in the following two ways</w:t>
      </w:r>
    </w:p>
    <w:p w:rsidR="007E7B30" w:rsidRPr="007E7B30" w:rsidRDefault="007E7B30" w:rsidP="007E7B30">
      <w:pPr>
        <w:spacing w:line="280" w:lineRule="atLeast"/>
        <w:jc w:val="both"/>
        <w:rPr>
          <w:rFonts w:asciiTheme="minorHAnsi" w:hAnsiTheme="minorHAnsi"/>
          <w:spacing w:val="10"/>
          <w:sz w:val="22"/>
          <w:szCs w:val="22"/>
        </w:rPr>
      </w:pP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rPr>
        <w:t>(i)</w:t>
      </w:r>
      <w:r w:rsidRPr="007E7B30">
        <w:rPr>
          <w:rFonts w:asciiTheme="minorHAnsi" w:hAnsiTheme="minorHAnsi"/>
          <w:spacing w:val="10"/>
          <w:sz w:val="22"/>
          <w:szCs w:val="22"/>
        </w:rPr>
        <w:t xml:space="preserve"> The rate of disappearance of X or decrease in concentration of reactant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0"/>
          <w:sz w:val="22"/>
          <w:szCs w:val="22"/>
        </w:rPr>
        <w:object w:dxaOrig="2820" w:dyaOrig="499">
          <v:shape id="_x0000_i1027" type="#_x0000_t75" style="width:141pt;height:24.75pt" o:ole="" fillcolor="window">
            <v:imagedata r:id="rId14" o:title=""/>
          </v:shape>
          <o:OLEObject Type="Embed" ProgID="Equation.3" ShapeID="_x0000_i1027" DrawAspect="Content" ObjectID="_1609162389" r:id="rId15"/>
        </w:object>
      </w:r>
      <w:r w:rsidRPr="007E7B30">
        <w:rPr>
          <w:rFonts w:asciiTheme="minorHAnsi" w:hAnsiTheme="minorHAnsi"/>
          <w:spacing w:val="10"/>
          <w:sz w:val="22"/>
          <w:szCs w:val="22"/>
        </w:rPr>
        <w:t xml:space="preserve">  =   </w:t>
      </w:r>
      <w:r w:rsidRPr="007E7B30">
        <w:rPr>
          <w:rFonts w:asciiTheme="minorHAnsi" w:hAnsiTheme="minorHAnsi"/>
          <w:spacing w:val="10"/>
          <w:position w:val="-20"/>
          <w:sz w:val="22"/>
          <w:szCs w:val="22"/>
        </w:rPr>
        <w:object w:dxaOrig="2620" w:dyaOrig="499">
          <v:shape id="_x0000_i1028" type="#_x0000_t75" style="width:131.25pt;height:24.75pt" o:ole="" fillcolor="window">
            <v:imagedata r:id="rId16" o:title=""/>
          </v:shape>
          <o:OLEObject Type="Embed" ProgID="Equation.3" ShapeID="_x0000_i1028" DrawAspect="Content" ObjectID="_1609162390" r:id="rId17"/>
        </w:object>
      </w:r>
      <w:r w:rsidRPr="007E7B30">
        <w:rPr>
          <w:rFonts w:asciiTheme="minorHAnsi" w:hAnsiTheme="minorHAnsi"/>
          <w:spacing w:val="10"/>
          <w:sz w:val="22"/>
          <w:szCs w:val="22"/>
        </w:rPr>
        <w:tab/>
        <w:t xml:space="preserve">=   </w:t>
      </w:r>
      <w:r w:rsidRPr="007E7B30">
        <w:rPr>
          <w:rFonts w:asciiTheme="minorHAnsi" w:hAnsiTheme="minorHAnsi"/>
          <w:spacing w:val="10"/>
          <w:position w:val="-22"/>
          <w:sz w:val="22"/>
          <w:szCs w:val="22"/>
        </w:rPr>
        <w:object w:dxaOrig="460" w:dyaOrig="520">
          <v:shape id="_x0000_i1029" type="#_x0000_t75" style="width:23.25pt;height:26.25pt" o:ole="" fillcolor="window">
            <v:imagedata r:id="rId18" o:title=""/>
          </v:shape>
          <o:OLEObject Type="Embed" ProgID="Equation.3" ShapeID="_x0000_i1029" DrawAspect="Content" ObjectID="_1609162391" r:id="rId19"/>
        </w:objec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rPr>
        <w:t>(ii)</w:t>
      </w:r>
      <w:r w:rsidRPr="007E7B30">
        <w:rPr>
          <w:rFonts w:asciiTheme="minorHAnsi" w:hAnsiTheme="minorHAnsi"/>
          <w:spacing w:val="10"/>
          <w:sz w:val="22"/>
          <w:szCs w:val="22"/>
        </w:rPr>
        <w:t xml:space="preserve"> The rate of appearance of Y or increase in concentration of product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0"/>
          <w:sz w:val="22"/>
          <w:szCs w:val="22"/>
        </w:rPr>
        <w:object w:dxaOrig="2720" w:dyaOrig="499">
          <v:shape id="_x0000_i1030" type="#_x0000_t75" style="width:135.75pt;height:24.75pt" o:ole="" fillcolor="window">
            <v:imagedata r:id="rId20" o:title=""/>
          </v:shape>
          <o:OLEObject Type="Embed" ProgID="Equation.3" ShapeID="_x0000_i1030" DrawAspect="Content" ObjectID="_1609162392" r:id="rId21"/>
        </w:object>
      </w:r>
      <w:r w:rsidRPr="007E7B30">
        <w:rPr>
          <w:rFonts w:asciiTheme="minorHAnsi" w:hAnsiTheme="minorHAnsi"/>
          <w:spacing w:val="10"/>
          <w:sz w:val="22"/>
          <w:szCs w:val="22"/>
        </w:rPr>
        <w:t xml:space="preserve">  =  </w:t>
      </w:r>
      <w:r w:rsidRPr="007E7B30">
        <w:rPr>
          <w:rFonts w:asciiTheme="minorHAnsi" w:hAnsiTheme="minorHAnsi"/>
          <w:spacing w:val="10"/>
          <w:position w:val="-20"/>
          <w:sz w:val="22"/>
          <w:szCs w:val="22"/>
        </w:rPr>
        <w:object w:dxaOrig="2420" w:dyaOrig="499">
          <v:shape id="_x0000_i1031" type="#_x0000_t75" style="width:120.75pt;height:24.75pt" o:ole="" fillcolor="window">
            <v:imagedata r:id="rId22" o:title=""/>
          </v:shape>
          <o:OLEObject Type="Embed" ProgID="Equation.3" ShapeID="_x0000_i1031" DrawAspect="Content" ObjectID="_1609162393" r:id="rId23"/>
        </w:object>
      </w:r>
      <w:r w:rsidRPr="007E7B30">
        <w:rPr>
          <w:rFonts w:asciiTheme="minorHAnsi" w:hAnsiTheme="minorHAnsi"/>
          <w:spacing w:val="10"/>
          <w:sz w:val="22"/>
          <w:szCs w:val="22"/>
        </w:rPr>
        <w:tab/>
        <w:t xml:space="preserve">= </w:t>
      </w:r>
      <w:r w:rsidRPr="007E7B30">
        <w:rPr>
          <w:rFonts w:asciiTheme="minorHAnsi" w:hAnsiTheme="minorHAnsi"/>
          <w:spacing w:val="10"/>
          <w:position w:val="-22"/>
          <w:sz w:val="22"/>
          <w:szCs w:val="22"/>
        </w:rPr>
        <w:object w:dxaOrig="440" w:dyaOrig="520">
          <v:shape id="_x0000_i1032" type="#_x0000_t75" style="width:21.75pt;height:26.25pt" o:ole="" fillcolor="window">
            <v:imagedata r:id="rId24" o:title=""/>
          </v:shape>
          <o:OLEObject Type="Embed" ProgID="Equation.3" ShapeID="_x0000_i1032" DrawAspect="Content" ObjectID="_1609162394" r:id="rId25"/>
        </w:object>
      </w:r>
    </w:p>
    <w:p w:rsidR="007E7B30" w:rsidRPr="007E7B30" w:rsidRDefault="007E7B30" w:rsidP="007E7B30">
      <w:pPr>
        <w:pStyle w:val="BodyText2"/>
        <w:spacing w:line="280" w:lineRule="atLeast"/>
        <w:rPr>
          <w:rFonts w:asciiTheme="minorHAnsi" w:hAnsiTheme="minorHAnsi"/>
          <w:spacing w:val="10"/>
          <w:szCs w:val="22"/>
        </w:rPr>
      </w:pPr>
      <w:r w:rsidRPr="007E7B30">
        <w:rPr>
          <w:rFonts w:asciiTheme="minorHAnsi" w:hAnsiTheme="minorHAnsi"/>
          <w:spacing w:val="10"/>
          <w:szCs w:val="22"/>
        </w:rPr>
        <w:t>Since concentration of reactants decreases with time, its change in concentration per unit time is expressed with negative sign. Like wise, the concentration of product increases with time. So its change in concentration per unit time is expressed with positive sign. Therefore,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Rate of reaction  = </w:t>
      </w:r>
      <w:r w:rsidRPr="007E7B30">
        <w:rPr>
          <w:rFonts w:asciiTheme="minorHAnsi" w:hAnsiTheme="minorHAnsi"/>
          <w:spacing w:val="10"/>
          <w:position w:val="-22"/>
          <w:sz w:val="22"/>
          <w:szCs w:val="22"/>
        </w:rPr>
        <w:object w:dxaOrig="580" w:dyaOrig="520">
          <v:shape id="_x0000_i1033" type="#_x0000_t75" style="width:29.25pt;height:26.25pt" o:ole="" fillcolor="window">
            <v:imagedata r:id="rId26" o:title=""/>
          </v:shape>
          <o:OLEObject Type="Embed" ProgID="Equation.3" ShapeID="_x0000_i1033" DrawAspect="Content" ObjectID="_1609162395" r:id="rId27"/>
        </w:object>
      </w:r>
      <w:r w:rsidRPr="007E7B30">
        <w:rPr>
          <w:rFonts w:asciiTheme="minorHAnsi" w:hAnsiTheme="minorHAnsi"/>
          <w:spacing w:val="10"/>
          <w:sz w:val="22"/>
          <w:szCs w:val="22"/>
        </w:rPr>
        <w:t xml:space="preserve">  = </w:t>
      </w:r>
      <w:r w:rsidRPr="007E7B30">
        <w:rPr>
          <w:rFonts w:asciiTheme="minorHAnsi" w:hAnsiTheme="minorHAnsi"/>
          <w:spacing w:val="10"/>
          <w:position w:val="-22"/>
          <w:sz w:val="22"/>
          <w:szCs w:val="22"/>
        </w:rPr>
        <w:object w:dxaOrig="600" w:dyaOrig="520">
          <v:shape id="_x0000_i1034" type="#_x0000_t75" style="width:30pt;height:26.25pt" o:ole="" fillcolor="window">
            <v:imagedata r:id="rId28" o:title=""/>
          </v:shape>
          <o:OLEObject Type="Embed" ProgID="Equation.3" ShapeID="_x0000_i1034" DrawAspect="Content" ObjectID="_1609162396" r:id="rId29"/>
        </w:object>
      </w:r>
      <w:r w:rsidRPr="007E7B30">
        <w:rPr>
          <w:rFonts w:asciiTheme="minorHAnsi" w:hAnsiTheme="minorHAnsi"/>
          <w:spacing w:val="10"/>
          <w:sz w:val="22"/>
          <w:szCs w:val="22"/>
        </w:rPr>
        <w:t xml:space="preserve">         or</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 xml:space="preserve">Where </w:t>
      </w:r>
      <w:r w:rsidRPr="007E7B30">
        <w:rPr>
          <w:rFonts w:asciiTheme="minorHAnsi" w:hAnsiTheme="minorHAnsi"/>
          <w:spacing w:val="10"/>
          <w:sz w:val="22"/>
          <w:szCs w:val="22"/>
        </w:rPr>
        <w:sym w:font="Symbol" w:char="F044"/>
      </w:r>
      <w:r w:rsidRPr="007E7B30">
        <w:rPr>
          <w:rFonts w:asciiTheme="minorHAnsi" w:hAnsiTheme="minorHAnsi"/>
          <w:spacing w:val="10"/>
          <w:sz w:val="22"/>
          <w:szCs w:val="22"/>
        </w:rPr>
        <w:t xml:space="preserve">[X] represent decrease in concentration of X and </w:t>
      </w:r>
      <w:r w:rsidRPr="007E7B30">
        <w:rPr>
          <w:rFonts w:asciiTheme="minorHAnsi" w:hAnsiTheme="minorHAnsi"/>
          <w:spacing w:val="10"/>
          <w:sz w:val="22"/>
          <w:szCs w:val="22"/>
        </w:rPr>
        <w:sym w:font="Symbol" w:char="F044"/>
      </w:r>
      <w:r w:rsidRPr="007E7B30">
        <w:rPr>
          <w:rFonts w:asciiTheme="minorHAnsi" w:hAnsiTheme="minorHAnsi"/>
          <w:spacing w:val="10"/>
          <w:sz w:val="22"/>
          <w:szCs w:val="22"/>
        </w:rPr>
        <w:t>[Y] represent increase in concentration of Y. The square bracket signs around the substances are used to express the concentration in mole/litre.</w:t>
      </w:r>
    </w:p>
    <w:p w:rsidR="007E7B30" w:rsidRDefault="007E7B30" w:rsidP="007E7B30">
      <w:pPr>
        <w:spacing w:line="280" w:lineRule="atLeast"/>
        <w:jc w:val="both"/>
        <w:rPr>
          <w:rFonts w:asciiTheme="minorHAnsi" w:hAnsiTheme="minorHAnsi"/>
          <w:spacing w:val="10"/>
          <w:sz w:val="22"/>
          <w:szCs w:val="22"/>
        </w:rPr>
      </w:pPr>
    </w:p>
    <w:p w:rsidR="007E7B30" w:rsidRDefault="007E7B30" w:rsidP="007E7B30">
      <w:pPr>
        <w:spacing w:line="280" w:lineRule="atLeast"/>
        <w:jc w:val="both"/>
        <w:rPr>
          <w:rFonts w:asciiTheme="minorHAnsi" w:hAnsiTheme="minorHAnsi"/>
          <w:spacing w:val="10"/>
          <w:sz w:val="22"/>
          <w:szCs w:val="22"/>
        </w:rPr>
      </w:pP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lastRenderedPageBreak/>
        <w:t>For example, for the reaction</w:t>
      </w:r>
    </w:p>
    <w:p w:rsidR="007E7B30" w:rsidRDefault="00393CFC" w:rsidP="007E7B30">
      <w:pPr>
        <w:spacing w:line="280" w:lineRule="atLeast"/>
        <w:jc w:val="both"/>
        <w:rPr>
          <w:rFonts w:asciiTheme="minorHAnsi" w:hAnsiTheme="minorHAnsi"/>
          <w:spacing w:val="10"/>
          <w:sz w:val="22"/>
          <w:szCs w:val="22"/>
        </w:rPr>
      </w:pPr>
      <w:r w:rsidRPr="00393CFC">
        <w:rPr>
          <w:rFonts w:asciiTheme="minorHAnsi" w:hAnsiTheme="minorHAnsi"/>
          <w:spacing w:val="10"/>
          <w:sz w:val="22"/>
          <w:szCs w:val="22"/>
        </w:rPr>
        <w:pict>
          <v:line id="_x0000_s1030" style="position:absolute;left:0;text-align:left;z-index:251663360" from="101.25pt,6.4pt" to="136.5pt,6.4pt" o:allowincell="f">
            <v:stroke endarrow="block"/>
          </v:line>
        </w:pict>
      </w:r>
      <w:r w:rsidR="007E7B30" w:rsidRPr="007E7B30">
        <w:rPr>
          <w:rFonts w:asciiTheme="minorHAnsi" w:hAnsiTheme="minorHAnsi"/>
          <w:spacing w:val="10"/>
          <w:sz w:val="22"/>
          <w:szCs w:val="22"/>
        </w:rPr>
        <w:tab/>
      </w:r>
      <w:r w:rsidR="007E7B30" w:rsidRPr="007E7B30">
        <w:rPr>
          <w:rFonts w:asciiTheme="minorHAnsi" w:hAnsiTheme="minorHAnsi"/>
          <w:spacing w:val="10"/>
          <w:sz w:val="22"/>
          <w:szCs w:val="22"/>
        </w:rPr>
        <w:tab/>
        <w:t>2 NH</w:t>
      </w:r>
      <w:r w:rsidR="007E7B30" w:rsidRPr="007E7B30">
        <w:rPr>
          <w:rFonts w:asciiTheme="minorHAnsi" w:hAnsiTheme="minorHAnsi"/>
          <w:spacing w:val="10"/>
          <w:sz w:val="22"/>
          <w:szCs w:val="22"/>
          <w:vertAlign w:val="subscript"/>
        </w:rPr>
        <w:t>3</w:t>
      </w:r>
      <w:r w:rsidR="007E7B30" w:rsidRPr="007E7B30">
        <w:rPr>
          <w:rFonts w:asciiTheme="minorHAnsi" w:hAnsiTheme="minorHAnsi"/>
          <w:spacing w:val="10"/>
          <w:sz w:val="22"/>
          <w:szCs w:val="22"/>
          <w:vertAlign w:val="subscript"/>
        </w:rPr>
        <w:tab/>
      </w:r>
      <w:r w:rsidR="007E7B30" w:rsidRPr="007E7B30">
        <w:rPr>
          <w:rFonts w:asciiTheme="minorHAnsi" w:hAnsiTheme="minorHAnsi"/>
          <w:spacing w:val="10"/>
          <w:sz w:val="22"/>
          <w:szCs w:val="22"/>
          <w:vertAlign w:val="subscript"/>
        </w:rPr>
        <w:tab/>
      </w:r>
      <w:r w:rsidR="007E7B30" w:rsidRPr="007E7B30">
        <w:rPr>
          <w:rFonts w:asciiTheme="minorHAnsi" w:hAnsiTheme="minorHAnsi"/>
          <w:spacing w:val="10"/>
          <w:position w:val="-10"/>
          <w:sz w:val="22"/>
          <w:szCs w:val="22"/>
        </w:rPr>
        <w:object w:dxaOrig="780" w:dyaOrig="300">
          <v:shape id="_x0000_i1035" type="#_x0000_t75" style="width:39pt;height:15pt" o:ole="" fillcolor="window">
            <v:imagedata r:id="rId30" o:title=""/>
          </v:shape>
          <o:OLEObject Type="Embed" ProgID="Equation.3" ShapeID="_x0000_i1035" DrawAspect="Content" ObjectID="_1609162397" r:id="rId31"/>
        </w:objec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ab/>
      </w:r>
      <w:r w:rsidRPr="007E7B30">
        <w:rPr>
          <w:rFonts w:asciiTheme="minorHAnsi" w:hAnsiTheme="minorHAnsi"/>
          <w:spacing w:val="10"/>
          <w:sz w:val="22"/>
          <w:szCs w:val="22"/>
        </w:rPr>
        <w:tab/>
        <w:t>Rate of reaction = -</w:t>
      </w:r>
      <m:oMath>
        <m:r>
          <w:rPr>
            <w:rFonts w:ascii="Cambria Math" w:hAnsi="Cambria Math"/>
            <w:spacing w:val="10"/>
            <w:sz w:val="22"/>
            <w:szCs w:val="22"/>
          </w:rPr>
          <m:t xml:space="preserve"> </m:t>
        </m:r>
        <m:f>
          <m:fPr>
            <m:ctrlPr>
              <w:rPr>
                <w:rFonts w:ascii="Cambria Math" w:hAnsi="Cambria Math"/>
                <w:i/>
                <w:spacing w:val="10"/>
                <w:sz w:val="22"/>
                <w:szCs w:val="22"/>
              </w:rPr>
            </m:ctrlPr>
          </m:fPr>
          <m:num>
            <m:r>
              <w:rPr>
                <w:rFonts w:ascii="Cambria Math" w:hAnsi="Cambria Math"/>
                <w:spacing w:val="10"/>
                <w:sz w:val="22"/>
                <w:szCs w:val="22"/>
              </w:rPr>
              <m:t>1</m:t>
            </m:r>
          </m:num>
          <m:den>
            <m:r>
              <w:rPr>
                <w:rFonts w:ascii="Cambria Math" w:hAnsi="Cambria Math"/>
                <w:spacing w:val="10"/>
                <w:sz w:val="22"/>
                <w:szCs w:val="22"/>
              </w:rPr>
              <m:t>2</m:t>
            </m:r>
          </m:den>
        </m:f>
        <m:r>
          <w:rPr>
            <w:rFonts w:ascii="Cambria Math" w:hAnsi="Cambria Math"/>
            <w:spacing w:val="10"/>
            <w:sz w:val="22"/>
            <w:szCs w:val="22"/>
          </w:rPr>
          <m:t xml:space="preserve"> </m:t>
        </m:r>
      </m:oMath>
      <w:r w:rsidRPr="007E7B30">
        <w:rPr>
          <w:rFonts w:asciiTheme="minorHAnsi" w:hAnsiTheme="minorHAnsi"/>
          <w:spacing w:val="10"/>
          <w:position w:val="-20"/>
          <w:sz w:val="22"/>
          <w:szCs w:val="22"/>
        </w:rPr>
        <w:object w:dxaOrig="660" w:dyaOrig="499">
          <v:shape id="_x0000_i1036" type="#_x0000_t75" style="width:33pt;height:24.75pt" o:ole="" fillcolor="window">
            <v:imagedata r:id="rId32" o:title=""/>
          </v:shape>
          <o:OLEObject Type="Embed" ProgID="Equation.3" ShapeID="_x0000_i1036" DrawAspect="Content" ObjectID="_1609162398" r:id="rId33"/>
        </w:object>
      </w:r>
    </w:p>
    <w:p w:rsidR="007E7B30" w:rsidRPr="007E7B30" w:rsidRDefault="007E7B30" w:rsidP="007E7B30">
      <w:pPr>
        <w:pStyle w:val="BodyText2"/>
        <w:spacing w:line="280" w:lineRule="atLeast"/>
        <w:rPr>
          <w:rFonts w:asciiTheme="minorHAnsi" w:hAnsiTheme="minorHAnsi"/>
          <w:spacing w:val="10"/>
          <w:szCs w:val="22"/>
        </w:rPr>
      </w:pPr>
      <w:r w:rsidRPr="007E7B30">
        <w:rPr>
          <w:rFonts w:asciiTheme="minorHAnsi" w:hAnsiTheme="minorHAnsi"/>
          <w:spacing w:val="10"/>
          <w:szCs w:val="22"/>
        </w:rPr>
        <w:t>However the rate of reaction as stated above, is in fact the average rate of reaction. This is because according to Law of Mass Action the rate of a reaction depends upon the molar concentrations of the reactants. Now as the molar concentrations of reactants decreases with time the rate of reaction also decrease. Thus the rate of reaction as defined above is the average rate of reaction during the time interval chosen.</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u w:val="single"/>
        </w:rPr>
        <w:t>Units of Rate of Reaction</w:t>
      </w:r>
      <w:r w:rsidRPr="007E7B30">
        <w:rPr>
          <w:rFonts w:asciiTheme="minorHAnsi" w:hAnsiTheme="minorHAnsi"/>
          <w:b/>
          <w:spacing w:val="10"/>
          <w:sz w:val="22"/>
          <w:szCs w:val="22"/>
        </w:rPr>
        <w:t>:</w:t>
      </w:r>
      <w:r w:rsidRPr="007E7B30">
        <w:rPr>
          <w:rFonts w:asciiTheme="minorHAnsi" w:hAnsiTheme="minorHAnsi"/>
          <w:spacing w:val="10"/>
          <w:sz w:val="22"/>
          <w:szCs w:val="22"/>
        </w:rPr>
        <w:t xml:space="preserve"> Since concentration of reactants or products are expressed in mol L</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 the rate of reaction has the unit of mol L</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 xml:space="preserve"> s</w:t>
      </w:r>
      <w:r w:rsidRPr="007E7B30">
        <w:rPr>
          <w:rFonts w:asciiTheme="minorHAnsi" w:hAnsiTheme="minorHAnsi"/>
          <w:spacing w:val="10"/>
          <w:sz w:val="22"/>
          <w:szCs w:val="22"/>
          <w:vertAlign w:val="superscript"/>
        </w:rPr>
        <w:t>–1</w:t>
      </w:r>
      <w:r w:rsidRPr="007E7B30">
        <w:rPr>
          <w:rFonts w:asciiTheme="minorHAnsi" w:hAnsiTheme="minorHAnsi"/>
          <w:spacing w:val="10"/>
          <w:sz w:val="22"/>
          <w:szCs w:val="22"/>
        </w:rPr>
        <w:t>.</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b/>
          <w:spacing w:val="10"/>
          <w:sz w:val="22"/>
          <w:szCs w:val="22"/>
          <w:u w:val="single"/>
        </w:rPr>
        <w:t>Instantaneous Rate of a Reaction</w:t>
      </w:r>
      <w:r w:rsidRPr="007E7B30">
        <w:rPr>
          <w:rFonts w:asciiTheme="minorHAnsi" w:hAnsiTheme="minorHAnsi"/>
          <w:b/>
          <w:spacing w:val="10"/>
          <w:sz w:val="22"/>
          <w:szCs w:val="22"/>
        </w:rPr>
        <w:t>:</w:t>
      </w:r>
      <w:r w:rsidRPr="007E7B30">
        <w:rPr>
          <w:rFonts w:asciiTheme="minorHAnsi" w:hAnsiTheme="minorHAnsi"/>
          <w:spacing w:val="10"/>
          <w:sz w:val="22"/>
          <w:szCs w:val="22"/>
        </w:rPr>
        <w:t xml:space="preserve"> As the rate of a reaction generally keeps on decreasing throughout the reaction, we should talk of the rate of reaction only at a particular instant of time. This is called instantaneous rate of reaction. It can be defined as follows.</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The rate of a reaction at any instant of time is the rate of change of concentration of any one of the reactants or products at that particular instant of time.</w:t>
      </w:r>
    </w:p>
    <w:p w:rsidR="007E7B30" w:rsidRPr="007E7B30" w:rsidRDefault="007E7B30" w:rsidP="007E7B30">
      <w:pPr>
        <w:spacing w:line="280" w:lineRule="atLeast"/>
        <w:jc w:val="both"/>
        <w:rPr>
          <w:rFonts w:asciiTheme="minorHAnsi" w:hAnsiTheme="minorHAnsi"/>
          <w:spacing w:val="10"/>
          <w:sz w:val="22"/>
          <w:szCs w:val="22"/>
        </w:rPr>
      </w:pPr>
      <w:r w:rsidRPr="007E7B30">
        <w:rPr>
          <w:rFonts w:asciiTheme="minorHAnsi" w:hAnsiTheme="minorHAnsi"/>
          <w:spacing w:val="10"/>
          <w:sz w:val="22"/>
          <w:szCs w:val="22"/>
        </w:rPr>
        <w:t>To express the instantaneous rate of reaction, a very small time interval (dt) is chosen at that particular instant of time during which the rate of reaction is supposed to be almost constant. The corresponding small change in concentration is dx. The rate of reaction at that instant is then given by dx/dt.</w:t>
      </w:r>
    </w:p>
    <w:p w:rsidR="0000413F" w:rsidRPr="0000413F" w:rsidRDefault="0000413F" w:rsidP="0000413F">
      <w:pPr>
        <w:spacing w:line="280" w:lineRule="atLeast"/>
        <w:jc w:val="both"/>
        <w:rPr>
          <w:rFonts w:asciiTheme="minorHAnsi" w:hAnsiTheme="minorHAnsi"/>
          <w:b/>
          <w:spacing w:val="10"/>
          <w:sz w:val="22"/>
          <w:szCs w:val="22"/>
        </w:rPr>
      </w:pPr>
      <w:r w:rsidRPr="0000413F">
        <w:rPr>
          <w:rFonts w:asciiTheme="minorHAnsi" w:hAnsiTheme="minorHAnsi"/>
          <w:b/>
          <w:spacing w:val="10"/>
          <w:sz w:val="22"/>
          <w:szCs w:val="22"/>
          <w:u w:val="single"/>
        </w:rPr>
        <w:t>Measurement Of Rate Of Reaction</w:t>
      </w:r>
      <w:r w:rsidRPr="0000413F">
        <w:rPr>
          <w:rFonts w:asciiTheme="minorHAnsi" w:hAnsiTheme="minorHAnsi"/>
          <w:b/>
          <w:spacing w:val="10"/>
          <w:sz w:val="22"/>
          <w:szCs w:val="22"/>
        </w:rPr>
        <w:t>:</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spacing w:val="10"/>
          <w:sz w:val="22"/>
          <w:szCs w:val="22"/>
        </w:rPr>
        <w:t>We know that the rate of reaction depends upon the molar concentration of the reactants. Since the molar concentration of the reactants keeps on decreasing with the passage of time, therefore, the rate of reaction continuously decreases with time. Thus, the rate of reaction will not be constant throughout the reaction. The rate of a chemical reaction can be determined by two different methods.</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b/>
          <w:spacing w:val="10"/>
          <w:sz w:val="22"/>
          <w:szCs w:val="22"/>
        </w:rPr>
        <w:t>(a)</w:t>
      </w:r>
      <w:r w:rsidRPr="0000413F">
        <w:rPr>
          <w:rFonts w:asciiTheme="minorHAnsi" w:hAnsiTheme="minorHAnsi"/>
          <w:spacing w:val="10"/>
          <w:sz w:val="22"/>
          <w:szCs w:val="22"/>
        </w:rPr>
        <w:t xml:space="preserve"> </w:t>
      </w:r>
      <w:r w:rsidRPr="0000413F">
        <w:rPr>
          <w:rFonts w:asciiTheme="minorHAnsi" w:hAnsiTheme="minorHAnsi"/>
          <w:b/>
          <w:spacing w:val="10"/>
          <w:sz w:val="22"/>
          <w:szCs w:val="22"/>
        </w:rPr>
        <w:t xml:space="preserve">Average Rate: </w:t>
      </w:r>
      <w:r w:rsidRPr="0000413F">
        <w:rPr>
          <w:rFonts w:asciiTheme="minorHAnsi" w:hAnsiTheme="minorHAnsi"/>
          <w:spacing w:val="10"/>
          <w:sz w:val="22"/>
          <w:szCs w:val="22"/>
        </w:rPr>
        <w:t>A rate of any reaction can be determined by dividing the total change in concentration of reactant by the total time elapsed during that change.</w:t>
      </w:r>
    </w:p>
    <w:p w:rsidR="0000413F" w:rsidRPr="0000413F" w:rsidRDefault="0000413F" w:rsidP="0000413F">
      <w:pPr>
        <w:spacing w:line="280" w:lineRule="atLeast"/>
        <w:jc w:val="both"/>
        <w:rPr>
          <w:rFonts w:asciiTheme="minorHAnsi" w:hAnsiTheme="minorHAnsi"/>
          <w:spacing w:val="10"/>
          <w:sz w:val="22"/>
          <w:szCs w:val="22"/>
        </w:rPr>
      </w:pPr>
      <w:r w:rsidRPr="0000413F">
        <w:rPr>
          <w:rFonts w:asciiTheme="minorHAnsi" w:hAnsiTheme="minorHAnsi"/>
          <w:spacing w:val="10"/>
          <w:sz w:val="22"/>
          <w:szCs w:val="22"/>
        </w:rPr>
        <w:tab/>
        <w:t xml:space="preserve">Average rate = </w:t>
      </w:r>
      <w:r w:rsidRPr="0000413F">
        <w:rPr>
          <w:rFonts w:asciiTheme="minorHAnsi" w:hAnsiTheme="minorHAnsi"/>
          <w:spacing w:val="10"/>
          <w:position w:val="-24"/>
          <w:sz w:val="22"/>
          <w:szCs w:val="22"/>
        </w:rPr>
        <w:object w:dxaOrig="1140" w:dyaOrig="540">
          <v:shape id="_x0000_i1037" type="#_x0000_t75" style="width:57pt;height:27pt" o:ole="" fillcolor="window">
            <v:imagedata r:id="rId34" o:title=""/>
          </v:shape>
          <o:OLEObject Type="Embed" ProgID="Equation.3" ShapeID="_x0000_i1037" DrawAspect="Content" ObjectID="_1609162399" r:id="rId35"/>
        </w:object>
      </w:r>
    </w:p>
    <w:p w:rsidR="0000413F" w:rsidRPr="0000413F" w:rsidRDefault="0000413F" w:rsidP="0000413F">
      <w:pPr>
        <w:spacing w:line="280" w:lineRule="atLeast"/>
        <w:jc w:val="both"/>
        <w:rPr>
          <w:rFonts w:asciiTheme="minorHAnsi" w:hAnsiTheme="minorHAnsi"/>
          <w:spacing w:val="10"/>
          <w:sz w:val="22"/>
          <w:szCs w:val="22"/>
        </w:rPr>
      </w:pPr>
      <w:r>
        <w:rPr>
          <w:rFonts w:asciiTheme="minorHAnsi" w:hAnsiTheme="minorHAnsi"/>
          <w:noProof/>
          <w:spacing w:val="10"/>
          <w:sz w:val="22"/>
          <w:szCs w:val="22"/>
          <w:lang w:val="en-IN" w:eastAsia="en-IN"/>
        </w:rPr>
        <w:drawing>
          <wp:inline distT="0" distB="0" distL="0" distR="0">
            <wp:extent cx="4829175" cy="2143125"/>
            <wp:effectExtent l="19050" t="0" r="9525" b="0"/>
            <wp:docPr id="63" name="Picture 63" descr="C:\Documents and Settings\kalia\Desktop\r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ocuments and Settings\kalia\Desktop\rates.GIF"/>
                    <pic:cNvPicPr>
                      <a:picLocks noChangeAspect="1" noChangeArrowheads="1"/>
                    </pic:cNvPicPr>
                  </pic:nvPicPr>
                  <pic:blipFill>
                    <a:blip r:embed="rId36" cstate="print"/>
                    <a:srcRect/>
                    <a:stretch>
                      <a:fillRect/>
                    </a:stretch>
                  </pic:blipFill>
                  <pic:spPr bwMode="auto">
                    <a:xfrm>
                      <a:off x="0" y="0"/>
                      <a:ext cx="4839897" cy="2147883"/>
                    </a:xfrm>
                    <a:prstGeom prst="rect">
                      <a:avLst/>
                    </a:prstGeom>
                    <a:noFill/>
                    <a:ln w="9525">
                      <a:noFill/>
                      <a:miter lim="800000"/>
                      <a:headEnd/>
                      <a:tailEnd/>
                    </a:ln>
                  </pic:spPr>
                </pic:pic>
              </a:graphicData>
            </a:graphic>
          </wp:inline>
        </w:drawing>
      </w:r>
    </w:p>
    <w:p w:rsidR="007E7B30" w:rsidRDefault="007E7B30" w:rsidP="007E7B30">
      <w:pPr>
        <w:spacing w:line="280" w:lineRule="atLeast"/>
        <w:jc w:val="both"/>
        <w:rPr>
          <w:rFonts w:ascii="Comic Sans MS" w:hAnsi="Comic Sans MS"/>
          <w:b/>
          <w:spacing w:val="10"/>
          <w:sz w:val="18"/>
          <w:u w:val="single"/>
        </w:rPr>
      </w:pPr>
    </w:p>
    <w:p w:rsidR="0000413F" w:rsidRDefault="0000413F" w:rsidP="007E7B30">
      <w:pPr>
        <w:spacing w:line="280" w:lineRule="atLeast"/>
        <w:jc w:val="both"/>
        <w:rPr>
          <w:rFonts w:asciiTheme="minorHAnsi" w:hAnsiTheme="minorHAnsi"/>
          <w:spacing w:val="10"/>
          <w:sz w:val="22"/>
          <w:szCs w:val="22"/>
        </w:rPr>
      </w:pPr>
      <w:r w:rsidRPr="0000413F">
        <w:rPr>
          <w:rFonts w:asciiTheme="minorHAnsi" w:hAnsiTheme="minorHAnsi"/>
          <w:b/>
          <w:spacing w:val="10"/>
          <w:sz w:val="22"/>
          <w:szCs w:val="22"/>
        </w:rPr>
        <w:t>(b)</w:t>
      </w:r>
      <w:r w:rsidRPr="0000413F">
        <w:rPr>
          <w:rFonts w:asciiTheme="minorHAnsi" w:hAnsiTheme="minorHAnsi"/>
          <w:spacing w:val="10"/>
          <w:sz w:val="22"/>
          <w:szCs w:val="22"/>
        </w:rPr>
        <w:t xml:space="preserve"> </w:t>
      </w:r>
      <w:r w:rsidRPr="0000413F">
        <w:rPr>
          <w:rFonts w:asciiTheme="minorHAnsi" w:hAnsiTheme="minorHAnsi"/>
          <w:b/>
          <w:spacing w:val="10"/>
          <w:sz w:val="22"/>
          <w:szCs w:val="22"/>
        </w:rPr>
        <w:t xml:space="preserve">Instantaneous Rate: </w:t>
      </w:r>
      <w:r w:rsidRPr="0000413F">
        <w:rPr>
          <w:rFonts w:asciiTheme="minorHAnsi" w:hAnsiTheme="minorHAnsi"/>
          <w:spacing w:val="10"/>
          <w:sz w:val="22"/>
          <w:szCs w:val="22"/>
        </w:rPr>
        <w:t xml:space="preserve">It is defined as the rate of change of concentration of any one of the reactants or products at a particular moment of time. It is mathematically expressed as </w:t>
      </w:r>
      <w:r w:rsidRPr="0000413F">
        <w:rPr>
          <w:rFonts w:asciiTheme="minorHAnsi" w:hAnsiTheme="minorHAnsi"/>
          <w:spacing w:val="10"/>
          <w:position w:val="-20"/>
          <w:sz w:val="22"/>
          <w:szCs w:val="22"/>
        </w:rPr>
        <w:object w:dxaOrig="320" w:dyaOrig="499">
          <v:shape id="_x0000_i1038" type="#_x0000_t75" style="width:15.75pt;height:24.75pt" o:ole="" fillcolor="window">
            <v:imagedata r:id="rId37" o:title=""/>
          </v:shape>
          <o:OLEObject Type="Embed" ProgID="Equation.3" ShapeID="_x0000_i1038" DrawAspect="Content" ObjectID="_1609162400" r:id="rId38"/>
        </w:object>
      </w:r>
      <w:r w:rsidRPr="0000413F">
        <w:rPr>
          <w:rFonts w:asciiTheme="minorHAnsi" w:hAnsiTheme="minorHAnsi"/>
          <w:spacing w:val="10"/>
          <w:sz w:val="22"/>
          <w:szCs w:val="22"/>
        </w:rPr>
        <w:t xml:space="preserve"> </w:t>
      </w:r>
      <w:r w:rsidRPr="0000413F">
        <w:rPr>
          <w:rFonts w:asciiTheme="minorHAnsi" w:hAnsiTheme="minorHAnsi"/>
          <w:spacing w:val="10"/>
          <w:sz w:val="22"/>
          <w:szCs w:val="22"/>
        </w:rPr>
        <w:lastRenderedPageBreak/>
        <w:t xml:space="preserve">where dx is the change in concentration of any of the species in infinitesimally small interval of time dt </w:t>
      </w:r>
    </w:p>
    <w:p w:rsidR="007E7B30" w:rsidRPr="007E7B30" w:rsidRDefault="0000413F" w:rsidP="007E7B30">
      <w:pPr>
        <w:spacing w:line="280" w:lineRule="atLeast"/>
        <w:jc w:val="both"/>
        <w:rPr>
          <w:rFonts w:asciiTheme="minorHAnsi" w:hAnsiTheme="minorHAnsi"/>
          <w:spacing w:val="10"/>
          <w:sz w:val="22"/>
          <w:szCs w:val="22"/>
        </w:rPr>
      </w:pPr>
      <w:r w:rsidRPr="0000413F">
        <w:rPr>
          <w:rFonts w:asciiTheme="minorHAnsi" w:hAnsiTheme="minorHAnsi"/>
          <w:spacing w:val="10"/>
          <w:sz w:val="22"/>
          <w:szCs w:val="22"/>
        </w:rPr>
        <w:t>i.e.</w:t>
      </w:r>
      <w:r>
        <w:rPr>
          <w:rFonts w:asciiTheme="minorHAnsi" w:hAnsiTheme="minorHAnsi"/>
          <w:spacing w:val="10"/>
          <w:sz w:val="22"/>
          <w:szCs w:val="22"/>
        </w:rPr>
        <w:t xml:space="preserve">   </w:t>
      </w:r>
      <w:r w:rsidRPr="0000413F">
        <w:rPr>
          <w:rFonts w:asciiTheme="minorHAnsi" w:hAnsiTheme="minorHAnsi"/>
          <w:spacing w:val="10"/>
          <w:sz w:val="22"/>
          <w:szCs w:val="22"/>
        </w:rPr>
        <w:t>Instantaneous rate =</w:t>
      </w:r>
      <w:r w:rsidRPr="0000413F">
        <w:rPr>
          <w:rFonts w:asciiTheme="minorHAnsi" w:hAnsiTheme="minorHAnsi"/>
          <w:spacing w:val="10"/>
          <w:position w:val="-24"/>
          <w:sz w:val="22"/>
          <w:szCs w:val="22"/>
        </w:rPr>
        <w:object w:dxaOrig="1359" w:dyaOrig="560">
          <v:shape id="_x0000_i1039" type="#_x0000_t75" style="width:68.25pt;height:27.75pt" o:ole="" fillcolor="window">
            <v:imagedata r:id="rId39" o:title=""/>
          </v:shape>
          <o:OLEObject Type="Embed" ProgID="Equation.3" ShapeID="_x0000_i1039" DrawAspect="Content" ObjectID="_1609162401" r:id="rId40"/>
        </w:object>
      </w:r>
    </w:p>
    <w:p w:rsidR="00320D2E" w:rsidRDefault="00320D2E" w:rsidP="0000413F">
      <w:pPr>
        <w:autoSpaceDE w:val="0"/>
        <w:autoSpaceDN w:val="0"/>
        <w:adjustRightInd w:val="0"/>
        <w:rPr>
          <w:rFonts w:ascii="Calibri" w:eastAsiaTheme="minorHAnsi" w:hAnsi="Calibri" w:cs="Bookman-Light"/>
          <w:color w:val="1F497D" w:themeColor="text2"/>
          <w:sz w:val="22"/>
          <w:szCs w:val="21"/>
          <w:lang w:val="en-US"/>
        </w:rPr>
      </w:pPr>
    </w:p>
    <w:p w:rsidR="00320D2E" w:rsidRDefault="00320D2E" w:rsidP="0000413F">
      <w:pPr>
        <w:autoSpaceDE w:val="0"/>
        <w:autoSpaceDN w:val="0"/>
        <w:adjustRightInd w:val="0"/>
        <w:rPr>
          <w:rFonts w:ascii="Calibri" w:eastAsiaTheme="minorHAnsi" w:hAnsi="Calibri" w:cs="Bookman-Light"/>
          <w:color w:val="1F497D" w:themeColor="text2"/>
          <w:sz w:val="22"/>
          <w:szCs w:val="21"/>
          <w:lang w:val="en-US"/>
        </w:rPr>
      </w:pP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Q, From the concentrations of 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Cl (butyl chloride) at different times given</w:t>
      </w:r>
      <w:r w:rsidR="00093D21" w:rsidRPr="00093D21">
        <w:rPr>
          <w:rFonts w:ascii="Calibri" w:eastAsiaTheme="minorHAnsi" w:hAnsi="Calibri" w:cs="Bookman-Light"/>
          <w:color w:val="1F497D" w:themeColor="text2"/>
          <w:sz w:val="22"/>
          <w:szCs w:val="21"/>
          <w:lang w:val="en-US"/>
        </w:rPr>
        <w:t xml:space="preserve"> </w:t>
      </w:r>
      <w:r w:rsidR="00093D21" w:rsidRPr="00093D21">
        <w:rPr>
          <w:rFonts w:ascii="Calibri" w:eastAsiaTheme="minorHAnsi" w:hAnsi="Calibri" w:cs="Bookman-Light"/>
          <w:color w:val="1F497D" w:themeColor="text2"/>
          <w:sz w:val="22"/>
          <w:szCs w:val="21"/>
          <w:lang w:val="en-US"/>
        </w:rPr>
        <w:tab/>
      </w:r>
      <w:r w:rsidR="00093D21" w:rsidRPr="00093D21">
        <w:rPr>
          <w:rFonts w:ascii="Calibri" w:eastAsiaTheme="minorHAnsi" w:hAnsi="Calibri" w:cs="Bookman-Light"/>
          <w:color w:val="1F497D" w:themeColor="text2"/>
          <w:sz w:val="22"/>
          <w:szCs w:val="21"/>
          <w:lang w:val="en-US"/>
        </w:rPr>
        <w:tab/>
      </w:r>
      <w:r w:rsidR="00093D21" w:rsidRPr="00093D21">
        <w:rPr>
          <w:rFonts w:ascii="Calibri" w:eastAsiaTheme="minorHAnsi" w:hAnsi="Calibri" w:cs="Bookman-Light"/>
          <w:b/>
          <w:color w:val="1F497D" w:themeColor="text2"/>
          <w:sz w:val="22"/>
          <w:szCs w:val="21"/>
          <w:lang w:val="en-US"/>
        </w:rPr>
        <w:t>(NCERT)</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below, calculate the average rate of the reaction:</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Cl + H</w:t>
      </w:r>
      <w:r w:rsidRPr="00093D21">
        <w:rPr>
          <w:rFonts w:ascii="Calibri" w:eastAsiaTheme="minorHAnsi" w:hAnsi="Calibri" w:cs="Bookman-Light"/>
          <w:color w:val="1F497D" w:themeColor="text2"/>
          <w:sz w:val="22"/>
          <w:szCs w:val="14"/>
          <w:vertAlign w:val="subscript"/>
          <w:lang w:val="en-US"/>
        </w:rPr>
        <w:t>2</w:t>
      </w:r>
      <w:r w:rsidRPr="00093D21">
        <w:rPr>
          <w:rFonts w:ascii="Calibri" w:eastAsiaTheme="minorHAnsi" w:hAnsi="Calibri" w:cs="Bookman-Light"/>
          <w:color w:val="1F497D" w:themeColor="text2"/>
          <w:sz w:val="22"/>
          <w:szCs w:val="21"/>
          <w:lang w:val="en-US"/>
        </w:rPr>
        <w:t xml:space="preserve">O </w:t>
      </w:r>
      <w:r w:rsidRPr="00093D21">
        <w:rPr>
          <w:rFonts w:ascii="Calibri" w:eastAsiaTheme="minorHAnsi" w:hAnsi="Calibri" w:cs="Symbol"/>
          <w:color w:val="1F497D" w:themeColor="text2"/>
          <w:sz w:val="22"/>
          <w:szCs w:val="24"/>
          <w:lang w:val="en-US"/>
        </w:rPr>
        <w:t xml:space="preserve">→ </w:t>
      </w: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vertAlign w:val="subscript"/>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vertAlign w:val="subscript"/>
          <w:lang w:val="en-US"/>
        </w:rPr>
        <w:t>9</w:t>
      </w:r>
      <w:r w:rsidRPr="00093D21">
        <w:rPr>
          <w:rFonts w:ascii="Calibri" w:eastAsiaTheme="minorHAnsi" w:hAnsi="Calibri" w:cs="Bookman-Light"/>
          <w:color w:val="1F497D" w:themeColor="text2"/>
          <w:sz w:val="22"/>
          <w:szCs w:val="21"/>
          <w:lang w:val="en-US"/>
        </w:rPr>
        <w:t>OH + HCl</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during different intervals of time.</w:t>
      </w:r>
    </w:p>
    <w:p w:rsidR="0000413F" w:rsidRPr="00093D21" w:rsidRDefault="0000413F" w:rsidP="0000413F">
      <w:pPr>
        <w:autoSpaceDE w:val="0"/>
        <w:autoSpaceDN w:val="0"/>
        <w:adjustRightInd w:val="0"/>
        <w:rPr>
          <w:rFonts w:ascii="Calibri" w:eastAsiaTheme="minorHAnsi" w:hAnsi="Calibri" w:cs="Bookman-Light"/>
          <w:color w:val="1F497D" w:themeColor="text2"/>
          <w:sz w:val="22"/>
          <w:szCs w:val="21"/>
          <w:lang w:val="en-US"/>
        </w:rPr>
      </w:pPr>
      <w:r w:rsidRPr="00093D21">
        <w:rPr>
          <w:rFonts w:ascii="Calibri" w:eastAsiaTheme="minorHAnsi" w:hAnsi="Calibri" w:cs="Bookman-LightItalic"/>
          <w:i/>
          <w:iCs/>
          <w:color w:val="1F497D" w:themeColor="text2"/>
          <w:sz w:val="22"/>
          <w:szCs w:val="21"/>
          <w:lang w:val="en-US"/>
        </w:rPr>
        <w:t>t</w:t>
      </w:r>
      <w:r w:rsidRPr="00093D21">
        <w:rPr>
          <w:rFonts w:ascii="Calibri" w:eastAsiaTheme="minorHAnsi" w:hAnsi="Calibri" w:cs="Bookman-Light"/>
          <w:color w:val="1F497D" w:themeColor="text2"/>
          <w:sz w:val="22"/>
          <w:szCs w:val="21"/>
          <w:lang w:val="en-US"/>
        </w:rPr>
        <w:t xml:space="preserve">/s </w:t>
      </w:r>
      <w:r w:rsidRPr="00093D21">
        <w:rPr>
          <w:rFonts w:ascii="Calibri" w:eastAsiaTheme="minorHAnsi" w:hAnsi="Calibri" w:cs="Bookman-Light"/>
          <w:color w:val="1F497D" w:themeColor="text2"/>
          <w:sz w:val="22"/>
          <w:szCs w:val="21"/>
          <w:lang w:val="en-US"/>
        </w:rPr>
        <w:tab/>
      </w:r>
      <w:r w:rsidRPr="00093D21">
        <w:rPr>
          <w:rFonts w:ascii="Calibri" w:eastAsiaTheme="minorHAnsi" w:hAnsi="Calibri" w:cs="Bookman-Light"/>
          <w:color w:val="1F497D" w:themeColor="text2"/>
          <w:sz w:val="22"/>
          <w:szCs w:val="21"/>
          <w:lang w:val="en-US"/>
        </w:rPr>
        <w:tab/>
      </w:r>
      <w:r w:rsidRPr="00093D21">
        <w:rPr>
          <w:rFonts w:ascii="Calibri" w:eastAsiaTheme="minorHAnsi" w:hAnsi="Calibri" w:cs="Bookman-Light"/>
          <w:color w:val="1F497D" w:themeColor="text2"/>
          <w:sz w:val="22"/>
          <w:szCs w:val="21"/>
          <w:lang w:val="en-US"/>
        </w:rPr>
        <w:tab/>
        <w:t xml:space="preserve">0 </w:t>
      </w:r>
      <w:r w:rsidRPr="00093D21">
        <w:rPr>
          <w:rFonts w:ascii="Calibri" w:eastAsiaTheme="minorHAnsi" w:hAnsi="Calibri" w:cs="Bookman-Light"/>
          <w:color w:val="1F497D" w:themeColor="text2"/>
          <w:sz w:val="22"/>
          <w:szCs w:val="21"/>
          <w:lang w:val="en-US"/>
        </w:rPr>
        <w:tab/>
        <w:t xml:space="preserve">50 </w:t>
      </w:r>
      <w:r w:rsidRPr="00093D21">
        <w:rPr>
          <w:rFonts w:ascii="Calibri" w:eastAsiaTheme="minorHAnsi" w:hAnsi="Calibri" w:cs="Bookman-Light"/>
          <w:color w:val="1F497D" w:themeColor="text2"/>
          <w:sz w:val="22"/>
          <w:szCs w:val="21"/>
          <w:lang w:val="en-US"/>
        </w:rPr>
        <w:tab/>
        <w:t xml:space="preserve">100 </w:t>
      </w:r>
      <w:r w:rsidRPr="00093D21">
        <w:rPr>
          <w:rFonts w:ascii="Calibri" w:eastAsiaTheme="minorHAnsi" w:hAnsi="Calibri" w:cs="Bookman-Light"/>
          <w:color w:val="1F497D" w:themeColor="text2"/>
          <w:sz w:val="22"/>
          <w:szCs w:val="21"/>
          <w:lang w:val="en-US"/>
        </w:rPr>
        <w:tab/>
        <w:t xml:space="preserve">150 </w:t>
      </w:r>
      <w:r w:rsidRPr="00093D21">
        <w:rPr>
          <w:rFonts w:ascii="Calibri" w:eastAsiaTheme="minorHAnsi" w:hAnsi="Calibri" w:cs="Bookman-Light"/>
          <w:color w:val="1F497D" w:themeColor="text2"/>
          <w:sz w:val="22"/>
          <w:szCs w:val="21"/>
          <w:lang w:val="en-US"/>
        </w:rPr>
        <w:tab/>
        <w:t>200</w:t>
      </w:r>
      <w:r w:rsidRPr="00093D21">
        <w:rPr>
          <w:rFonts w:ascii="Calibri" w:eastAsiaTheme="minorHAnsi" w:hAnsi="Calibri" w:cs="Bookman-Light"/>
          <w:color w:val="1F497D" w:themeColor="text2"/>
          <w:sz w:val="22"/>
          <w:szCs w:val="21"/>
          <w:lang w:val="en-US"/>
        </w:rPr>
        <w:tab/>
        <w:t xml:space="preserve">300 </w:t>
      </w:r>
      <w:r w:rsidRPr="00093D21">
        <w:rPr>
          <w:rFonts w:ascii="Calibri" w:eastAsiaTheme="minorHAnsi" w:hAnsi="Calibri" w:cs="Bookman-Light"/>
          <w:color w:val="1F497D" w:themeColor="text2"/>
          <w:sz w:val="22"/>
          <w:szCs w:val="21"/>
          <w:lang w:val="en-US"/>
        </w:rPr>
        <w:tab/>
        <w:t xml:space="preserve">400 </w:t>
      </w:r>
      <w:r w:rsidRPr="00093D21">
        <w:rPr>
          <w:rFonts w:ascii="Calibri" w:eastAsiaTheme="minorHAnsi" w:hAnsi="Calibri" w:cs="Bookman-Light"/>
          <w:color w:val="1F497D" w:themeColor="text2"/>
          <w:sz w:val="22"/>
          <w:szCs w:val="21"/>
          <w:lang w:val="en-US"/>
        </w:rPr>
        <w:tab/>
        <w:t xml:space="preserve">700 </w:t>
      </w:r>
      <w:r w:rsidRPr="00093D21">
        <w:rPr>
          <w:rFonts w:ascii="Calibri" w:eastAsiaTheme="minorHAnsi" w:hAnsi="Calibri" w:cs="Bookman-Light"/>
          <w:color w:val="1F497D" w:themeColor="text2"/>
          <w:sz w:val="22"/>
          <w:szCs w:val="21"/>
          <w:lang w:val="en-US"/>
        </w:rPr>
        <w:tab/>
        <w:t>800</w:t>
      </w:r>
    </w:p>
    <w:p w:rsidR="007E7B30" w:rsidRDefault="0000413F" w:rsidP="0000413F">
      <w:pPr>
        <w:rPr>
          <w:rFonts w:ascii="Calibri" w:eastAsiaTheme="minorHAnsi" w:hAnsi="Calibri" w:cs="Bookman-Light"/>
          <w:color w:val="1F497D" w:themeColor="text2"/>
          <w:sz w:val="22"/>
          <w:szCs w:val="21"/>
          <w:lang w:val="en-US"/>
        </w:rPr>
      </w:pPr>
      <w:r w:rsidRPr="00093D21">
        <w:rPr>
          <w:rFonts w:ascii="Calibri" w:eastAsiaTheme="minorHAnsi" w:hAnsi="Calibri" w:cs="Bookman-Light"/>
          <w:color w:val="1F497D" w:themeColor="text2"/>
          <w:sz w:val="22"/>
          <w:szCs w:val="21"/>
          <w:lang w:val="en-US"/>
        </w:rPr>
        <w:t>[C</w:t>
      </w:r>
      <w:r w:rsidRPr="00093D21">
        <w:rPr>
          <w:rFonts w:ascii="Calibri" w:eastAsiaTheme="minorHAnsi" w:hAnsi="Calibri" w:cs="Bookman-Light"/>
          <w:color w:val="1F497D" w:themeColor="text2"/>
          <w:sz w:val="22"/>
          <w:szCs w:val="14"/>
          <w:lang w:val="en-US"/>
        </w:rPr>
        <w:t>4</w:t>
      </w:r>
      <w:r w:rsidRPr="00093D21">
        <w:rPr>
          <w:rFonts w:ascii="Calibri" w:eastAsiaTheme="minorHAnsi" w:hAnsi="Calibri" w:cs="Bookman-Light"/>
          <w:color w:val="1F497D" w:themeColor="text2"/>
          <w:sz w:val="22"/>
          <w:szCs w:val="21"/>
          <w:lang w:val="en-US"/>
        </w:rPr>
        <w:t>H</w:t>
      </w:r>
      <w:r w:rsidRPr="00093D21">
        <w:rPr>
          <w:rFonts w:ascii="Calibri" w:eastAsiaTheme="minorHAnsi" w:hAnsi="Calibri" w:cs="Bookman-Light"/>
          <w:color w:val="1F497D" w:themeColor="text2"/>
          <w:sz w:val="22"/>
          <w:szCs w:val="14"/>
          <w:lang w:val="en-US"/>
        </w:rPr>
        <w:t>9</w:t>
      </w:r>
      <w:r w:rsidRPr="00093D21">
        <w:rPr>
          <w:rFonts w:ascii="Calibri" w:eastAsiaTheme="minorHAnsi" w:hAnsi="Calibri" w:cs="Bookman-Light"/>
          <w:color w:val="1F497D" w:themeColor="text2"/>
          <w:sz w:val="22"/>
          <w:szCs w:val="21"/>
          <w:lang w:val="en-US"/>
        </w:rPr>
        <w:t>Cl]/mol L</w:t>
      </w:r>
      <w:r w:rsidRPr="00093D21">
        <w:rPr>
          <w:rFonts w:ascii="Calibri" w:eastAsiaTheme="minorHAnsi" w:hAnsi="Calibri" w:cs="Bookman-Light"/>
          <w:color w:val="1F497D" w:themeColor="text2"/>
          <w:sz w:val="22"/>
          <w:szCs w:val="14"/>
          <w:lang w:val="en-US"/>
        </w:rPr>
        <w:t xml:space="preserve">–1 </w:t>
      </w:r>
      <w:r w:rsidRPr="00093D21">
        <w:rPr>
          <w:rFonts w:ascii="Calibri" w:eastAsiaTheme="minorHAnsi" w:hAnsi="Calibri" w:cs="Bookman-Light"/>
          <w:color w:val="1F497D" w:themeColor="text2"/>
          <w:sz w:val="22"/>
          <w:szCs w:val="14"/>
          <w:lang w:val="en-US"/>
        </w:rPr>
        <w:tab/>
      </w:r>
      <w:r w:rsidRPr="00093D21">
        <w:rPr>
          <w:rFonts w:ascii="Calibri" w:eastAsiaTheme="minorHAnsi" w:hAnsi="Calibri" w:cs="Bookman-Light"/>
          <w:color w:val="1F497D" w:themeColor="text2"/>
          <w:sz w:val="22"/>
          <w:szCs w:val="21"/>
          <w:lang w:val="en-US"/>
        </w:rPr>
        <w:t xml:space="preserve">0.100 </w:t>
      </w:r>
      <w:r w:rsidRPr="00093D21">
        <w:rPr>
          <w:rFonts w:ascii="Calibri" w:eastAsiaTheme="minorHAnsi" w:hAnsi="Calibri" w:cs="Bookman-Light"/>
          <w:color w:val="1F497D" w:themeColor="text2"/>
          <w:sz w:val="22"/>
          <w:szCs w:val="21"/>
          <w:lang w:val="en-US"/>
        </w:rPr>
        <w:tab/>
        <w:t xml:space="preserve">0.0905 </w:t>
      </w:r>
      <w:r w:rsidRPr="00093D21">
        <w:rPr>
          <w:rFonts w:ascii="Calibri" w:eastAsiaTheme="minorHAnsi" w:hAnsi="Calibri" w:cs="Bookman-Light"/>
          <w:color w:val="1F497D" w:themeColor="text2"/>
          <w:sz w:val="22"/>
          <w:szCs w:val="21"/>
          <w:lang w:val="en-US"/>
        </w:rPr>
        <w:tab/>
        <w:t xml:space="preserve">0.0820 </w:t>
      </w:r>
      <w:r w:rsidRPr="00093D21">
        <w:rPr>
          <w:rFonts w:ascii="Calibri" w:eastAsiaTheme="minorHAnsi" w:hAnsi="Calibri" w:cs="Bookman-Light"/>
          <w:color w:val="1F497D" w:themeColor="text2"/>
          <w:sz w:val="22"/>
          <w:szCs w:val="21"/>
          <w:lang w:val="en-US"/>
        </w:rPr>
        <w:tab/>
        <w:t xml:space="preserve">0.0741 </w:t>
      </w:r>
      <w:r w:rsidRPr="00093D21">
        <w:rPr>
          <w:rFonts w:ascii="Calibri" w:eastAsiaTheme="minorHAnsi" w:hAnsi="Calibri" w:cs="Bookman-Light"/>
          <w:color w:val="1F497D" w:themeColor="text2"/>
          <w:sz w:val="22"/>
          <w:szCs w:val="21"/>
          <w:lang w:val="en-US"/>
        </w:rPr>
        <w:tab/>
        <w:t xml:space="preserve">0.0671 </w:t>
      </w:r>
      <w:r w:rsidRPr="00093D21">
        <w:rPr>
          <w:rFonts w:ascii="Calibri" w:eastAsiaTheme="minorHAnsi" w:hAnsi="Calibri" w:cs="Bookman-Light"/>
          <w:color w:val="1F497D" w:themeColor="text2"/>
          <w:sz w:val="22"/>
          <w:szCs w:val="21"/>
          <w:lang w:val="en-US"/>
        </w:rPr>
        <w:tab/>
        <w:t xml:space="preserve">0.0549 </w:t>
      </w:r>
      <w:r w:rsidRPr="00093D21">
        <w:rPr>
          <w:rFonts w:ascii="Calibri" w:eastAsiaTheme="minorHAnsi" w:hAnsi="Calibri" w:cs="Bookman-Light"/>
          <w:color w:val="1F497D" w:themeColor="text2"/>
          <w:sz w:val="22"/>
          <w:szCs w:val="21"/>
          <w:lang w:val="en-US"/>
        </w:rPr>
        <w:tab/>
        <w:t xml:space="preserve">0.0439 </w:t>
      </w:r>
      <w:r w:rsidRPr="00093D21">
        <w:rPr>
          <w:rFonts w:ascii="Calibri" w:eastAsiaTheme="minorHAnsi" w:hAnsi="Calibri" w:cs="Bookman-Light"/>
          <w:color w:val="1F497D" w:themeColor="text2"/>
          <w:sz w:val="22"/>
          <w:szCs w:val="21"/>
          <w:lang w:val="en-US"/>
        </w:rPr>
        <w:tab/>
        <w:t xml:space="preserve">0.0210 </w:t>
      </w:r>
      <w:r w:rsidRPr="00093D21">
        <w:rPr>
          <w:rFonts w:ascii="Calibri" w:eastAsiaTheme="minorHAnsi" w:hAnsi="Calibri" w:cs="Bookman-Light"/>
          <w:color w:val="1F497D" w:themeColor="text2"/>
          <w:sz w:val="22"/>
          <w:szCs w:val="21"/>
          <w:lang w:val="en-US"/>
        </w:rPr>
        <w:tab/>
        <w:t>0.017</w:t>
      </w: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7C6034" w:rsidRDefault="007C6034" w:rsidP="0000413F">
      <w:pPr>
        <w:rPr>
          <w:rFonts w:ascii="Calibri" w:eastAsiaTheme="minorHAnsi" w:hAnsi="Calibri" w:cs="Bookman-Light"/>
          <w:color w:val="1F497D" w:themeColor="text2"/>
          <w:sz w:val="22"/>
          <w:szCs w:val="21"/>
          <w:lang w:val="en-US"/>
        </w:rPr>
      </w:pPr>
    </w:p>
    <w:p w:rsidR="002A6EBE" w:rsidRDefault="002A6EBE">
      <w:pPr>
        <w:spacing w:after="200" w:line="276" w:lineRule="auto"/>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br w:type="page"/>
      </w:r>
    </w:p>
    <w:p w:rsidR="007C6034" w:rsidRPr="008248B9" w:rsidRDefault="007C6034" w:rsidP="007C6034">
      <w:pPr>
        <w:autoSpaceDE w:val="0"/>
        <w:autoSpaceDN w:val="0"/>
        <w:adjustRightInd w:val="0"/>
        <w:rPr>
          <w:rFonts w:ascii="Calibri" w:eastAsiaTheme="minorHAnsi" w:hAnsi="Calibri" w:cs="Bookman-Light"/>
          <w:color w:val="1F497D" w:themeColor="text2"/>
          <w:sz w:val="22"/>
          <w:szCs w:val="21"/>
          <w:lang w:val="en-US"/>
        </w:rPr>
      </w:pPr>
      <w:r w:rsidRPr="008248B9">
        <w:rPr>
          <w:rFonts w:ascii="Calibri" w:eastAsiaTheme="minorHAnsi" w:hAnsi="Calibri" w:cs="Bookman-Light"/>
          <w:color w:val="1F497D" w:themeColor="text2"/>
          <w:sz w:val="22"/>
          <w:szCs w:val="21"/>
          <w:lang w:val="en-US"/>
        </w:rPr>
        <w:lastRenderedPageBreak/>
        <w:t>Q. The decomposition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in CCl</w:t>
      </w:r>
      <w:r w:rsidRPr="008248B9">
        <w:rPr>
          <w:rFonts w:ascii="Calibri" w:eastAsiaTheme="minorHAnsi" w:hAnsi="Calibri" w:cs="Bookman-Light"/>
          <w:color w:val="1F497D" w:themeColor="text2"/>
          <w:sz w:val="22"/>
          <w:szCs w:val="14"/>
          <w:vertAlign w:val="subscript"/>
          <w:lang w:val="en-US"/>
        </w:rPr>
        <w:t>4</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at 318K has been studied by monitoring the concentration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in the solution. Initially the concentration of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is 2.33 mol L</w:t>
      </w:r>
      <w:r w:rsidRPr="008248B9">
        <w:rPr>
          <w:rFonts w:ascii="Calibri" w:eastAsiaTheme="minorHAnsi" w:hAnsi="Calibri" w:cs="Bookman-Light"/>
          <w:color w:val="1F497D" w:themeColor="text2"/>
          <w:sz w:val="22"/>
          <w:szCs w:val="14"/>
          <w:vertAlign w:val="superscript"/>
          <w:lang w:val="en-US"/>
        </w:rPr>
        <w:t>–1</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and after 184 minutes, it is reduced to 2.08 mol L</w:t>
      </w:r>
      <w:r w:rsidRPr="008248B9">
        <w:rPr>
          <w:rFonts w:ascii="Calibri" w:eastAsiaTheme="minorHAnsi" w:hAnsi="Calibri" w:cs="Bookman-Light"/>
          <w:color w:val="1F497D" w:themeColor="text2"/>
          <w:sz w:val="22"/>
          <w:szCs w:val="14"/>
          <w:lang w:val="en-US"/>
        </w:rPr>
        <w:t>–1</w:t>
      </w:r>
      <w:r w:rsidRPr="008248B9">
        <w:rPr>
          <w:rFonts w:ascii="Calibri" w:eastAsiaTheme="minorHAnsi" w:hAnsi="Calibri" w:cs="Bookman-Light"/>
          <w:color w:val="1F497D" w:themeColor="text2"/>
          <w:sz w:val="22"/>
          <w:szCs w:val="21"/>
          <w:lang w:val="en-US"/>
        </w:rPr>
        <w:t xml:space="preserve">. The reaction takes place according to the equation </w:t>
      </w:r>
    </w:p>
    <w:p w:rsidR="007C6034" w:rsidRPr="008248B9" w:rsidRDefault="007C6034" w:rsidP="007C6034">
      <w:pPr>
        <w:autoSpaceDE w:val="0"/>
        <w:autoSpaceDN w:val="0"/>
        <w:adjustRightInd w:val="0"/>
        <w:rPr>
          <w:rFonts w:ascii="Calibri" w:eastAsiaTheme="minorHAnsi" w:hAnsi="Calibri" w:cs="Bookman-Light"/>
          <w:color w:val="1F497D" w:themeColor="text2"/>
          <w:sz w:val="22"/>
          <w:szCs w:val="21"/>
          <w:lang w:val="en-US"/>
        </w:rPr>
      </w:pPr>
      <w:r w:rsidRPr="008248B9">
        <w:rPr>
          <w:rFonts w:ascii="Calibri" w:eastAsiaTheme="minorHAnsi" w:hAnsi="Calibri" w:cs="Bookman-Light"/>
          <w:color w:val="1F497D" w:themeColor="text2"/>
          <w:sz w:val="22"/>
          <w:szCs w:val="21"/>
          <w:lang w:val="en-US"/>
        </w:rPr>
        <w:t>2 N</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21"/>
          <w:lang w:val="en-US"/>
        </w:rPr>
        <w:t>O</w:t>
      </w:r>
      <w:r w:rsidRPr="008248B9">
        <w:rPr>
          <w:rFonts w:ascii="Calibri" w:eastAsiaTheme="minorHAnsi" w:hAnsi="Calibri" w:cs="Bookman-Light"/>
          <w:color w:val="1F497D" w:themeColor="text2"/>
          <w:sz w:val="22"/>
          <w:szCs w:val="14"/>
          <w:vertAlign w:val="subscript"/>
          <w:lang w:val="en-US"/>
        </w:rPr>
        <w:t>5</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 xml:space="preserve">(g) </w:t>
      </w:r>
      <w:r w:rsidRPr="008248B9">
        <w:rPr>
          <w:rFonts w:ascii="Calibri" w:eastAsiaTheme="minorHAnsi" w:hAnsi="Calibri" w:cs="Symbol"/>
          <w:color w:val="1F497D" w:themeColor="text2"/>
          <w:sz w:val="22"/>
          <w:szCs w:val="24"/>
          <w:lang w:val="en-US"/>
        </w:rPr>
        <w:t xml:space="preserve">→ </w:t>
      </w:r>
      <w:r w:rsidRPr="008248B9">
        <w:rPr>
          <w:rFonts w:ascii="Calibri" w:eastAsiaTheme="minorHAnsi" w:hAnsi="Calibri" w:cs="Bookman-Light"/>
          <w:color w:val="1F497D" w:themeColor="text2"/>
          <w:sz w:val="22"/>
          <w:szCs w:val="21"/>
          <w:lang w:val="en-US"/>
        </w:rPr>
        <w:t>4 NO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(g) + 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(g)</w:t>
      </w:r>
    </w:p>
    <w:p w:rsidR="009277D8" w:rsidRDefault="007C6034" w:rsidP="007C6034">
      <w:pPr>
        <w:autoSpaceDE w:val="0"/>
        <w:autoSpaceDN w:val="0"/>
        <w:adjustRightInd w:val="0"/>
        <w:rPr>
          <w:rFonts w:ascii="Calibri" w:eastAsiaTheme="minorHAnsi" w:hAnsi="Calibri" w:cs="Bookman-Light"/>
          <w:b/>
          <w:color w:val="1F497D" w:themeColor="text2"/>
          <w:sz w:val="22"/>
          <w:szCs w:val="21"/>
          <w:lang w:val="en-US"/>
        </w:rPr>
      </w:pPr>
      <w:r w:rsidRPr="008248B9">
        <w:rPr>
          <w:rFonts w:ascii="Calibri" w:eastAsiaTheme="minorHAnsi" w:hAnsi="Calibri" w:cs="Bookman-Light"/>
          <w:color w:val="1F497D" w:themeColor="text2"/>
          <w:sz w:val="22"/>
          <w:szCs w:val="21"/>
          <w:lang w:val="en-US"/>
        </w:rPr>
        <w:t>Calculate the average rate of this reaction in terms of hours, minutes and seconds. What is the rate of production of NO</w:t>
      </w:r>
      <w:r w:rsidRPr="008248B9">
        <w:rPr>
          <w:rFonts w:ascii="Calibri" w:eastAsiaTheme="minorHAnsi" w:hAnsi="Calibri" w:cs="Bookman-Light"/>
          <w:color w:val="1F497D" w:themeColor="text2"/>
          <w:sz w:val="22"/>
          <w:szCs w:val="14"/>
          <w:vertAlign w:val="subscript"/>
          <w:lang w:val="en-US"/>
        </w:rPr>
        <w:t>2</w:t>
      </w:r>
      <w:r w:rsidRPr="008248B9">
        <w:rPr>
          <w:rFonts w:ascii="Calibri" w:eastAsiaTheme="minorHAnsi" w:hAnsi="Calibri" w:cs="Bookman-Light"/>
          <w:color w:val="1F497D" w:themeColor="text2"/>
          <w:sz w:val="22"/>
          <w:szCs w:val="14"/>
          <w:lang w:val="en-US"/>
        </w:rPr>
        <w:t xml:space="preserve"> </w:t>
      </w:r>
      <w:r w:rsidRPr="008248B9">
        <w:rPr>
          <w:rFonts w:ascii="Calibri" w:eastAsiaTheme="minorHAnsi" w:hAnsi="Calibri" w:cs="Bookman-Light"/>
          <w:color w:val="1F497D" w:themeColor="text2"/>
          <w:sz w:val="22"/>
          <w:szCs w:val="21"/>
          <w:lang w:val="en-US"/>
        </w:rPr>
        <w:t>during this period?</w:t>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Pr>
          <w:rFonts w:ascii="Calibri" w:eastAsiaTheme="minorHAnsi" w:hAnsi="Calibri" w:cs="Bookman-Light"/>
          <w:color w:val="1F497D" w:themeColor="text2"/>
          <w:sz w:val="22"/>
          <w:szCs w:val="21"/>
          <w:lang w:val="en-US"/>
        </w:rPr>
        <w:tab/>
      </w:r>
      <w:r w:rsidR="008248B9" w:rsidRPr="00093D21">
        <w:rPr>
          <w:rFonts w:ascii="Calibri" w:eastAsiaTheme="minorHAnsi" w:hAnsi="Calibri" w:cs="Bookman-Light"/>
          <w:b/>
          <w:color w:val="1F497D" w:themeColor="text2"/>
          <w:sz w:val="22"/>
          <w:szCs w:val="21"/>
          <w:lang w:val="en-US"/>
        </w:rPr>
        <w:t>(NCERT)</w:t>
      </w:r>
    </w:p>
    <w:p w:rsidR="00500240" w:rsidRDefault="009277D8" w:rsidP="00500240">
      <w:pPr>
        <w:autoSpaceDE w:val="0"/>
        <w:autoSpaceDN w:val="0"/>
        <w:adjustRightInd w:val="0"/>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r w:rsidR="008F1768" w:rsidRPr="008F1768">
        <w:rPr>
          <w:rFonts w:ascii="Calibri" w:eastAsiaTheme="minorHAnsi" w:hAnsi="Calibri" w:cs="Bookman-Light"/>
          <w:color w:val="1F497D" w:themeColor="text2"/>
          <w:sz w:val="22"/>
          <w:szCs w:val="21"/>
          <w:lang w:val="en-US"/>
        </w:rPr>
        <w:lastRenderedPageBreak/>
        <w:t>Q. For the reaction R → P, the concentration of a reactant changes from 0.03M</w:t>
      </w:r>
      <w:r w:rsidR="008F1768">
        <w:rPr>
          <w:rFonts w:ascii="Calibri" w:eastAsiaTheme="minorHAnsi" w:hAnsi="Calibri" w:cs="Bookman-Light"/>
          <w:color w:val="1F497D" w:themeColor="text2"/>
          <w:sz w:val="22"/>
          <w:szCs w:val="21"/>
          <w:lang w:val="en-US"/>
        </w:rPr>
        <w:t xml:space="preserve"> </w:t>
      </w:r>
      <w:r w:rsidR="008F1768" w:rsidRPr="008F1768">
        <w:rPr>
          <w:rFonts w:ascii="Calibri" w:eastAsiaTheme="minorHAnsi" w:hAnsi="Calibri" w:cs="Bookman-Light"/>
          <w:color w:val="1F497D" w:themeColor="text2"/>
          <w:sz w:val="22"/>
          <w:szCs w:val="21"/>
          <w:lang w:val="en-US"/>
        </w:rPr>
        <w:t>to 0.02M in 25 minutes. Calculate the average rate of reaction using units</w:t>
      </w:r>
      <w:r w:rsidR="008F1768">
        <w:rPr>
          <w:rFonts w:ascii="Calibri" w:eastAsiaTheme="minorHAnsi" w:hAnsi="Calibri" w:cs="Bookman-Light"/>
          <w:color w:val="1F497D" w:themeColor="text2"/>
          <w:sz w:val="22"/>
          <w:szCs w:val="21"/>
          <w:lang w:val="en-US"/>
        </w:rPr>
        <w:t xml:space="preserve"> </w:t>
      </w:r>
      <w:r w:rsidR="008F1768" w:rsidRPr="008F1768">
        <w:rPr>
          <w:rFonts w:ascii="Calibri" w:eastAsiaTheme="minorHAnsi" w:hAnsi="Calibri" w:cs="Bookman-Light"/>
          <w:color w:val="1F497D" w:themeColor="text2"/>
          <w:sz w:val="22"/>
          <w:szCs w:val="21"/>
          <w:lang w:val="en-US"/>
        </w:rPr>
        <w:t>of time both in minutes and seconds.</w:t>
      </w:r>
      <w:r w:rsidR="00500240">
        <w:rPr>
          <w:rFonts w:ascii="Calibri" w:eastAsiaTheme="minorHAnsi" w:hAnsi="Calibri" w:cs="Bookman-Light"/>
          <w:color w:val="1F497D" w:themeColor="text2"/>
          <w:sz w:val="22"/>
          <w:szCs w:val="21"/>
          <w:lang w:val="en-US"/>
        </w:rPr>
        <w:tab/>
      </w:r>
      <w:r w:rsidR="00500240" w:rsidRPr="00093D21">
        <w:rPr>
          <w:rFonts w:ascii="Calibri" w:eastAsiaTheme="minorHAnsi" w:hAnsi="Calibri" w:cs="Bookman-Light"/>
          <w:b/>
          <w:color w:val="1F497D" w:themeColor="text2"/>
          <w:sz w:val="22"/>
          <w:szCs w:val="21"/>
          <w:lang w:val="en-US"/>
        </w:rPr>
        <w:t>(NCERT)</w:t>
      </w:r>
    </w:p>
    <w:p w:rsidR="009277D8" w:rsidRDefault="009277D8"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9C25FC" w:rsidRDefault="009C25FC" w:rsidP="008F1768">
      <w:pPr>
        <w:autoSpaceDE w:val="0"/>
        <w:autoSpaceDN w:val="0"/>
        <w:adjustRightInd w:val="0"/>
        <w:rPr>
          <w:rFonts w:ascii="Calibri" w:eastAsiaTheme="minorHAnsi" w:hAnsi="Calibri" w:cs="Bookman-Light"/>
          <w:color w:val="1F497D" w:themeColor="text2"/>
          <w:sz w:val="22"/>
          <w:szCs w:val="21"/>
          <w:lang w:val="en-US"/>
        </w:rPr>
      </w:pPr>
    </w:p>
    <w:p w:rsidR="00CC5794" w:rsidRDefault="009C25FC" w:rsidP="009C25FC">
      <w:pPr>
        <w:autoSpaceDE w:val="0"/>
        <w:autoSpaceDN w:val="0"/>
        <w:adjustRightInd w:val="0"/>
        <w:rPr>
          <w:rFonts w:ascii="Calibri" w:eastAsiaTheme="minorHAnsi" w:hAnsi="Calibri" w:cs="Bookman-Light"/>
          <w:b/>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9C25FC">
        <w:rPr>
          <w:rFonts w:ascii="Calibri" w:eastAsiaTheme="minorHAnsi" w:hAnsi="Calibri" w:cs="Bookman-Light"/>
          <w:color w:val="1F497D" w:themeColor="text2"/>
          <w:sz w:val="22"/>
          <w:szCs w:val="21"/>
          <w:lang w:val="en-US"/>
        </w:rPr>
        <w:t>In a reaction, 2A → Products, the concentration of A decreases from 0.5</w:t>
      </w:r>
      <w:r>
        <w:rPr>
          <w:rFonts w:ascii="Calibri" w:eastAsiaTheme="minorHAnsi" w:hAnsi="Calibri" w:cs="Bookman-Light"/>
          <w:color w:val="1F497D" w:themeColor="text2"/>
          <w:sz w:val="22"/>
          <w:szCs w:val="21"/>
          <w:lang w:val="en-US"/>
        </w:rPr>
        <w:t xml:space="preserve">  </w:t>
      </w:r>
      <w:r w:rsidRPr="009C25FC">
        <w:rPr>
          <w:rFonts w:ascii="Calibri" w:eastAsiaTheme="minorHAnsi" w:hAnsi="Calibri" w:cs="Bookman-Light"/>
          <w:color w:val="1F497D" w:themeColor="text2"/>
          <w:sz w:val="22"/>
          <w:szCs w:val="21"/>
          <w:lang w:val="en-US"/>
        </w:rPr>
        <w:t>mol L</w:t>
      </w:r>
      <w:r w:rsidRPr="009C25FC">
        <w:rPr>
          <w:rFonts w:ascii="Calibri" w:eastAsiaTheme="minorHAnsi" w:hAnsi="Calibri" w:cs="Bookman-Light"/>
          <w:color w:val="1F497D" w:themeColor="text2"/>
          <w:sz w:val="22"/>
          <w:szCs w:val="21"/>
          <w:vertAlign w:val="superscript"/>
          <w:lang w:val="en-US"/>
        </w:rPr>
        <w:t>–1</w:t>
      </w:r>
      <w:r w:rsidRPr="009C25FC">
        <w:rPr>
          <w:rFonts w:ascii="Calibri" w:eastAsiaTheme="minorHAnsi" w:hAnsi="Calibri" w:cs="Bookman-Light"/>
          <w:color w:val="1F497D" w:themeColor="text2"/>
          <w:sz w:val="22"/>
          <w:szCs w:val="21"/>
          <w:lang w:val="en-US"/>
        </w:rPr>
        <w:t xml:space="preserve"> to 0.4 mol L</w:t>
      </w:r>
      <w:r w:rsidRPr="009C25FC">
        <w:rPr>
          <w:rFonts w:ascii="Calibri" w:eastAsiaTheme="minorHAnsi" w:hAnsi="Calibri" w:cs="Bookman-Light"/>
          <w:color w:val="1F497D" w:themeColor="text2"/>
          <w:sz w:val="22"/>
          <w:szCs w:val="21"/>
          <w:vertAlign w:val="superscript"/>
          <w:lang w:val="en-US"/>
        </w:rPr>
        <w:t>–1</w:t>
      </w:r>
      <w:r w:rsidRPr="009C25FC">
        <w:rPr>
          <w:rFonts w:ascii="Calibri" w:eastAsiaTheme="minorHAnsi" w:hAnsi="Calibri" w:cs="Bookman-Light"/>
          <w:color w:val="1F497D" w:themeColor="text2"/>
          <w:sz w:val="22"/>
          <w:szCs w:val="21"/>
          <w:lang w:val="en-US"/>
        </w:rPr>
        <w:t xml:space="preserve"> in 10 minutes. Calculate the rate during this interval?</w:t>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Pr>
          <w:rFonts w:ascii="Calibri" w:eastAsiaTheme="minorHAnsi" w:hAnsi="Calibri" w:cs="Bookman-Light"/>
          <w:color w:val="1F497D" w:themeColor="text2"/>
          <w:sz w:val="22"/>
          <w:szCs w:val="21"/>
          <w:lang w:val="en-US"/>
        </w:rPr>
        <w:tab/>
      </w:r>
      <w:r w:rsidR="007B5439" w:rsidRPr="00093D21">
        <w:rPr>
          <w:rFonts w:ascii="Calibri" w:eastAsiaTheme="minorHAnsi" w:hAnsi="Calibri" w:cs="Bookman-Light"/>
          <w:b/>
          <w:color w:val="1F497D" w:themeColor="text2"/>
          <w:sz w:val="22"/>
          <w:szCs w:val="21"/>
          <w:lang w:val="en-US"/>
        </w:rPr>
        <w:t>(NCERT)</w:t>
      </w:r>
    </w:p>
    <w:p w:rsidR="00CC5794" w:rsidRDefault="00CC5794">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9C25FC" w:rsidRPr="008140A3" w:rsidRDefault="00CC5794" w:rsidP="00CC5794">
      <w:pPr>
        <w:autoSpaceDE w:val="0"/>
        <w:autoSpaceDN w:val="0"/>
        <w:adjustRightInd w:val="0"/>
        <w:rPr>
          <w:rFonts w:ascii="Calibri" w:eastAsiaTheme="minorHAnsi" w:hAnsi="Calibri" w:cs="Bookman-Light"/>
          <w:b/>
          <w:bCs/>
          <w:color w:val="000000" w:themeColor="text1"/>
          <w:sz w:val="22"/>
          <w:szCs w:val="21"/>
          <w:lang w:val="en-US"/>
        </w:rPr>
      </w:pPr>
      <w:r w:rsidRPr="008140A3">
        <w:rPr>
          <w:rFonts w:ascii="Calibri" w:eastAsiaTheme="minorHAnsi" w:hAnsi="Calibri" w:cs="Bookman-Light"/>
          <w:b/>
          <w:bCs/>
          <w:color w:val="000000" w:themeColor="text1"/>
          <w:sz w:val="22"/>
          <w:szCs w:val="21"/>
          <w:lang w:val="en-US"/>
        </w:rPr>
        <w:lastRenderedPageBreak/>
        <w:t>Dependence of Rate on Concentration</w:t>
      </w:r>
    </w:p>
    <w:p w:rsidR="00CC5794" w:rsidRPr="008140A3" w:rsidRDefault="00CC5794" w:rsidP="00CC5794">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The rate of a chemical reaction at a given temperature may depend on the concentration of one or more reactants and products. Therepresentation of rate of reaction in terms of concentration of the reactants is known as </w:t>
      </w:r>
      <w:r w:rsidRPr="008140A3">
        <w:rPr>
          <w:rFonts w:ascii="Calibri" w:eastAsiaTheme="minorHAnsi" w:hAnsi="Calibri" w:cs="Bookman-Light"/>
          <w:b/>
          <w:bCs/>
          <w:color w:val="000000" w:themeColor="text1"/>
          <w:sz w:val="22"/>
          <w:szCs w:val="21"/>
          <w:lang w:val="en-US"/>
        </w:rPr>
        <w:t>rate law</w:t>
      </w:r>
      <w:r w:rsidRPr="008140A3">
        <w:rPr>
          <w:rFonts w:ascii="Calibri" w:eastAsiaTheme="minorHAnsi" w:hAnsi="Calibri" w:cs="Bookman-Light"/>
          <w:color w:val="000000" w:themeColor="text1"/>
          <w:sz w:val="22"/>
          <w:szCs w:val="21"/>
          <w:lang w:val="en-US"/>
        </w:rPr>
        <w:t>. It is also called as rate equation or rate expression.</w:t>
      </w:r>
    </w:p>
    <w:p w:rsidR="00B11CA5" w:rsidRDefault="00B11CA5" w:rsidP="00CC5794">
      <w:pPr>
        <w:autoSpaceDE w:val="0"/>
        <w:autoSpaceDN w:val="0"/>
        <w:adjustRightInd w:val="0"/>
        <w:rPr>
          <w:rFonts w:ascii="Calibri" w:eastAsiaTheme="minorHAnsi" w:hAnsi="Calibri" w:cs="Bookman-Light"/>
          <w:color w:val="000000" w:themeColor="text1"/>
          <w:sz w:val="22"/>
          <w:szCs w:val="21"/>
          <w:lang w:val="en-US"/>
        </w:rPr>
      </w:pPr>
    </w:p>
    <w:p w:rsidR="008140A3" w:rsidRPr="008140A3" w:rsidRDefault="008140A3" w:rsidP="00CC5794">
      <w:pPr>
        <w:autoSpaceDE w:val="0"/>
        <w:autoSpaceDN w:val="0"/>
        <w:adjustRightInd w:val="0"/>
        <w:rPr>
          <w:rFonts w:ascii="Calibri" w:eastAsiaTheme="minorHAnsi" w:hAnsi="Calibri" w:cs="Bookman-Light"/>
          <w:b/>
          <w:color w:val="000000" w:themeColor="text1"/>
          <w:sz w:val="22"/>
          <w:szCs w:val="21"/>
          <w:lang w:val="en-US"/>
        </w:rPr>
      </w:pPr>
      <w:r w:rsidRPr="008140A3">
        <w:rPr>
          <w:rFonts w:ascii="Calibri" w:eastAsiaTheme="minorHAnsi" w:hAnsi="Calibri" w:cs="Bookman-Light"/>
          <w:b/>
          <w:color w:val="000000" w:themeColor="text1"/>
          <w:sz w:val="22"/>
          <w:szCs w:val="21"/>
          <w:lang w:val="en-US"/>
        </w:rPr>
        <w:t>Rate Expression and Rate Constant</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Consider a general reaction</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aA + bB → cC + dD</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where a, b, c and d are the stoichiometric coefficients of reactants and products.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The rate expression for this reaction is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w:t>
      </w:r>
      <w:r w:rsidRPr="008140A3">
        <w:rPr>
          <w:rFonts w:ascii="Cambria Math" w:eastAsiaTheme="minorHAnsi" w:hAnsi="Cambria Math" w:cs="Cambria Math"/>
          <w:color w:val="000000" w:themeColor="text1"/>
          <w:sz w:val="22"/>
          <w:szCs w:val="21"/>
          <w:lang w:val="en-US"/>
        </w:rPr>
        <w:t>∝</w:t>
      </w:r>
      <w:r w:rsidRPr="008140A3">
        <w:rPr>
          <w:rFonts w:ascii="Calibri" w:eastAsiaTheme="minorHAnsi" w:hAnsi="Calibri" w:cs="Calibri"/>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x</w:t>
      </w:r>
      <w:r w:rsidRPr="008140A3">
        <w:rPr>
          <w:rFonts w:ascii="Calibri" w:eastAsiaTheme="minorHAnsi" w:hAnsi="Calibri" w:cs="Bookman-Light"/>
          <w:color w:val="000000" w:themeColor="text1"/>
          <w:sz w:val="22"/>
          <w:szCs w:val="21"/>
          <w:lang w:val="en-US"/>
        </w:rPr>
        <w:t xml:space="preserve"> [B]</w:t>
      </w:r>
      <w:r w:rsidRPr="008140A3">
        <w:rPr>
          <w:rFonts w:ascii="Calibri" w:eastAsiaTheme="minorHAnsi" w:hAnsi="Calibri" w:cs="Bookman-Light"/>
          <w:color w:val="000000" w:themeColor="text1"/>
          <w:sz w:val="22"/>
          <w:szCs w:val="21"/>
          <w:vertAlign w:val="superscript"/>
          <w:lang w:val="en-US"/>
        </w:rPr>
        <w:t>y</w:t>
      </w:r>
      <w:r w:rsidRPr="008140A3">
        <w:rPr>
          <w:rFonts w:ascii="Calibri" w:eastAsiaTheme="minorHAnsi" w:hAnsi="Calibri" w:cs="Bookman-Light"/>
          <w:color w:val="000000" w:themeColor="text1"/>
          <w:sz w:val="22"/>
          <w:szCs w:val="21"/>
          <w:lang w:val="en-US"/>
        </w:rPr>
        <w:t xml:space="preserve"> </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where exponents x and y may or may not be equal to the</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stoichiometric coefficients (a and b) of the reactants. Above equation</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can also be written as</w:t>
      </w:r>
    </w:p>
    <w:p w:rsidR="00B11CA5" w:rsidRPr="008140A3"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x</w:t>
      </w:r>
      <w:r w:rsidRPr="008140A3">
        <w:rPr>
          <w:rFonts w:ascii="Calibri" w:eastAsiaTheme="minorHAnsi" w:hAnsi="Calibri" w:cs="Bookman-Light"/>
          <w:color w:val="000000" w:themeColor="text1"/>
          <w:sz w:val="22"/>
          <w:szCs w:val="21"/>
          <w:lang w:val="en-US"/>
        </w:rPr>
        <w:t xml:space="preserve"> [B]</w:t>
      </w:r>
      <w:r w:rsidRPr="008140A3">
        <w:rPr>
          <w:rFonts w:ascii="Calibri" w:eastAsiaTheme="minorHAnsi" w:hAnsi="Calibri" w:cs="Bookman-Light"/>
          <w:color w:val="000000" w:themeColor="text1"/>
          <w:sz w:val="22"/>
          <w:szCs w:val="21"/>
          <w:vertAlign w:val="superscript"/>
          <w:lang w:val="en-US"/>
        </w:rPr>
        <w:t xml:space="preserve">y </w:t>
      </w:r>
    </w:p>
    <w:p w:rsidR="00B11CA5" w:rsidRDefault="00B11CA5" w:rsidP="00B11CA5">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where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 xml:space="preserve">is a proportionality constant called </w:t>
      </w:r>
      <w:r w:rsidRPr="008140A3">
        <w:rPr>
          <w:rFonts w:ascii="Calibri" w:eastAsiaTheme="minorHAnsi" w:hAnsi="Calibri" w:cs="Bookman-Light"/>
          <w:b/>
          <w:bCs/>
          <w:color w:val="000000" w:themeColor="text1"/>
          <w:sz w:val="22"/>
          <w:szCs w:val="21"/>
          <w:lang w:val="en-US"/>
        </w:rPr>
        <w:t>rate constant</w:t>
      </w:r>
      <w:r w:rsidRPr="008140A3">
        <w:rPr>
          <w:rFonts w:ascii="Calibri" w:eastAsiaTheme="minorHAnsi" w:hAnsi="Calibri" w:cs="Bookman-Light"/>
          <w:color w:val="000000" w:themeColor="text1"/>
          <w:sz w:val="22"/>
          <w:szCs w:val="21"/>
          <w:lang w:val="en-US"/>
        </w:rPr>
        <w:t>. The equation</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 xml:space="preserve">like </w:t>
      </w:r>
      <w:r w:rsidR="006B4935" w:rsidRPr="008140A3">
        <w:rPr>
          <w:rFonts w:ascii="Calibri" w:eastAsiaTheme="minorHAnsi" w:hAnsi="Calibri" w:cs="Bookman-Light"/>
          <w:color w:val="000000" w:themeColor="text1"/>
          <w:sz w:val="22"/>
          <w:szCs w:val="21"/>
          <w:lang w:val="en-US"/>
        </w:rPr>
        <w:t xml:space="preserve">this </w:t>
      </w:r>
      <w:r w:rsidRPr="008140A3">
        <w:rPr>
          <w:rFonts w:ascii="Calibri" w:eastAsiaTheme="minorHAnsi" w:hAnsi="Calibri" w:cs="Bookman-Light"/>
          <w:color w:val="000000" w:themeColor="text1"/>
          <w:sz w:val="22"/>
          <w:szCs w:val="21"/>
          <w:lang w:val="en-US"/>
        </w:rPr>
        <w:t>, which relates the rate of a reaction to concentration of reactants</w:t>
      </w:r>
      <w:r w:rsidR="006B4935" w:rsidRPr="008140A3">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 xml:space="preserve">is called rate law or rate expression. Thus, </w:t>
      </w:r>
      <w:r w:rsidRPr="008140A3">
        <w:rPr>
          <w:rFonts w:ascii="Calibri" w:eastAsiaTheme="minorHAnsi" w:hAnsi="Calibri" w:cs="Bookman-Light"/>
          <w:b/>
          <w:bCs/>
          <w:color w:val="000000" w:themeColor="text1"/>
          <w:sz w:val="22"/>
          <w:szCs w:val="21"/>
          <w:lang w:val="en-US"/>
        </w:rPr>
        <w:t>rate law is the expression</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in which reaction rate is given in terms of molar concentration</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of reactants with each term raised to some power, which may</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or may not be same as the stoichiometric coefficient of the</w:t>
      </w:r>
      <w:r w:rsidR="006B4935" w:rsidRPr="008140A3">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reacting species in a balanced chemical equation</w:t>
      </w:r>
      <w:r w:rsidRPr="008140A3">
        <w:rPr>
          <w:rFonts w:ascii="Calibri" w:eastAsiaTheme="minorHAnsi" w:hAnsi="Calibri" w:cs="Bookman-Light"/>
          <w:color w:val="000000" w:themeColor="text1"/>
          <w:sz w:val="22"/>
          <w:szCs w:val="21"/>
          <w:lang w:val="en-US"/>
        </w:rPr>
        <w:t>.</w:t>
      </w:r>
    </w:p>
    <w:p w:rsidR="008140A3" w:rsidRDefault="008140A3" w:rsidP="00B11CA5">
      <w:pPr>
        <w:autoSpaceDE w:val="0"/>
        <w:autoSpaceDN w:val="0"/>
        <w:adjustRightInd w:val="0"/>
        <w:rPr>
          <w:rFonts w:ascii="Calibri" w:eastAsiaTheme="minorHAnsi" w:hAnsi="Calibri" w:cs="Bookman-Light"/>
          <w:color w:val="000000" w:themeColor="text1"/>
          <w:sz w:val="22"/>
          <w:szCs w:val="21"/>
          <w:lang w:val="en-US"/>
        </w:rPr>
      </w:pPr>
    </w:p>
    <w:p w:rsidR="008140A3" w:rsidRDefault="008140A3" w:rsidP="00B11CA5">
      <w:pPr>
        <w:autoSpaceDE w:val="0"/>
        <w:autoSpaceDN w:val="0"/>
        <w:adjustRightInd w:val="0"/>
        <w:rPr>
          <w:rFonts w:ascii="Calibri" w:eastAsiaTheme="minorHAnsi" w:hAnsi="Calibri" w:cs="Bookman-Light"/>
          <w:b/>
          <w:color w:val="000000" w:themeColor="text1"/>
          <w:sz w:val="22"/>
          <w:szCs w:val="21"/>
          <w:lang w:val="en-US"/>
        </w:rPr>
      </w:pPr>
      <w:r w:rsidRPr="008140A3">
        <w:rPr>
          <w:rFonts w:ascii="Calibri" w:eastAsiaTheme="minorHAnsi" w:hAnsi="Calibri" w:cs="Bookman-Light"/>
          <w:b/>
          <w:color w:val="000000" w:themeColor="text1"/>
          <w:sz w:val="22"/>
          <w:szCs w:val="21"/>
          <w:lang w:val="en-US"/>
        </w:rPr>
        <w:t>Order of a Reaction</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In the rate equation </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Rate = </w:t>
      </w:r>
      <w:r w:rsidRPr="008140A3">
        <w:rPr>
          <w:rFonts w:ascii="Calibri" w:eastAsiaTheme="minorHAnsi" w:hAnsi="Calibri" w:cs="Bookman-Light"/>
          <w:i/>
          <w:iCs/>
          <w:color w:val="000000" w:themeColor="text1"/>
          <w:sz w:val="22"/>
          <w:szCs w:val="21"/>
          <w:lang w:val="en-US"/>
        </w:rPr>
        <w:t xml:space="preserve">k </w:t>
      </w:r>
      <w:r w:rsidRPr="008140A3">
        <w:rPr>
          <w:rFonts w:ascii="Calibri" w:eastAsiaTheme="minorHAnsi" w:hAnsi="Calibri" w:cs="Bookman-Light"/>
          <w:color w:val="000000" w:themeColor="text1"/>
          <w:sz w:val="22"/>
          <w:szCs w:val="21"/>
          <w:lang w:val="en-US"/>
        </w:rPr>
        <w:t>[A]</w:t>
      </w:r>
      <w:r w:rsidRPr="008140A3">
        <w:rPr>
          <w:rFonts w:ascii="Calibri" w:eastAsiaTheme="minorHAnsi" w:hAnsi="Calibri" w:cs="Bookman-Light"/>
          <w:color w:val="000000" w:themeColor="text1"/>
          <w:sz w:val="22"/>
          <w:szCs w:val="21"/>
          <w:vertAlign w:val="superscript"/>
          <w:lang w:val="en-US"/>
        </w:rPr>
        <w:t xml:space="preserve">x </w:t>
      </w:r>
      <w:r w:rsidRPr="008140A3">
        <w:rPr>
          <w:rFonts w:ascii="Calibri" w:eastAsiaTheme="minorHAnsi" w:hAnsi="Calibri" w:cs="Bookman-Light"/>
          <w:color w:val="000000" w:themeColor="text1"/>
          <w:sz w:val="22"/>
          <w:szCs w:val="21"/>
          <w:lang w:val="en-US"/>
        </w:rPr>
        <w:t>[B]</w:t>
      </w:r>
      <w:r w:rsidRPr="008140A3">
        <w:rPr>
          <w:rFonts w:ascii="Calibri" w:eastAsiaTheme="minorHAnsi" w:hAnsi="Calibri" w:cs="Bookman-Light"/>
          <w:color w:val="000000" w:themeColor="text1"/>
          <w:sz w:val="22"/>
          <w:szCs w:val="21"/>
          <w:vertAlign w:val="superscript"/>
          <w:lang w:val="en-US"/>
        </w:rPr>
        <w:t>y</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x and y indicate how sensitive the rate is to the change in concentration</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of A and B. Sum of these exponents, i.e., x + y gives the overall</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order of a reaction whereas x and y represent the order with respect</w:t>
      </w:r>
      <w:r>
        <w:rPr>
          <w:rFonts w:ascii="Calibri" w:eastAsiaTheme="minorHAnsi" w:hAnsi="Calibri" w:cs="Bookman-Light"/>
          <w:color w:val="000000" w:themeColor="text1"/>
          <w:sz w:val="22"/>
          <w:szCs w:val="21"/>
          <w:lang w:val="en-US"/>
        </w:rPr>
        <w:t xml:space="preserve">  </w:t>
      </w:r>
      <w:r w:rsidRPr="008140A3">
        <w:rPr>
          <w:rFonts w:ascii="Calibri" w:eastAsiaTheme="minorHAnsi" w:hAnsi="Calibri" w:cs="Bookman-Light"/>
          <w:color w:val="000000" w:themeColor="text1"/>
          <w:sz w:val="22"/>
          <w:szCs w:val="21"/>
          <w:lang w:val="en-US"/>
        </w:rPr>
        <w:t>to the reactants A and B respectively.</w:t>
      </w:r>
    </w:p>
    <w:p w:rsidR="008140A3" w:rsidRPr="008140A3" w:rsidRDefault="008140A3" w:rsidP="008140A3">
      <w:pPr>
        <w:autoSpaceDE w:val="0"/>
        <w:autoSpaceDN w:val="0"/>
        <w:adjustRightInd w:val="0"/>
        <w:rPr>
          <w:rFonts w:ascii="Calibri" w:eastAsiaTheme="minorHAnsi" w:hAnsi="Calibri" w:cs="Bookman-Light"/>
          <w:color w:val="000000" w:themeColor="text1"/>
          <w:sz w:val="22"/>
          <w:szCs w:val="21"/>
          <w:lang w:val="en-US"/>
        </w:rPr>
      </w:pPr>
      <w:r w:rsidRPr="008140A3">
        <w:rPr>
          <w:rFonts w:ascii="Calibri" w:eastAsiaTheme="minorHAnsi" w:hAnsi="Calibri" w:cs="Bookman-Light"/>
          <w:color w:val="000000" w:themeColor="text1"/>
          <w:sz w:val="22"/>
          <w:szCs w:val="21"/>
          <w:lang w:val="en-US"/>
        </w:rPr>
        <w:t xml:space="preserve">Hence, </w:t>
      </w:r>
      <w:r w:rsidRPr="008140A3">
        <w:rPr>
          <w:rFonts w:ascii="Calibri" w:eastAsiaTheme="minorHAnsi" w:hAnsi="Calibri" w:cs="Bookman-Light"/>
          <w:b/>
          <w:bCs/>
          <w:color w:val="000000" w:themeColor="text1"/>
          <w:sz w:val="22"/>
          <w:szCs w:val="21"/>
          <w:lang w:val="en-US"/>
        </w:rPr>
        <w:t>the sum of powers of the concentration of the reactants</w:t>
      </w:r>
      <w:r>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in the rate law expression is called the order of that chemical</w:t>
      </w:r>
      <w:r>
        <w:rPr>
          <w:rFonts w:ascii="Calibri" w:eastAsiaTheme="minorHAnsi" w:hAnsi="Calibri" w:cs="Bookman-Light"/>
          <w:b/>
          <w:bCs/>
          <w:color w:val="000000" w:themeColor="text1"/>
          <w:sz w:val="22"/>
          <w:szCs w:val="21"/>
          <w:lang w:val="en-US"/>
        </w:rPr>
        <w:t xml:space="preserve"> </w:t>
      </w:r>
      <w:r w:rsidRPr="008140A3">
        <w:rPr>
          <w:rFonts w:ascii="Calibri" w:eastAsiaTheme="minorHAnsi" w:hAnsi="Calibri" w:cs="Bookman-Light"/>
          <w:b/>
          <w:bCs/>
          <w:color w:val="000000" w:themeColor="text1"/>
          <w:sz w:val="22"/>
          <w:szCs w:val="21"/>
          <w:lang w:val="en-US"/>
        </w:rPr>
        <w:t>reaction</w:t>
      </w:r>
      <w:r w:rsidRPr="008140A3">
        <w:rPr>
          <w:rFonts w:ascii="Calibri" w:eastAsiaTheme="minorHAnsi" w:hAnsi="Calibri" w:cs="Bookman-Light"/>
          <w:color w:val="000000" w:themeColor="text1"/>
          <w:sz w:val="22"/>
          <w:szCs w:val="21"/>
          <w:lang w:val="en-US"/>
        </w:rPr>
        <w:t>.</w:t>
      </w:r>
    </w:p>
    <w:p w:rsidR="0040226F" w:rsidRDefault="0040226F" w:rsidP="0040226F">
      <w:pPr>
        <w:autoSpaceDE w:val="0"/>
        <w:autoSpaceDN w:val="0"/>
        <w:adjustRightInd w:val="0"/>
        <w:rPr>
          <w:rFonts w:ascii="Calibri" w:eastAsiaTheme="minorHAnsi" w:hAnsi="Calibri" w:cs="Bookman-Light"/>
          <w:b/>
          <w:color w:val="1F497D" w:themeColor="text2"/>
          <w:sz w:val="22"/>
          <w:szCs w:val="21"/>
          <w:lang w:val="en-US"/>
        </w:rPr>
      </w:pPr>
      <w:r w:rsidRPr="0040226F">
        <w:rPr>
          <w:rFonts w:ascii="Calibri" w:eastAsiaTheme="minorHAnsi" w:hAnsi="Calibri" w:cs="Bookman-Light"/>
          <w:color w:val="1F497D" w:themeColor="text2"/>
          <w:sz w:val="22"/>
          <w:szCs w:val="21"/>
          <w:lang w:val="en-US"/>
        </w:rPr>
        <w:t>Q.</w:t>
      </w:r>
      <w:r w:rsidRPr="0040226F">
        <w:rPr>
          <w:rFonts w:ascii="Calibri" w:eastAsiaTheme="minorHAnsi" w:hAnsi="Calibri" w:cs="Bookman-Light"/>
          <w:b/>
          <w:color w:val="1F497D" w:themeColor="text2"/>
          <w:sz w:val="22"/>
          <w:szCs w:val="21"/>
          <w:lang w:val="en-US"/>
        </w:rPr>
        <w:t xml:space="preserve"> </w:t>
      </w:r>
      <w:r w:rsidRPr="0040226F">
        <w:rPr>
          <w:rFonts w:ascii="Calibri" w:eastAsiaTheme="minorHAnsi" w:hAnsi="Calibri" w:cs="Bookman-Light"/>
          <w:color w:val="1F497D" w:themeColor="text2"/>
          <w:sz w:val="22"/>
          <w:szCs w:val="21"/>
          <w:lang w:val="en-US"/>
        </w:rPr>
        <w:t>Calculate the overall order of a reaction which has the rate expression</w:t>
      </w:r>
      <w:r>
        <w:rPr>
          <w:rFonts w:ascii="Calibri" w:eastAsiaTheme="minorHAnsi" w:hAnsi="Calibri" w:cs="Bookman-Light"/>
          <w:color w:val="1F497D" w:themeColor="text2"/>
          <w:sz w:val="22"/>
          <w:szCs w:val="21"/>
          <w:lang w:val="en-US"/>
        </w:rPr>
        <w:tab/>
      </w:r>
      <w:r>
        <w:rPr>
          <w:rFonts w:ascii="Calibri" w:eastAsiaTheme="minorHAnsi" w:hAnsi="Calibri" w:cs="Bookman-Light"/>
          <w:color w:val="1F497D" w:themeColor="text2"/>
          <w:sz w:val="22"/>
          <w:szCs w:val="21"/>
          <w:lang w:val="en-US"/>
        </w:rPr>
        <w:tab/>
      </w:r>
      <w:r w:rsidRPr="00093D21">
        <w:rPr>
          <w:rFonts w:ascii="Calibri" w:eastAsiaTheme="minorHAnsi" w:hAnsi="Calibri" w:cs="Bookman-Light"/>
          <w:b/>
          <w:color w:val="1F497D" w:themeColor="text2"/>
          <w:sz w:val="22"/>
          <w:szCs w:val="21"/>
          <w:lang w:val="en-US"/>
        </w:rPr>
        <w:t>(NCERT)</w:t>
      </w:r>
    </w:p>
    <w:p w:rsidR="0040226F" w:rsidRPr="0040226F" w:rsidRDefault="0040226F" w:rsidP="0040226F">
      <w:pPr>
        <w:autoSpaceDE w:val="0"/>
        <w:autoSpaceDN w:val="0"/>
        <w:adjustRightInd w:val="0"/>
        <w:rPr>
          <w:rFonts w:ascii="Calibri" w:eastAsiaTheme="minorHAnsi" w:hAnsi="Calibri" w:cs="Bookman-Light"/>
          <w:color w:val="1F497D" w:themeColor="text2"/>
          <w:sz w:val="22"/>
          <w:szCs w:val="14"/>
          <w:lang w:val="en-US"/>
        </w:rPr>
      </w:pPr>
      <w:r w:rsidRPr="0040226F">
        <w:rPr>
          <w:rFonts w:ascii="Calibri" w:eastAsiaTheme="minorHAnsi" w:hAnsi="Calibri" w:cs="Bookman-Light"/>
          <w:color w:val="1F497D" w:themeColor="text2"/>
          <w:sz w:val="22"/>
          <w:szCs w:val="21"/>
          <w:lang w:val="en-US"/>
        </w:rPr>
        <w:t xml:space="preserve">(a) Rate = </w:t>
      </w:r>
      <w:r w:rsidRPr="0040226F">
        <w:rPr>
          <w:rFonts w:ascii="Calibri" w:eastAsiaTheme="minorHAnsi" w:hAnsi="Calibri" w:cs="Bookman-LightItalic"/>
          <w:i/>
          <w:iCs/>
          <w:color w:val="1F497D" w:themeColor="text2"/>
          <w:sz w:val="22"/>
          <w:szCs w:val="21"/>
          <w:lang w:val="en-US"/>
        </w:rPr>
        <w:t xml:space="preserve">k </w:t>
      </w:r>
      <w:r w:rsidRPr="0040226F">
        <w:rPr>
          <w:rFonts w:ascii="Calibri" w:eastAsiaTheme="minorHAnsi" w:hAnsi="Calibri" w:cs="Bookman-Light"/>
          <w:color w:val="1F497D" w:themeColor="text2"/>
          <w:sz w:val="22"/>
          <w:szCs w:val="21"/>
          <w:lang w:val="en-US"/>
        </w:rPr>
        <w:t>[A]</w:t>
      </w:r>
      <w:r w:rsidRPr="0040226F">
        <w:rPr>
          <w:rFonts w:ascii="Calibri" w:eastAsiaTheme="minorHAnsi" w:hAnsi="Calibri" w:cs="Bookman-Light"/>
          <w:color w:val="1F497D" w:themeColor="text2"/>
          <w:sz w:val="22"/>
          <w:szCs w:val="14"/>
          <w:vertAlign w:val="superscript"/>
          <w:lang w:val="en-US"/>
        </w:rPr>
        <w:t>1/2</w:t>
      </w:r>
      <w:r w:rsidRPr="0040226F">
        <w:rPr>
          <w:rFonts w:ascii="Calibri" w:eastAsiaTheme="minorHAnsi" w:hAnsi="Calibri" w:cs="Bookman-Light"/>
          <w:color w:val="1F497D" w:themeColor="text2"/>
          <w:sz w:val="22"/>
          <w:szCs w:val="14"/>
          <w:lang w:val="en-US"/>
        </w:rPr>
        <w:t xml:space="preserve"> </w:t>
      </w:r>
      <w:r w:rsidRPr="0040226F">
        <w:rPr>
          <w:rFonts w:ascii="Calibri" w:eastAsiaTheme="minorHAnsi" w:hAnsi="Calibri" w:cs="Bookman-Light"/>
          <w:color w:val="1F497D" w:themeColor="text2"/>
          <w:sz w:val="22"/>
          <w:szCs w:val="21"/>
          <w:lang w:val="en-US"/>
        </w:rPr>
        <w:t>[B]</w:t>
      </w:r>
      <w:r w:rsidRPr="0040226F">
        <w:rPr>
          <w:rFonts w:ascii="Calibri" w:eastAsiaTheme="minorHAnsi" w:hAnsi="Calibri" w:cs="Bookman-Light"/>
          <w:color w:val="1F497D" w:themeColor="text2"/>
          <w:sz w:val="22"/>
          <w:szCs w:val="14"/>
          <w:vertAlign w:val="superscript"/>
          <w:lang w:val="en-US"/>
        </w:rPr>
        <w:t>3/2</w:t>
      </w:r>
    </w:p>
    <w:p w:rsidR="00956455" w:rsidRDefault="0040226F" w:rsidP="0040226F">
      <w:pPr>
        <w:autoSpaceDE w:val="0"/>
        <w:autoSpaceDN w:val="0"/>
        <w:adjustRightInd w:val="0"/>
        <w:rPr>
          <w:rFonts w:ascii="Calibri" w:eastAsiaTheme="minorHAnsi" w:hAnsi="Calibri" w:cs="Bookman-Light"/>
          <w:color w:val="1F497D" w:themeColor="text2"/>
          <w:sz w:val="22"/>
          <w:szCs w:val="14"/>
          <w:lang w:val="en-US"/>
        </w:rPr>
      </w:pPr>
      <w:r w:rsidRPr="0040226F">
        <w:rPr>
          <w:rFonts w:ascii="Calibri" w:eastAsiaTheme="minorHAnsi" w:hAnsi="Calibri" w:cs="Bookman-Light"/>
          <w:color w:val="1F497D" w:themeColor="text2"/>
          <w:sz w:val="22"/>
          <w:szCs w:val="21"/>
          <w:lang w:val="en-US"/>
        </w:rPr>
        <w:t xml:space="preserve">(b) Rate = </w:t>
      </w:r>
      <w:r w:rsidRPr="0040226F">
        <w:rPr>
          <w:rFonts w:ascii="Calibri" w:eastAsiaTheme="minorHAnsi" w:hAnsi="Calibri" w:cs="Bookman-LightItalic"/>
          <w:i/>
          <w:iCs/>
          <w:color w:val="1F497D" w:themeColor="text2"/>
          <w:sz w:val="22"/>
          <w:szCs w:val="21"/>
          <w:lang w:val="en-US"/>
        </w:rPr>
        <w:t xml:space="preserve">k </w:t>
      </w:r>
      <w:r w:rsidRPr="0040226F">
        <w:rPr>
          <w:rFonts w:ascii="Calibri" w:eastAsiaTheme="minorHAnsi" w:hAnsi="Calibri" w:cs="Bookman-Light"/>
          <w:color w:val="1F497D" w:themeColor="text2"/>
          <w:sz w:val="22"/>
          <w:szCs w:val="21"/>
          <w:lang w:val="en-US"/>
        </w:rPr>
        <w:t>[A]</w:t>
      </w:r>
      <w:r w:rsidRPr="0040226F">
        <w:rPr>
          <w:rFonts w:ascii="Calibri" w:eastAsiaTheme="minorHAnsi" w:hAnsi="Calibri" w:cs="Bookman-Light"/>
          <w:color w:val="1F497D" w:themeColor="text2"/>
          <w:sz w:val="22"/>
          <w:szCs w:val="14"/>
          <w:vertAlign w:val="superscript"/>
          <w:lang w:val="en-US"/>
        </w:rPr>
        <w:t>3/2</w:t>
      </w:r>
      <w:r w:rsidRPr="0040226F">
        <w:rPr>
          <w:rFonts w:ascii="Calibri" w:eastAsiaTheme="minorHAnsi" w:hAnsi="Calibri" w:cs="Bookman-Light"/>
          <w:color w:val="1F497D" w:themeColor="text2"/>
          <w:sz w:val="22"/>
          <w:szCs w:val="14"/>
          <w:lang w:val="en-US"/>
        </w:rPr>
        <w:t xml:space="preserve"> </w:t>
      </w:r>
      <w:r w:rsidRPr="0040226F">
        <w:rPr>
          <w:rFonts w:ascii="Calibri" w:eastAsiaTheme="minorHAnsi" w:hAnsi="Calibri" w:cs="Bookman-Light"/>
          <w:color w:val="1F497D" w:themeColor="text2"/>
          <w:sz w:val="22"/>
          <w:szCs w:val="21"/>
          <w:lang w:val="en-US"/>
        </w:rPr>
        <w:t>[B]</w:t>
      </w:r>
      <w:r w:rsidRPr="0040226F">
        <w:rPr>
          <w:rFonts w:ascii="Calibri" w:eastAsiaTheme="minorHAnsi" w:hAnsi="Calibri" w:cs="Bookman-Light"/>
          <w:color w:val="1F497D" w:themeColor="text2"/>
          <w:sz w:val="22"/>
          <w:szCs w:val="14"/>
          <w:vertAlign w:val="superscript"/>
          <w:lang w:val="en-US"/>
        </w:rPr>
        <w:t>–1</w:t>
      </w:r>
    </w:p>
    <w:p w:rsidR="00956455" w:rsidRDefault="00956455">
      <w:pPr>
        <w:spacing w:after="200" w:line="276" w:lineRule="auto"/>
        <w:rPr>
          <w:rFonts w:ascii="Calibri" w:eastAsiaTheme="minorHAnsi" w:hAnsi="Calibri" w:cs="Bookman-Light"/>
          <w:color w:val="1F497D" w:themeColor="text2"/>
          <w:sz w:val="22"/>
          <w:szCs w:val="14"/>
          <w:lang w:val="en-US"/>
        </w:rPr>
      </w:pPr>
      <w:r>
        <w:rPr>
          <w:rFonts w:ascii="Calibri" w:eastAsiaTheme="minorHAnsi" w:hAnsi="Calibri" w:cs="Bookman-Light"/>
          <w:color w:val="1F497D" w:themeColor="text2"/>
          <w:sz w:val="22"/>
          <w:szCs w:val="14"/>
          <w:lang w:val="en-US"/>
        </w:rPr>
        <w:br w:type="page"/>
      </w:r>
    </w:p>
    <w:p w:rsidR="00956455" w:rsidRDefault="00956455" w:rsidP="00956455">
      <w:pPr>
        <w:autoSpaceDE w:val="0"/>
        <w:autoSpaceDN w:val="0"/>
        <w:adjustRightInd w:val="0"/>
        <w:rPr>
          <w:rFonts w:ascii="Bookman-DemiItalic" w:eastAsiaTheme="minorHAnsi" w:hAnsi="Bookman-DemiItalic" w:cs="Bookman-DemiItalic"/>
          <w:b/>
          <w:bCs/>
          <w:i/>
          <w:iCs/>
          <w:color w:val="6C6E70"/>
          <w:sz w:val="19"/>
          <w:szCs w:val="19"/>
          <w:lang w:val="en-US"/>
        </w:rPr>
      </w:pPr>
      <w:r>
        <w:rPr>
          <w:rFonts w:ascii="Bookman-DemiItalic" w:eastAsiaTheme="minorHAnsi" w:hAnsi="Bookman-DemiItalic" w:cs="Bookman-DemiItalic"/>
          <w:b/>
          <w:bCs/>
          <w:i/>
          <w:iCs/>
          <w:noProof/>
          <w:color w:val="6C6E70"/>
          <w:sz w:val="19"/>
          <w:szCs w:val="19"/>
          <w:lang w:val="en-IN" w:eastAsia="en-IN"/>
        </w:rPr>
        <w:lastRenderedPageBreak/>
        <w:drawing>
          <wp:inline distT="0" distB="0" distL="0" distR="0">
            <wp:extent cx="5419725" cy="2314575"/>
            <wp:effectExtent l="19050" t="0" r="9525" b="0"/>
            <wp:docPr id="18" name="Picture 18" descr="C:\Documents and Settings\kalia\Desktop\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kalia\Desktop\untitled.GIF"/>
                    <pic:cNvPicPr>
                      <a:picLocks noChangeAspect="1" noChangeArrowheads="1"/>
                    </pic:cNvPicPr>
                  </pic:nvPicPr>
                  <pic:blipFill>
                    <a:blip r:embed="rId41" cstate="print"/>
                    <a:srcRect/>
                    <a:stretch>
                      <a:fillRect/>
                    </a:stretch>
                  </pic:blipFill>
                  <pic:spPr bwMode="auto">
                    <a:xfrm>
                      <a:off x="0" y="0"/>
                      <a:ext cx="5419725" cy="2314575"/>
                    </a:xfrm>
                    <a:prstGeom prst="rect">
                      <a:avLst/>
                    </a:prstGeom>
                    <a:noFill/>
                    <a:ln w="9525">
                      <a:noFill/>
                      <a:miter lim="800000"/>
                      <a:headEnd/>
                      <a:tailEnd/>
                    </a:ln>
                  </pic:spPr>
                </pic:pic>
              </a:graphicData>
            </a:graphic>
          </wp:inline>
        </w:drawing>
      </w:r>
    </w:p>
    <w:p w:rsidR="00956455" w:rsidRDefault="00956455" w:rsidP="00956455">
      <w:pPr>
        <w:autoSpaceDE w:val="0"/>
        <w:autoSpaceDN w:val="0"/>
        <w:adjustRightInd w:val="0"/>
        <w:rPr>
          <w:rFonts w:ascii="Bookman-DemiItalic" w:eastAsiaTheme="minorHAnsi" w:hAnsi="Bookman-DemiItalic" w:cs="Bookman-DemiItalic"/>
          <w:b/>
          <w:bCs/>
          <w:i/>
          <w:iCs/>
          <w:color w:val="6C6E70"/>
          <w:sz w:val="19"/>
          <w:szCs w:val="19"/>
          <w:lang w:val="en-US"/>
        </w:rPr>
      </w:pPr>
    </w:p>
    <w:p w:rsidR="00956455" w:rsidRPr="00956455" w:rsidRDefault="00956455" w:rsidP="00956455">
      <w:pPr>
        <w:autoSpaceDE w:val="0"/>
        <w:autoSpaceDN w:val="0"/>
        <w:adjustRightInd w:val="0"/>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956455">
        <w:rPr>
          <w:rFonts w:ascii="Calibri" w:eastAsiaTheme="minorHAnsi" w:hAnsi="Calibri" w:cs="Bookman-Light"/>
          <w:color w:val="1F497D" w:themeColor="text2"/>
          <w:sz w:val="22"/>
          <w:szCs w:val="21"/>
          <w:lang w:val="en-US"/>
        </w:rPr>
        <w:t>Identify the reaction order from each of the following rate constants.</w:t>
      </w:r>
      <w:r w:rsidR="00FD0581">
        <w:rPr>
          <w:rFonts w:ascii="Calibri" w:eastAsiaTheme="minorHAnsi" w:hAnsi="Calibri" w:cs="Bookman-Light"/>
          <w:color w:val="1F497D" w:themeColor="text2"/>
          <w:sz w:val="22"/>
          <w:szCs w:val="21"/>
          <w:lang w:val="en-US"/>
        </w:rPr>
        <w:tab/>
      </w:r>
      <w:r w:rsidR="00FD0581">
        <w:rPr>
          <w:rFonts w:ascii="Calibri" w:eastAsiaTheme="minorHAnsi" w:hAnsi="Calibri" w:cs="Bookman-Light"/>
          <w:color w:val="1F497D" w:themeColor="text2"/>
          <w:sz w:val="22"/>
          <w:szCs w:val="21"/>
          <w:lang w:val="en-US"/>
        </w:rPr>
        <w:tab/>
      </w:r>
      <w:r w:rsidR="00FD0581">
        <w:rPr>
          <w:rFonts w:ascii="Calibri" w:eastAsiaTheme="minorHAnsi" w:hAnsi="Calibri" w:cs="Bookman-Light"/>
          <w:color w:val="1F497D" w:themeColor="text2"/>
          <w:sz w:val="22"/>
          <w:szCs w:val="21"/>
          <w:lang w:val="en-US"/>
        </w:rPr>
        <w:tab/>
      </w:r>
      <w:r w:rsidR="00FD0581" w:rsidRPr="00093D21">
        <w:rPr>
          <w:rFonts w:ascii="Calibri" w:eastAsiaTheme="minorHAnsi" w:hAnsi="Calibri" w:cs="Bookman-Light"/>
          <w:b/>
          <w:color w:val="1F497D" w:themeColor="text2"/>
          <w:sz w:val="22"/>
          <w:szCs w:val="21"/>
          <w:lang w:val="en-US"/>
        </w:rPr>
        <w:t>(NCERT)</w:t>
      </w:r>
    </w:p>
    <w:p w:rsidR="00956455" w:rsidRPr="00956455" w:rsidRDefault="00956455" w:rsidP="00956455">
      <w:pPr>
        <w:autoSpaceDE w:val="0"/>
        <w:autoSpaceDN w:val="0"/>
        <w:adjustRightInd w:val="0"/>
        <w:rPr>
          <w:rFonts w:ascii="Calibri" w:eastAsiaTheme="minorHAnsi" w:hAnsi="Calibri" w:cs="Bookman-Light"/>
          <w:color w:val="1F497D" w:themeColor="text2"/>
          <w:sz w:val="22"/>
          <w:szCs w:val="21"/>
          <w:lang w:val="en-US"/>
        </w:rPr>
      </w:pPr>
      <w:r w:rsidRPr="00956455">
        <w:rPr>
          <w:rFonts w:ascii="Calibri" w:eastAsiaTheme="minorHAnsi" w:hAnsi="Calibri" w:cs="Bookman-Light"/>
          <w:color w:val="1F497D" w:themeColor="text2"/>
          <w:sz w:val="22"/>
          <w:szCs w:val="21"/>
          <w:lang w:val="en-US"/>
        </w:rPr>
        <w:t xml:space="preserve">(i) </w:t>
      </w:r>
      <w:r w:rsidRPr="00956455">
        <w:rPr>
          <w:rFonts w:ascii="Calibri" w:eastAsiaTheme="minorHAnsi" w:hAnsi="Calibri" w:cs="Bookman-Light"/>
          <w:i/>
          <w:iCs/>
          <w:color w:val="1F497D" w:themeColor="text2"/>
          <w:sz w:val="22"/>
          <w:szCs w:val="21"/>
          <w:lang w:val="en-US"/>
        </w:rPr>
        <w:t xml:space="preserve">k </w:t>
      </w:r>
      <w:r w:rsidRPr="00956455">
        <w:rPr>
          <w:rFonts w:ascii="Calibri" w:eastAsiaTheme="minorHAnsi" w:hAnsi="Calibri" w:cs="Bookman-Light"/>
          <w:color w:val="1F497D" w:themeColor="text2"/>
          <w:sz w:val="22"/>
          <w:szCs w:val="21"/>
          <w:lang w:val="en-US"/>
        </w:rPr>
        <w:t>= 2.3 × 10</w:t>
      </w:r>
      <w:r w:rsidRPr="00956455">
        <w:rPr>
          <w:rFonts w:ascii="Calibri" w:eastAsiaTheme="minorHAnsi" w:hAnsi="Calibri" w:cs="Bookman-Light"/>
          <w:color w:val="1F497D" w:themeColor="text2"/>
          <w:sz w:val="22"/>
          <w:szCs w:val="21"/>
          <w:vertAlign w:val="superscript"/>
          <w:lang w:val="en-US"/>
        </w:rPr>
        <w:t>–5</w:t>
      </w:r>
      <w:r w:rsidRPr="00956455">
        <w:rPr>
          <w:rFonts w:ascii="Calibri" w:eastAsiaTheme="minorHAnsi" w:hAnsi="Calibri" w:cs="Bookman-Light"/>
          <w:color w:val="1F497D" w:themeColor="text2"/>
          <w:sz w:val="22"/>
          <w:szCs w:val="21"/>
          <w:lang w:val="en-US"/>
        </w:rPr>
        <w:t xml:space="preserve"> L mol</w:t>
      </w:r>
      <w:r w:rsidRPr="00956455">
        <w:rPr>
          <w:rFonts w:ascii="Calibri" w:eastAsiaTheme="minorHAnsi" w:hAnsi="Calibri" w:cs="Bookman-Light"/>
          <w:color w:val="1F497D" w:themeColor="text2"/>
          <w:sz w:val="22"/>
          <w:szCs w:val="21"/>
          <w:vertAlign w:val="superscript"/>
          <w:lang w:val="en-US"/>
        </w:rPr>
        <w:t>–1</w:t>
      </w:r>
      <w:r w:rsidRPr="00956455">
        <w:rPr>
          <w:rFonts w:ascii="Calibri" w:eastAsiaTheme="minorHAnsi" w:hAnsi="Calibri" w:cs="Bookman-Light"/>
          <w:color w:val="1F497D" w:themeColor="text2"/>
          <w:sz w:val="22"/>
          <w:szCs w:val="21"/>
          <w:lang w:val="en-US"/>
        </w:rPr>
        <w:t xml:space="preserve"> s</w:t>
      </w:r>
      <w:r w:rsidRPr="00956455">
        <w:rPr>
          <w:rFonts w:ascii="Calibri" w:eastAsiaTheme="minorHAnsi" w:hAnsi="Calibri" w:cs="Bookman-Light"/>
          <w:color w:val="1F497D" w:themeColor="text2"/>
          <w:sz w:val="22"/>
          <w:szCs w:val="21"/>
          <w:vertAlign w:val="superscript"/>
          <w:lang w:val="en-US"/>
        </w:rPr>
        <w:t>–1</w:t>
      </w:r>
    </w:p>
    <w:p w:rsidR="007679B4" w:rsidRDefault="00956455" w:rsidP="00956455">
      <w:pPr>
        <w:autoSpaceDE w:val="0"/>
        <w:autoSpaceDN w:val="0"/>
        <w:adjustRightInd w:val="0"/>
        <w:rPr>
          <w:rFonts w:ascii="Calibri" w:eastAsiaTheme="minorHAnsi" w:hAnsi="Calibri" w:cs="Bookman-Light"/>
          <w:color w:val="1F497D" w:themeColor="text2"/>
          <w:sz w:val="22"/>
          <w:szCs w:val="21"/>
          <w:vertAlign w:val="superscript"/>
          <w:lang w:val="en-US"/>
        </w:rPr>
      </w:pPr>
      <w:r w:rsidRPr="00956455">
        <w:rPr>
          <w:rFonts w:ascii="Calibri" w:eastAsiaTheme="minorHAnsi" w:hAnsi="Calibri" w:cs="Bookman-Light"/>
          <w:color w:val="1F497D" w:themeColor="text2"/>
          <w:sz w:val="22"/>
          <w:szCs w:val="21"/>
          <w:lang w:val="en-US"/>
        </w:rPr>
        <w:t xml:space="preserve">(ii) </w:t>
      </w:r>
      <w:r w:rsidRPr="00956455">
        <w:rPr>
          <w:rFonts w:ascii="Calibri" w:eastAsiaTheme="minorHAnsi" w:hAnsi="Calibri" w:cs="Bookman-Light"/>
          <w:i/>
          <w:iCs/>
          <w:color w:val="1F497D" w:themeColor="text2"/>
          <w:sz w:val="22"/>
          <w:szCs w:val="21"/>
          <w:lang w:val="en-US"/>
        </w:rPr>
        <w:t xml:space="preserve">k </w:t>
      </w:r>
      <w:r w:rsidRPr="00956455">
        <w:rPr>
          <w:rFonts w:ascii="Calibri" w:eastAsiaTheme="minorHAnsi" w:hAnsi="Calibri" w:cs="Bookman-Light"/>
          <w:color w:val="1F497D" w:themeColor="text2"/>
          <w:sz w:val="22"/>
          <w:szCs w:val="21"/>
          <w:lang w:val="en-US"/>
        </w:rPr>
        <w:t>= 3 × 10</w:t>
      </w:r>
      <w:r w:rsidRPr="00956455">
        <w:rPr>
          <w:rFonts w:ascii="Calibri" w:eastAsiaTheme="minorHAnsi" w:hAnsi="Calibri" w:cs="Bookman-Light"/>
          <w:color w:val="1F497D" w:themeColor="text2"/>
          <w:sz w:val="22"/>
          <w:szCs w:val="21"/>
          <w:vertAlign w:val="superscript"/>
          <w:lang w:val="en-US"/>
        </w:rPr>
        <w:t>–4</w:t>
      </w:r>
      <w:r w:rsidRPr="00956455">
        <w:rPr>
          <w:rFonts w:ascii="Calibri" w:eastAsiaTheme="minorHAnsi" w:hAnsi="Calibri" w:cs="Bookman-Light"/>
          <w:color w:val="1F497D" w:themeColor="text2"/>
          <w:sz w:val="22"/>
          <w:szCs w:val="21"/>
          <w:lang w:val="en-US"/>
        </w:rPr>
        <w:t xml:space="preserve"> s</w:t>
      </w:r>
      <w:r w:rsidRPr="00956455">
        <w:rPr>
          <w:rFonts w:ascii="Calibri" w:eastAsiaTheme="minorHAnsi" w:hAnsi="Calibri" w:cs="Bookman-Light"/>
          <w:color w:val="1F497D" w:themeColor="text2"/>
          <w:sz w:val="22"/>
          <w:szCs w:val="21"/>
          <w:vertAlign w:val="superscript"/>
          <w:lang w:val="en-US"/>
        </w:rPr>
        <w:t>–1</w:t>
      </w:r>
    </w:p>
    <w:p w:rsidR="007679B4" w:rsidRDefault="007679B4">
      <w:pPr>
        <w:spacing w:after="200" w:line="276" w:lineRule="auto"/>
        <w:rPr>
          <w:rFonts w:ascii="Calibri" w:eastAsiaTheme="minorHAnsi" w:hAnsi="Calibri" w:cs="Bookman-Light"/>
          <w:color w:val="1F497D" w:themeColor="text2"/>
          <w:sz w:val="22"/>
          <w:szCs w:val="21"/>
          <w:vertAlign w:val="superscript"/>
          <w:lang w:val="en-US"/>
        </w:rPr>
      </w:pPr>
      <w:r>
        <w:rPr>
          <w:rFonts w:ascii="Calibri" w:eastAsiaTheme="minorHAnsi" w:hAnsi="Calibri" w:cs="Bookman-Light"/>
          <w:color w:val="1F497D" w:themeColor="text2"/>
          <w:sz w:val="22"/>
          <w:szCs w:val="21"/>
          <w:vertAlign w:val="superscript"/>
          <w:lang w:val="en-US"/>
        </w:rPr>
        <w:br w:type="page"/>
      </w:r>
    </w:p>
    <w:p w:rsidR="007679B4" w:rsidRPr="007679B4" w:rsidRDefault="007679B4" w:rsidP="007679B4">
      <w:pPr>
        <w:autoSpaceDE w:val="0"/>
        <w:autoSpaceDN w:val="0"/>
        <w:adjustRightInd w:val="0"/>
        <w:rPr>
          <w:rFonts w:ascii="Calibri" w:eastAsiaTheme="minorHAnsi" w:hAnsi="Calibri" w:cs="Bookman-Light"/>
          <w:b/>
          <w:bCs/>
          <w:color w:val="000000" w:themeColor="text1"/>
          <w:sz w:val="22"/>
          <w:szCs w:val="21"/>
          <w:lang w:val="en-US"/>
        </w:rPr>
      </w:pPr>
      <w:r w:rsidRPr="007679B4">
        <w:rPr>
          <w:rFonts w:ascii="Calibri" w:eastAsiaTheme="minorHAnsi" w:hAnsi="Calibri" w:cs="Bookman-Light"/>
          <w:b/>
          <w:bCs/>
          <w:color w:val="000000" w:themeColor="text1"/>
          <w:sz w:val="22"/>
          <w:szCs w:val="21"/>
          <w:lang w:val="en-US"/>
        </w:rPr>
        <w:lastRenderedPageBreak/>
        <w:t>Molecularity of a Reaction</w:t>
      </w:r>
    </w:p>
    <w:p w:rsidR="008140A3" w:rsidRDefault="007679B4" w:rsidP="007679B4">
      <w:pPr>
        <w:autoSpaceDE w:val="0"/>
        <w:autoSpaceDN w:val="0"/>
        <w:adjustRightInd w:val="0"/>
        <w:rPr>
          <w:rFonts w:ascii="Calibri" w:eastAsiaTheme="minorHAnsi" w:hAnsi="Calibri" w:cs="Bookman-Light"/>
          <w:color w:val="000000" w:themeColor="text1"/>
          <w:sz w:val="22"/>
          <w:szCs w:val="21"/>
          <w:lang w:val="en-US"/>
        </w:rPr>
      </w:pPr>
      <w:r w:rsidRPr="007679B4">
        <w:rPr>
          <w:rFonts w:ascii="Calibri" w:eastAsiaTheme="minorHAnsi" w:hAnsi="Calibri" w:cs="Bookman-Light"/>
          <w:bCs/>
          <w:color w:val="000000" w:themeColor="text1"/>
          <w:sz w:val="22"/>
          <w:szCs w:val="21"/>
          <w:lang w:val="en-US"/>
        </w:rPr>
        <w:t>The number of reacting species (atoms, ions or molecules) taking part in an elementary reaction, which must collide simultaneously in order to bring about a chemical reaction is called molecularity of a reaction</w:t>
      </w:r>
      <w:r w:rsidRPr="007679B4">
        <w:rPr>
          <w:rFonts w:ascii="Calibri" w:eastAsiaTheme="minorHAnsi" w:hAnsi="Calibri" w:cs="Bookman-Light"/>
          <w:color w:val="000000" w:themeColor="text1"/>
          <w:sz w:val="22"/>
          <w:szCs w:val="21"/>
          <w:lang w:val="en-US"/>
        </w:rPr>
        <w:t>.</w:t>
      </w:r>
    </w:p>
    <w:p w:rsidR="007679B4" w:rsidRPr="00CC7FDD" w:rsidRDefault="007679B4" w:rsidP="007679B4">
      <w:pPr>
        <w:autoSpaceDE w:val="0"/>
        <w:autoSpaceDN w:val="0"/>
        <w:adjustRightInd w:val="0"/>
        <w:rPr>
          <w:rFonts w:ascii="Calibri" w:eastAsiaTheme="minorHAnsi" w:hAnsi="Calibri" w:cs="Bookman-Light"/>
          <w:color w:val="1F497D" w:themeColor="text2"/>
          <w:sz w:val="22"/>
          <w:szCs w:val="21"/>
          <w:lang w:val="en-US"/>
        </w:rPr>
      </w:pPr>
    </w:p>
    <w:p w:rsidR="007679B4" w:rsidRPr="00CC7FDD" w:rsidRDefault="007679B4" w:rsidP="007679B4">
      <w:pPr>
        <w:autoSpaceDE w:val="0"/>
        <w:autoSpaceDN w:val="0"/>
        <w:adjustRightInd w:val="0"/>
        <w:rPr>
          <w:rFonts w:ascii="Calibri" w:eastAsiaTheme="minorHAnsi" w:hAnsi="Calibri" w:cs="Bookman-Light"/>
          <w:color w:val="1F497D" w:themeColor="text2"/>
          <w:sz w:val="22"/>
          <w:szCs w:val="21"/>
          <w:lang w:val="en-US"/>
        </w:rPr>
      </w:pPr>
      <w:r w:rsidRPr="00CC7FDD">
        <w:rPr>
          <w:rFonts w:ascii="Calibri" w:eastAsiaTheme="minorHAnsi" w:hAnsi="Calibri" w:cs="Bookman-Light"/>
          <w:color w:val="1F497D" w:themeColor="text2"/>
          <w:sz w:val="22"/>
          <w:szCs w:val="21"/>
          <w:lang w:val="en-US"/>
        </w:rPr>
        <w:t xml:space="preserve">Q. For a reaction, A + B → Product; the rate law is given by, </w:t>
      </w:r>
      <w:r w:rsidRPr="00CC7FDD">
        <w:rPr>
          <w:rFonts w:ascii="Calibri" w:eastAsiaTheme="minorHAnsi" w:hAnsi="Calibri" w:cs="Bookman-Light"/>
          <w:i/>
          <w:iCs/>
          <w:color w:val="1F497D" w:themeColor="text2"/>
          <w:sz w:val="22"/>
          <w:szCs w:val="21"/>
          <w:lang w:val="en-US"/>
        </w:rPr>
        <w:t xml:space="preserve">r </w:t>
      </w:r>
      <w:r w:rsidRPr="00CC7FDD">
        <w:rPr>
          <w:rFonts w:ascii="Calibri" w:eastAsiaTheme="minorHAnsi" w:hAnsi="Calibri" w:cs="Bookman-Light"/>
          <w:color w:val="1F497D" w:themeColor="text2"/>
          <w:sz w:val="22"/>
          <w:szCs w:val="21"/>
          <w:lang w:val="en-US"/>
        </w:rPr>
        <w:t xml:space="preserve">= </w:t>
      </w:r>
      <w:r w:rsidRPr="00CC7FDD">
        <w:rPr>
          <w:rFonts w:ascii="Calibri" w:eastAsiaTheme="minorHAnsi" w:hAnsi="Calibri" w:cs="Bookman-Light"/>
          <w:i/>
          <w:iCs/>
          <w:color w:val="1F497D" w:themeColor="text2"/>
          <w:sz w:val="22"/>
          <w:szCs w:val="21"/>
          <w:lang w:val="en-US"/>
        </w:rPr>
        <w:t xml:space="preserve">k </w:t>
      </w:r>
      <w:r w:rsidRPr="00CC7FDD">
        <w:rPr>
          <w:rFonts w:ascii="Calibri" w:eastAsiaTheme="minorHAnsi" w:hAnsi="Calibri" w:cs="Bookman-Light"/>
          <w:color w:val="1F497D" w:themeColor="text2"/>
          <w:sz w:val="22"/>
          <w:szCs w:val="21"/>
          <w:lang w:val="en-US"/>
        </w:rPr>
        <w:t>[ A]</w:t>
      </w:r>
      <w:r w:rsidRPr="00CC7FDD">
        <w:rPr>
          <w:rFonts w:ascii="Calibri" w:eastAsiaTheme="minorHAnsi" w:hAnsi="Calibri" w:cs="Bookman-Light"/>
          <w:color w:val="1F497D" w:themeColor="text2"/>
          <w:sz w:val="22"/>
          <w:szCs w:val="21"/>
          <w:vertAlign w:val="superscript"/>
          <w:lang w:val="en-US"/>
        </w:rPr>
        <w:t>1/2</w:t>
      </w:r>
      <w:r w:rsidRPr="00CC7FDD">
        <w:rPr>
          <w:rFonts w:ascii="Calibri" w:eastAsiaTheme="minorHAnsi" w:hAnsi="Calibri" w:cs="Bookman-Light"/>
          <w:color w:val="1F497D" w:themeColor="text2"/>
          <w:sz w:val="22"/>
          <w:szCs w:val="21"/>
          <w:lang w:val="en-US"/>
        </w:rPr>
        <w:t xml:space="preserve"> [B]</w:t>
      </w:r>
      <w:r w:rsidRPr="00CC7FDD">
        <w:rPr>
          <w:rFonts w:ascii="Calibri" w:eastAsiaTheme="minorHAnsi" w:hAnsi="Calibri" w:cs="Bookman-Light"/>
          <w:color w:val="1F497D" w:themeColor="text2"/>
          <w:sz w:val="22"/>
          <w:szCs w:val="21"/>
          <w:vertAlign w:val="superscript"/>
          <w:lang w:val="en-US"/>
        </w:rPr>
        <w:t>2</w:t>
      </w:r>
      <w:r w:rsidRPr="00CC7FDD">
        <w:rPr>
          <w:rFonts w:ascii="Calibri" w:eastAsiaTheme="minorHAnsi" w:hAnsi="Calibri" w:cs="Bookman-Light"/>
          <w:color w:val="1F497D" w:themeColor="text2"/>
          <w:sz w:val="22"/>
          <w:szCs w:val="21"/>
          <w:lang w:val="en-US"/>
        </w:rPr>
        <w:t>. What is the order of the reaction?</w:t>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color w:val="1F497D" w:themeColor="text2"/>
          <w:sz w:val="22"/>
          <w:szCs w:val="21"/>
          <w:lang w:val="en-US"/>
        </w:rPr>
        <w:tab/>
      </w:r>
      <w:r w:rsidR="0036238E" w:rsidRPr="00CC7FDD">
        <w:rPr>
          <w:rFonts w:ascii="Calibri" w:eastAsiaTheme="minorHAnsi" w:hAnsi="Calibri" w:cs="Bookman-Light"/>
          <w:b/>
          <w:color w:val="1F497D" w:themeColor="text2"/>
          <w:sz w:val="22"/>
          <w:szCs w:val="21"/>
          <w:lang w:val="en-US"/>
        </w:rPr>
        <w:t>(NCERT)</w:t>
      </w: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36238E" w:rsidRPr="00CC7FDD" w:rsidRDefault="0036238E" w:rsidP="007679B4">
      <w:pPr>
        <w:autoSpaceDE w:val="0"/>
        <w:autoSpaceDN w:val="0"/>
        <w:adjustRightInd w:val="0"/>
        <w:rPr>
          <w:rFonts w:ascii="Calibri" w:eastAsiaTheme="minorHAnsi" w:hAnsi="Calibri" w:cs="Bookman-Light"/>
          <w:color w:val="1F497D" w:themeColor="text2"/>
          <w:sz w:val="22"/>
          <w:szCs w:val="21"/>
          <w:lang w:val="en-US"/>
        </w:rPr>
      </w:pPr>
    </w:p>
    <w:p w:rsidR="00CC7FDD" w:rsidRDefault="007679B4" w:rsidP="007679B4">
      <w:pPr>
        <w:autoSpaceDE w:val="0"/>
        <w:autoSpaceDN w:val="0"/>
        <w:adjustRightInd w:val="0"/>
        <w:rPr>
          <w:rFonts w:ascii="Calibri" w:eastAsiaTheme="minorHAnsi" w:hAnsi="Calibri" w:cs="Bookman-Light"/>
          <w:b/>
          <w:color w:val="1F497D" w:themeColor="text2"/>
          <w:sz w:val="22"/>
          <w:szCs w:val="21"/>
          <w:lang w:val="en-US"/>
        </w:rPr>
      </w:pPr>
      <w:r w:rsidRPr="00CC7FDD">
        <w:rPr>
          <w:rFonts w:ascii="Calibri" w:eastAsiaTheme="minorHAnsi" w:hAnsi="Calibri" w:cs="Bookman-Light"/>
          <w:bCs/>
          <w:color w:val="1F497D" w:themeColor="text2"/>
          <w:sz w:val="22"/>
          <w:szCs w:val="21"/>
          <w:lang w:val="en-US"/>
        </w:rPr>
        <w:t>Q.</w:t>
      </w:r>
      <w:r w:rsidRPr="00CC7FDD">
        <w:rPr>
          <w:rFonts w:ascii="Calibri" w:eastAsiaTheme="minorHAnsi" w:hAnsi="Calibri" w:cs="Bookman-Light"/>
          <w:b/>
          <w:bCs/>
          <w:color w:val="1F497D" w:themeColor="text2"/>
          <w:sz w:val="22"/>
          <w:szCs w:val="21"/>
          <w:lang w:val="en-US"/>
        </w:rPr>
        <w:t xml:space="preserve"> </w:t>
      </w:r>
      <w:r w:rsidRPr="00CC7FDD">
        <w:rPr>
          <w:rFonts w:ascii="Calibri" w:eastAsiaTheme="minorHAnsi" w:hAnsi="Calibri" w:cs="Bookman-Light"/>
          <w:color w:val="1F497D" w:themeColor="text2"/>
          <w:sz w:val="22"/>
          <w:szCs w:val="21"/>
          <w:lang w:val="en-US"/>
        </w:rPr>
        <w:t>The conversion of molecules X to Y follows second order kinetics. If concentration of X is increased to three times how will it affect the rate of formation of Y ?</w:t>
      </w:r>
      <w:r w:rsidR="0036238E" w:rsidRPr="00CC7FDD">
        <w:rPr>
          <w:rFonts w:ascii="Calibri" w:eastAsiaTheme="minorHAnsi" w:hAnsi="Calibri" w:cs="Bookman-Light"/>
          <w:color w:val="1F497D" w:themeColor="text2"/>
          <w:sz w:val="22"/>
          <w:szCs w:val="21"/>
          <w:lang w:val="en-US"/>
        </w:rPr>
        <w:tab/>
      </w:r>
      <w:r w:rsidR="0036238E">
        <w:rPr>
          <w:rFonts w:ascii="Calibri" w:eastAsiaTheme="minorHAnsi" w:hAnsi="Calibri" w:cs="Bookman-Light"/>
          <w:color w:val="000000" w:themeColor="text1"/>
          <w:sz w:val="22"/>
          <w:szCs w:val="21"/>
          <w:lang w:val="en-US"/>
        </w:rPr>
        <w:tab/>
      </w:r>
      <w:r w:rsidR="0036238E">
        <w:rPr>
          <w:rFonts w:ascii="Calibri" w:eastAsiaTheme="minorHAnsi" w:hAnsi="Calibri" w:cs="Bookman-Light"/>
          <w:color w:val="000000" w:themeColor="text1"/>
          <w:sz w:val="22"/>
          <w:szCs w:val="21"/>
          <w:lang w:val="en-US"/>
        </w:rPr>
        <w:tab/>
      </w:r>
      <w:r w:rsidR="0036238E">
        <w:rPr>
          <w:rFonts w:ascii="Calibri" w:eastAsiaTheme="minorHAnsi" w:hAnsi="Calibri" w:cs="Bookman-Light"/>
          <w:color w:val="000000" w:themeColor="text1"/>
          <w:sz w:val="22"/>
          <w:szCs w:val="21"/>
          <w:lang w:val="en-US"/>
        </w:rPr>
        <w:tab/>
      </w:r>
      <w:r w:rsidR="0036238E" w:rsidRPr="00093D21">
        <w:rPr>
          <w:rFonts w:ascii="Calibri" w:eastAsiaTheme="minorHAnsi" w:hAnsi="Calibri" w:cs="Bookman-Light"/>
          <w:b/>
          <w:color w:val="1F497D" w:themeColor="text2"/>
          <w:sz w:val="22"/>
          <w:szCs w:val="21"/>
          <w:lang w:val="en-US"/>
        </w:rPr>
        <w:t>(NCERT)</w:t>
      </w:r>
    </w:p>
    <w:p w:rsidR="00B067C5" w:rsidRDefault="00CC7FDD"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B067C5"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lastRenderedPageBreak/>
        <w:t>Zero Order Reaction</w:t>
      </w: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t>First order Reaction</w:t>
      </w:r>
    </w:p>
    <w:p w:rsidR="00B067C5" w:rsidRDefault="00B067C5" w:rsidP="00B067C5">
      <w:pPr>
        <w:spacing w:line="276" w:lineRule="auto"/>
        <w:rPr>
          <w:rFonts w:ascii="Calibri" w:eastAsiaTheme="minorHAnsi" w:hAnsi="Calibri" w:cs="Bookman-Light"/>
          <w:b/>
          <w:color w:val="1F497D" w:themeColor="text2"/>
          <w:sz w:val="22"/>
          <w:szCs w:val="21"/>
          <w:lang w:val="en-US"/>
        </w:rPr>
      </w:pPr>
    </w:p>
    <w:p w:rsidR="00B067C5" w:rsidRDefault="00B067C5">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CC7FDD" w:rsidRDefault="00B067C5" w:rsidP="00B067C5">
      <w:pPr>
        <w:spacing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lastRenderedPageBreak/>
        <w:t>Q.</w:t>
      </w:r>
      <w:r w:rsidRPr="00B067C5">
        <w:rPr>
          <w:rFonts w:ascii="Calibri" w:eastAsiaTheme="minorHAnsi" w:hAnsi="Calibri" w:cs="Bookman-Light"/>
          <w:color w:val="1F497D" w:themeColor="text2"/>
          <w:sz w:val="22"/>
          <w:szCs w:val="21"/>
          <w:lang w:val="en-US"/>
        </w:rPr>
        <w:t>The initial concentration of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 xml:space="preserve"> in the following first order reaction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(g) → 2 NO</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(g) + 1/2O</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 xml:space="preserve"> (g) was 1.24 × 10</w:t>
      </w:r>
      <w:r w:rsidRPr="00B067C5">
        <w:rPr>
          <w:rFonts w:ascii="Calibri" w:eastAsiaTheme="minorHAnsi" w:hAnsi="Calibri" w:cs="Bookman-Light"/>
          <w:color w:val="1F497D" w:themeColor="text2"/>
          <w:sz w:val="22"/>
          <w:szCs w:val="21"/>
          <w:vertAlign w:val="superscript"/>
          <w:lang w:val="en-US"/>
        </w:rPr>
        <w:t>-2</w:t>
      </w:r>
      <w:r w:rsidRPr="00B067C5">
        <w:rPr>
          <w:rFonts w:ascii="Calibri" w:eastAsiaTheme="minorHAnsi" w:hAnsi="Calibri" w:cs="Bookman-Light"/>
          <w:color w:val="1F497D" w:themeColor="text2"/>
          <w:sz w:val="22"/>
          <w:szCs w:val="21"/>
          <w:lang w:val="en-US"/>
        </w:rPr>
        <w:t xml:space="preserve"> mol L</w:t>
      </w:r>
      <w:r w:rsidRPr="00B067C5">
        <w:rPr>
          <w:rFonts w:ascii="Calibri" w:eastAsiaTheme="minorHAnsi" w:hAnsi="Calibri" w:cs="Bookman-Light"/>
          <w:color w:val="1F497D" w:themeColor="text2"/>
          <w:sz w:val="22"/>
          <w:szCs w:val="21"/>
          <w:vertAlign w:val="superscript"/>
          <w:lang w:val="en-US"/>
        </w:rPr>
        <w:t>–1</w:t>
      </w:r>
      <w:r w:rsidRPr="00B067C5">
        <w:rPr>
          <w:rFonts w:ascii="Calibri" w:eastAsiaTheme="minorHAnsi" w:hAnsi="Calibri" w:cs="Bookman-Light"/>
          <w:color w:val="1F497D" w:themeColor="text2"/>
          <w:sz w:val="22"/>
          <w:szCs w:val="21"/>
          <w:lang w:val="en-US"/>
        </w:rPr>
        <w:t xml:space="preserve"> at 318 K. The concentration of N</w:t>
      </w:r>
      <w:r w:rsidRPr="00B067C5">
        <w:rPr>
          <w:rFonts w:ascii="Calibri" w:eastAsiaTheme="minorHAnsi" w:hAnsi="Calibri" w:cs="Bookman-Light"/>
          <w:color w:val="1F497D" w:themeColor="text2"/>
          <w:sz w:val="22"/>
          <w:szCs w:val="21"/>
          <w:vertAlign w:val="subscript"/>
          <w:lang w:val="en-US"/>
        </w:rPr>
        <w:t>2</w:t>
      </w:r>
      <w:r w:rsidRPr="00B067C5">
        <w:rPr>
          <w:rFonts w:ascii="Calibri" w:eastAsiaTheme="minorHAnsi" w:hAnsi="Calibri" w:cs="Bookman-Light"/>
          <w:color w:val="1F497D" w:themeColor="text2"/>
          <w:sz w:val="22"/>
          <w:szCs w:val="21"/>
          <w:lang w:val="en-US"/>
        </w:rPr>
        <w:t>O</w:t>
      </w:r>
      <w:r w:rsidRPr="00B067C5">
        <w:rPr>
          <w:rFonts w:ascii="Calibri" w:eastAsiaTheme="minorHAnsi" w:hAnsi="Calibri" w:cs="Bookman-Light"/>
          <w:color w:val="1F497D" w:themeColor="text2"/>
          <w:sz w:val="22"/>
          <w:szCs w:val="21"/>
          <w:vertAlign w:val="subscript"/>
          <w:lang w:val="en-US"/>
        </w:rPr>
        <w:t>5</w:t>
      </w:r>
      <w:r w:rsidRPr="00B067C5">
        <w:rPr>
          <w:rFonts w:ascii="Calibri" w:eastAsiaTheme="minorHAnsi" w:hAnsi="Calibri" w:cs="Bookman-Light"/>
          <w:color w:val="1F497D" w:themeColor="text2"/>
          <w:sz w:val="22"/>
          <w:szCs w:val="21"/>
          <w:lang w:val="en-US"/>
        </w:rPr>
        <w:t xml:space="preserve"> after 60 minutes was 0.20 × 10</w:t>
      </w:r>
      <w:r w:rsidRPr="00B067C5">
        <w:rPr>
          <w:rFonts w:ascii="Calibri" w:eastAsiaTheme="minorHAnsi" w:hAnsi="Calibri" w:cs="Bookman-Light"/>
          <w:color w:val="1F497D" w:themeColor="text2"/>
          <w:sz w:val="22"/>
          <w:szCs w:val="21"/>
          <w:vertAlign w:val="superscript"/>
          <w:lang w:val="en-US"/>
        </w:rPr>
        <w:t>–2</w:t>
      </w:r>
      <w:r w:rsidRPr="00B067C5">
        <w:rPr>
          <w:rFonts w:ascii="Calibri" w:eastAsiaTheme="minorHAnsi" w:hAnsi="Calibri" w:cs="Bookman-Light"/>
          <w:color w:val="1F497D" w:themeColor="text2"/>
          <w:sz w:val="22"/>
          <w:szCs w:val="21"/>
          <w:lang w:val="en-US"/>
        </w:rPr>
        <w:t xml:space="preserve"> mol L</w:t>
      </w:r>
      <w:r w:rsidRPr="00B067C5">
        <w:rPr>
          <w:rFonts w:ascii="Calibri" w:eastAsiaTheme="minorHAnsi" w:hAnsi="Calibri" w:cs="Bookman-Light"/>
          <w:color w:val="1F497D" w:themeColor="text2"/>
          <w:sz w:val="22"/>
          <w:szCs w:val="21"/>
          <w:vertAlign w:val="superscript"/>
          <w:lang w:val="en-US"/>
        </w:rPr>
        <w:t>–1</w:t>
      </w:r>
      <w:r w:rsidRPr="00B067C5">
        <w:rPr>
          <w:rFonts w:ascii="Calibri" w:eastAsiaTheme="minorHAnsi" w:hAnsi="Calibri" w:cs="Bookman-Light"/>
          <w:color w:val="1F497D" w:themeColor="text2"/>
          <w:sz w:val="22"/>
          <w:szCs w:val="21"/>
          <w:lang w:val="en-US"/>
        </w:rPr>
        <w:t>. Calculate the rate constant of the reaction at 318 K.</w:t>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Pr>
          <w:rFonts w:ascii="Calibri" w:eastAsiaTheme="minorHAnsi" w:hAnsi="Calibri" w:cs="Bookman-Light"/>
          <w:color w:val="1F497D" w:themeColor="text2"/>
          <w:sz w:val="22"/>
          <w:szCs w:val="21"/>
          <w:lang w:val="en-US"/>
        </w:rPr>
        <w:tab/>
      </w:r>
      <w:r w:rsidR="00A12FDC" w:rsidRPr="00093D21">
        <w:rPr>
          <w:rFonts w:ascii="Calibri" w:eastAsiaTheme="minorHAnsi" w:hAnsi="Calibri" w:cs="Bookman-Light"/>
          <w:b/>
          <w:color w:val="1F497D" w:themeColor="text2"/>
          <w:sz w:val="22"/>
          <w:szCs w:val="21"/>
          <w:lang w:val="en-US"/>
        </w:rPr>
        <w:t>(NCERT)</w:t>
      </w: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Default="00A12FDC" w:rsidP="00B067C5">
      <w:pPr>
        <w:spacing w:line="276" w:lineRule="auto"/>
        <w:rPr>
          <w:rFonts w:ascii="Calibri" w:eastAsiaTheme="minorHAnsi" w:hAnsi="Calibri" w:cs="Bookman-Light"/>
          <w:b/>
          <w:color w:val="1F497D" w:themeColor="text2"/>
          <w:sz w:val="22"/>
          <w:szCs w:val="21"/>
          <w:lang w:val="en-US"/>
        </w:rPr>
      </w:pP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Pr>
          <w:rFonts w:ascii="Calibri" w:eastAsiaTheme="minorHAnsi" w:hAnsi="Calibri" w:cs="Bookman-Light"/>
          <w:color w:val="1F497D" w:themeColor="text2"/>
          <w:sz w:val="22"/>
          <w:szCs w:val="21"/>
          <w:lang w:val="en-US"/>
        </w:rPr>
        <w:t xml:space="preserve">Q. </w:t>
      </w:r>
      <w:r w:rsidRPr="00A12FDC">
        <w:rPr>
          <w:rFonts w:ascii="Calibri" w:eastAsiaTheme="minorHAnsi" w:hAnsi="Calibri" w:cs="Bookman-Light"/>
          <w:color w:val="1F497D" w:themeColor="text2"/>
          <w:sz w:val="22"/>
          <w:szCs w:val="21"/>
          <w:lang w:val="en-US"/>
        </w:rPr>
        <w:t>The following data were obtained during the first order thermal</w:t>
      </w:r>
      <w:r>
        <w:rPr>
          <w:rFonts w:ascii="Calibri" w:eastAsiaTheme="minorHAnsi" w:hAnsi="Calibri" w:cs="Bookman-Light"/>
          <w:color w:val="1F497D" w:themeColor="text2"/>
          <w:sz w:val="22"/>
          <w:szCs w:val="21"/>
          <w:lang w:val="en-US"/>
        </w:rPr>
        <w:t xml:space="preserve"> </w:t>
      </w:r>
      <w:r w:rsidRPr="00A12FDC">
        <w:rPr>
          <w:rFonts w:ascii="Calibri" w:eastAsiaTheme="minorHAnsi" w:hAnsi="Calibri" w:cs="Bookman-Light"/>
          <w:color w:val="1F497D" w:themeColor="text2"/>
          <w:sz w:val="22"/>
          <w:szCs w:val="21"/>
          <w:lang w:val="en-US"/>
        </w:rPr>
        <w:t>decomposition of N</w:t>
      </w:r>
      <w:r w:rsidRPr="00A12FDC">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Pr="00D23891">
        <w:rPr>
          <w:rFonts w:ascii="Calibri" w:eastAsiaTheme="minorHAnsi" w:hAnsi="Calibri" w:cs="Bookman-Light"/>
          <w:color w:val="1F497D" w:themeColor="text2"/>
          <w:sz w:val="22"/>
          <w:szCs w:val="21"/>
          <w:vertAlign w:val="subscript"/>
          <w:lang w:val="en-US"/>
        </w:rPr>
        <w:t>5</w:t>
      </w:r>
      <w:r w:rsidRPr="00A12FDC">
        <w:rPr>
          <w:rFonts w:ascii="Calibri" w:eastAsiaTheme="minorHAnsi" w:hAnsi="Calibri" w:cs="Bookman-Light"/>
          <w:color w:val="1F497D" w:themeColor="text2"/>
          <w:sz w:val="22"/>
          <w:szCs w:val="21"/>
          <w:lang w:val="en-US"/>
        </w:rPr>
        <w:t xml:space="preserve"> (g) at constant volume:</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N</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00C4200B" w:rsidRPr="00C4200B">
        <w:rPr>
          <w:rFonts w:ascii="Calibri" w:eastAsiaTheme="minorHAnsi" w:hAnsi="Calibri" w:cs="Bookman-Light"/>
          <w:color w:val="1F497D" w:themeColor="text2"/>
          <w:sz w:val="22"/>
          <w:szCs w:val="21"/>
          <w:vertAlign w:val="subscript"/>
          <w:lang w:val="en-US"/>
        </w:rPr>
        <w:t>5</w:t>
      </w:r>
      <w:r w:rsidRPr="00A12FDC">
        <w:rPr>
          <w:rFonts w:ascii="Calibri" w:eastAsiaTheme="minorHAnsi" w:hAnsi="Calibri" w:cs="Bookman-Light"/>
          <w:color w:val="1F497D" w:themeColor="text2"/>
          <w:sz w:val="22"/>
          <w:szCs w:val="21"/>
          <w:lang w:val="en-US"/>
        </w:rPr>
        <w:t xml:space="preserve"> g→2N</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O</w:t>
      </w:r>
      <w:r w:rsidR="00C4200B" w:rsidRPr="00C4200B">
        <w:rPr>
          <w:rFonts w:ascii="Calibri" w:eastAsiaTheme="minorHAnsi" w:hAnsi="Calibri" w:cs="Bookman-Light"/>
          <w:color w:val="1F497D" w:themeColor="text2"/>
          <w:sz w:val="22"/>
          <w:szCs w:val="21"/>
          <w:vertAlign w:val="subscript"/>
          <w:lang w:val="en-US"/>
        </w:rPr>
        <w:t>4</w:t>
      </w:r>
      <w:r w:rsidRPr="00A12FDC">
        <w:rPr>
          <w:rFonts w:ascii="Calibri" w:eastAsiaTheme="minorHAnsi" w:hAnsi="Calibri" w:cs="Bookman-Light"/>
          <w:color w:val="1F497D" w:themeColor="text2"/>
          <w:sz w:val="22"/>
          <w:szCs w:val="21"/>
          <w:lang w:val="en-US"/>
        </w:rPr>
        <w:t xml:space="preserve"> g+O</w:t>
      </w:r>
      <w:r w:rsidR="00C4200B" w:rsidRPr="00C4200B">
        <w:rPr>
          <w:rFonts w:ascii="Calibri" w:eastAsiaTheme="minorHAnsi" w:hAnsi="Calibri" w:cs="Bookman-Light"/>
          <w:color w:val="1F497D" w:themeColor="text2"/>
          <w:sz w:val="22"/>
          <w:szCs w:val="21"/>
          <w:vertAlign w:val="subscript"/>
          <w:lang w:val="en-US"/>
        </w:rPr>
        <w:t>2</w:t>
      </w:r>
      <w:r w:rsidRPr="00A12FDC">
        <w:rPr>
          <w:rFonts w:ascii="Calibri" w:eastAsiaTheme="minorHAnsi" w:hAnsi="Calibri" w:cs="Bookman-Light"/>
          <w:color w:val="1F497D" w:themeColor="text2"/>
          <w:sz w:val="22"/>
          <w:szCs w:val="21"/>
          <w:lang w:val="en-US"/>
        </w:rPr>
        <w:t xml:space="preserve"> g</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 xml:space="preserve">S.No.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Time/s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Total Pressure/(atm)</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1.</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 0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0.5</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r w:rsidRPr="00A12FDC">
        <w:rPr>
          <w:rFonts w:ascii="Calibri" w:eastAsiaTheme="minorHAnsi" w:hAnsi="Calibri" w:cs="Bookman-Light"/>
          <w:color w:val="1F497D" w:themeColor="text2"/>
          <w:sz w:val="22"/>
          <w:szCs w:val="21"/>
          <w:lang w:val="en-US"/>
        </w:rPr>
        <w:t xml:space="preserve">2.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 xml:space="preserve">100 </w:t>
      </w:r>
      <w:r w:rsidR="00431590">
        <w:rPr>
          <w:rFonts w:ascii="Calibri" w:eastAsiaTheme="minorHAnsi" w:hAnsi="Calibri" w:cs="Bookman-Light"/>
          <w:color w:val="1F497D" w:themeColor="text2"/>
          <w:sz w:val="22"/>
          <w:szCs w:val="21"/>
          <w:lang w:val="en-US"/>
        </w:rPr>
        <w:tab/>
      </w:r>
      <w:r w:rsidR="00431590">
        <w:rPr>
          <w:rFonts w:ascii="Calibri" w:eastAsiaTheme="minorHAnsi" w:hAnsi="Calibri" w:cs="Bookman-Light"/>
          <w:color w:val="1F497D" w:themeColor="text2"/>
          <w:sz w:val="22"/>
          <w:szCs w:val="21"/>
          <w:lang w:val="en-US"/>
        </w:rPr>
        <w:tab/>
      </w:r>
      <w:r w:rsidRPr="00A12FDC">
        <w:rPr>
          <w:rFonts w:ascii="Calibri" w:eastAsiaTheme="minorHAnsi" w:hAnsi="Calibri" w:cs="Bookman-Light"/>
          <w:color w:val="1F497D" w:themeColor="text2"/>
          <w:sz w:val="22"/>
          <w:szCs w:val="21"/>
          <w:lang w:val="en-US"/>
        </w:rPr>
        <w:t>0.512</w:t>
      </w:r>
    </w:p>
    <w:p w:rsidR="00D21B77" w:rsidRDefault="00A12FDC" w:rsidP="00D21B77">
      <w:pPr>
        <w:spacing w:line="276" w:lineRule="auto"/>
        <w:rPr>
          <w:rFonts w:ascii="Calibri" w:eastAsiaTheme="minorHAnsi" w:hAnsi="Calibri" w:cs="Bookman-Light"/>
          <w:b/>
          <w:color w:val="1F497D" w:themeColor="text2"/>
          <w:sz w:val="22"/>
          <w:szCs w:val="21"/>
          <w:lang w:val="en-US"/>
        </w:rPr>
      </w:pPr>
      <w:r w:rsidRPr="00A12FDC">
        <w:rPr>
          <w:rFonts w:ascii="Calibri" w:eastAsiaTheme="minorHAnsi" w:hAnsi="Calibri" w:cs="Bookman-Light"/>
          <w:color w:val="1F497D" w:themeColor="text2"/>
          <w:sz w:val="22"/>
          <w:szCs w:val="21"/>
          <w:lang w:val="en-US"/>
        </w:rPr>
        <w:t>Calculate the rate constant.</w:t>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Pr>
          <w:rFonts w:ascii="Calibri" w:eastAsiaTheme="minorHAnsi" w:hAnsi="Calibri" w:cs="Bookman-Light"/>
          <w:color w:val="1F497D" w:themeColor="text2"/>
          <w:sz w:val="22"/>
          <w:szCs w:val="21"/>
          <w:lang w:val="en-US"/>
        </w:rPr>
        <w:tab/>
      </w:r>
      <w:r w:rsidR="00D21B77" w:rsidRPr="00093D21">
        <w:rPr>
          <w:rFonts w:ascii="Calibri" w:eastAsiaTheme="minorHAnsi" w:hAnsi="Calibri" w:cs="Bookman-Light"/>
          <w:b/>
          <w:color w:val="1F497D" w:themeColor="text2"/>
          <w:sz w:val="22"/>
          <w:szCs w:val="21"/>
          <w:lang w:val="en-US"/>
        </w:rPr>
        <w:t>(NCERT)</w:t>
      </w:r>
    </w:p>
    <w:p w:rsidR="00A12FDC" w:rsidRPr="00A12FDC" w:rsidRDefault="00A12FDC" w:rsidP="00A12FDC">
      <w:pPr>
        <w:spacing w:line="276" w:lineRule="auto"/>
        <w:rPr>
          <w:rFonts w:ascii="Calibri" w:eastAsiaTheme="minorHAnsi" w:hAnsi="Calibri" w:cs="Bookman-Light"/>
          <w:color w:val="1F497D" w:themeColor="text2"/>
          <w:sz w:val="22"/>
          <w:szCs w:val="21"/>
          <w:lang w:val="en-US"/>
        </w:rPr>
      </w:pPr>
    </w:p>
    <w:p w:rsidR="00CC7FDD" w:rsidRDefault="00CC7FDD">
      <w:pPr>
        <w:spacing w:after="200" w:line="276" w:lineRule="auto"/>
        <w:rPr>
          <w:rFonts w:ascii="Calibri" w:eastAsiaTheme="minorHAnsi" w:hAnsi="Calibri" w:cs="Bookman-Light"/>
          <w:b/>
          <w:color w:val="1F497D" w:themeColor="text2"/>
          <w:sz w:val="22"/>
          <w:szCs w:val="21"/>
          <w:lang w:val="en-US"/>
        </w:rPr>
      </w:pPr>
      <w:r>
        <w:rPr>
          <w:rFonts w:ascii="Calibri" w:eastAsiaTheme="minorHAnsi" w:hAnsi="Calibri" w:cs="Bookman-Light"/>
          <w:b/>
          <w:color w:val="1F497D" w:themeColor="text2"/>
          <w:sz w:val="22"/>
          <w:szCs w:val="21"/>
          <w:lang w:val="en-US"/>
        </w:rPr>
        <w:br w:type="page"/>
      </w:r>
    </w:p>
    <w:p w:rsidR="00351E15" w:rsidRDefault="00351E15" w:rsidP="00351E15">
      <w:pPr>
        <w:pStyle w:val="Heading2"/>
        <w:rPr>
          <w:rFonts w:eastAsiaTheme="minorHAnsi"/>
          <w:color w:val="365F91" w:themeColor="accent1" w:themeShade="BF"/>
          <w:sz w:val="28"/>
          <w:szCs w:val="28"/>
          <w:lang w:val="en-US"/>
        </w:rPr>
      </w:pPr>
      <w:r>
        <w:rPr>
          <w:rFonts w:eastAsiaTheme="minorHAnsi"/>
          <w:lang w:val="en-US"/>
        </w:rPr>
        <w:lastRenderedPageBreak/>
        <w:t>Half  Life of a reaction</w:t>
      </w:r>
      <w:r>
        <w:rPr>
          <w:rFonts w:eastAsiaTheme="minorHAnsi"/>
          <w:lang w:val="en-US"/>
        </w:rPr>
        <w:br w:type="page"/>
      </w:r>
    </w:p>
    <w:p w:rsidR="00E82061" w:rsidRPr="008202FE" w:rsidRDefault="00E82061" w:rsidP="00E82061">
      <w:pPr>
        <w:spacing w:after="200" w:line="276" w:lineRule="auto"/>
        <w:rPr>
          <w:rFonts w:ascii="Calibri" w:eastAsiaTheme="minorHAnsi" w:hAnsi="Calibri"/>
          <w:color w:val="1F497D" w:themeColor="text2"/>
          <w:sz w:val="22"/>
          <w:lang w:val="en-US"/>
        </w:rPr>
      </w:pPr>
      <w:r w:rsidRPr="008202FE">
        <w:rPr>
          <w:rFonts w:ascii="Calibri" w:eastAsiaTheme="minorHAnsi" w:hAnsi="Calibri"/>
          <w:color w:val="1F497D" w:themeColor="text2"/>
          <w:sz w:val="22"/>
          <w:lang w:val="en-US"/>
        </w:rPr>
        <w:lastRenderedPageBreak/>
        <w:t xml:space="preserve">Q. A first order reaction is found to have a rate constant, </w:t>
      </w:r>
      <w:r w:rsidRPr="008202FE">
        <w:rPr>
          <w:rFonts w:ascii="Calibri" w:eastAsiaTheme="minorHAnsi" w:hAnsi="Calibri"/>
          <w:i/>
          <w:iCs/>
          <w:color w:val="1F497D" w:themeColor="text2"/>
          <w:sz w:val="22"/>
          <w:lang w:val="en-US"/>
        </w:rPr>
        <w:t xml:space="preserve">k </w:t>
      </w:r>
      <w:r w:rsidRPr="008202FE">
        <w:rPr>
          <w:rFonts w:ascii="Calibri" w:eastAsiaTheme="minorHAnsi" w:hAnsi="Calibri"/>
          <w:color w:val="1F497D" w:themeColor="text2"/>
          <w:sz w:val="22"/>
          <w:lang w:val="en-US"/>
        </w:rPr>
        <w:t>= 5.5 × 10</w:t>
      </w:r>
      <w:r w:rsidRPr="008202FE">
        <w:rPr>
          <w:rFonts w:ascii="Calibri" w:eastAsiaTheme="minorHAnsi" w:hAnsi="Calibri"/>
          <w:color w:val="1F497D" w:themeColor="text2"/>
          <w:sz w:val="22"/>
          <w:vertAlign w:val="superscript"/>
          <w:lang w:val="en-US"/>
        </w:rPr>
        <w:t>-14</w:t>
      </w:r>
      <w:r w:rsidRPr="008202FE">
        <w:rPr>
          <w:rFonts w:ascii="Calibri" w:eastAsiaTheme="minorHAnsi" w:hAnsi="Calibri"/>
          <w:color w:val="1F497D" w:themeColor="text2"/>
          <w:sz w:val="22"/>
          <w:lang w:val="en-US"/>
        </w:rPr>
        <w:t xml:space="preserve"> s</w:t>
      </w:r>
      <w:r w:rsidRPr="008202FE">
        <w:rPr>
          <w:rFonts w:ascii="Calibri" w:eastAsiaTheme="minorHAnsi" w:hAnsi="Calibri"/>
          <w:color w:val="1F497D" w:themeColor="text2"/>
          <w:sz w:val="22"/>
          <w:vertAlign w:val="superscript"/>
          <w:lang w:val="en-US"/>
        </w:rPr>
        <w:t>-1</w:t>
      </w:r>
      <w:r w:rsidRPr="008202FE">
        <w:rPr>
          <w:rFonts w:ascii="Calibri" w:eastAsiaTheme="minorHAnsi" w:hAnsi="Calibri"/>
          <w:color w:val="1F497D" w:themeColor="text2"/>
          <w:sz w:val="22"/>
          <w:lang w:val="en-US"/>
        </w:rPr>
        <w:t>.Find the half-life of the reaction.</w:t>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s="Bookman-Light"/>
          <w:b/>
          <w:color w:val="1F497D" w:themeColor="text2"/>
          <w:sz w:val="22"/>
          <w:szCs w:val="21"/>
          <w:lang w:val="en-US"/>
        </w:rPr>
        <w:t>(NCERT)</w:t>
      </w:r>
    </w:p>
    <w:p w:rsidR="00E82061" w:rsidRPr="008202FE" w:rsidRDefault="00E82061"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8202FE" w:rsidRPr="008202FE" w:rsidRDefault="008202FE" w:rsidP="00E82061">
      <w:pPr>
        <w:spacing w:after="200" w:line="276" w:lineRule="auto"/>
        <w:rPr>
          <w:rFonts w:ascii="Calibri" w:eastAsiaTheme="minorHAnsi" w:hAnsi="Calibri"/>
          <w:color w:val="1F497D" w:themeColor="text2"/>
          <w:sz w:val="22"/>
          <w:lang w:val="en-US"/>
        </w:rPr>
      </w:pPr>
    </w:p>
    <w:p w:rsidR="00D93A95" w:rsidRPr="00D93A95" w:rsidRDefault="00E82061" w:rsidP="00D93A95">
      <w:pPr>
        <w:spacing w:after="200" w:line="276" w:lineRule="auto"/>
        <w:rPr>
          <w:rFonts w:ascii="Calibri" w:eastAsiaTheme="minorHAnsi" w:hAnsi="Calibri"/>
          <w:color w:val="1F497D" w:themeColor="text2"/>
          <w:sz w:val="22"/>
          <w:lang w:val="en-US"/>
        </w:rPr>
      </w:pPr>
      <w:r w:rsidRPr="008202FE">
        <w:rPr>
          <w:rFonts w:ascii="Calibri" w:eastAsiaTheme="minorHAnsi" w:hAnsi="Calibri"/>
          <w:color w:val="1F497D" w:themeColor="text2"/>
          <w:sz w:val="22"/>
          <w:lang w:val="en-US"/>
        </w:rPr>
        <w:t>Q. Show that in a first order reaction, time required for completion of 99.9% is 10 times of half-life (</w:t>
      </w:r>
      <w:r w:rsidRPr="008202FE">
        <w:rPr>
          <w:rFonts w:ascii="Calibri" w:eastAsiaTheme="minorHAnsi" w:hAnsi="Calibri"/>
          <w:i/>
          <w:iCs/>
          <w:color w:val="1F497D" w:themeColor="text2"/>
          <w:sz w:val="22"/>
          <w:lang w:val="en-US"/>
        </w:rPr>
        <w:t xml:space="preserve">t </w:t>
      </w:r>
      <w:r w:rsidRPr="008202FE">
        <w:rPr>
          <w:rFonts w:ascii="Calibri" w:eastAsiaTheme="minorHAnsi" w:hAnsi="Calibri"/>
          <w:color w:val="1F497D" w:themeColor="text2"/>
          <w:sz w:val="22"/>
          <w:vertAlign w:val="subscript"/>
          <w:lang w:val="en-US"/>
        </w:rPr>
        <w:t>1/2</w:t>
      </w:r>
      <w:r w:rsidRPr="008202FE">
        <w:rPr>
          <w:rFonts w:ascii="Calibri" w:eastAsiaTheme="minorHAnsi" w:hAnsi="Calibri"/>
          <w:color w:val="1F497D" w:themeColor="text2"/>
          <w:sz w:val="22"/>
          <w:lang w:val="en-US"/>
        </w:rPr>
        <w:t>) of the reaction.</w:t>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sidRPr="008202FE">
        <w:rPr>
          <w:rFonts w:ascii="Calibri" w:eastAsiaTheme="minorHAnsi" w:hAnsi="Calibri"/>
          <w:color w:val="1F497D" w:themeColor="text2"/>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Pr>
          <w:rFonts w:ascii="Calibri" w:eastAsiaTheme="minorHAnsi" w:hAnsi="Calibri"/>
          <w:sz w:val="22"/>
          <w:lang w:val="en-US"/>
        </w:rPr>
        <w:tab/>
      </w:r>
      <w:r w:rsidRPr="00093D21">
        <w:rPr>
          <w:rFonts w:ascii="Calibri" w:eastAsiaTheme="minorHAnsi" w:hAnsi="Calibri" w:cs="Bookman-Light"/>
          <w:b/>
          <w:color w:val="1F497D" w:themeColor="text2"/>
          <w:sz w:val="22"/>
          <w:szCs w:val="21"/>
          <w:lang w:val="en-US"/>
        </w:rPr>
        <w:t>(NCERT)</w:t>
      </w:r>
      <w:r w:rsidR="00141C76">
        <w:rPr>
          <w:rFonts w:eastAsiaTheme="minorHAnsi"/>
          <w:lang w:val="en-US"/>
        </w:rPr>
        <w:br w:type="page"/>
      </w:r>
      <w:r w:rsidR="00240C27">
        <w:rPr>
          <w:rFonts w:ascii="Calibri" w:eastAsiaTheme="minorHAnsi" w:hAnsi="Calibri"/>
          <w:b/>
          <w:bCs/>
          <w:color w:val="1F497D" w:themeColor="text2"/>
          <w:sz w:val="22"/>
          <w:lang w:val="en-US"/>
        </w:rPr>
        <w:lastRenderedPageBreak/>
        <w:t xml:space="preserve">Q. </w:t>
      </w:r>
      <w:r w:rsidR="00D93A95" w:rsidRPr="00D93A95">
        <w:rPr>
          <w:rFonts w:ascii="Calibri" w:eastAsiaTheme="minorHAnsi" w:hAnsi="Calibri"/>
          <w:b/>
          <w:bCs/>
          <w:color w:val="1F497D" w:themeColor="text2"/>
          <w:sz w:val="22"/>
          <w:lang w:val="en-US"/>
        </w:rPr>
        <w:t xml:space="preserve"> </w:t>
      </w:r>
      <w:r w:rsidR="00D93A95" w:rsidRPr="00D93A95">
        <w:rPr>
          <w:rFonts w:ascii="Calibri" w:eastAsiaTheme="minorHAnsi" w:hAnsi="Calibri"/>
          <w:color w:val="1F497D" w:themeColor="text2"/>
          <w:sz w:val="22"/>
          <w:lang w:val="en-US"/>
        </w:rPr>
        <w:t>A first order reaction has a rate constant 1.15 × 10</w:t>
      </w:r>
      <w:r w:rsidR="00D93A95" w:rsidRPr="00D93A95">
        <w:rPr>
          <w:rFonts w:ascii="Calibri" w:eastAsiaTheme="minorHAnsi" w:hAnsi="Calibri"/>
          <w:color w:val="1F497D" w:themeColor="text2"/>
          <w:sz w:val="22"/>
          <w:vertAlign w:val="superscript"/>
          <w:lang w:val="en-US"/>
        </w:rPr>
        <w:t>-3</w:t>
      </w:r>
      <w:r w:rsidR="00D93A95" w:rsidRPr="00D93A95">
        <w:rPr>
          <w:rFonts w:ascii="Calibri" w:eastAsiaTheme="minorHAnsi" w:hAnsi="Calibri"/>
          <w:color w:val="1F497D" w:themeColor="text2"/>
          <w:sz w:val="22"/>
          <w:lang w:val="en-US"/>
        </w:rPr>
        <w:t xml:space="preserve"> s</w:t>
      </w:r>
      <w:r w:rsidR="00D93A95" w:rsidRPr="00D93A95">
        <w:rPr>
          <w:rFonts w:ascii="Calibri" w:eastAsiaTheme="minorHAnsi" w:hAnsi="Calibri"/>
          <w:color w:val="1F497D" w:themeColor="text2"/>
          <w:sz w:val="22"/>
          <w:vertAlign w:val="superscript"/>
          <w:lang w:val="en-US"/>
        </w:rPr>
        <w:t>-1</w:t>
      </w:r>
      <w:r w:rsidR="00D93A95" w:rsidRPr="00D93A95">
        <w:rPr>
          <w:rFonts w:ascii="Calibri" w:eastAsiaTheme="minorHAnsi" w:hAnsi="Calibri"/>
          <w:color w:val="1F497D" w:themeColor="text2"/>
          <w:sz w:val="22"/>
          <w:lang w:val="en-US"/>
        </w:rPr>
        <w:t>. How long will 5 g</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of this reactant take to reduce to 3 g?</w:t>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sidRPr="00093D21">
        <w:rPr>
          <w:rFonts w:ascii="Calibri" w:eastAsiaTheme="minorHAnsi" w:hAnsi="Calibri" w:cs="Bookman-Light"/>
          <w:b/>
          <w:color w:val="1F497D" w:themeColor="text2"/>
          <w:sz w:val="22"/>
          <w:szCs w:val="21"/>
          <w:lang w:val="en-US"/>
        </w:rPr>
        <w:t>(NCERT)</w:t>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r w:rsidR="00240C27">
        <w:rPr>
          <w:rFonts w:ascii="Calibri" w:eastAsiaTheme="minorHAnsi" w:hAnsi="Calibri"/>
          <w:color w:val="1F497D" w:themeColor="text2"/>
          <w:sz w:val="22"/>
          <w:lang w:val="en-US"/>
        </w:rPr>
        <w:tab/>
      </w: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9D6053" w:rsidRDefault="009D6053" w:rsidP="00240C27">
      <w:pPr>
        <w:rPr>
          <w:rFonts w:ascii="Calibri" w:eastAsiaTheme="minorHAnsi" w:hAnsi="Calibri"/>
          <w:b/>
          <w:bCs/>
          <w:color w:val="1F497D" w:themeColor="text2"/>
          <w:sz w:val="22"/>
          <w:lang w:val="en-US"/>
        </w:rPr>
      </w:pPr>
    </w:p>
    <w:p w:rsidR="00141C76" w:rsidRPr="00D93A95" w:rsidRDefault="00240C27" w:rsidP="00240C27">
      <w:pPr>
        <w:rPr>
          <w:rFonts w:ascii="Calibri" w:eastAsiaTheme="minorHAnsi" w:hAnsi="Calibri" w:cstheme="majorBidi"/>
          <w:b/>
          <w:bCs/>
          <w:color w:val="1F497D" w:themeColor="text2"/>
          <w:sz w:val="22"/>
          <w:szCs w:val="28"/>
          <w:lang w:val="en-US"/>
        </w:rPr>
      </w:pPr>
      <w:r>
        <w:rPr>
          <w:rFonts w:ascii="Calibri" w:eastAsiaTheme="minorHAnsi" w:hAnsi="Calibri"/>
          <w:b/>
          <w:bCs/>
          <w:color w:val="1F497D" w:themeColor="text2"/>
          <w:sz w:val="22"/>
          <w:lang w:val="en-US"/>
        </w:rPr>
        <w:t xml:space="preserve">Q. </w:t>
      </w:r>
      <w:r w:rsidR="00D93A95" w:rsidRPr="00D93A95">
        <w:rPr>
          <w:rFonts w:ascii="Calibri" w:eastAsiaTheme="minorHAnsi" w:hAnsi="Calibri"/>
          <w:b/>
          <w:bCs/>
          <w:color w:val="1F497D" w:themeColor="text2"/>
          <w:sz w:val="22"/>
          <w:lang w:val="en-US"/>
        </w:rPr>
        <w:t xml:space="preserve"> </w:t>
      </w:r>
      <w:r w:rsidR="00D93A95" w:rsidRPr="00D93A95">
        <w:rPr>
          <w:rFonts w:ascii="Calibri" w:eastAsiaTheme="minorHAnsi" w:hAnsi="Calibri"/>
          <w:color w:val="1F497D" w:themeColor="text2"/>
          <w:sz w:val="22"/>
          <w:lang w:val="en-US"/>
        </w:rPr>
        <w:t>Time required to decompose SO</w:t>
      </w:r>
      <w:r w:rsidR="00D93A95" w:rsidRPr="00D93A95">
        <w:rPr>
          <w:rFonts w:ascii="Calibri" w:eastAsiaTheme="minorHAnsi" w:hAnsi="Calibri"/>
          <w:color w:val="1F497D" w:themeColor="text2"/>
          <w:sz w:val="22"/>
          <w:vertAlign w:val="subscript"/>
          <w:lang w:val="en-US"/>
        </w:rPr>
        <w:t>2</w:t>
      </w:r>
      <w:r w:rsidR="00D93A95" w:rsidRPr="00D93A95">
        <w:rPr>
          <w:rFonts w:ascii="Calibri" w:eastAsiaTheme="minorHAnsi" w:hAnsi="Calibri"/>
          <w:color w:val="1F497D" w:themeColor="text2"/>
          <w:sz w:val="22"/>
          <w:lang w:val="en-US"/>
        </w:rPr>
        <w:t>Cl</w:t>
      </w:r>
      <w:r w:rsidR="00D93A95" w:rsidRPr="00D93A95">
        <w:rPr>
          <w:rFonts w:ascii="Calibri" w:eastAsiaTheme="minorHAnsi" w:hAnsi="Calibri"/>
          <w:color w:val="1F497D" w:themeColor="text2"/>
          <w:sz w:val="22"/>
          <w:vertAlign w:val="subscript"/>
          <w:lang w:val="en-US"/>
        </w:rPr>
        <w:t>2</w:t>
      </w:r>
      <w:r w:rsidR="00D93A95" w:rsidRPr="00D93A95">
        <w:rPr>
          <w:rFonts w:ascii="Calibri" w:eastAsiaTheme="minorHAnsi" w:hAnsi="Calibri"/>
          <w:color w:val="1F497D" w:themeColor="text2"/>
          <w:sz w:val="22"/>
          <w:lang w:val="en-US"/>
        </w:rPr>
        <w:t xml:space="preserve"> to half of its initial amount is 60</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minutes. If the decomposition is a first order reaction, calculate the rate</w:t>
      </w:r>
      <w:r w:rsidR="00D93A95">
        <w:rPr>
          <w:rFonts w:ascii="Calibri" w:eastAsiaTheme="minorHAnsi" w:hAnsi="Calibri"/>
          <w:color w:val="1F497D" w:themeColor="text2"/>
          <w:sz w:val="22"/>
          <w:lang w:val="en-US"/>
        </w:rPr>
        <w:t xml:space="preserve"> </w:t>
      </w:r>
      <w:r w:rsidR="00D93A95" w:rsidRPr="00D93A95">
        <w:rPr>
          <w:rFonts w:ascii="Calibri" w:eastAsiaTheme="minorHAnsi" w:hAnsi="Calibri"/>
          <w:color w:val="1F497D" w:themeColor="text2"/>
          <w:sz w:val="22"/>
          <w:lang w:val="en-US"/>
        </w:rPr>
        <w:t>constant of the reaction.</w:t>
      </w:r>
      <w:r w:rsidR="00E82061" w:rsidRPr="00D93A95">
        <w:rPr>
          <w:rFonts w:ascii="Calibri" w:eastAsiaTheme="minorHAnsi" w:hAnsi="Calibri"/>
          <w:color w:val="1F497D" w:themeColor="text2"/>
          <w:sz w:val="22"/>
          <w:lang w:val="en-US"/>
        </w:rPr>
        <w:tab/>
      </w:r>
      <w:r w:rsidR="00E82061" w:rsidRPr="00D93A95">
        <w:rPr>
          <w:rFonts w:ascii="Calibri" w:eastAsiaTheme="minorHAnsi" w:hAnsi="Calibri"/>
          <w:color w:val="1F497D" w:themeColor="text2"/>
          <w:sz w:val="22"/>
          <w:lang w:val="en-US"/>
        </w:rPr>
        <w:tab/>
      </w:r>
      <w:r>
        <w:rPr>
          <w:rFonts w:ascii="Calibri" w:eastAsiaTheme="minorHAnsi" w:hAnsi="Calibri"/>
          <w:color w:val="1F497D" w:themeColor="text2"/>
          <w:sz w:val="22"/>
          <w:lang w:val="en-US"/>
        </w:rPr>
        <w:tab/>
      </w:r>
      <w:r w:rsidRPr="00093D21">
        <w:rPr>
          <w:rFonts w:ascii="Calibri" w:eastAsiaTheme="minorHAnsi" w:hAnsi="Calibri" w:cs="Bookman-Light"/>
          <w:b/>
          <w:color w:val="1F497D" w:themeColor="text2"/>
          <w:sz w:val="22"/>
          <w:szCs w:val="21"/>
          <w:lang w:val="en-US"/>
        </w:rPr>
        <w:t>(NCERT)</w:t>
      </w:r>
    </w:p>
    <w:p w:rsidR="009D6053" w:rsidRDefault="009D6053">
      <w:pPr>
        <w:spacing w:after="200" w:line="276" w:lineRule="auto"/>
        <w:rPr>
          <w:rFonts w:asciiTheme="majorHAnsi" w:eastAsiaTheme="minorHAnsi" w:hAnsiTheme="majorHAnsi" w:cstheme="majorBidi"/>
          <w:b/>
          <w:bCs/>
          <w:color w:val="365F91" w:themeColor="accent1" w:themeShade="BF"/>
          <w:sz w:val="28"/>
          <w:szCs w:val="28"/>
          <w:lang w:val="en-US"/>
        </w:rPr>
      </w:pPr>
      <w:r>
        <w:rPr>
          <w:rFonts w:eastAsiaTheme="minorHAnsi"/>
          <w:lang w:val="en-US"/>
        </w:rPr>
        <w:br w:type="page"/>
      </w:r>
    </w:p>
    <w:p w:rsidR="00F441C2" w:rsidRDefault="00B951AB" w:rsidP="00B951AB">
      <w:pPr>
        <w:pStyle w:val="Heading2"/>
        <w:rPr>
          <w:rFonts w:eastAsiaTheme="minorHAnsi"/>
          <w:color w:val="365F91" w:themeColor="accent1" w:themeShade="BF"/>
          <w:sz w:val="28"/>
          <w:szCs w:val="28"/>
          <w:lang w:val="en-US"/>
        </w:rPr>
      </w:pPr>
      <w:r>
        <w:rPr>
          <w:rFonts w:eastAsiaTheme="minorHAnsi"/>
          <w:lang w:val="en-US"/>
        </w:rPr>
        <w:lastRenderedPageBreak/>
        <w:t>Temperature Dependence of Rate of a Reaction</w:t>
      </w:r>
      <w:r w:rsidR="00F441C2">
        <w:rPr>
          <w:rFonts w:eastAsiaTheme="minorHAnsi"/>
          <w:lang w:val="en-US"/>
        </w:rPr>
        <w:br w:type="page"/>
      </w:r>
    </w:p>
    <w:p w:rsidR="00C00934" w:rsidRPr="009A7F1E" w:rsidRDefault="00B951AB"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lastRenderedPageBreak/>
        <w:t>Q. The rate constants of a reaction at 500K and 700K are 0.02s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xml:space="preserve"> and 0.07s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xml:space="preserve"> respectively. Calculate the values of </w:t>
      </w:r>
      <w:r w:rsidRPr="009A7F1E">
        <w:rPr>
          <w:rFonts w:ascii="Calibri" w:eastAsiaTheme="minorHAnsi" w:hAnsi="Calibri"/>
          <w:i/>
          <w:iCs/>
          <w:color w:val="1F497D" w:themeColor="text2"/>
          <w:sz w:val="22"/>
          <w:lang w:val="en-US"/>
        </w:rPr>
        <w:t>E</w:t>
      </w:r>
      <w:r w:rsidRPr="009A7F1E">
        <w:rPr>
          <w:rFonts w:ascii="Calibri" w:eastAsiaTheme="minorHAnsi" w:hAnsi="Calibri"/>
          <w:color w:val="1F497D" w:themeColor="text2"/>
          <w:sz w:val="22"/>
          <w:lang w:val="en-US"/>
        </w:rPr>
        <w:t xml:space="preserve">a and </w:t>
      </w:r>
      <w:r w:rsidRPr="009A7F1E">
        <w:rPr>
          <w:rFonts w:ascii="Calibri" w:eastAsiaTheme="minorHAnsi" w:hAnsi="Calibri"/>
          <w:i/>
          <w:iCs/>
          <w:color w:val="1F497D" w:themeColor="text2"/>
          <w:sz w:val="22"/>
          <w:lang w:val="en-US"/>
        </w:rPr>
        <w:t>A</w:t>
      </w:r>
      <w:r w:rsidRPr="009A7F1E">
        <w:rPr>
          <w:rFonts w:ascii="Calibri" w:eastAsiaTheme="minorHAnsi" w:hAnsi="Calibri"/>
          <w:color w:val="1F497D" w:themeColor="text2"/>
          <w:sz w:val="22"/>
          <w:lang w:val="en-US"/>
        </w:rPr>
        <w:t>.</w:t>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sidRPr="00093D21">
        <w:rPr>
          <w:rFonts w:ascii="Calibri" w:eastAsiaTheme="minorHAnsi" w:hAnsi="Calibri" w:cs="Bookman-Light"/>
          <w:b/>
          <w:color w:val="1F497D" w:themeColor="text2"/>
          <w:sz w:val="22"/>
          <w:szCs w:val="21"/>
          <w:lang w:val="en-US"/>
        </w:rPr>
        <w:t>(NCERT)</w:t>
      </w: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C00934" w:rsidP="00C00934">
      <w:pPr>
        <w:spacing w:after="200" w:line="276" w:lineRule="auto"/>
        <w:rPr>
          <w:rFonts w:ascii="Calibri" w:eastAsiaTheme="minorHAnsi" w:hAnsi="Calibri"/>
          <w:color w:val="1F497D" w:themeColor="text2"/>
          <w:sz w:val="22"/>
          <w:lang w:val="en-US"/>
        </w:rPr>
      </w:pPr>
    </w:p>
    <w:p w:rsidR="00C00934" w:rsidRPr="009A7F1E" w:rsidRDefault="00382BCB"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 xml:space="preserve">Q. </w:t>
      </w:r>
      <w:r w:rsidR="00C00934" w:rsidRPr="009A7F1E">
        <w:rPr>
          <w:rFonts w:ascii="Calibri" w:eastAsiaTheme="minorHAnsi" w:hAnsi="Calibri"/>
          <w:color w:val="1F497D" w:themeColor="text2"/>
          <w:sz w:val="22"/>
          <w:lang w:val="en-US"/>
        </w:rPr>
        <w:t xml:space="preserve">The first order rate constant for the decomposition of ethyl iodide by the reaction </w:t>
      </w:r>
    </w:p>
    <w:p w:rsidR="00C00934" w:rsidRPr="009A7F1E" w:rsidRDefault="00C00934"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C</w:t>
      </w:r>
      <w:r w:rsidRPr="00AF665A">
        <w:rPr>
          <w:rFonts w:ascii="Calibri" w:eastAsiaTheme="minorHAnsi" w:hAnsi="Calibri"/>
          <w:color w:val="1F497D" w:themeColor="text2"/>
          <w:sz w:val="22"/>
          <w:vertAlign w:val="subscript"/>
          <w:lang w:val="en-US"/>
        </w:rPr>
        <w:t>2</w:t>
      </w:r>
      <w:r w:rsidRPr="009A7F1E">
        <w:rPr>
          <w:rFonts w:ascii="Calibri" w:eastAsiaTheme="minorHAnsi" w:hAnsi="Calibri"/>
          <w:color w:val="1F497D" w:themeColor="text2"/>
          <w:sz w:val="22"/>
          <w:lang w:val="en-US"/>
        </w:rPr>
        <w:t>H</w:t>
      </w:r>
      <w:r w:rsidRPr="00AF665A">
        <w:rPr>
          <w:rFonts w:ascii="Calibri" w:eastAsiaTheme="minorHAnsi" w:hAnsi="Calibri"/>
          <w:color w:val="1F497D" w:themeColor="text2"/>
          <w:sz w:val="22"/>
          <w:vertAlign w:val="subscript"/>
          <w:lang w:val="en-US"/>
        </w:rPr>
        <w:t>5</w:t>
      </w:r>
      <w:r w:rsidRPr="009A7F1E">
        <w:rPr>
          <w:rFonts w:ascii="Calibri" w:eastAsiaTheme="minorHAnsi" w:hAnsi="Calibri"/>
          <w:color w:val="1F497D" w:themeColor="text2"/>
          <w:sz w:val="22"/>
          <w:lang w:val="en-US"/>
        </w:rPr>
        <w:t>I(g) → C</w:t>
      </w:r>
      <w:r w:rsidRPr="00AF665A">
        <w:rPr>
          <w:rFonts w:ascii="Calibri" w:eastAsiaTheme="minorHAnsi" w:hAnsi="Calibri"/>
          <w:color w:val="1F497D" w:themeColor="text2"/>
          <w:sz w:val="22"/>
          <w:vertAlign w:val="subscript"/>
          <w:lang w:val="en-US"/>
        </w:rPr>
        <w:t>2</w:t>
      </w:r>
      <w:r w:rsidRPr="009A7F1E">
        <w:rPr>
          <w:rFonts w:ascii="Calibri" w:eastAsiaTheme="minorHAnsi" w:hAnsi="Calibri"/>
          <w:color w:val="1F497D" w:themeColor="text2"/>
          <w:sz w:val="22"/>
          <w:lang w:val="en-US"/>
        </w:rPr>
        <w:t>H</w:t>
      </w:r>
      <w:r w:rsidRPr="00AF665A">
        <w:rPr>
          <w:rFonts w:ascii="Calibri" w:eastAsiaTheme="minorHAnsi" w:hAnsi="Calibri"/>
          <w:color w:val="1F497D" w:themeColor="text2"/>
          <w:sz w:val="22"/>
          <w:vertAlign w:val="subscript"/>
          <w:lang w:val="en-US"/>
        </w:rPr>
        <w:t>4</w:t>
      </w:r>
      <w:r w:rsidRPr="009A7F1E">
        <w:rPr>
          <w:rFonts w:ascii="Calibri" w:eastAsiaTheme="minorHAnsi" w:hAnsi="Calibri"/>
          <w:color w:val="1F497D" w:themeColor="text2"/>
          <w:sz w:val="22"/>
          <w:lang w:val="en-US"/>
        </w:rPr>
        <w:t xml:space="preserve"> (g) + HI(g)</w:t>
      </w:r>
    </w:p>
    <w:p w:rsidR="00C00934" w:rsidRPr="009A7F1E" w:rsidRDefault="00C00934" w:rsidP="00C00934">
      <w:pPr>
        <w:spacing w:after="200" w:line="276" w:lineRule="auto"/>
        <w:rPr>
          <w:rFonts w:ascii="Calibri" w:eastAsiaTheme="minorHAnsi" w:hAnsi="Calibri"/>
          <w:color w:val="1F497D" w:themeColor="text2"/>
          <w:sz w:val="22"/>
          <w:lang w:val="en-US"/>
        </w:rPr>
      </w:pPr>
      <w:r w:rsidRPr="009A7F1E">
        <w:rPr>
          <w:rFonts w:ascii="Calibri" w:eastAsiaTheme="minorHAnsi" w:hAnsi="Calibri"/>
          <w:color w:val="1F497D" w:themeColor="text2"/>
          <w:sz w:val="22"/>
          <w:lang w:val="en-US"/>
        </w:rPr>
        <w:t>at 600K is 1.60 × 10</w:t>
      </w:r>
      <w:r w:rsidRPr="009A7F1E">
        <w:rPr>
          <w:rFonts w:ascii="Calibri" w:eastAsiaTheme="minorHAnsi" w:hAnsi="Calibri"/>
          <w:color w:val="1F497D" w:themeColor="text2"/>
          <w:sz w:val="22"/>
          <w:vertAlign w:val="superscript"/>
          <w:lang w:val="en-US"/>
        </w:rPr>
        <w:t>–5</w:t>
      </w:r>
      <w:r w:rsidRPr="009A7F1E">
        <w:rPr>
          <w:rFonts w:ascii="Calibri" w:eastAsiaTheme="minorHAnsi" w:hAnsi="Calibri"/>
          <w:color w:val="1F497D" w:themeColor="text2"/>
          <w:sz w:val="22"/>
          <w:lang w:val="en-US"/>
        </w:rPr>
        <w:t xml:space="preserve"> s</w:t>
      </w:r>
      <w:r w:rsidRPr="009A7F1E">
        <w:rPr>
          <w:rFonts w:ascii="Calibri" w:eastAsiaTheme="minorHAnsi" w:hAnsi="Calibri"/>
          <w:color w:val="1F497D" w:themeColor="text2"/>
          <w:sz w:val="22"/>
          <w:vertAlign w:val="superscript"/>
          <w:lang w:val="en-US"/>
        </w:rPr>
        <w:t>–1</w:t>
      </w:r>
      <w:r w:rsidRPr="009A7F1E">
        <w:rPr>
          <w:rFonts w:ascii="Calibri" w:eastAsiaTheme="minorHAnsi" w:hAnsi="Calibri"/>
          <w:color w:val="1F497D" w:themeColor="text2"/>
          <w:sz w:val="22"/>
          <w:lang w:val="en-US"/>
        </w:rPr>
        <w:t>. Its energy of activation is 209 kJ/mol. Calculate the rate constant of the reaction at 700K.</w:t>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Pr>
          <w:rFonts w:ascii="Calibri" w:eastAsiaTheme="minorHAnsi" w:hAnsi="Calibri"/>
          <w:color w:val="1F497D" w:themeColor="text2"/>
          <w:sz w:val="22"/>
          <w:lang w:val="en-US"/>
        </w:rPr>
        <w:tab/>
      </w:r>
      <w:r w:rsidR="008919E4" w:rsidRPr="00093D21">
        <w:rPr>
          <w:rFonts w:ascii="Calibri" w:eastAsiaTheme="minorHAnsi" w:hAnsi="Calibri" w:cs="Bookman-Light"/>
          <w:b/>
          <w:color w:val="1F497D" w:themeColor="text2"/>
          <w:sz w:val="22"/>
          <w:szCs w:val="21"/>
          <w:lang w:val="en-US"/>
        </w:rPr>
        <w:t>(NCERT)</w:t>
      </w:r>
    </w:p>
    <w:p w:rsidR="00C00934" w:rsidRPr="009A7F1E" w:rsidRDefault="00C00934">
      <w:pPr>
        <w:spacing w:after="200" w:line="276" w:lineRule="auto"/>
        <w:rPr>
          <w:rFonts w:asciiTheme="majorHAnsi" w:eastAsiaTheme="minorHAnsi" w:hAnsiTheme="majorHAnsi" w:cstheme="majorBidi"/>
          <w:b/>
          <w:bCs/>
          <w:color w:val="1F497D" w:themeColor="text2"/>
          <w:sz w:val="28"/>
          <w:szCs w:val="28"/>
          <w:lang w:val="en-US"/>
        </w:rPr>
      </w:pPr>
      <w:r w:rsidRPr="009A7F1E">
        <w:rPr>
          <w:rFonts w:eastAsiaTheme="minorHAnsi"/>
          <w:color w:val="1F497D" w:themeColor="text2"/>
          <w:lang w:val="en-US"/>
        </w:rPr>
        <w:br w:type="page"/>
      </w:r>
    </w:p>
    <w:p w:rsidR="001E1835" w:rsidRPr="009A7F1E" w:rsidRDefault="000A721D" w:rsidP="001E1835">
      <w:pPr>
        <w:spacing w:after="200" w:line="276" w:lineRule="auto"/>
        <w:rPr>
          <w:rFonts w:ascii="Calibri" w:eastAsiaTheme="minorHAnsi" w:hAnsi="Calibri"/>
          <w:color w:val="1F497D" w:themeColor="text2"/>
          <w:sz w:val="22"/>
          <w:lang w:val="en-US"/>
        </w:rPr>
      </w:pPr>
      <w:r>
        <w:rPr>
          <w:rFonts w:ascii="Calibri" w:eastAsiaTheme="minorHAnsi" w:hAnsi="Calibri" w:cs="Bookman-Demi"/>
          <w:b/>
          <w:bCs/>
          <w:color w:val="1F497D" w:themeColor="text2"/>
          <w:sz w:val="22"/>
          <w:szCs w:val="21"/>
          <w:lang w:val="en-US"/>
        </w:rPr>
        <w:lastRenderedPageBreak/>
        <w:t>Q.</w:t>
      </w:r>
      <w:r w:rsidR="00F41A03" w:rsidRPr="00F41A03">
        <w:rPr>
          <w:rFonts w:ascii="Calibri" w:eastAsiaTheme="minorHAnsi" w:hAnsi="Calibri" w:cs="Bookman-Demi"/>
          <w:b/>
          <w:bCs/>
          <w:color w:val="1F497D" w:themeColor="text2"/>
          <w:sz w:val="22"/>
          <w:szCs w:val="21"/>
          <w:lang w:val="en-US"/>
        </w:rPr>
        <w:t xml:space="preserve"> </w:t>
      </w:r>
      <w:r w:rsidR="00F41A03" w:rsidRPr="00F41A03">
        <w:rPr>
          <w:rFonts w:ascii="Calibri" w:eastAsiaTheme="minorHAnsi" w:hAnsi="Calibri" w:cs="Bookman-Light"/>
          <w:color w:val="1F497D" w:themeColor="text2"/>
          <w:sz w:val="22"/>
          <w:szCs w:val="21"/>
          <w:lang w:val="en-US"/>
        </w:rPr>
        <w:t>The rate of the chemical reaction doubles for an increase of 10K in absolute</w:t>
      </w:r>
      <w:r w:rsidR="00F41A03">
        <w:rPr>
          <w:rFonts w:ascii="Calibri" w:eastAsiaTheme="minorHAnsi" w:hAnsi="Calibri" w:cs="Bookman-Light"/>
          <w:color w:val="1F497D" w:themeColor="text2"/>
          <w:sz w:val="22"/>
          <w:szCs w:val="21"/>
          <w:lang w:val="en-US"/>
        </w:rPr>
        <w:t xml:space="preserve"> </w:t>
      </w:r>
      <w:r w:rsidR="00F41A03" w:rsidRPr="00F41A03">
        <w:rPr>
          <w:rFonts w:ascii="Calibri" w:eastAsiaTheme="minorHAnsi" w:hAnsi="Calibri" w:cs="Bookman-Light"/>
          <w:color w:val="1F497D" w:themeColor="text2"/>
          <w:sz w:val="22"/>
          <w:szCs w:val="21"/>
          <w:lang w:val="en-US"/>
        </w:rPr>
        <w:t xml:space="preserve">temperature from 298K. Calculate </w:t>
      </w:r>
      <w:r w:rsidR="00F41A03" w:rsidRPr="00F41A03">
        <w:rPr>
          <w:rFonts w:ascii="Calibri" w:eastAsiaTheme="minorHAnsi" w:hAnsi="Calibri" w:cs="Bookman-LightItalic"/>
          <w:i/>
          <w:iCs/>
          <w:color w:val="1F497D" w:themeColor="text2"/>
          <w:sz w:val="22"/>
          <w:szCs w:val="21"/>
          <w:lang w:val="en-US"/>
        </w:rPr>
        <w:t>E</w:t>
      </w:r>
      <w:r w:rsidR="00F41A03" w:rsidRPr="00F41A03">
        <w:rPr>
          <w:rFonts w:ascii="Calibri" w:eastAsiaTheme="minorHAnsi" w:hAnsi="Calibri" w:cs="Bookman-Light"/>
          <w:color w:val="1F497D" w:themeColor="text2"/>
          <w:sz w:val="22"/>
          <w:szCs w:val="14"/>
          <w:lang w:val="en-US"/>
        </w:rPr>
        <w:t>a</w:t>
      </w:r>
      <w:r w:rsidR="00F41A03" w:rsidRPr="00F41A03">
        <w:rPr>
          <w:rFonts w:ascii="Calibri" w:eastAsiaTheme="minorHAnsi" w:hAnsi="Calibri" w:cs="Bookman-Light"/>
          <w:color w:val="1F497D" w:themeColor="text2"/>
          <w:sz w:val="22"/>
          <w:szCs w:val="21"/>
          <w:lang w:val="en-US"/>
        </w:rPr>
        <w:t>.</w:t>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Pr>
          <w:rFonts w:ascii="Calibri" w:eastAsiaTheme="minorHAnsi" w:hAnsi="Calibri" w:cs="Bookman-Light"/>
          <w:color w:val="1F497D" w:themeColor="text2"/>
          <w:sz w:val="22"/>
          <w:szCs w:val="21"/>
          <w:lang w:val="en-US"/>
        </w:rPr>
        <w:tab/>
      </w:r>
      <w:r w:rsidR="001E1835" w:rsidRPr="00093D21">
        <w:rPr>
          <w:rFonts w:ascii="Calibri" w:eastAsiaTheme="minorHAnsi" w:hAnsi="Calibri" w:cs="Bookman-Light"/>
          <w:b/>
          <w:color w:val="1F497D" w:themeColor="text2"/>
          <w:sz w:val="22"/>
          <w:szCs w:val="21"/>
          <w:lang w:val="en-US"/>
        </w:rPr>
        <w:t>(NCERT)</w:t>
      </w:r>
    </w:p>
    <w:p w:rsidR="00F41A03" w:rsidRPr="00F41A03" w:rsidRDefault="00F41A03" w:rsidP="00F41A03">
      <w:pPr>
        <w:autoSpaceDE w:val="0"/>
        <w:autoSpaceDN w:val="0"/>
        <w:adjustRightInd w:val="0"/>
        <w:rPr>
          <w:rFonts w:ascii="Calibri" w:eastAsiaTheme="minorHAnsi" w:hAnsi="Calibri" w:cs="Bookman-Light"/>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1E1835" w:rsidRDefault="001E1835" w:rsidP="00F41A03">
      <w:pPr>
        <w:autoSpaceDE w:val="0"/>
        <w:autoSpaceDN w:val="0"/>
        <w:adjustRightInd w:val="0"/>
        <w:rPr>
          <w:rFonts w:ascii="Calibri" w:eastAsiaTheme="minorHAnsi" w:hAnsi="Calibri" w:cs="Bookman-Demi"/>
          <w:b/>
          <w:bCs/>
          <w:color w:val="1F497D" w:themeColor="text2"/>
          <w:sz w:val="22"/>
          <w:szCs w:val="21"/>
          <w:lang w:val="en-US"/>
        </w:rPr>
      </w:pPr>
    </w:p>
    <w:p w:rsidR="00F41A03" w:rsidRPr="00F41A03" w:rsidRDefault="000A721D" w:rsidP="00F41A03">
      <w:pPr>
        <w:autoSpaceDE w:val="0"/>
        <w:autoSpaceDN w:val="0"/>
        <w:adjustRightInd w:val="0"/>
        <w:rPr>
          <w:rFonts w:ascii="Calibri" w:eastAsiaTheme="minorHAnsi" w:hAnsi="Calibri" w:cs="Bookman-Light"/>
          <w:color w:val="1F497D" w:themeColor="text2"/>
          <w:sz w:val="22"/>
          <w:szCs w:val="21"/>
          <w:lang w:val="en-US"/>
        </w:rPr>
      </w:pPr>
      <w:r>
        <w:rPr>
          <w:rFonts w:ascii="Calibri" w:eastAsiaTheme="minorHAnsi" w:hAnsi="Calibri" w:cs="Bookman-Demi"/>
          <w:b/>
          <w:bCs/>
          <w:color w:val="1F497D" w:themeColor="text2"/>
          <w:sz w:val="22"/>
          <w:szCs w:val="21"/>
          <w:lang w:val="en-US"/>
        </w:rPr>
        <w:t xml:space="preserve">Q. </w:t>
      </w:r>
      <w:r w:rsidR="00F41A03" w:rsidRPr="00F41A03">
        <w:rPr>
          <w:rFonts w:ascii="Calibri" w:eastAsiaTheme="minorHAnsi" w:hAnsi="Calibri" w:cs="Bookman-Light"/>
          <w:color w:val="1F497D" w:themeColor="text2"/>
          <w:sz w:val="22"/>
          <w:szCs w:val="21"/>
          <w:lang w:val="en-US"/>
        </w:rPr>
        <w:t>The activation energy for the reaction</w:t>
      </w:r>
    </w:p>
    <w:p w:rsidR="00F41A03" w:rsidRPr="00F41A03" w:rsidRDefault="00F41A03" w:rsidP="00F41A03">
      <w:pPr>
        <w:autoSpaceDE w:val="0"/>
        <w:autoSpaceDN w:val="0"/>
        <w:adjustRightInd w:val="0"/>
        <w:rPr>
          <w:rFonts w:ascii="Calibri" w:eastAsiaTheme="minorHAnsi" w:hAnsi="Calibri" w:cs="Bookman-Light"/>
          <w:color w:val="1F497D" w:themeColor="text2"/>
          <w:sz w:val="22"/>
          <w:szCs w:val="21"/>
          <w:lang w:val="en-US"/>
        </w:rPr>
      </w:pPr>
      <w:r w:rsidRPr="00F41A03">
        <w:rPr>
          <w:rFonts w:ascii="Calibri" w:eastAsiaTheme="minorHAnsi" w:hAnsi="Calibri" w:cs="Bookman-Light"/>
          <w:color w:val="1F497D" w:themeColor="text2"/>
          <w:sz w:val="22"/>
          <w:szCs w:val="21"/>
          <w:lang w:val="en-US"/>
        </w:rPr>
        <w:t xml:space="preserve">2 HI(g) </w:t>
      </w:r>
      <w:r w:rsidRPr="00F41A03">
        <w:rPr>
          <w:rFonts w:ascii="Calibri" w:eastAsiaTheme="minorHAnsi" w:hAnsi="Calibri" w:cs="Symbol"/>
          <w:color w:val="1F497D" w:themeColor="text2"/>
          <w:sz w:val="22"/>
          <w:szCs w:val="21"/>
          <w:lang w:val="en-US"/>
        </w:rPr>
        <w:t xml:space="preserve">→ </w:t>
      </w:r>
      <w:r w:rsidRPr="00F41A03">
        <w:rPr>
          <w:rFonts w:ascii="Calibri" w:eastAsiaTheme="minorHAnsi" w:hAnsi="Calibri" w:cs="Bookman-Light"/>
          <w:color w:val="1F497D" w:themeColor="text2"/>
          <w:sz w:val="22"/>
          <w:szCs w:val="21"/>
          <w:lang w:val="en-US"/>
        </w:rPr>
        <w:t>H</w:t>
      </w:r>
      <w:r w:rsidRPr="00F41A03">
        <w:rPr>
          <w:rFonts w:ascii="Calibri" w:eastAsiaTheme="minorHAnsi" w:hAnsi="Calibri" w:cs="Bookman-Light"/>
          <w:color w:val="1F497D" w:themeColor="text2"/>
          <w:sz w:val="22"/>
          <w:szCs w:val="14"/>
          <w:lang w:val="en-US"/>
        </w:rPr>
        <w:t xml:space="preserve">2 </w:t>
      </w:r>
      <w:r w:rsidRPr="00F41A03">
        <w:rPr>
          <w:rFonts w:ascii="Calibri" w:eastAsiaTheme="minorHAnsi" w:hAnsi="Calibri" w:cs="Bookman-Light"/>
          <w:color w:val="1F497D" w:themeColor="text2"/>
          <w:sz w:val="22"/>
          <w:szCs w:val="21"/>
          <w:lang w:val="en-US"/>
        </w:rPr>
        <w:t>+ I</w:t>
      </w:r>
      <w:r w:rsidRPr="00F41A03">
        <w:rPr>
          <w:rFonts w:ascii="Calibri" w:eastAsiaTheme="minorHAnsi" w:hAnsi="Calibri" w:cs="Bookman-Light"/>
          <w:color w:val="1F497D" w:themeColor="text2"/>
          <w:sz w:val="22"/>
          <w:szCs w:val="14"/>
          <w:lang w:val="en-US"/>
        </w:rPr>
        <w:t xml:space="preserve">2 </w:t>
      </w:r>
      <w:r w:rsidRPr="00F41A03">
        <w:rPr>
          <w:rFonts w:ascii="Calibri" w:eastAsiaTheme="minorHAnsi" w:hAnsi="Calibri" w:cs="Bookman-Light"/>
          <w:color w:val="1F497D" w:themeColor="text2"/>
          <w:sz w:val="22"/>
          <w:szCs w:val="21"/>
          <w:lang w:val="en-US"/>
        </w:rPr>
        <w:t>(g)</w:t>
      </w:r>
    </w:p>
    <w:p w:rsidR="00A66104" w:rsidRPr="009A7F1E" w:rsidRDefault="00F41A03" w:rsidP="00A66104">
      <w:pPr>
        <w:spacing w:after="200" w:line="276" w:lineRule="auto"/>
        <w:rPr>
          <w:rFonts w:ascii="Calibri" w:eastAsiaTheme="minorHAnsi" w:hAnsi="Calibri"/>
          <w:color w:val="1F497D" w:themeColor="text2"/>
          <w:sz w:val="22"/>
          <w:lang w:val="en-US"/>
        </w:rPr>
      </w:pPr>
      <w:r w:rsidRPr="00F41A03">
        <w:rPr>
          <w:rFonts w:ascii="Calibri" w:eastAsiaTheme="minorHAnsi" w:hAnsi="Calibri" w:cs="Bookman-Light"/>
          <w:color w:val="1F497D" w:themeColor="text2"/>
          <w:sz w:val="22"/>
          <w:szCs w:val="21"/>
          <w:lang w:val="en-US"/>
        </w:rPr>
        <w:t>is 209.5 kJ mol</w:t>
      </w:r>
      <w:r w:rsidRPr="00F41A03">
        <w:rPr>
          <w:rFonts w:ascii="Calibri" w:eastAsiaTheme="minorHAnsi" w:hAnsi="Calibri" w:cs="Bookman-Light"/>
          <w:color w:val="1F497D" w:themeColor="text2"/>
          <w:sz w:val="22"/>
          <w:szCs w:val="14"/>
          <w:lang w:val="en-US"/>
        </w:rPr>
        <w:t xml:space="preserve">–1 </w:t>
      </w:r>
      <w:r w:rsidRPr="00F41A03">
        <w:rPr>
          <w:rFonts w:ascii="Calibri" w:eastAsiaTheme="minorHAnsi" w:hAnsi="Calibri" w:cs="Bookman-Light"/>
          <w:color w:val="1F497D" w:themeColor="text2"/>
          <w:sz w:val="22"/>
          <w:szCs w:val="21"/>
          <w:lang w:val="en-US"/>
        </w:rPr>
        <w:t>at 581K.Calculate the fraction of molecules of reactants</w:t>
      </w:r>
      <w:r>
        <w:rPr>
          <w:rFonts w:ascii="Calibri" w:eastAsiaTheme="minorHAnsi" w:hAnsi="Calibri" w:cs="Bookman-Light"/>
          <w:color w:val="1F497D" w:themeColor="text2"/>
          <w:sz w:val="22"/>
          <w:szCs w:val="21"/>
          <w:lang w:val="en-US"/>
        </w:rPr>
        <w:t xml:space="preserve"> </w:t>
      </w:r>
      <w:r w:rsidRPr="00F41A03">
        <w:rPr>
          <w:rFonts w:ascii="Calibri" w:eastAsiaTheme="minorHAnsi" w:hAnsi="Calibri" w:cs="Bookman-Light"/>
          <w:color w:val="1F497D" w:themeColor="text2"/>
          <w:sz w:val="22"/>
          <w:szCs w:val="21"/>
          <w:lang w:val="en-US"/>
        </w:rPr>
        <w:t>having energy equal to or greater than activation energy?</w:t>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Pr>
          <w:rFonts w:ascii="Calibri" w:eastAsiaTheme="minorHAnsi" w:hAnsi="Calibri" w:cs="Bookman-Light"/>
          <w:color w:val="1F497D" w:themeColor="text2"/>
          <w:sz w:val="22"/>
          <w:szCs w:val="21"/>
          <w:lang w:val="en-US"/>
        </w:rPr>
        <w:tab/>
      </w:r>
      <w:r w:rsidR="00A66104" w:rsidRPr="00093D21">
        <w:rPr>
          <w:rFonts w:ascii="Calibri" w:eastAsiaTheme="minorHAnsi" w:hAnsi="Calibri" w:cs="Bookman-Light"/>
          <w:b/>
          <w:color w:val="1F497D" w:themeColor="text2"/>
          <w:sz w:val="22"/>
          <w:szCs w:val="21"/>
          <w:lang w:val="en-US"/>
        </w:rPr>
        <w:t>(NCERT)</w:t>
      </w:r>
    </w:p>
    <w:p w:rsidR="00F41A03" w:rsidRDefault="00F41A03" w:rsidP="00F41A03">
      <w:pPr>
        <w:autoSpaceDE w:val="0"/>
        <w:autoSpaceDN w:val="0"/>
        <w:adjustRightInd w:val="0"/>
        <w:rPr>
          <w:rFonts w:asciiTheme="majorHAnsi" w:eastAsiaTheme="minorHAnsi" w:hAnsiTheme="majorHAnsi" w:cstheme="majorBidi"/>
          <w:b/>
          <w:bCs/>
          <w:color w:val="365F91" w:themeColor="accent1" w:themeShade="BF"/>
          <w:sz w:val="28"/>
          <w:szCs w:val="28"/>
          <w:lang w:val="en-US"/>
        </w:rPr>
      </w:pPr>
      <w:r>
        <w:rPr>
          <w:rFonts w:eastAsiaTheme="minorHAnsi"/>
          <w:lang w:val="en-US"/>
        </w:rPr>
        <w:br w:type="page"/>
      </w:r>
    </w:p>
    <w:p w:rsidR="00CC7FDD" w:rsidRDefault="00CC7FDD" w:rsidP="00CC7FDD">
      <w:pPr>
        <w:pStyle w:val="Heading1"/>
        <w:rPr>
          <w:rFonts w:eastAsiaTheme="minorHAnsi"/>
          <w:lang w:val="en-US"/>
        </w:rPr>
      </w:pPr>
      <w:r>
        <w:rPr>
          <w:rFonts w:eastAsiaTheme="minorHAnsi"/>
          <w:lang w:val="en-US"/>
        </w:rPr>
        <w:lastRenderedPageBreak/>
        <w:t>NCERT Exercises</w:t>
      </w:r>
    </w:p>
    <w:p w:rsidR="00CC7FDD" w:rsidRDefault="00CC7FDD"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 </w:t>
      </w:r>
      <w:r w:rsidR="00CC7FDD" w:rsidRPr="00CC7FDD">
        <w:rPr>
          <w:rFonts w:ascii="Calibri" w:eastAsiaTheme="minorHAnsi" w:hAnsi="Calibri" w:cs="Bookman-Light"/>
          <w:color w:val="000000" w:themeColor="text1"/>
          <w:sz w:val="22"/>
          <w:szCs w:val="21"/>
          <w:lang w:val="en-US"/>
        </w:rPr>
        <w:t>From the rate expression for the following reactions, determine their</w:t>
      </w:r>
      <w:r w:rsidR="00CF1262">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order of reaction and the dimensions of the rate constants.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3NO(g) → N</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O (g)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[NO]</w:t>
      </w:r>
      <w:r w:rsidRPr="00CF1262">
        <w:rPr>
          <w:rFonts w:ascii="Calibri" w:eastAsiaTheme="minorHAnsi" w:hAnsi="Calibri" w:cs="Bookman-Light"/>
          <w:color w:val="000000" w:themeColor="text1"/>
          <w:sz w:val="22"/>
          <w:szCs w:val="21"/>
          <w:vertAlign w:val="superscript"/>
          <w:lang w:val="en-US"/>
        </w:rPr>
        <w:t>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 (aq) + 3I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(aq) + 2H</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 2H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 (l) + 3 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 xml:space="preserve">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[H</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F1262">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][I</w:t>
      </w:r>
      <w:r w:rsidRPr="00CF1262">
        <w:rPr>
          <w:rFonts w:ascii="Calibri" w:eastAsiaTheme="minorHAnsi" w:hAnsi="Calibri" w:cs="Bookman-Light"/>
          <w:color w:val="000000" w:themeColor="text1"/>
          <w:sz w:val="22"/>
          <w:szCs w:val="21"/>
          <w:vertAlign w:val="superscript"/>
          <w:lang w:val="en-US"/>
        </w:rPr>
        <w:t>-</w:t>
      </w:r>
      <w:r w:rsidRPr="00CC7FDD">
        <w:rPr>
          <w:rFonts w:ascii="Calibri" w:eastAsiaTheme="minorHAnsi" w:hAnsi="Calibri" w:cs="Bookman-Light"/>
          <w:color w:val="000000" w:themeColor="text1"/>
          <w:sz w:val="22"/>
          <w:szCs w:val="21"/>
          <w:lang w:val="en-US"/>
        </w:rPr>
        <w: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(iii) CH</w:t>
      </w:r>
      <w:r w:rsidRPr="00A56A9F">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CHO (g) → CH</w:t>
      </w:r>
      <w:r w:rsidRPr="00A56A9F">
        <w:rPr>
          <w:rFonts w:ascii="Calibri" w:eastAsiaTheme="minorHAnsi" w:hAnsi="Calibri" w:cs="Bookman-Light"/>
          <w:color w:val="000000" w:themeColor="text1"/>
          <w:sz w:val="22"/>
          <w:szCs w:val="21"/>
          <w:vertAlign w:val="subscript"/>
          <w:lang w:val="en-US"/>
        </w:rPr>
        <w:t>4</w:t>
      </w:r>
      <w:r w:rsidRPr="00CC7FDD">
        <w:rPr>
          <w:rFonts w:ascii="Calibri" w:eastAsiaTheme="minorHAnsi" w:hAnsi="Calibri" w:cs="Bookman-Light"/>
          <w:color w:val="000000" w:themeColor="text1"/>
          <w:sz w:val="22"/>
          <w:szCs w:val="21"/>
          <w:lang w:val="en-US"/>
        </w:rPr>
        <w:t xml:space="preserve"> (g) + CO(g) 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[CH</w:t>
      </w:r>
      <w:r w:rsidRPr="00EF41AB">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CHO]</w:t>
      </w:r>
      <w:r w:rsidRPr="00EF41AB">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(iv) 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Cl (g) → 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4</w:t>
      </w:r>
      <w:r w:rsidRPr="00CC7FDD">
        <w:rPr>
          <w:rFonts w:ascii="Calibri" w:eastAsiaTheme="minorHAnsi" w:hAnsi="Calibri" w:cs="Bookman-Light"/>
          <w:color w:val="000000" w:themeColor="text1"/>
          <w:sz w:val="22"/>
          <w:szCs w:val="21"/>
          <w:lang w:val="en-US"/>
        </w:rPr>
        <w:t xml:space="preserve"> (g) + HCl (g) 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w:t>
      </w:r>
      <w:r w:rsidRPr="00A56A9F">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H</w:t>
      </w:r>
      <w:r w:rsidRPr="00A56A9F">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Cl]</w:t>
      </w: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017B75" w:rsidRDefault="00017B75"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 </w:t>
      </w:r>
      <w:r w:rsidR="00CC7FDD" w:rsidRPr="00CC7FDD">
        <w:rPr>
          <w:rFonts w:ascii="Calibri" w:eastAsiaTheme="minorHAnsi" w:hAnsi="Calibri" w:cs="Bookman-Light"/>
          <w:color w:val="000000" w:themeColor="text1"/>
          <w:sz w:val="22"/>
          <w:szCs w:val="21"/>
          <w:lang w:val="en-US"/>
        </w:rPr>
        <w:t>For the reaction: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2A + B → A2B</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the rate = </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[A][B]</w:t>
      </w:r>
      <w:r w:rsidRPr="00CF1262">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with k = 2.0 × 10</w:t>
      </w:r>
      <w:r w:rsidRPr="00017B75">
        <w:rPr>
          <w:rFonts w:ascii="Calibri" w:eastAsiaTheme="minorHAnsi" w:hAnsi="Calibri" w:cs="Bookman-Light"/>
          <w:color w:val="000000" w:themeColor="text1"/>
          <w:sz w:val="22"/>
          <w:szCs w:val="21"/>
          <w:vertAlign w:val="superscript"/>
          <w:lang w:val="en-US"/>
        </w:rPr>
        <w:t>–6</w:t>
      </w:r>
      <w:r w:rsidRPr="00CC7FDD">
        <w:rPr>
          <w:rFonts w:ascii="Calibri" w:eastAsiaTheme="minorHAnsi" w:hAnsi="Calibri" w:cs="Bookman-Light"/>
          <w:color w:val="000000" w:themeColor="text1"/>
          <w:sz w:val="22"/>
          <w:szCs w:val="21"/>
          <w:lang w:val="en-US"/>
        </w:rPr>
        <w:t xml:space="preserve"> mol</w:t>
      </w:r>
      <w:r w:rsidRPr="00017B75">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L</w:t>
      </w:r>
      <w:r w:rsidRPr="00017B75">
        <w:rPr>
          <w:rFonts w:ascii="Calibri" w:eastAsiaTheme="minorHAnsi" w:hAnsi="Calibri" w:cs="Bookman-Light"/>
          <w:color w:val="000000" w:themeColor="text1"/>
          <w:sz w:val="22"/>
          <w:szCs w:val="21"/>
          <w:vertAlign w:val="superscript"/>
          <w:lang w:val="en-US"/>
        </w:rPr>
        <w:t>2</w:t>
      </w:r>
      <w:r w:rsidRPr="00CC7FDD">
        <w:rPr>
          <w:rFonts w:ascii="Calibri" w:eastAsiaTheme="minorHAnsi" w:hAnsi="Calibri" w:cs="Bookman-Light"/>
          <w:color w:val="000000" w:themeColor="text1"/>
          <w:sz w:val="22"/>
          <w:szCs w:val="21"/>
          <w:lang w:val="en-US"/>
        </w:rPr>
        <w:t xml:space="preserve"> s</w:t>
      </w:r>
      <w:r w:rsidRPr="00017B75">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Calculate the initial</w:t>
      </w:r>
      <w:r w:rsidR="005E4D5D">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rate of the reaction when [A] = 0.1 mol L</w:t>
      </w:r>
      <w:r w:rsidRPr="005E4D5D">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[B] = 0.2 mol L</w:t>
      </w:r>
      <w:r w:rsidRPr="000D3CA3">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Calculate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the rate of reaction after [A] is reduced to 0.06 mol L</w:t>
      </w:r>
      <w:r w:rsidRPr="000D3CA3">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w:t>
      </w:r>
    </w:p>
    <w:p w:rsidR="00C85E33" w:rsidRDefault="00C85E3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.3 </w:t>
      </w:r>
      <w:r w:rsidR="00CC7FDD" w:rsidRPr="00CC7FDD">
        <w:rPr>
          <w:rFonts w:ascii="Calibri" w:eastAsiaTheme="minorHAnsi" w:hAnsi="Calibri" w:cs="Bookman-Light"/>
          <w:color w:val="000000" w:themeColor="text1"/>
          <w:sz w:val="22"/>
          <w:szCs w:val="21"/>
          <w:lang w:val="en-US"/>
        </w:rPr>
        <w:t>The decomposition of NH</w:t>
      </w:r>
      <w:r w:rsidR="00CC7FDD" w:rsidRPr="00AA3877">
        <w:rPr>
          <w:rFonts w:ascii="Calibri" w:eastAsiaTheme="minorHAnsi" w:hAnsi="Calibri" w:cs="Bookman-Light"/>
          <w:color w:val="000000" w:themeColor="text1"/>
          <w:sz w:val="22"/>
          <w:szCs w:val="21"/>
          <w:vertAlign w:val="superscript"/>
          <w:lang w:val="en-US"/>
        </w:rPr>
        <w:t>3</w:t>
      </w:r>
      <w:r w:rsidR="00CC7FDD" w:rsidRPr="00CC7FDD">
        <w:rPr>
          <w:rFonts w:ascii="Calibri" w:eastAsiaTheme="minorHAnsi" w:hAnsi="Calibri" w:cs="Bookman-Light"/>
          <w:color w:val="000000" w:themeColor="text1"/>
          <w:sz w:val="22"/>
          <w:szCs w:val="21"/>
          <w:lang w:val="en-US"/>
        </w:rPr>
        <w:t xml:space="preserve"> on platinum surface is zero order reaction. What</w:t>
      </w:r>
      <w:r w:rsidR="00C85E33">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are the rates of production of N2 and H2 if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2.5 × 10</w:t>
      </w:r>
      <w:r w:rsidR="00CC7FDD" w:rsidRPr="00C85E33">
        <w:rPr>
          <w:rFonts w:ascii="Calibri" w:eastAsiaTheme="minorHAnsi" w:hAnsi="Calibri" w:cs="Bookman-Light"/>
          <w:color w:val="000000" w:themeColor="text1"/>
          <w:sz w:val="22"/>
          <w:szCs w:val="21"/>
          <w:vertAlign w:val="superscript"/>
          <w:lang w:val="en-US"/>
        </w:rPr>
        <w:t>–4</w:t>
      </w:r>
      <w:r w:rsidR="00CC7FDD" w:rsidRPr="00CC7FDD">
        <w:rPr>
          <w:rFonts w:ascii="Calibri" w:eastAsiaTheme="minorHAnsi" w:hAnsi="Calibri" w:cs="Bookman-Light"/>
          <w:color w:val="000000" w:themeColor="text1"/>
          <w:sz w:val="22"/>
          <w:szCs w:val="21"/>
          <w:lang w:val="en-US"/>
        </w:rPr>
        <w:t xml:space="preserve"> mol</w:t>
      </w:r>
      <w:r w:rsidR="00CC7FDD" w:rsidRPr="00C85E33">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L s</w:t>
      </w:r>
      <w:r w:rsidR="00CC7FDD" w:rsidRPr="00C85E33">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AA3877" w:rsidRDefault="00AA3877"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.4 </w:t>
      </w:r>
      <w:r w:rsidR="00CC7FDD" w:rsidRPr="00CC7FDD">
        <w:rPr>
          <w:rFonts w:ascii="Calibri" w:eastAsiaTheme="minorHAnsi" w:hAnsi="Calibri" w:cs="Bookman-Light"/>
          <w:color w:val="000000" w:themeColor="text1"/>
          <w:sz w:val="22"/>
          <w:szCs w:val="21"/>
          <w:lang w:val="en-US"/>
        </w:rPr>
        <w:t>The decomposition of dimethyl ether leads to the formation of CH</w:t>
      </w:r>
      <w:r w:rsidR="00CC7FDD" w:rsidRPr="00AA3877">
        <w:rPr>
          <w:rFonts w:ascii="Calibri" w:eastAsiaTheme="minorHAnsi" w:hAnsi="Calibri" w:cs="Bookman-Light"/>
          <w:color w:val="000000" w:themeColor="text1"/>
          <w:sz w:val="22"/>
          <w:szCs w:val="21"/>
          <w:vertAlign w:val="subscript"/>
          <w:lang w:val="en-US"/>
        </w:rPr>
        <w:t>4</w:t>
      </w:r>
      <w:r w:rsidR="00CC7FDD" w:rsidRPr="00CC7FDD">
        <w:rPr>
          <w:rFonts w:ascii="Calibri" w:eastAsiaTheme="minorHAnsi" w:hAnsi="Calibri" w:cs="Bookman-Light"/>
          <w:color w:val="000000" w:themeColor="text1"/>
          <w:sz w:val="22"/>
          <w:szCs w:val="21"/>
          <w:lang w:val="en-US"/>
        </w:rPr>
        <w:t>, H</w:t>
      </w:r>
      <w:r w:rsidR="00CC7FDD" w:rsidRPr="00AA3877">
        <w:rPr>
          <w:rFonts w:ascii="Calibri" w:eastAsiaTheme="minorHAnsi" w:hAnsi="Calibri" w:cs="Bookman-Light"/>
          <w:color w:val="000000" w:themeColor="text1"/>
          <w:sz w:val="22"/>
          <w:szCs w:val="21"/>
          <w:vertAlign w:val="subscript"/>
          <w:lang w:val="en-US"/>
        </w:rPr>
        <w:t>2</w:t>
      </w:r>
      <w:r w:rsidR="00AA3877">
        <w:rPr>
          <w:rFonts w:ascii="Calibri" w:eastAsiaTheme="minorHAnsi" w:hAnsi="Calibri" w:cs="Bookman-Light"/>
          <w:color w:val="000000" w:themeColor="text1"/>
          <w:sz w:val="22"/>
          <w:szCs w:val="21"/>
          <w:vertAlign w:val="subscript"/>
          <w:lang w:val="en-US"/>
        </w:rPr>
        <w:t xml:space="preserve"> </w:t>
      </w:r>
      <w:r w:rsidR="00CC7FDD" w:rsidRPr="00CC7FDD">
        <w:rPr>
          <w:rFonts w:ascii="Calibri" w:eastAsiaTheme="minorHAnsi" w:hAnsi="Calibri" w:cs="Bookman-Light"/>
          <w:color w:val="000000" w:themeColor="text1"/>
          <w:sz w:val="22"/>
          <w:szCs w:val="21"/>
          <w:lang w:val="en-US"/>
        </w:rPr>
        <w:t>and CO and the reaction rate is given by</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Rate =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[CH</w:t>
      </w:r>
      <w:r w:rsidRPr="00640EF8">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OCH</w:t>
      </w:r>
      <w:r w:rsidRPr="00640EF8">
        <w:rPr>
          <w:rFonts w:ascii="Calibri" w:eastAsiaTheme="minorHAnsi" w:hAnsi="Calibri" w:cs="Bookman-Light"/>
          <w:color w:val="000000" w:themeColor="text1"/>
          <w:sz w:val="22"/>
          <w:szCs w:val="21"/>
          <w:vertAlign w:val="subscript"/>
          <w:lang w:val="en-US"/>
        </w:rPr>
        <w:t>3</w:t>
      </w:r>
      <w:r w:rsidRPr="00CC7FDD">
        <w:rPr>
          <w:rFonts w:ascii="Calibri" w:eastAsiaTheme="minorHAnsi" w:hAnsi="Calibri" w:cs="Bookman-Light"/>
          <w:color w:val="000000" w:themeColor="text1"/>
          <w:sz w:val="22"/>
          <w:szCs w:val="21"/>
          <w:lang w:val="en-US"/>
        </w:rPr>
        <w:t>]</w:t>
      </w:r>
      <w:r w:rsidRPr="00070F97">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The rate of reaction is followed by increase in pressure in a closed</w:t>
      </w:r>
      <w:r w:rsidR="00AA3877">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vessel, so the rate can also be expressed in terms of the partial pressure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of dimethyl ether, i.e.,</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Rate = </w:t>
      </w:r>
      <w:r w:rsidRPr="00CC7FDD">
        <w:rPr>
          <w:rFonts w:ascii="Calibri" w:eastAsiaTheme="minorHAnsi" w:hAnsi="Calibri" w:cs="Bookman-Light"/>
          <w:i/>
          <w:iCs/>
          <w:color w:val="000000" w:themeColor="text1"/>
          <w:sz w:val="22"/>
          <w:szCs w:val="21"/>
          <w:lang w:val="en-US"/>
        </w:rPr>
        <w:t>k</w:t>
      </w:r>
      <w:r w:rsidR="00010BED">
        <w:rPr>
          <w:rFonts w:ascii="Calibri" w:eastAsiaTheme="minorHAnsi" w:hAnsi="Calibri" w:cs="Bookman-Light"/>
          <w:i/>
          <w:iCs/>
          <w:color w:val="000000" w:themeColor="text1"/>
          <w:sz w:val="22"/>
          <w:szCs w:val="21"/>
          <w:lang w:val="en-US"/>
        </w:rPr>
        <w:t>(</w:t>
      </w:r>
      <w:r w:rsidRPr="00CC7FDD">
        <w:rPr>
          <w:rFonts w:ascii="Calibri" w:eastAsiaTheme="minorHAnsi" w:hAnsi="Calibri" w:cs="Bookman-Light"/>
          <w:i/>
          <w:iCs/>
          <w:color w:val="000000" w:themeColor="text1"/>
          <w:sz w:val="22"/>
          <w:szCs w:val="21"/>
          <w:lang w:val="en-US"/>
        </w:rPr>
        <w:t xml:space="preserve"> p</w:t>
      </w:r>
      <w:r w:rsidRPr="00010BED">
        <w:rPr>
          <w:rFonts w:ascii="Calibri" w:eastAsiaTheme="minorHAnsi" w:hAnsi="Calibri" w:cs="Bookman-Light"/>
          <w:color w:val="000000" w:themeColor="text1"/>
          <w:sz w:val="22"/>
          <w:szCs w:val="21"/>
          <w:vertAlign w:val="subscript"/>
          <w:lang w:val="en-US"/>
        </w:rPr>
        <w:t>CH</w:t>
      </w:r>
      <w:r w:rsidR="00640EF8" w:rsidRPr="00010BED">
        <w:rPr>
          <w:rFonts w:ascii="Calibri" w:eastAsiaTheme="minorHAnsi" w:hAnsi="Calibri" w:cs="Bookman-Light"/>
          <w:color w:val="000000" w:themeColor="text1"/>
          <w:sz w:val="22"/>
          <w:szCs w:val="21"/>
          <w:vertAlign w:val="subscript"/>
          <w:lang w:val="en-US"/>
        </w:rPr>
        <w:t>3</w:t>
      </w:r>
      <w:r w:rsidRPr="00010BED">
        <w:rPr>
          <w:rFonts w:ascii="Calibri" w:eastAsiaTheme="minorHAnsi" w:hAnsi="Calibri" w:cs="Bookman-Light"/>
          <w:color w:val="000000" w:themeColor="text1"/>
          <w:sz w:val="22"/>
          <w:szCs w:val="21"/>
          <w:vertAlign w:val="subscript"/>
          <w:lang w:val="en-US"/>
        </w:rPr>
        <w:t>OCH</w:t>
      </w:r>
      <w:r w:rsidR="00640EF8" w:rsidRPr="00010BED">
        <w:rPr>
          <w:rFonts w:ascii="Calibri" w:eastAsiaTheme="minorHAnsi" w:hAnsi="Calibri" w:cs="Bookman-Light"/>
          <w:color w:val="000000" w:themeColor="text1"/>
          <w:sz w:val="22"/>
          <w:szCs w:val="21"/>
          <w:vertAlign w:val="subscript"/>
          <w:lang w:val="en-US"/>
        </w:rPr>
        <w:t>3</w:t>
      </w:r>
      <w:r w:rsidR="00010BED" w:rsidRPr="00010BED">
        <w:rPr>
          <w:rFonts w:ascii="Calibri" w:eastAsiaTheme="minorHAnsi" w:hAnsi="Calibri" w:cs="Bookman-Light"/>
          <w:color w:val="000000" w:themeColor="text1"/>
          <w:sz w:val="22"/>
          <w:szCs w:val="21"/>
          <w:lang w:val="en-US"/>
        </w:rPr>
        <w:t>)</w:t>
      </w:r>
      <w:r w:rsidR="00010BED" w:rsidRPr="00010BED">
        <w:rPr>
          <w:rFonts w:ascii="Calibri" w:eastAsiaTheme="minorHAnsi" w:hAnsi="Calibri" w:cs="Bookman-Light"/>
          <w:color w:val="000000" w:themeColor="text1"/>
          <w:sz w:val="22"/>
          <w:szCs w:val="21"/>
          <w:vertAlign w:val="superscript"/>
          <w:lang w:val="en-US"/>
        </w:rPr>
        <w:t>3/2</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If the pressure is measured in bar and time in minutes, then what are</w:t>
      </w:r>
      <w:r w:rsidR="006B7560">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the units of rate and rate constants?</w:t>
      </w:r>
    </w:p>
    <w:p w:rsidR="006B7560" w:rsidRDefault="006B7560">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.5 </w:t>
      </w:r>
      <w:r w:rsidR="00CC7FDD" w:rsidRPr="00CC7FDD">
        <w:rPr>
          <w:rFonts w:ascii="Calibri" w:eastAsiaTheme="minorHAnsi" w:hAnsi="Calibri" w:cs="Bookman-Light"/>
          <w:color w:val="000000" w:themeColor="text1"/>
          <w:sz w:val="22"/>
          <w:szCs w:val="21"/>
          <w:lang w:val="en-US"/>
        </w:rPr>
        <w:t>Mention the factors that affect the rate of a chemical reaction.</w:t>
      </w: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.6 </w:t>
      </w:r>
      <w:r w:rsidR="00CC7FDD" w:rsidRPr="00CC7FDD">
        <w:rPr>
          <w:rFonts w:ascii="Calibri" w:eastAsiaTheme="minorHAnsi" w:hAnsi="Calibri" w:cs="Bookman-Light"/>
          <w:color w:val="000000" w:themeColor="text1"/>
          <w:sz w:val="22"/>
          <w:szCs w:val="21"/>
          <w:lang w:val="en-US"/>
        </w:rPr>
        <w:t>A reaction is second order with respect to a reactant. How is the rate of</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reaction affected if the concentration of the reactant is</w:t>
      </w:r>
    </w:p>
    <w:p w:rsidR="006B7560"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(i) doubled </w:t>
      </w: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reduced to half ?</w:t>
      </w:r>
    </w:p>
    <w:p w:rsidR="006B7560" w:rsidRDefault="006B7560">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.7 </w:t>
      </w:r>
      <w:r w:rsidR="00CC7FDD" w:rsidRPr="00CC7FDD">
        <w:rPr>
          <w:rFonts w:ascii="Calibri" w:eastAsiaTheme="minorHAnsi" w:hAnsi="Calibri" w:cs="Bookman-Light"/>
          <w:color w:val="000000" w:themeColor="text1"/>
          <w:sz w:val="22"/>
          <w:szCs w:val="21"/>
          <w:lang w:val="en-US"/>
        </w:rPr>
        <w:t>What is the effect of temperature on the rate constant of a reaction? How can</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this temperature effect on rate constant be represented quantitatively?</w:t>
      </w: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6B7560" w:rsidRDefault="006B7560"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D52DA6" w:rsidRDefault="00D52DA6"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.8 </w:t>
      </w:r>
      <w:r w:rsidR="00CC7FDD" w:rsidRPr="00CC7FDD">
        <w:rPr>
          <w:rFonts w:ascii="Calibri" w:eastAsiaTheme="minorHAnsi" w:hAnsi="Calibri" w:cs="Bookman-Light"/>
          <w:color w:val="000000" w:themeColor="text1"/>
          <w:sz w:val="22"/>
          <w:szCs w:val="21"/>
          <w:lang w:val="en-US"/>
        </w:rPr>
        <w:t>In a pseudo first order hydrolysis of ester in water, the following results were</w:t>
      </w:r>
      <w:r w:rsidR="006B7560">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obtained:</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t/s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30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60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90</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[Ester]/mol L</w:t>
      </w:r>
      <w:r w:rsidRPr="006B7560">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0.55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0.31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0.17 </w:t>
      </w:r>
      <w:r w:rsidR="006B7560">
        <w:rPr>
          <w:rFonts w:ascii="Calibri" w:eastAsiaTheme="minorHAnsi" w:hAnsi="Calibri" w:cs="Bookman-Light"/>
          <w:color w:val="000000" w:themeColor="text1"/>
          <w:sz w:val="22"/>
          <w:szCs w:val="21"/>
          <w:lang w:val="en-US"/>
        </w:rPr>
        <w:tab/>
      </w:r>
      <w:r w:rsidR="006B7560">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0.085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Calculate the average rate of reaction between the time interval 30 to</w:t>
      </w:r>
      <w:r w:rsidR="00D52DA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60 seconds.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Calculate the pseudo first order rate constant for the hydrolysis of ester.</w:t>
      </w:r>
    </w:p>
    <w:p w:rsidR="00D52DA6" w:rsidRDefault="00D52DA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.9 </w:t>
      </w:r>
      <w:r w:rsidR="00CC7FDD" w:rsidRPr="00CC7FDD">
        <w:rPr>
          <w:rFonts w:ascii="Calibri" w:eastAsiaTheme="minorHAnsi" w:hAnsi="Calibri" w:cs="Bookman-Light"/>
          <w:color w:val="000000" w:themeColor="text1"/>
          <w:sz w:val="22"/>
          <w:szCs w:val="21"/>
          <w:lang w:val="en-US"/>
        </w:rPr>
        <w:t>A reaction is first order in A and second order in B.</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Write the differential rate equation.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How is the rate affected on increasing the concentration of B three times?</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(iii) How is the rate affected when the concentrations of both A and B are</w:t>
      </w:r>
      <w:r w:rsidR="00D52DA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doubled?</w:t>
      </w:r>
    </w:p>
    <w:p w:rsidR="00D52DA6" w:rsidRDefault="00D52DA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.10 </w:t>
      </w:r>
      <w:r w:rsidR="00CC7FDD" w:rsidRPr="00CC7FDD">
        <w:rPr>
          <w:rFonts w:ascii="Calibri" w:eastAsiaTheme="minorHAnsi" w:hAnsi="Calibri" w:cs="Bookman-Light"/>
          <w:color w:val="000000" w:themeColor="text1"/>
          <w:sz w:val="22"/>
          <w:szCs w:val="21"/>
          <w:lang w:val="en-US"/>
        </w:rPr>
        <w:t>In a reaction between A and B, the initial rate of reaction (r</w:t>
      </w:r>
      <w:r w:rsidR="00CC7FDD" w:rsidRPr="00CE0CD2">
        <w:rPr>
          <w:rFonts w:ascii="Calibri" w:eastAsiaTheme="minorHAnsi" w:hAnsi="Calibri" w:cs="Bookman-Light"/>
          <w:color w:val="000000" w:themeColor="text1"/>
          <w:sz w:val="22"/>
          <w:szCs w:val="21"/>
          <w:vertAlign w:val="subscript"/>
          <w:lang w:val="en-US"/>
        </w:rPr>
        <w:t>0</w:t>
      </w:r>
      <w:r w:rsidR="00CC7FDD" w:rsidRPr="00CC7FDD">
        <w:rPr>
          <w:rFonts w:ascii="Calibri" w:eastAsiaTheme="minorHAnsi" w:hAnsi="Calibri" w:cs="Bookman-Light"/>
          <w:color w:val="000000" w:themeColor="text1"/>
          <w:sz w:val="22"/>
          <w:szCs w:val="21"/>
          <w:lang w:val="en-US"/>
        </w:rPr>
        <w:t>) was measured</w:t>
      </w:r>
      <w:r w:rsidR="00CE0CD2">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for different initial concentrations of A and B as given below:</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A/ mol L</w:t>
      </w:r>
      <w:r w:rsidRPr="00D52DA6">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0.20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0.20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0.40</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B/ mol L</w:t>
      </w:r>
      <w:r w:rsidRPr="00D52DA6">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0.30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 xml:space="preserve">0.10 </w:t>
      </w:r>
      <w:r w:rsidR="00593F38">
        <w:rPr>
          <w:rFonts w:ascii="Calibri" w:eastAsiaTheme="minorHAnsi" w:hAnsi="Calibri" w:cs="Bookman-Light"/>
          <w:color w:val="000000" w:themeColor="text1"/>
          <w:sz w:val="22"/>
          <w:szCs w:val="21"/>
          <w:lang w:val="en-US"/>
        </w:rPr>
        <w:tab/>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0.05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r</w:t>
      </w:r>
      <w:r w:rsidRPr="00CE0CD2">
        <w:rPr>
          <w:rFonts w:ascii="Calibri" w:eastAsiaTheme="minorHAnsi" w:hAnsi="Calibri" w:cs="Bookman-Light"/>
          <w:color w:val="000000" w:themeColor="text1"/>
          <w:sz w:val="22"/>
          <w:szCs w:val="21"/>
          <w:vertAlign w:val="subscript"/>
          <w:lang w:val="en-US"/>
        </w:rPr>
        <w:t>0</w:t>
      </w:r>
      <w:r w:rsidRPr="00CC7FDD">
        <w:rPr>
          <w:rFonts w:ascii="Calibri" w:eastAsiaTheme="minorHAnsi" w:hAnsi="Calibri" w:cs="Bookman-Light"/>
          <w:color w:val="000000" w:themeColor="text1"/>
          <w:sz w:val="22"/>
          <w:szCs w:val="21"/>
          <w:lang w:val="en-US"/>
        </w:rPr>
        <w:t>/mol L</w:t>
      </w:r>
      <w:r w:rsidRPr="00FF053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s</w:t>
      </w:r>
      <w:r w:rsidRPr="00FF053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5.07 × 10</w:t>
      </w:r>
      <w:r w:rsidRPr="00FF0532">
        <w:rPr>
          <w:rFonts w:ascii="Calibri" w:eastAsiaTheme="minorHAnsi" w:hAnsi="Calibri" w:cs="Bookman-Light"/>
          <w:color w:val="000000" w:themeColor="text1"/>
          <w:sz w:val="22"/>
          <w:szCs w:val="21"/>
          <w:vertAlign w:val="superscript"/>
          <w:lang w:val="en-US"/>
        </w:rPr>
        <w:t>–5</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5.07 × 10</w:t>
      </w:r>
      <w:r w:rsidRPr="00FF0532">
        <w:rPr>
          <w:rFonts w:ascii="Calibri" w:eastAsiaTheme="minorHAnsi" w:hAnsi="Calibri" w:cs="Bookman-Light"/>
          <w:color w:val="000000" w:themeColor="text1"/>
          <w:sz w:val="22"/>
          <w:szCs w:val="21"/>
          <w:vertAlign w:val="superscript"/>
          <w:lang w:val="en-US"/>
        </w:rPr>
        <w:t>–5</w:t>
      </w:r>
      <w:r w:rsidRPr="00CC7FDD">
        <w:rPr>
          <w:rFonts w:ascii="Calibri" w:eastAsiaTheme="minorHAnsi" w:hAnsi="Calibri" w:cs="Bookman-Light"/>
          <w:color w:val="000000" w:themeColor="text1"/>
          <w:sz w:val="22"/>
          <w:szCs w:val="21"/>
          <w:lang w:val="en-US"/>
        </w:rPr>
        <w:t xml:space="preserve"> </w:t>
      </w:r>
      <w:r w:rsidR="00593F38">
        <w:rPr>
          <w:rFonts w:ascii="Calibri" w:eastAsiaTheme="minorHAnsi" w:hAnsi="Calibri" w:cs="Bookman-Light"/>
          <w:color w:val="000000" w:themeColor="text1"/>
          <w:sz w:val="22"/>
          <w:szCs w:val="21"/>
          <w:lang w:val="en-US"/>
        </w:rPr>
        <w:tab/>
      </w:r>
      <w:r w:rsidRPr="00CC7FDD">
        <w:rPr>
          <w:rFonts w:ascii="Calibri" w:eastAsiaTheme="minorHAnsi" w:hAnsi="Calibri" w:cs="Bookman-Light"/>
          <w:color w:val="000000" w:themeColor="text1"/>
          <w:sz w:val="22"/>
          <w:szCs w:val="21"/>
          <w:lang w:val="en-US"/>
        </w:rPr>
        <w:t>1.43 × 10</w:t>
      </w:r>
      <w:r w:rsidRPr="00FF0532">
        <w:rPr>
          <w:rFonts w:ascii="Calibri" w:eastAsiaTheme="minorHAnsi" w:hAnsi="Calibri" w:cs="Bookman-Light"/>
          <w:color w:val="000000" w:themeColor="text1"/>
          <w:sz w:val="22"/>
          <w:szCs w:val="21"/>
          <w:vertAlign w:val="superscript"/>
          <w:lang w:val="en-US"/>
        </w:rPr>
        <w:t>–4</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What is the order of the reaction with respect to A and B?</w:t>
      </w: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rsidP="00CC7FDD">
      <w:pPr>
        <w:autoSpaceDE w:val="0"/>
        <w:autoSpaceDN w:val="0"/>
        <w:adjustRightInd w:val="0"/>
        <w:rPr>
          <w:rFonts w:ascii="Calibri" w:eastAsiaTheme="minorHAnsi" w:hAnsi="Calibri" w:cs="Bookman-Light"/>
          <w:b/>
          <w:bCs/>
          <w:color w:val="000000" w:themeColor="text1"/>
          <w:sz w:val="22"/>
          <w:szCs w:val="21"/>
          <w:lang w:val="en-US"/>
        </w:rPr>
      </w:pPr>
    </w:p>
    <w:p w:rsidR="001530DF" w:rsidRDefault="001530DF">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D52DA6"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.11 </w:t>
      </w:r>
      <w:r w:rsidR="00CC7FDD" w:rsidRPr="00CC7FDD">
        <w:rPr>
          <w:rFonts w:ascii="Calibri" w:eastAsiaTheme="minorHAnsi" w:hAnsi="Calibri" w:cs="Bookman-Light"/>
          <w:color w:val="000000" w:themeColor="text1"/>
          <w:sz w:val="22"/>
          <w:szCs w:val="21"/>
          <w:lang w:val="en-US"/>
        </w:rPr>
        <w:t>The following results have been obtained during the kinetic studies of the reaction:</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2A + B → C + D</w:t>
      </w:r>
    </w:p>
    <w:p w:rsidR="00CC7FDD" w:rsidRPr="00CC7FDD" w:rsidRDefault="001530DF"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IN" w:eastAsia="en-IN"/>
        </w:rPr>
        <w:drawing>
          <wp:inline distT="0" distB="0" distL="0" distR="0">
            <wp:extent cx="5514975" cy="1400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srcRect/>
                    <a:stretch>
                      <a:fillRect/>
                    </a:stretch>
                  </pic:blipFill>
                  <pic:spPr bwMode="auto">
                    <a:xfrm>
                      <a:off x="0" y="0"/>
                      <a:ext cx="5514975" cy="1400175"/>
                    </a:xfrm>
                    <a:prstGeom prst="rect">
                      <a:avLst/>
                    </a:prstGeom>
                    <a:noFill/>
                    <a:ln w="9525">
                      <a:noFill/>
                      <a:miter lim="800000"/>
                      <a:headEnd/>
                      <a:tailEnd/>
                    </a:ln>
                  </pic:spPr>
                </pic:pic>
              </a:graphicData>
            </a:graphic>
          </wp:inline>
        </w:drawing>
      </w:r>
      <w:r w:rsidR="00CC7FDD" w:rsidRPr="00CC7FDD">
        <w:rPr>
          <w:rFonts w:ascii="Calibri" w:eastAsiaTheme="minorHAnsi" w:hAnsi="Calibri" w:cs="Bookman-Light"/>
          <w:color w:val="000000" w:themeColor="text1"/>
          <w:sz w:val="22"/>
          <w:szCs w:val="21"/>
          <w:lang w:val="en-US"/>
        </w:rPr>
        <w:t>Determine the rate law and the rate constant for the reaction.</w:t>
      </w:r>
    </w:p>
    <w:p w:rsidR="00FD6735" w:rsidRDefault="00FD6735">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.12 </w:t>
      </w:r>
      <w:r w:rsidR="00CC7FDD" w:rsidRPr="00CC7FDD">
        <w:rPr>
          <w:rFonts w:ascii="Calibri" w:eastAsiaTheme="minorHAnsi" w:hAnsi="Calibri" w:cs="Bookman-Light"/>
          <w:color w:val="000000" w:themeColor="text1"/>
          <w:sz w:val="22"/>
          <w:szCs w:val="21"/>
          <w:lang w:val="en-US"/>
        </w:rPr>
        <w:t>The reaction between A and B is first order with respect to A and zero order</w:t>
      </w:r>
    </w:p>
    <w:p w:rsidR="007679B4"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with respect to B. Fill in the blanks in the following table:</w:t>
      </w:r>
    </w:p>
    <w:p w:rsidR="00623A63" w:rsidRDefault="00623A63"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IN" w:eastAsia="en-IN"/>
        </w:rPr>
        <w:drawing>
          <wp:inline distT="0" distB="0" distL="0" distR="0">
            <wp:extent cx="5476875" cy="1457325"/>
            <wp:effectExtent l="19050" t="0" r="9525"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srcRect/>
                    <a:stretch>
                      <a:fillRect/>
                    </a:stretch>
                  </pic:blipFill>
                  <pic:spPr bwMode="auto">
                    <a:xfrm>
                      <a:off x="0" y="0"/>
                      <a:ext cx="5476875" cy="1457325"/>
                    </a:xfrm>
                    <a:prstGeom prst="rect">
                      <a:avLst/>
                    </a:prstGeom>
                    <a:noFill/>
                    <a:ln w="9525">
                      <a:noFill/>
                      <a:miter lim="800000"/>
                      <a:headEnd/>
                      <a:tailEnd/>
                    </a:ln>
                  </pic:spPr>
                </pic:pic>
              </a:graphicData>
            </a:graphic>
          </wp:inline>
        </w:drawing>
      </w:r>
    </w:p>
    <w:p w:rsidR="00623A63" w:rsidRDefault="00623A6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.13 </w:t>
      </w:r>
      <w:r w:rsidR="00CC7FDD" w:rsidRPr="00CC7FDD">
        <w:rPr>
          <w:rFonts w:ascii="Calibri" w:eastAsiaTheme="minorHAnsi" w:hAnsi="Calibri" w:cs="Bookman-Light"/>
          <w:color w:val="000000" w:themeColor="text1"/>
          <w:sz w:val="22"/>
          <w:szCs w:val="21"/>
          <w:lang w:val="en-US"/>
        </w:rPr>
        <w:t>Calculate the half-life of a first order reaction from their rate constants</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given below:</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200 s</w:t>
      </w:r>
      <w:r w:rsidRPr="00BC7D3A">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(ii) 2 min</w:t>
      </w:r>
      <w:r w:rsidRPr="00BC7D3A">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xml:space="preserve"> (iii) 4 years</w:t>
      </w:r>
      <w:r w:rsidRPr="00BC7D3A">
        <w:rPr>
          <w:rFonts w:ascii="Calibri" w:eastAsiaTheme="minorHAnsi" w:hAnsi="Calibri" w:cs="Bookman-Light"/>
          <w:color w:val="000000" w:themeColor="text1"/>
          <w:sz w:val="22"/>
          <w:szCs w:val="21"/>
          <w:vertAlign w:val="superscript"/>
          <w:lang w:val="en-US"/>
        </w:rPr>
        <w:t>–1</w:t>
      </w: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23580A" w:rsidRDefault="0023580A"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.14 </w:t>
      </w:r>
      <w:r w:rsidR="00CC7FDD" w:rsidRPr="00CC7FDD">
        <w:rPr>
          <w:rFonts w:ascii="Calibri" w:eastAsiaTheme="minorHAnsi" w:hAnsi="Calibri" w:cs="Bookman-Light"/>
          <w:color w:val="000000" w:themeColor="text1"/>
          <w:sz w:val="22"/>
          <w:szCs w:val="21"/>
          <w:lang w:val="en-US"/>
        </w:rPr>
        <w:t xml:space="preserve">The half-life for radioactive decay of </w:t>
      </w:r>
      <w:r w:rsidR="00CC7FDD" w:rsidRPr="0023580A">
        <w:rPr>
          <w:rFonts w:ascii="Calibri" w:eastAsiaTheme="minorHAnsi" w:hAnsi="Calibri" w:cs="Bookman-Light"/>
          <w:color w:val="000000" w:themeColor="text1"/>
          <w:sz w:val="22"/>
          <w:szCs w:val="21"/>
          <w:vertAlign w:val="superscript"/>
          <w:lang w:val="en-US"/>
        </w:rPr>
        <w:t>14</w:t>
      </w:r>
      <w:r w:rsidR="00CC7FDD" w:rsidRPr="00CC7FDD">
        <w:rPr>
          <w:rFonts w:ascii="Calibri" w:eastAsiaTheme="minorHAnsi" w:hAnsi="Calibri" w:cs="Bookman-Light"/>
          <w:color w:val="000000" w:themeColor="text1"/>
          <w:sz w:val="22"/>
          <w:szCs w:val="21"/>
          <w:lang w:val="en-US"/>
        </w:rPr>
        <w:t>C is 5730 years. An archaeological</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artifact containing wood had only 80% of the </w:t>
      </w:r>
      <w:r w:rsidR="00CC7FDD" w:rsidRPr="0023580A">
        <w:rPr>
          <w:rFonts w:ascii="Calibri" w:eastAsiaTheme="minorHAnsi" w:hAnsi="Calibri" w:cs="Bookman-Light"/>
          <w:color w:val="000000" w:themeColor="text1"/>
          <w:sz w:val="22"/>
          <w:szCs w:val="21"/>
          <w:vertAlign w:val="superscript"/>
          <w:lang w:val="en-US"/>
        </w:rPr>
        <w:t>14</w:t>
      </w:r>
      <w:r w:rsidR="00CC7FDD" w:rsidRPr="00CC7FDD">
        <w:rPr>
          <w:rFonts w:ascii="Calibri" w:eastAsiaTheme="minorHAnsi" w:hAnsi="Calibri" w:cs="Bookman-Light"/>
          <w:color w:val="000000" w:themeColor="text1"/>
          <w:sz w:val="22"/>
          <w:szCs w:val="21"/>
          <w:lang w:val="en-US"/>
        </w:rPr>
        <w:t>C found in a living tree.</w:t>
      </w:r>
      <w:r w:rsidR="0023580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Estimate the age of the sample.</w:t>
      </w:r>
    </w:p>
    <w:p w:rsidR="00C141AA" w:rsidRDefault="00C141AA">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.15 </w:t>
      </w:r>
      <w:r w:rsidR="00CC7FDD" w:rsidRPr="00CC7FDD">
        <w:rPr>
          <w:rFonts w:ascii="Calibri" w:eastAsiaTheme="minorHAnsi" w:hAnsi="Calibri" w:cs="Bookman-Light"/>
          <w:color w:val="000000" w:themeColor="text1"/>
          <w:sz w:val="22"/>
          <w:szCs w:val="21"/>
          <w:lang w:val="en-US"/>
        </w:rPr>
        <w:t>The experimental data for decomposition of N2O5</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[2N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 4NO</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 xml:space="preserve"> + O</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in gas phase at 318K are given below:</w:t>
      </w:r>
    </w:p>
    <w:p w:rsidR="00C141AA" w:rsidRPr="00CC7FDD" w:rsidRDefault="00C141AA" w:rsidP="00CC7FDD">
      <w:pPr>
        <w:autoSpaceDE w:val="0"/>
        <w:autoSpaceDN w:val="0"/>
        <w:adjustRightInd w:val="0"/>
        <w:rPr>
          <w:rFonts w:ascii="Calibri" w:eastAsiaTheme="minorHAnsi" w:hAnsi="Calibri" w:cs="Bookman-Light"/>
          <w:color w:val="000000" w:themeColor="text1"/>
          <w:sz w:val="22"/>
          <w:szCs w:val="21"/>
          <w:lang w:val="en-US"/>
        </w:rPr>
      </w:pPr>
    </w:p>
    <w:p w:rsidR="00C141AA" w:rsidRDefault="00C141AA" w:rsidP="00CC7FDD">
      <w:pPr>
        <w:autoSpaceDE w:val="0"/>
        <w:autoSpaceDN w:val="0"/>
        <w:adjustRightInd w:val="0"/>
        <w:rPr>
          <w:rFonts w:ascii="Calibri" w:eastAsiaTheme="minorHAnsi" w:hAnsi="Calibri" w:cs="Bookman-Light"/>
          <w:i/>
          <w:iCs/>
          <w:color w:val="000000" w:themeColor="text1"/>
          <w:sz w:val="22"/>
          <w:szCs w:val="21"/>
          <w:lang w:val="en-US"/>
        </w:rPr>
      </w:pPr>
      <w:r>
        <w:rPr>
          <w:rFonts w:ascii="Calibri" w:eastAsiaTheme="minorHAnsi" w:hAnsi="Calibri" w:cs="Bookman-Light"/>
          <w:i/>
          <w:iCs/>
          <w:noProof/>
          <w:color w:val="000000" w:themeColor="text1"/>
          <w:sz w:val="22"/>
          <w:szCs w:val="21"/>
          <w:lang w:val="en-IN" w:eastAsia="en-IN"/>
        </w:rPr>
        <w:drawing>
          <wp:inline distT="0" distB="0" distL="0" distR="0">
            <wp:extent cx="5057775" cy="7239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5057775" cy="723900"/>
                    </a:xfrm>
                    <a:prstGeom prst="rect">
                      <a:avLst/>
                    </a:prstGeom>
                    <a:noFill/>
                    <a:ln w="9525">
                      <a:noFill/>
                      <a:miter lim="800000"/>
                      <a:headEnd/>
                      <a:tailEnd/>
                    </a:ln>
                  </pic:spPr>
                </pic:pic>
              </a:graphicData>
            </a:graphic>
          </wp:inline>
        </w:drawing>
      </w:r>
      <w:r w:rsidRPr="00C141AA">
        <w:rPr>
          <w:rFonts w:ascii="Calibri" w:eastAsiaTheme="minorHAnsi" w:hAnsi="Calibri" w:cs="Bookman-Light"/>
          <w:i/>
          <w:iCs/>
          <w:color w:val="000000" w:themeColor="text1"/>
          <w:sz w:val="22"/>
          <w:szCs w:val="21"/>
          <w:lang w:val="en-US"/>
        </w:rPr>
        <w:t xml:space="preserve"> </w:t>
      </w:r>
    </w:p>
    <w:p w:rsidR="00C141AA" w:rsidRDefault="00C141AA" w:rsidP="00CC7FDD">
      <w:pPr>
        <w:autoSpaceDE w:val="0"/>
        <w:autoSpaceDN w:val="0"/>
        <w:adjustRightInd w:val="0"/>
        <w:rPr>
          <w:rFonts w:ascii="Calibri" w:eastAsiaTheme="minorHAnsi" w:hAnsi="Calibri" w:cs="Bookman-Light"/>
          <w:i/>
          <w:iCs/>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 Plot [N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against </w:t>
      </w:r>
      <w:r w:rsidRPr="00CC7FDD">
        <w:rPr>
          <w:rFonts w:ascii="Calibri" w:eastAsiaTheme="minorHAnsi" w:hAnsi="Calibri" w:cs="Bookman-Light"/>
          <w:i/>
          <w:iCs/>
          <w:color w:val="000000" w:themeColor="text1"/>
          <w:sz w:val="22"/>
          <w:szCs w:val="21"/>
          <w:lang w:val="en-US"/>
        </w:rPr>
        <w:t>t</w:t>
      </w:r>
      <w:r w:rsidRPr="00CC7FDD">
        <w:rPr>
          <w:rFonts w:ascii="Calibri" w:eastAsiaTheme="minorHAnsi" w:hAnsi="Calibri" w:cs="Bookman-Light"/>
          <w:color w:val="000000" w:themeColor="text1"/>
          <w:sz w:val="22"/>
          <w:szCs w:val="21"/>
          <w:lang w:val="en-US"/>
        </w:rPr>
        <w: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(ii) Find the half-life period for the reaction.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color w:val="000000" w:themeColor="text1"/>
          <w:sz w:val="22"/>
          <w:szCs w:val="21"/>
          <w:lang w:val="en-US"/>
        </w:rPr>
        <w:t>(iii) Draw a graph between log[N</w:t>
      </w:r>
      <w:r w:rsidRPr="00C141AA">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O</w:t>
      </w:r>
      <w:r w:rsidRPr="00C141AA">
        <w:rPr>
          <w:rFonts w:ascii="Calibri" w:eastAsiaTheme="minorHAnsi" w:hAnsi="Calibri" w:cs="Bookman-Light"/>
          <w:color w:val="000000" w:themeColor="text1"/>
          <w:sz w:val="22"/>
          <w:szCs w:val="21"/>
          <w:vertAlign w:val="subscript"/>
          <w:lang w:val="en-US"/>
        </w:rPr>
        <w:t>5</w:t>
      </w:r>
      <w:r w:rsidRPr="00CC7FDD">
        <w:rPr>
          <w:rFonts w:ascii="Calibri" w:eastAsiaTheme="minorHAnsi" w:hAnsi="Calibri" w:cs="Bookman-Light"/>
          <w:color w:val="000000" w:themeColor="text1"/>
          <w:sz w:val="22"/>
          <w:szCs w:val="21"/>
          <w:lang w:val="en-US"/>
        </w:rPr>
        <w:t xml:space="preserve">] and </w:t>
      </w:r>
      <w:r w:rsidRPr="00CC7FDD">
        <w:rPr>
          <w:rFonts w:ascii="Calibri" w:eastAsiaTheme="minorHAnsi" w:hAnsi="Calibri" w:cs="Bookman-Light"/>
          <w:i/>
          <w:iCs/>
          <w:color w:val="000000" w:themeColor="text1"/>
          <w:sz w:val="22"/>
          <w:szCs w:val="21"/>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(iv) What is the rate law ?</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(v) Calculate the rate constant.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(vi) Calculate the half-life period from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and compare it with (ii).</w:t>
      </w:r>
    </w:p>
    <w:p w:rsidR="00C141AA" w:rsidRDefault="00C141AA">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.16 </w:t>
      </w:r>
      <w:r w:rsidR="00CC7FDD" w:rsidRPr="00CC7FDD">
        <w:rPr>
          <w:rFonts w:ascii="Calibri" w:eastAsiaTheme="minorHAnsi" w:hAnsi="Calibri" w:cs="Bookman-Light"/>
          <w:color w:val="000000" w:themeColor="text1"/>
          <w:sz w:val="22"/>
          <w:szCs w:val="21"/>
          <w:lang w:val="en-US"/>
        </w:rPr>
        <w:t>The rate constant for a first order reaction is 60 s</w:t>
      </w:r>
      <w:r w:rsidR="00CC7FDD" w:rsidRPr="008121DD">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How much time will</w:t>
      </w:r>
      <w:r w:rsidR="008121DD">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it take to reduce the initial concentration of the reactant to its 1/16</w:t>
      </w:r>
      <w:r w:rsidR="00CC7FDD" w:rsidRPr="008121DD">
        <w:rPr>
          <w:rFonts w:ascii="Calibri" w:eastAsiaTheme="minorHAnsi" w:hAnsi="Calibri" w:cs="Bookman-Light"/>
          <w:color w:val="000000" w:themeColor="text1"/>
          <w:sz w:val="22"/>
          <w:szCs w:val="21"/>
          <w:vertAlign w:val="superscript"/>
          <w:lang w:val="en-US"/>
        </w:rPr>
        <w:t>th</w:t>
      </w:r>
      <w:r w:rsidR="008121DD">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value?</w:t>
      </w: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A76C6A" w:rsidRPr="00CC7FDD" w:rsidRDefault="00A76C6A"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.17 </w:t>
      </w:r>
      <w:r w:rsidR="00CC7FDD" w:rsidRPr="00CC7FDD">
        <w:rPr>
          <w:rFonts w:ascii="Calibri" w:eastAsiaTheme="minorHAnsi" w:hAnsi="Calibri" w:cs="Bookman-Light"/>
          <w:color w:val="000000" w:themeColor="text1"/>
          <w:sz w:val="22"/>
          <w:szCs w:val="21"/>
          <w:lang w:val="en-US"/>
        </w:rPr>
        <w:t xml:space="preserve">During nuclear explosion, one of the products is </w:t>
      </w:r>
      <w:r w:rsidR="00CC7FDD" w:rsidRPr="00DA38F9">
        <w:rPr>
          <w:rFonts w:ascii="Calibri" w:eastAsiaTheme="minorHAnsi" w:hAnsi="Calibri" w:cs="Bookman-Light"/>
          <w:color w:val="000000" w:themeColor="text1"/>
          <w:sz w:val="22"/>
          <w:szCs w:val="21"/>
          <w:vertAlign w:val="superscript"/>
          <w:lang w:val="en-US"/>
        </w:rPr>
        <w:t>90</w:t>
      </w:r>
      <w:r w:rsidR="00CC7FDD" w:rsidRPr="00CC7FDD">
        <w:rPr>
          <w:rFonts w:ascii="Calibri" w:eastAsiaTheme="minorHAnsi" w:hAnsi="Calibri" w:cs="Bookman-Light"/>
          <w:color w:val="000000" w:themeColor="text1"/>
          <w:sz w:val="22"/>
          <w:szCs w:val="21"/>
          <w:lang w:val="en-US"/>
        </w:rPr>
        <w:t>Sr with half-life of</w:t>
      </w:r>
      <w:r w:rsidR="00A76C6A">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28.1 years. If 1μg of </w:t>
      </w:r>
      <w:r w:rsidR="00CC7FDD" w:rsidRPr="00DA38F9">
        <w:rPr>
          <w:rFonts w:ascii="Calibri" w:eastAsiaTheme="minorHAnsi" w:hAnsi="Calibri" w:cs="Bookman-Light"/>
          <w:color w:val="000000" w:themeColor="text1"/>
          <w:sz w:val="22"/>
          <w:szCs w:val="21"/>
          <w:vertAlign w:val="superscript"/>
          <w:lang w:val="en-US"/>
        </w:rPr>
        <w:t>90</w:t>
      </w:r>
      <w:r w:rsidR="00CC7FDD" w:rsidRPr="00CC7FDD">
        <w:rPr>
          <w:rFonts w:ascii="Calibri" w:eastAsiaTheme="minorHAnsi" w:hAnsi="Calibri" w:cs="Bookman-Light"/>
          <w:color w:val="000000" w:themeColor="text1"/>
          <w:sz w:val="22"/>
          <w:szCs w:val="21"/>
          <w:lang w:val="en-US"/>
        </w:rPr>
        <w:t>Sr was absorbed in the bones of a newly born</w:t>
      </w:r>
      <w:r w:rsidR="00DA38F9">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baby instead of calcium, how much of it will remain after 10 years and</w:t>
      </w:r>
      <w:r w:rsidR="00DA38F9">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60 years if it is not lost metabolically.</w:t>
      </w:r>
    </w:p>
    <w:p w:rsidR="007D248E" w:rsidRDefault="007D248E">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.18 </w:t>
      </w:r>
      <w:r w:rsidR="00CC7FDD" w:rsidRPr="00CC7FDD">
        <w:rPr>
          <w:rFonts w:ascii="Calibri" w:eastAsiaTheme="minorHAnsi" w:hAnsi="Calibri" w:cs="Bookman-Light"/>
          <w:color w:val="000000" w:themeColor="text1"/>
          <w:sz w:val="22"/>
          <w:szCs w:val="21"/>
          <w:lang w:val="en-US"/>
        </w:rPr>
        <w:t>For a first order reaction, show that time required for 99% completion</w:t>
      </w:r>
      <w:r w:rsidR="007D248E">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is twice the time required for the completion of 90% of reaction.</w:t>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.19 </w:t>
      </w:r>
      <w:r w:rsidR="00CC7FDD" w:rsidRPr="00CC7FDD">
        <w:rPr>
          <w:rFonts w:ascii="Calibri" w:eastAsiaTheme="minorHAnsi" w:hAnsi="Calibri" w:cs="Bookman-Light"/>
          <w:color w:val="000000" w:themeColor="text1"/>
          <w:sz w:val="22"/>
          <w:szCs w:val="21"/>
          <w:lang w:val="en-US"/>
        </w:rPr>
        <w:t>A first order reaction takes 40 min for 30% decomposition. Calculate t</w:t>
      </w:r>
      <w:r w:rsidR="00CC7FDD" w:rsidRPr="0066685B">
        <w:rPr>
          <w:rFonts w:ascii="Calibri" w:eastAsiaTheme="minorHAnsi" w:hAnsi="Calibri" w:cs="Bookman-Light"/>
          <w:color w:val="000000" w:themeColor="text1"/>
          <w:sz w:val="22"/>
          <w:szCs w:val="21"/>
          <w:vertAlign w:val="subscript"/>
          <w:lang w:val="en-US"/>
        </w:rPr>
        <w:t>1/2</w:t>
      </w:r>
      <w:r w:rsidR="00CC7FDD" w:rsidRPr="00CC7FDD">
        <w:rPr>
          <w:rFonts w:ascii="Calibri" w:eastAsiaTheme="minorHAnsi" w:hAnsi="Calibri" w:cs="Bookman-Light"/>
          <w:color w:val="000000" w:themeColor="text1"/>
          <w:sz w:val="22"/>
          <w:szCs w:val="21"/>
          <w:lang w:val="en-US"/>
        </w:rPr>
        <w:t>.</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.20 </w:t>
      </w:r>
      <w:r w:rsidR="00CC7FDD" w:rsidRPr="00CC7FDD">
        <w:rPr>
          <w:rFonts w:ascii="Calibri" w:eastAsiaTheme="minorHAnsi" w:hAnsi="Calibri" w:cs="Bookman-Light"/>
          <w:color w:val="000000" w:themeColor="text1"/>
          <w:sz w:val="22"/>
          <w:szCs w:val="21"/>
          <w:lang w:val="en-US"/>
        </w:rPr>
        <w:t>For the decomposition of azoisopropane to hexane and nitrogen at 543</w:t>
      </w:r>
      <w:r w:rsidR="0066685B">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K, the following data are obtained.</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i/>
          <w:iCs/>
          <w:noProof/>
          <w:color w:val="000000" w:themeColor="text1"/>
          <w:sz w:val="22"/>
          <w:szCs w:val="21"/>
          <w:lang w:val="en-IN" w:eastAsia="en-IN"/>
        </w:rPr>
        <w:drawing>
          <wp:inline distT="0" distB="0" distL="0" distR="0">
            <wp:extent cx="2314575" cy="10858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srcRect/>
                    <a:stretch>
                      <a:fillRect/>
                    </a:stretch>
                  </pic:blipFill>
                  <pic:spPr bwMode="auto">
                    <a:xfrm>
                      <a:off x="0" y="0"/>
                      <a:ext cx="2314575" cy="1085850"/>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Calculate the rate constant.</w:t>
      </w: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.21 </w:t>
      </w:r>
      <w:r w:rsidR="00CC7FDD" w:rsidRPr="00CC7FDD">
        <w:rPr>
          <w:rFonts w:ascii="Calibri" w:eastAsiaTheme="minorHAnsi" w:hAnsi="Calibri" w:cs="Bookman-Light"/>
          <w:color w:val="000000" w:themeColor="text1"/>
          <w:sz w:val="22"/>
          <w:szCs w:val="21"/>
          <w:lang w:val="en-US"/>
        </w:rPr>
        <w:t>The following data were obtained during the first order thermal</w:t>
      </w:r>
      <w:r w:rsidR="0066685B">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decomposition of SO</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Cl</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 xml:space="preserve"> at a constant volume.</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SO</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Cl</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(g)→SO</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(g)+Cl</w:t>
      </w:r>
      <w:r w:rsidRPr="0066685B">
        <w:rPr>
          <w:rFonts w:ascii="Calibri" w:eastAsiaTheme="minorHAnsi" w:hAnsi="Calibri" w:cs="Bookman-Light"/>
          <w:color w:val="000000" w:themeColor="text1"/>
          <w:sz w:val="22"/>
          <w:szCs w:val="21"/>
          <w:vertAlign w:val="subscript"/>
          <w:lang w:val="en-US"/>
        </w:rPr>
        <w:t>2</w:t>
      </w:r>
      <w:r w:rsidRPr="00CC7FDD">
        <w:rPr>
          <w:rFonts w:ascii="Calibri" w:eastAsiaTheme="minorHAnsi" w:hAnsi="Calibri" w:cs="Bookman-Light"/>
          <w:color w:val="000000" w:themeColor="text1"/>
          <w:sz w:val="22"/>
          <w:szCs w:val="21"/>
          <w:lang w:val="en-US"/>
        </w:rPr>
        <w:t>(g)</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noProof/>
          <w:color w:val="000000" w:themeColor="text1"/>
          <w:sz w:val="22"/>
          <w:szCs w:val="21"/>
          <w:lang w:val="en-IN" w:eastAsia="en-IN"/>
        </w:rPr>
        <w:drawing>
          <wp:inline distT="0" distB="0" distL="0" distR="0">
            <wp:extent cx="3762375" cy="7524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srcRect/>
                    <a:stretch>
                      <a:fillRect/>
                    </a:stretch>
                  </pic:blipFill>
                  <pic:spPr bwMode="auto">
                    <a:xfrm>
                      <a:off x="0" y="0"/>
                      <a:ext cx="3762375" cy="752475"/>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Calculate the rate of the reaction when total pressure is 0.65 atm.</w:t>
      </w:r>
    </w:p>
    <w:p w:rsidR="0066685B" w:rsidRDefault="0066685B" w:rsidP="00CC7FDD">
      <w:pPr>
        <w:autoSpaceDE w:val="0"/>
        <w:autoSpaceDN w:val="0"/>
        <w:adjustRightInd w:val="0"/>
        <w:rPr>
          <w:rFonts w:ascii="Calibri" w:eastAsiaTheme="minorHAnsi" w:hAnsi="Calibri" w:cs="Bookman-Light"/>
          <w:b/>
          <w:bCs/>
          <w:color w:val="000000" w:themeColor="text1"/>
          <w:sz w:val="22"/>
          <w:szCs w:val="21"/>
          <w:lang w:val="en-US"/>
        </w:rPr>
      </w:pPr>
    </w:p>
    <w:p w:rsidR="0066685B" w:rsidRDefault="0066685B">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.22 </w:t>
      </w:r>
      <w:r w:rsidR="00CC7FDD" w:rsidRPr="00CC7FDD">
        <w:rPr>
          <w:rFonts w:ascii="Calibri" w:eastAsiaTheme="minorHAnsi" w:hAnsi="Calibri" w:cs="Bookman-Light"/>
          <w:color w:val="000000" w:themeColor="text1"/>
          <w:sz w:val="22"/>
          <w:szCs w:val="21"/>
          <w:lang w:val="en-US"/>
        </w:rPr>
        <w:t>The rate constant for the decomposition of N</w:t>
      </w:r>
      <w:r w:rsidR="00CC7FDD" w:rsidRPr="0066685B">
        <w:rPr>
          <w:rFonts w:ascii="Calibri" w:eastAsiaTheme="minorHAnsi" w:hAnsi="Calibri" w:cs="Bookman-Light"/>
          <w:color w:val="000000" w:themeColor="text1"/>
          <w:sz w:val="22"/>
          <w:szCs w:val="21"/>
          <w:vertAlign w:val="subscript"/>
          <w:lang w:val="en-US"/>
        </w:rPr>
        <w:t>2</w:t>
      </w:r>
      <w:r w:rsidR="00CC7FDD" w:rsidRPr="00CC7FDD">
        <w:rPr>
          <w:rFonts w:ascii="Calibri" w:eastAsiaTheme="minorHAnsi" w:hAnsi="Calibri" w:cs="Bookman-Light"/>
          <w:color w:val="000000" w:themeColor="text1"/>
          <w:sz w:val="22"/>
          <w:szCs w:val="21"/>
          <w:lang w:val="en-US"/>
        </w:rPr>
        <w:t>O</w:t>
      </w:r>
      <w:r w:rsidR="00CC7FDD" w:rsidRPr="0066685B">
        <w:rPr>
          <w:rFonts w:ascii="Calibri" w:eastAsiaTheme="minorHAnsi" w:hAnsi="Calibri" w:cs="Bookman-Light"/>
          <w:color w:val="000000" w:themeColor="text1"/>
          <w:sz w:val="22"/>
          <w:szCs w:val="21"/>
          <w:vertAlign w:val="subscript"/>
          <w:lang w:val="en-US"/>
        </w:rPr>
        <w:t>5</w:t>
      </w:r>
      <w:r w:rsidR="00CC7FDD" w:rsidRPr="00CC7FDD">
        <w:rPr>
          <w:rFonts w:ascii="Calibri" w:eastAsiaTheme="minorHAnsi" w:hAnsi="Calibri" w:cs="Bookman-Light"/>
          <w:color w:val="000000" w:themeColor="text1"/>
          <w:sz w:val="22"/>
          <w:szCs w:val="21"/>
          <w:lang w:val="en-US"/>
        </w:rPr>
        <w:t xml:space="preserve"> at various temperatures</w:t>
      </w:r>
    </w:p>
    <w:p w:rsid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is given below:</w:t>
      </w:r>
    </w:p>
    <w:p w:rsidR="0066685B" w:rsidRPr="00CC7FDD"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i/>
          <w:iCs/>
          <w:noProof/>
          <w:color w:val="000000" w:themeColor="text1"/>
          <w:sz w:val="22"/>
          <w:szCs w:val="21"/>
          <w:lang w:val="en-IN" w:eastAsia="en-IN"/>
        </w:rPr>
        <w:drawing>
          <wp:inline distT="0" distB="0" distL="0" distR="0">
            <wp:extent cx="4829175" cy="561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4829175" cy="561975"/>
                    </a:xfrm>
                    <a:prstGeom prst="rect">
                      <a:avLst/>
                    </a:prstGeom>
                    <a:noFill/>
                    <a:ln w="9525">
                      <a:noFill/>
                      <a:miter lim="800000"/>
                      <a:headEnd/>
                      <a:tailEnd/>
                    </a:ln>
                  </pic:spPr>
                </pic:pic>
              </a:graphicData>
            </a:graphic>
          </wp:inline>
        </w:drawing>
      </w:r>
    </w:p>
    <w:p w:rsidR="0066685B" w:rsidRDefault="0066685B" w:rsidP="00CC7FDD">
      <w:pPr>
        <w:autoSpaceDE w:val="0"/>
        <w:autoSpaceDN w:val="0"/>
        <w:adjustRightInd w:val="0"/>
        <w:rPr>
          <w:rFonts w:ascii="Calibri" w:eastAsiaTheme="minorHAnsi" w:hAnsi="Calibri" w:cs="Bookman-Light"/>
          <w:color w:val="000000" w:themeColor="text1"/>
          <w:sz w:val="22"/>
          <w:szCs w:val="21"/>
          <w:lang w:val="en-US"/>
        </w:rPr>
      </w:pP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Draw a graph between ln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and 1/</w:t>
      </w:r>
      <w:r w:rsidRPr="00CC7FDD">
        <w:rPr>
          <w:rFonts w:ascii="Calibri" w:eastAsiaTheme="minorHAnsi" w:hAnsi="Calibri" w:cs="Bookman-Light"/>
          <w:i/>
          <w:iCs/>
          <w:color w:val="000000" w:themeColor="text1"/>
          <w:sz w:val="22"/>
          <w:szCs w:val="21"/>
          <w:lang w:val="en-US"/>
        </w:rPr>
        <w:t xml:space="preserve">T </w:t>
      </w:r>
      <w:r w:rsidRPr="00CC7FDD">
        <w:rPr>
          <w:rFonts w:ascii="Calibri" w:eastAsiaTheme="minorHAnsi" w:hAnsi="Calibri" w:cs="Bookman-Light"/>
          <w:color w:val="000000" w:themeColor="text1"/>
          <w:sz w:val="22"/>
          <w:szCs w:val="21"/>
          <w:lang w:val="en-US"/>
        </w:rPr>
        <w:t xml:space="preserve">and calculate the values of </w:t>
      </w:r>
      <w:r w:rsidRPr="00CC7FDD">
        <w:rPr>
          <w:rFonts w:ascii="Calibri" w:eastAsiaTheme="minorHAnsi" w:hAnsi="Calibri" w:cs="Bookman-Light"/>
          <w:i/>
          <w:iCs/>
          <w:color w:val="000000" w:themeColor="text1"/>
          <w:sz w:val="22"/>
          <w:szCs w:val="21"/>
          <w:lang w:val="en-US"/>
        </w:rPr>
        <w:t xml:space="preserve">A </w:t>
      </w:r>
      <w:r w:rsidRPr="00CC7FDD">
        <w:rPr>
          <w:rFonts w:ascii="Calibri" w:eastAsiaTheme="minorHAnsi" w:hAnsi="Calibri" w:cs="Bookman-Light"/>
          <w:color w:val="000000" w:themeColor="text1"/>
          <w:sz w:val="22"/>
          <w:szCs w:val="21"/>
          <w:lang w:val="en-US"/>
        </w:rPr>
        <w:t xml:space="preserve">and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w:t>
      </w:r>
      <w:r w:rsidR="0066685B">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Predict the rate constant at 30° and 50°C.</w:t>
      </w:r>
    </w:p>
    <w:p w:rsidR="00770503" w:rsidRDefault="00770503">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770503"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.23 </w:t>
      </w:r>
      <w:r w:rsidR="00CC7FDD" w:rsidRPr="00CC7FDD">
        <w:rPr>
          <w:rFonts w:ascii="Calibri" w:eastAsiaTheme="minorHAnsi" w:hAnsi="Calibri" w:cs="Bookman-Light"/>
          <w:color w:val="000000" w:themeColor="text1"/>
          <w:sz w:val="22"/>
          <w:szCs w:val="21"/>
          <w:lang w:val="en-US"/>
        </w:rPr>
        <w:t>The rate constant for the decomposition of hydrocarbons is 2.418 × 10</w:t>
      </w:r>
      <w:r w:rsidR="00CC7FDD" w:rsidRPr="00770503">
        <w:rPr>
          <w:rFonts w:ascii="Calibri" w:eastAsiaTheme="minorHAnsi" w:hAnsi="Calibri" w:cs="Bookman-Light"/>
          <w:color w:val="000000" w:themeColor="text1"/>
          <w:sz w:val="22"/>
          <w:szCs w:val="21"/>
          <w:vertAlign w:val="superscript"/>
          <w:lang w:val="en-US"/>
        </w:rPr>
        <w:t>–5</w:t>
      </w:r>
      <w:r w:rsidR="00CC7FDD" w:rsidRPr="00CC7FDD">
        <w:rPr>
          <w:rFonts w:ascii="Calibri" w:eastAsiaTheme="minorHAnsi" w:hAnsi="Calibri" w:cs="Bookman-Light"/>
          <w:color w:val="000000" w:themeColor="text1"/>
          <w:sz w:val="22"/>
          <w:szCs w:val="21"/>
          <w:lang w:val="en-US"/>
        </w:rPr>
        <w:t>s</w:t>
      </w:r>
      <w:r w:rsidR="00CC7FDD" w:rsidRPr="00770503">
        <w:rPr>
          <w:rFonts w:ascii="Calibri" w:eastAsiaTheme="minorHAnsi" w:hAnsi="Calibri" w:cs="Bookman-Light"/>
          <w:color w:val="000000" w:themeColor="text1"/>
          <w:sz w:val="22"/>
          <w:szCs w:val="21"/>
          <w:vertAlign w:val="superscript"/>
          <w:lang w:val="en-US"/>
        </w:rPr>
        <w:t>–1</w:t>
      </w:r>
      <w:r>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at 546 K. If the energy of activation is 179.9 kJ/mol, what will be the value</w:t>
      </w:r>
      <w:r>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of pre-exponential factor.</w:t>
      </w: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661F21" w:rsidRDefault="00661F21"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.24 </w:t>
      </w:r>
      <w:r w:rsidR="00CC7FDD" w:rsidRPr="00CC7FDD">
        <w:rPr>
          <w:rFonts w:ascii="Calibri" w:eastAsiaTheme="minorHAnsi" w:hAnsi="Calibri" w:cs="Bookman-Light"/>
          <w:color w:val="000000" w:themeColor="text1"/>
          <w:sz w:val="22"/>
          <w:szCs w:val="21"/>
          <w:lang w:val="en-US"/>
        </w:rPr>
        <w:t xml:space="preserve">Consider a certain reaction A → Products with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2.0 × 10</w:t>
      </w:r>
      <w:r w:rsidR="00CC7FDD" w:rsidRPr="00661F21">
        <w:rPr>
          <w:rFonts w:ascii="Calibri" w:eastAsiaTheme="minorHAnsi" w:hAnsi="Calibri" w:cs="Bookman-Light"/>
          <w:color w:val="000000" w:themeColor="text1"/>
          <w:sz w:val="22"/>
          <w:szCs w:val="21"/>
          <w:vertAlign w:val="superscript"/>
          <w:lang w:val="en-US"/>
        </w:rPr>
        <w:t>–2</w:t>
      </w:r>
      <w:r w:rsidR="00CC7FDD" w:rsidRPr="00CC7FDD">
        <w:rPr>
          <w:rFonts w:ascii="Calibri" w:eastAsiaTheme="minorHAnsi" w:hAnsi="Calibri" w:cs="Bookman-Light"/>
          <w:color w:val="000000" w:themeColor="text1"/>
          <w:sz w:val="22"/>
          <w:szCs w:val="21"/>
          <w:lang w:val="en-US"/>
        </w:rPr>
        <w:t>s</w:t>
      </w:r>
      <w:r w:rsidR="00CC7FDD" w:rsidRPr="00661F21">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Calculate</w:t>
      </w:r>
      <w:r w:rsidR="00661F21">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the concentration 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remaining after 100 s if the initial concentration</w:t>
      </w:r>
      <w:r w:rsidR="00661F21">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is 1.0 mol L</w:t>
      </w:r>
      <w:r w:rsidR="00CC7FDD" w:rsidRPr="00661F21">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105446" w:rsidRDefault="0010544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.25 </w:t>
      </w:r>
      <w:r w:rsidR="00CC7FDD" w:rsidRPr="00CC7FDD">
        <w:rPr>
          <w:rFonts w:ascii="Calibri" w:eastAsiaTheme="minorHAnsi" w:hAnsi="Calibri" w:cs="Bookman-Light"/>
          <w:color w:val="000000" w:themeColor="text1"/>
          <w:sz w:val="22"/>
          <w:szCs w:val="21"/>
          <w:lang w:val="en-US"/>
        </w:rPr>
        <w:t>Sucrose decomposes in acid solution into glucose and fructose according</w:t>
      </w:r>
      <w:r w:rsidR="0010544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to the first order rate law, with </w:t>
      </w:r>
      <w:r w:rsidR="00CC7FDD" w:rsidRPr="00CC7FDD">
        <w:rPr>
          <w:rFonts w:ascii="Calibri" w:eastAsiaTheme="minorHAnsi" w:hAnsi="Calibri" w:cs="Bookman-Light"/>
          <w:i/>
          <w:iCs/>
          <w:color w:val="000000" w:themeColor="text1"/>
          <w:sz w:val="22"/>
          <w:szCs w:val="21"/>
          <w:lang w:val="en-US"/>
        </w:rPr>
        <w:t>t</w:t>
      </w:r>
      <w:r w:rsidR="00CC7FDD" w:rsidRPr="00105446">
        <w:rPr>
          <w:rFonts w:ascii="Calibri" w:eastAsiaTheme="minorHAnsi" w:hAnsi="Calibri" w:cs="Bookman-Light"/>
          <w:color w:val="000000" w:themeColor="text1"/>
          <w:sz w:val="22"/>
          <w:szCs w:val="21"/>
          <w:vertAlign w:val="subscript"/>
          <w:lang w:val="en-US"/>
        </w:rPr>
        <w:t xml:space="preserve">1/2 </w:t>
      </w:r>
      <w:r w:rsidR="00CC7FDD" w:rsidRPr="00CC7FDD">
        <w:rPr>
          <w:rFonts w:ascii="Calibri" w:eastAsiaTheme="minorHAnsi" w:hAnsi="Calibri" w:cs="Bookman-Light"/>
          <w:color w:val="000000" w:themeColor="text1"/>
          <w:sz w:val="22"/>
          <w:szCs w:val="21"/>
          <w:lang w:val="en-US"/>
        </w:rPr>
        <w:t>= 3.00 hours. What fraction of sample</w:t>
      </w:r>
      <w:r w:rsidR="0010544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of sucrose remains after 8 hours ?</w:t>
      </w: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D74FE8"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.26 </w:t>
      </w:r>
      <w:r w:rsidR="00CC7FDD" w:rsidRPr="00CC7FDD">
        <w:rPr>
          <w:rFonts w:ascii="Calibri" w:eastAsiaTheme="minorHAnsi" w:hAnsi="Calibri" w:cs="Bookman-Light"/>
          <w:color w:val="000000" w:themeColor="text1"/>
          <w:sz w:val="22"/>
          <w:szCs w:val="21"/>
          <w:lang w:val="en-US"/>
        </w:rPr>
        <w:t>The decomposition of hydrocarbon follows the equation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 (4.5 × 10</w:t>
      </w:r>
      <w:r w:rsidRPr="00903342">
        <w:rPr>
          <w:rFonts w:ascii="Calibri" w:eastAsiaTheme="minorHAnsi" w:hAnsi="Calibri" w:cs="Bookman-Light"/>
          <w:color w:val="000000" w:themeColor="text1"/>
          <w:sz w:val="22"/>
          <w:szCs w:val="21"/>
          <w:vertAlign w:val="superscript"/>
          <w:lang w:val="en-US"/>
        </w:rPr>
        <w:t>11</w:t>
      </w:r>
      <w:r w:rsidRPr="00CC7FDD">
        <w:rPr>
          <w:rFonts w:ascii="Calibri" w:eastAsiaTheme="minorHAnsi" w:hAnsi="Calibri" w:cs="Bookman-Light"/>
          <w:color w:val="000000" w:themeColor="text1"/>
          <w:sz w:val="22"/>
          <w:szCs w:val="21"/>
          <w:lang w:val="en-US"/>
        </w:rPr>
        <w:t>s</w:t>
      </w:r>
      <w:r w:rsidRPr="00903342">
        <w:rPr>
          <w:rFonts w:ascii="Calibri" w:eastAsiaTheme="minorHAnsi" w:hAnsi="Calibri" w:cs="Bookman-Light"/>
          <w:color w:val="000000" w:themeColor="text1"/>
          <w:sz w:val="22"/>
          <w:szCs w:val="21"/>
          <w:vertAlign w:val="superscript"/>
          <w:lang w:val="en-US"/>
        </w:rPr>
        <w:t>–1</w:t>
      </w:r>
      <w:r w:rsidRPr="00CC7FDD">
        <w:rPr>
          <w:rFonts w:ascii="Calibri" w:eastAsiaTheme="minorHAnsi" w:hAnsi="Calibri" w:cs="Bookman-Light"/>
          <w:color w:val="000000" w:themeColor="text1"/>
          <w:sz w:val="22"/>
          <w:szCs w:val="21"/>
          <w:lang w:val="en-US"/>
        </w:rPr>
        <w:t>) e</w:t>
      </w:r>
      <w:r w:rsidRPr="00903342">
        <w:rPr>
          <w:rFonts w:ascii="Calibri" w:eastAsiaTheme="minorHAnsi" w:hAnsi="Calibri" w:cs="Bookman-Light"/>
          <w:color w:val="000000" w:themeColor="text1"/>
          <w:sz w:val="22"/>
          <w:szCs w:val="21"/>
          <w:vertAlign w:val="superscript"/>
          <w:lang w:val="en-US"/>
        </w:rPr>
        <w:t>-28000</w:t>
      </w:r>
      <w:r w:rsidRPr="00903342">
        <w:rPr>
          <w:rFonts w:ascii="Calibri" w:eastAsiaTheme="minorHAnsi" w:hAnsi="Calibri" w:cs="Bookman-Light"/>
          <w:i/>
          <w:iCs/>
          <w:color w:val="000000" w:themeColor="text1"/>
          <w:sz w:val="22"/>
          <w:szCs w:val="21"/>
          <w:vertAlign w:val="superscript"/>
          <w:lang w:val="en-US"/>
        </w:rPr>
        <w:t>K</w:t>
      </w:r>
      <w:r w:rsidRPr="00903342">
        <w:rPr>
          <w:rFonts w:ascii="Calibri" w:eastAsiaTheme="minorHAnsi" w:hAnsi="Calibri" w:cs="Bookman-Light"/>
          <w:color w:val="000000" w:themeColor="text1"/>
          <w:sz w:val="22"/>
          <w:szCs w:val="21"/>
          <w:vertAlign w:val="superscript"/>
          <w:lang w:val="en-US"/>
        </w:rPr>
        <w:t>/</w:t>
      </w:r>
      <w:r w:rsidRPr="00903342">
        <w:rPr>
          <w:rFonts w:ascii="Calibri" w:eastAsiaTheme="minorHAnsi" w:hAnsi="Calibri" w:cs="Bookman-Light"/>
          <w:i/>
          <w:iCs/>
          <w:color w:val="000000" w:themeColor="text1"/>
          <w:sz w:val="22"/>
          <w:szCs w:val="21"/>
          <w:vertAlign w:val="superscript"/>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Calculate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w:t>
      </w:r>
    </w:p>
    <w:p w:rsidR="000959B6" w:rsidRDefault="000959B6" w:rsidP="00CC7FDD">
      <w:pPr>
        <w:autoSpaceDE w:val="0"/>
        <w:autoSpaceDN w:val="0"/>
        <w:adjustRightInd w:val="0"/>
        <w:rPr>
          <w:rFonts w:ascii="Calibri" w:eastAsiaTheme="minorHAnsi" w:hAnsi="Calibri" w:cs="Bookman-Light"/>
          <w:b/>
          <w:bCs/>
          <w:color w:val="000000" w:themeColor="text1"/>
          <w:sz w:val="22"/>
          <w:szCs w:val="21"/>
          <w:lang w:val="en-US"/>
        </w:rPr>
      </w:pPr>
    </w:p>
    <w:p w:rsidR="000959B6" w:rsidRDefault="000959B6">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.27 </w:t>
      </w:r>
      <w:r w:rsidR="00CC7FDD" w:rsidRPr="00CC7FDD">
        <w:rPr>
          <w:rFonts w:ascii="Calibri" w:eastAsiaTheme="minorHAnsi" w:hAnsi="Calibri" w:cs="Bookman-Light"/>
          <w:color w:val="000000" w:themeColor="text1"/>
          <w:sz w:val="22"/>
          <w:szCs w:val="21"/>
          <w:lang w:val="en-US"/>
        </w:rPr>
        <w:t>The rate constant for the first order decomposition of H2O2 is given by the</w:t>
      </w:r>
      <w:r w:rsidR="000959B6">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following equation:</w:t>
      </w:r>
    </w:p>
    <w:p w:rsidR="00CC7FDD" w:rsidRPr="00CC7FDD" w:rsidRDefault="00CC7FDD" w:rsidP="00CC7FDD">
      <w:pPr>
        <w:autoSpaceDE w:val="0"/>
        <w:autoSpaceDN w:val="0"/>
        <w:adjustRightInd w:val="0"/>
        <w:rPr>
          <w:rFonts w:ascii="Calibri" w:eastAsiaTheme="minorHAnsi" w:hAnsi="Calibri" w:cs="Bookman-Light"/>
          <w:i/>
          <w:iCs/>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log </w:t>
      </w:r>
      <w:r w:rsidRPr="00CC7FDD">
        <w:rPr>
          <w:rFonts w:ascii="Calibri" w:eastAsiaTheme="minorHAnsi" w:hAnsi="Calibri" w:cs="Bookman-Light"/>
          <w:i/>
          <w:iCs/>
          <w:color w:val="000000" w:themeColor="text1"/>
          <w:sz w:val="22"/>
          <w:szCs w:val="21"/>
          <w:lang w:val="en-US"/>
        </w:rPr>
        <w:t xml:space="preserve">k </w:t>
      </w:r>
      <w:r w:rsidRPr="00CC7FDD">
        <w:rPr>
          <w:rFonts w:ascii="Calibri" w:eastAsiaTheme="minorHAnsi" w:hAnsi="Calibri" w:cs="Bookman-Light"/>
          <w:color w:val="000000" w:themeColor="text1"/>
          <w:sz w:val="22"/>
          <w:szCs w:val="21"/>
          <w:lang w:val="en-US"/>
        </w:rPr>
        <w:t>= 14.34 – 1.25 × 10</w:t>
      </w:r>
      <w:r w:rsidRPr="000959B6">
        <w:rPr>
          <w:rFonts w:ascii="Calibri" w:eastAsiaTheme="minorHAnsi" w:hAnsi="Calibri" w:cs="Bookman-Light"/>
          <w:color w:val="000000" w:themeColor="text1"/>
          <w:sz w:val="22"/>
          <w:szCs w:val="21"/>
          <w:vertAlign w:val="superscript"/>
          <w:lang w:val="en-US"/>
        </w:rPr>
        <w:t>4</w:t>
      </w:r>
      <w:r w:rsidRPr="00CC7FDD">
        <w:rPr>
          <w:rFonts w:ascii="Calibri" w:eastAsiaTheme="minorHAnsi" w:hAnsi="Calibri" w:cs="Bookman-Light"/>
          <w:i/>
          <w:iCs/>
          <w:color w:val="000000" w:themeColor="text1"/>
          <w:sz w:val="22"/>
          <w:szCs w:val="21"/>
          <w:lang w:val="en-US"/>
        </w:rPr>
        <w:t>K</w:t>
      </w:r>
      <w:r w:rsidRPr="00CC7FDD">
        <w:rPr>
          <w:rFonts w:ascii="Calibri" w:eastAsiaTheme="minorHAnsi" w:hAnsi="Calibri" w:cs="Bookman-Light"/>
          <w:color w:val="000000" w:themeColor="text1"/>
          <w:sz w:val="22"/>
          <w:szCs w:val="21"/>
          <w:lang w:val="en-US"/>
        </w:rPr>
        <w:t>/</w:t>
      </w:r>
      <w:r w:rsidRPr="00CC7FDD">
        <w:rPr>
          <w:rFonts w:ascii="Calibri" w:eastAsiaTheme="minorHAnsi" w:hAnsi="Calibri" w:cs="Bookman-Light"/>
          <w:i/>
          <w:iCs/>
          <w:color w:val="000000" w:themeColor="text1"/>
          <w:sz w:val="22"/>
          <w:szCs w:val="21"/>
          <w:lang w:val="en-US"/>
        </w:rPr>
        <w:t>T</w:t>
      </w:r>
    </w:p>
    <w:p w:rsidR="00CC7FDD" w:rsidRPr="00CC7FDD" w:rsidRDefault="00CC7FDD" w:rsidP="00CC7FDD">
      <w:pPr>
        <w:autoSpaceDE w:val="0"/>
        <w:autoSpaceDN w:val="0"/>
        <w:adjustRightInd w:val="0"/>
        <w:rPr>
          <w:rFonts w:ascii="Calibri" w:eastAsiaTheme="minorHAnsi" w:hAnsi="Calibri" w:cs="Bookman-Light"/>
          <w:color w:val="000000" w:themeColor="text1"/>
          <w:sz w:val="22"/>
          <w:szCs w:val="21"/>
          <w:lang w:val="en-US"/>
        </w:rPr>
      </w:pPr>
      <w:r w:rsidRPr="00CC7FDD">
        <w:rPr>
          <w:rFonts w:ascii="Calibri" w:eastAsiaTheme="minorHAnsi" w:hAnsi="Calibri" w:cs="Bookman-Light"/>
          <w:color w:val="000000" w:themeColor="text1"/>
          <w:sz w:val="22"/>
          <w:szCs w:val="21"/>
          <w:lang w:val="en-US"/>
        </w:rPr>
        <w:t xml:space="preserve">Calculate </w:t>
      </w:r>
      <w:r w:rsidRPr="00CC7FDD">
        <w:rPr>
          <w:rFonts w:ascii="Calibri" w:eastAsiaTheme="minorHAnsi" w:hAnsi="Calibri" w:cs="Bookman-Light"/>
          <w:i/>
          <w:iCs/>
          <w:color w:val="000000" w:themeColor="text1"/>
          <w:sz w:val="22"/>
          <w:szCs w:val="21"/>
          <w:lang w:val="en-US"/>
        </w:rPr>
        <w:t>E</w:t>
      </w:r>
      <w:r w:rsidRPr="00CC7FDD">
        <w:rPr>
          <w:rFonts w:ascii="Calibri" w:eastAsiaTheme="minorHAnsi" w:hAnsi="Calibri" w:cs="Bookman-Light"/>
          <w:color w:val="000000" w:themeColor="text1"/>
          <w:sz w:val="22"/>
          <w:szCs w:val="21"/>
          <w:lang w:val="en-US"/>
        </w:rPr>
        <w:t>a for this reaction and at what temperature will its half-period</w:t>
      </w:r>
      <w:r w:rsidR="000959B6">
        <w:rPr>
          <w:rFonts w:ascii="Calibri" w:eastAsiaTheme="minorHAnsi" w:hAnsi="Calibri" w:cs="Bookman-Light"/>
          <w:color w:val="000000" w:themeColor="text1"/>
          <w:sz w:val="22"/>
          <w:szCs w:val="21"/>
          <w:lang w:val="en-US"/>
        </w:rPr>
        <w:t xml:space="preserve"> </w:t>
      </w:r>
      <w:r w:rsidRPr="00CC7FDD">
        <w:rPr>
          <w:rFonts w:ascii="Calibri" w:eastAsiaTheme="minorHAnsi" w:hAnsi="Calibri" w:cs="Bookman-Light"/>
          <w:color w:val="000000" w:themeColor="text1"/>
          <w:sz w:val="22"/>
          <w:szCs w:val="21"/>
          <w:lang w:val="en-US"/>
        </w:rPr>
        <w:t>be 256 minutes?</w:t>
      </w: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.28 </w:t>
      </w:r>
      <w:r w:rsidR="00CC7FDD" w:rsidRPr="00CC7FDD">
        <w:rPr>
          <w:rFonts w:ascii="Calibri" w:eastAsiaTheme="minorHAnsi" w:hAnsi="Calibri" w:cs="Bookman-Light"/>
          <w:color w:val="000000" w:themeColor="text1"/>
          <w:sz w:val="22"/>
          <w:szCs w:val="21"/>
          <w:lang w:val="en-US"/>
        </w:rPr>
        <w:t xml:space="preserve">The decomposition of A into product has value of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as 4.5 × 103 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at 10°C</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and energy of activation 60 kJ mol</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At what temperature would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be</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1.5 × 10</w:t>
      </w:r>
      <w:r w:rsidR="00CC7FDD" w:rsidRPr="00C544C4">
        <w:rPr>
          <w:rFonts w:ascii="Calibri" w:eastAsiaTheme="minorHAnsi" w:hAnsi="Calibri" w:cs="Bookman-Light"/>
          <w:color w:val="000000" w:themeColor="text1"/>
          <w:sz w:val="22"/>
          <w:szCs w:val="21"/>
          <w:vertAlign w:val="superscript"/>
          <w:lang w:val="en-US"/>
        </w:rPr>
        <w:t>4</w:t>
      </w:r>
      <w:r w:rsidR="00CC7FDD" w:rsidRPr="00CC7FDD">
        <w:rPr>
          <w:rFonts w:ascii="Calibri" w:eastAsiaTheme="minorHAnsi" w:hAnsi="Calibri" w:cs="Bookman-Light"/>
          <w:color w:val="000000" w:themeColor="text1"/>
          <w:sz w:val="22"/>
          <w:szCs w:val="21"/>
          <w:lang w:val="en-US"/>
        </w:rPr>
        <w:t>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w:t>
      </w:r>
    </w:p>
    <w:p w:rsidR="00C544C4" w:rsidRDefault="00C544C4">
      <w:pPr>
        <w:spacing w:after="200" w:line="276" w:lineRule="auto"/>
        <w:rPr>
          <w:rFonts w:ascii="Calibri" w:eastAsiaTheme="minorHAnsi" w:hAnsi="Calibri" w:cs="Bookman-Light"/>
          <w:b/>
          <w:bCs/>
          <w:color w:val="000000" w:themeColor="text1"/>
          <w:sz w:val="22"/>
          <w:szCs w:val="21"/>
          <w:lang w:val="en-US"/>
        </w:rPr>
      </w:pPr>
      <w:r>
        <w:rPr>
          <w:rFonts w:ascii="Calibri" w:eastAsiaTheme="minorHAnsi" w:hAnsi="Calibri" w:cs="Bookman-Light"/>
          <w:b/>
          <w:bCs/>
          <w:color w:val="000000" w:themeColor="text1"/>
          <w:sz w:val="22"/>
          <w:szCs w:val="21"/>
          <w:lang w:val="en-US"/>
        </w:rPr>
        <w:br w:type="page"/>
      </w:r>
    </w:p>
    <w:p w:rsidR="00CC7FDD" w:rsidRPr="00CC7FDD"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lastRenderedPageBreak/>
        <w:t>P</w:t>
      </w:r>
      <w:r w:rsidR="00CC7FDD" w:rsidRPr="00CC7FDD">
        <w:rPr>
          <w:rFonts w:ascii="Calibri" w:eastAsiaTheme="minorHAnsi" w:hAnsi="Calibri" w:cs="Bookman-Light"/>
          <w:b/>
          <w:bCs/>
          <w:color w:val="000000" w:themeColor="text1"/>
          <w:sz w:val="22"/>
          <w:szCs w:val="21"/>
          <w:lang w:val="en-US"/>
        </w:rPr>
        <w:t xml:space="preserve">.29 </w:t>
      </w:r>
      <w:r w:rsidR="00CC7FDD" w:rsidRPr="00CC7FDD">
        <w:rPr>
          <w:rFonts w:ascii="Calibri" w:eastAsiaTheme="minorHAnsi" w:hAnsi="Calibri" w:cs="Bookman-Light"/>
          <w:color w:val="000000" w:themeColor="text1"/>
          <w:sz w:val="22"/>
          <w:szCs w:val="21"/>
          <w:lang w:val="en-US"/>
        </w:rPr>
        <w:t>The time required for 10% completion of a first order reaction at 298K is</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 xml:space="preserve">equal to that required for its 25% completion at 308K. If the value of </w:t>
      </w:r>
      <w:r w:rsidR="00CC7FDD" w:rsidRPr="00CC7FDD">
        <w:rPr>
          <w:rFonts w:ascii="Calibri" w:eastAsiaTheme="minorHAnsi" w:hAnsi="Calibri" w:cs="Bookman-Light"/>
          <w:i/>
          <w:iCs/>
          <w:color w:val="000000" w:themeColor="text1"/>
          <w:sz w:val="22"/>
          <w:szCs w:val="21"/>
          <w:lang w:val="en-US"/>
        </w:rPr>
        <w:t xml:space="preserve">A </w:t>
      </w:r>
      <w:r w:rsidR="00CC7FDD" w:rsidRPr="00CC7FDD">
        <w:rPr>
          <w:rFonts w:ascii="Calibri" w:eastAsiaTheme="minorHAnsi" w:hAnsi="Calibri" w:cs="Bookman-Light"/>
          <w:color w:val="000000" w:themeColor="text1"/>
          <w:sz w:val="22"/>
          <w:szCs w:val="21"/>
          <w:lang w:val="en-US"/>
        </w:rPr>
        <w:t>is</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4 × 10</w:t>
      </w:r>
      <w:r w:rsidR="00CC7FDD" w:rsidRPr="00C544C4">
        <w:rPr>
          <w:rFonts w:ascii="Calibri" w:eastAsiaTheme="minorHAnsi" w:hAnsi="Calibri" w:cs="Bookman-Light"/>
          <w:color w:val="000000" w:themeColor="text1"/>
          <w:sz w:val="22"/>
          <w:szCs w:val="21"/>
          <w:vertAlign w:val="superscript"/>
          <w:lang w:val="en-US"/>
        </w:rPr>
        <w:t>10</w:t>
      </w:r>
      <w:r w:rsidR="00CC7FDD" w:rsidRPr="00CC7FDD">
        <w:rPr>
          <w:rFonts w:ascii="Calibri" w:eastAsiaTheme="minorHAnsi" w:hAnsi="Calibri" w:cs="Bookman-Light"/>
          <w:color w:val="000000" w:themeColor="text1"/>
          <w:sz w:val="22"/>
          <w:szCs w:val="21"/>
          <w:lang w:val="en-US"/>
        </w:rPr>
        <w:t>s</w:t>
      </w:r>
      <w:r w:rsidR="00CC7FDD" w:rsidRPr="00C544C4">
        <w:rPr>
          <w:rFonts w:ascii="Calibri" w:eastAsiaTheme="minorHAnsi" w:hAnsi="Calibri" w:cs="Bookman-Light"/>
          <w:color w:val="000000" w:themeColor="text1"/>
          <w:sz w:val="22"/>
          <w:szCs w:val="21"/>
          <w:vertAlign w:val="superscript"/>
          <w:lang w:val="en-US"/>
        </w:rPr>
        <w:t>–1</w:t>
      </w:r>
      <w:r w:rsidR="00CC7FDD" w:rsidRPr="00CC7FDD">
        <w:rPr>
          <w:rFonts w:ascii="Calibri" w:eastAsiaTheme="minorHAnsi" w:hAnsi="Calibri" w:cs="Bookman-Light"/>
          <w:color w:val="000000" w:themeColor="text1"/>
          <w:sz w:val="22"/>
          <w:szCs w:val="21"/>
          <w:lang w:val="en-US"/>
        </w:rPr>
        <w:t xml:space="preserve">. Calculate </w:t>
      </w:r>
      <w:r w:rsidR="00CC7FDD" w:rsidRPr="00CC7FDD">
        <w:rPr>
          <w:rFonts w:ascii="Calibri" w:eastAsiaTheme="minorHAnsi" w:hAnsi="Calibri" w:cs="Bookman-Light"/>
          <w:i/>
          <w:iCs/>
          <w:color w:val="000000" w:themeColor="text1"/>
          <w:sz w:val="22"/>
          <w:szCs w:val="21"/>
          <w:lang w:val="en-US"/>
        </w:rPr>
        <w:t xml:space="preserve">k </w:t>
      </w:r>
      <w:r w:rsidR="00CC7FDD" w:rsidRPr="00CC7FDD">
        <w:rPr>
          <w:rFonts w:ascii="Calibri" w:eastAsiaTheme="minorHAnsi" w:hAnsi="Calibri" w:cs="Bookman-Light"/>
          <w:color w:val="000000" w:themeColor="text1"/>
          <w:sz w:val="22"/>
          <w:szCs w:val="21"/>
          <w:lang w:val="en-US"/>
        </w:rPr>
        <w:t xml:space="preserve">at 318K and </w:t>
      </w:r>
      <w:r w:rsidR="00CC7FDD" w:rsidRPr="00CC7FDD">
        <w:rPr>
          <w:rFonts w:ascii="Calibri" w:eastAsiaTheme="minorHAnsi" w:hAnsi="Calibri" w:cs="Bookman-Light"/>
          <w:i/>
          <w:iCs/>
          <w:color w:val="000000" w:themeColor="text1"/>
          <w:sz w:val="22"/>
          <w:szCs w:val="21"/>
          <w:lang w:val="en-US"/>
        </w:rPr>
        <w:t>E</w:t>
      </w:r>
      <w:r w:rsidR="00CC7FDD" w:rsidRPr="00CC7FDD">
        <w:rPr>
          <w:rFonts w:ascii="Calibri" w:eastAsiaTheme="minorHAnsi" w:hAnsi="Calibri" w:cs="Bookman-Light"/>
          <w:color w:val="000000" w:themeColor="text1"/>
          <w:sz w:val="22"/>
          <w:szCs w:val="21"/>
          <w:lang w:val="en-US"/>
        </w:rPr>
        <w:t>a.</w:t>
      </w: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544C4" w:rsidRDefault="00C544C4" w:rsidP="00CC7FDD">
      <w:pPr>
        <w:autoSpaceDE w:val="0"/>
        <w:autoSpaceDN w:val="0"/>
        <w:adjustRightInd w:val="0"/>
        <w:rPr>
          <w:rFonts w:ascii="Calibri" w:eastAsiaTheme="minorHAnsi" w:hAnsi="Calibri" w:cs="Bookman-Light"/>
          <w:b/>
          <w:bCs/>
          <w:color w:val="000000" w:themeColor="text1"/>
          <w:sz w:val="22"/>
          <w:szCs w:val="21"/>
          <w:lang w:val="en-US"/>
        </w:rPr>
      </w:pPr>
    </w:p>
    <w:p w:rsidR="00CC7FDD" w:rsidRPr="007679B4" w:rsidRDefault="00FD6735" w:rsidP="00CC7FDD">
      <w:pPr>
        <w:autoSpaceDE w:val="0"/>
        <w:autoSpaceDN w:val="0"/>
        <w:adjustRightInd w:val="0"/>
        <w:rPr>
          <w:rFonts w:ascii="Calibri" w:eastAsiaTheme="minorHAnsi" w:hAnsi="Calibri" w:cs="Bookman-Light"/>
          <w:color w:val="000000" w:themeColor="text1"/>
          <w:sz w:val="22"/>
          <w:szCs w:val="21"/>
          <w:lang w:val="en-US"/>
        </w:rPr>
      </w:pPr>
      <w:r>
        <w:rPr>
          <w:rFonts w:ascii="Calibri" w:eastAsiaTheme="minorHAnsi" w:hAnsi="Calibri" w:cs="Bookman-Light"/>
          <w:b/>
          <w:bCs/>
          <w:color w:val="000000" w:themeColor="text1"/>
          <w:sz w:val="22"/>
          <w:szCs w:val="21"/>
          <w:lang w:val="en-US"/>
        </w:rPr>
        <w:t>P</w:t>
      </w:r>
      <w:r w:rsidR="00CC7FDD" w:rsidRPr="00CC7FDD">
        <w:rPr>
          <w:rFonts w:ascii="Calibri" w:eastAsiaTheme="minorHAnsi" w:hAnsi="Calibri" w:cs="Bookman-Light"/>
          <w:b/>
          <w:bCs/>
          <w:color w:val="000000" w:themeColor="text1"/>
          <w:sz w:val="22"/>
          <w:szCs w:val="21"/>
          <w:lang w:val="en-US"/>
        </w:rPr>
        <w:t xml:space="preserve">.30 </w:t>
      </w:r>
      <w:r w:rsidR="00CC7FDD" w:rsidRPr="00CC7FDD">
        <w:rPr>
          <w:rFonts w:ascii="Calibri" w:eastAsiaTheme="minorHAnsi" w:hAnsi="Calibri" w:cs="Bookman-Light"/>
          <w:color w:val="000000" w:themeColor="text1"/>
          <w:sz w:val="22"/>
          <w:szCs w:val="21"/>
          <w:lang w:val="en-US"/>
        </w:rPr>
        <w:t>The rate of a reaction quadruples when the temperature changes from</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293 K to 313 K. Calculate the energy of activation of the reaction assuming</w:t>
      </w:r>
      <w:r w:rsidR="00C544C4">
        <w:rPr>
          <w:rFonts w:ascii="Calibri" w:eastAsiaTheme="minorHAnsi" w:hAnsi="Calibri" w:cs="Bookman-Light"/>
          <w:color w:val="000000" w:themeColor="text1"/>
          <w:sz w:val="22"/>
          <w:szCs w:val="21"/>
          <w:lang w:val="en-US"/>
        </w:rPr>
        <w:t xml:space="preserve"> </w:t>
      </w:r>
      <w:r w:rsidR="00CC7FDD" w:rsidRPr="00CC7FDD">
        <w:rPr>
          <w:rFonts w:ascii="Calibri" w:eastAsiaTheme="minorHAnsi" w:hAnsi="Calibri" w:cs="Bookman-Light"/>
          <w:color w:val="000000" w:themeColor="text1"/>
          <w:sz w:val="22"/>
          <w:szCs w:val="21"/>
          <w:lang w:val="en-US"/>
        </w:rPr>
        <w:t>that it does not change with temperature.</w:t>
      </w:r>
    </w:p>
    <w:sectPr w:rsidR="00CC7FDD" w:rsidRPr="007679B4" w:rsidSect="0061226D">
      <w:headerReference w:type="default" r:id="rId48"/>
      <w:headerReference w:type="firs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B2F" w:rsidRDefault="00BE6B2F" w:rsidP="00687137">
      <w:r>
        <w:separator/>
      </w:r>
    </w:p>
  </w:endnote>
  <w:endnote w:type="continuationSeparator" w:id="1">
    <w:p w:rsidR="00BE6B2F" w:rsidRDefault="00BE6B2F" w:rsidP="00687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ookman-Light">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55459"/>
      <w:docPartObj>
        <w:docPartGallery w:val="Page Numbers (Bottom of Page)"/>
        <w:docPartUnique/>
      </w:docPartObj>
    </w:sdtPr>
    <w:sdtContent>
      <w:p w:rsidR="00770503" w:rsidRDefault="00770503">
        <w:pPr>
          <w:pStyle w:val="Footer"/>
          <w:jc w:val="right"/>
        </w:pPr>
        <w:r>
          <w:t xml:space="preserve">Page | </w:t>
        </w:r>
        <w:fldSimple w:instr=" PAGE   \* MERGEFORMAT ">
          <w:r w:rsidR="000B3D31">
            <w:rPr>
              <w:noProof/>
            </w:rPr>
            <w:t>1</w:t>
          </w:r>
        </w:fldSimple>
        <w:r>
          <w:t xml:space="preserve"> </w:t>
        </w:r>
      </w:p>
    </w:sdtContent>
  </w:sdt>
  <w:p w:rsidR="00770503" w:rsidRDefault="00770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B2F" w:rsidRDefault="00BE6B2F" w:rsidP="00687137">
      <w:r>
        <w:separator/>
      </w:r>
    </w:p>
  </w:footnote>
  <w:footnote w:type="continuationSeparator" w:id="1">
    <w:p w:rsidR="00BE6B2F" w:rsidRDefault="00BE6B2F" w:rsidP="006871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770503">
      <w:tc>
        <w:tcPr>
          <w:tcW w:w="3500" w:type="pct"/>
          <w:tcBorders>
            <w:bottom w:val="single" w:sz="4" w:space="0" w:color="auto"/>
          </w:tcBorders>
          <w:vAlign w:val="bottom"/>
        </w:tcPr>
        <w:p w:rsidR="00770503" w:rsidRDefault="00770503">
          <w:pPr>
            <w:pStyle w:val="Header"/>
            <w:jc w:val="right"/>
            <w:rPr>
              <w:bCs/>
              <w:noProof/>
              <w:color w:val="76923C" w:themeColor="accent3" w:themeShade="BF"/>
              <w:sz w:val="24"/>
              <w:szCs w:val="24"/>
            </w:rPr>
          </w:pPr>
        </w:p>
      </w:tc>
      <w:tc>
        <w:tcPr>
          <w:tcW w:w="1500" w:type="pct"/>
          <w:tcBorders>
            <w:bottom w:val="single" w:sz="4" w:space="0" w:color="943634" w:themeColor="accent2" w:themeShade="BF"/>
          </w:tcBorders>
          <w:shd w:val="clear" w:color="auto" w:fill="943634" w:themeFill="accent2" w:themeFillShade="BF"/>
          <w:vAlign w:val="bottom"/>
        </w:tcPr>
        <w:p w:rsidR="00770503" w:rsidRDefault="00770503" w:rsidP="0041031B">
          <w:pPr>
            <w:pStyle w:val="Header"/>
            <w:rPr>
              <w:color w:val="FFFFFF" w:themeColor="background1"/>
            </w:rPr>
          </w:pPr>
          <w:r>
            <w:rPr>
              <w:color w:val="FFFFFF" w:themeColor="background1"/>
            </w:rPr>
            <w:t>Chemical Kinetics</w:t>
          </w:r>
        </w:p>
      </w:tc>
    </w:tr>
  </w:tbl>
  <w:sdt>
    <w:sdtPr>
      <w:id w:val="93355460"/>
      <w:docPartObj>
        <w:docPartGallery w:val="Page Numbers (Margins)"/>
        <w:docPartUnique/>
      </w:docPartObj>
    </w:sdtPr>
    <w:sdtContent>
      <w:p w:rsidR="00770503" w:rsidRDefault="00393CFC">
        <w:pPr>
          <w:pStyle w:val="Header"/>
        </w:pPr>
        <w:r w:rsidRPr="00393CFC">
          <w:rPr>
            <w:noProof/>
            <w:lang w:eastAsia="zh-TW"/>
          </w:rPr>
          <w:pict>
            <v:rect id="_x0000_s2052" style="position:absolute;margin-left:0;margin-top:0;width:40.9pt;height:171.9pt;z-index:251662336;mso-position-horizontal:center;mso-position-horizontal-relative:right-margin-area;mso-position-vertical:bottom;mso-position-vertical-relative:margin;v-text-anchor:middle" o:allowincell="f" filled="f" stroked="f">
              <v:textbox style="layout-flow:vertical;mso-layout-flow-alt:bottom-to-top;mso-next-textbox:#_x0000_s2052;mso-fit-shape-to-text:t">
                <w:txbxContent>
                  <w:p w:rsidR="00770503" w:rsidRDefault="00770503">
                    <w:pPr>
                      <w:pStyle w:val="Footer"/>
                      <w:rPr>
                        <w:rFonts w:asciiTheme="majorHAnsi" w:hAnsiTheme="majorHAnsi"/>
                        <w:sz w:val="44"/>
                        <w:szCs w:val="44"/>
                      </w:rPr>
                    </w:pPr>
                    <w:r>
                      <w:rPr>
                        <w:rFonts w:asciiTheme="majorHAnsi" w:hAnsiTheme="majorHAnsi"/>
                      </w:rPr>
                      <w:t>Page</w:t>
                    </w:r>
                    <w:fldSimple w:instr=" PAGE    \* MERGEFORMAT ">
                      <w:r w:rsidR="000B3D31" w:rsidRPr="000B3D31">
                        <w:rPr>
                          <w:rFonts w:asciiTheme="majorHAnsi" w:hAnsiTheme="majorHAnsi"/>
                          <w:noProof/>
                          <w:sz w:val="44"/>
                          <w:szCs w:val="44"/>
                        </w:rPr>
                        <w:t>4</w:t>
                      </w:r>
                    </w:fldSimple>
                  </w:p>
                </w:txbxContent>
              </v:textbox>
              <w10:wrap anchorx="page" anchory="margin"/>
            </v:rect>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55458"/>
      <w:docPartObj>
        <w:docPartGallery w:val="Page Numbers (Margins)"/>
        <w:docPartUnique/>
      </w:docPartObj>
    </w:sdtPr>
    <w:sdtContent>
      <w:p w:rsidR="00770503" w:rsidRDefault="00393CFC">
        <w:pPr>
          <w:pStyle w:val="Header"/>
        </w:pPr>
        <w:r w:rsidRPr="00393CFC">
          <w:rPr>
            <w:noProof/>
            <w:lang w:eastAsia="zh-TW"/>
          </w:rPr>
          <w:pict>
            <v:rect id="_x0000_s205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51;mso-fit-shape-to-text:t">
                <w:txbxContent>
                  <w:p w:rsidR="00770503" w:rsidRDefault="00770503">
                    <w:pPr>
                      <w:pStyle w:val="Footer"/>
                      <w:rPr>
                        <w:rFonts w:asciiTheme="majorHAnsi" w:hAnsiTheme="majorHAnsi"/>
                        <w:sz w:val="44"/>
                        <w:szCs w:val="44"/>
                      </w:rPr>
                    </w:pPr>
                    <w:r>
                      <w:rPr>
                        <w:rFonts w:asciiTheme="majorHAnsi" w:hAnsiTheme="majorHAnsi"/>
                      </w:rPr>
                      <w:t>Page</w:t>
                    </w:r>
                    <w:fldSimple w:instr=" PAGE    \* MERGEFORMAT ">
                      <w:r w:rsidR="000B3D31" w:rsidRPr="000B3D31">
                        <w:rPr>
                          <w:rFonts w:asciiTheme="majorHAnsi" w:hAnsiTheme="majorHAnsi"/>
                          <w:noProof/>
                          <w:sz w:val="44"/>
                          <w:szCs w:val="44"/>
                        </w:rPr>
                        <w:t>1</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716AA"/>
    <w:multiLevelType w:val="hybridMultilevel"/>
    <w:tmpl w:val="9EC8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CE0969"/>
    <w:rsid w:val="0000413F"/>
    <w:rsid w:val="0000627B"/>
    <w:rsid w:val="00010BED"/>
    <w:rsid w:val="00017B75"/>
    <w:rsid w:val="00070F97"/>
    <w:rsid w:val="00071CFB"/>
    <w:rsid w:val="00093D21"/>
    <w:rsid w:val="000959B6"/>
    <w:rsid w:val="000A68C0"/>
    <w:rsid w:val="000A721D"/>
    <w:rsid w:val="000B3D31"/>
    <w:rsid w:val="000D3CA3"/>
    <w:rsid w:val="000F1F26"/>
    <w:rsid w:val="00105446"/>
    <w:rsid w:val="00141C76"/>
    <w:rsid w:val="001530DF"/>
    <w:rsid w:val="00166D81"/>
    <w:rsid w:val="001E1835"/>
    <w:rsid w:val="001E5DD6"/>
    <w:rsid w:val="00206CED"/>
    <w:rsid w:val="0023580A"/>
    <w:rsid w:val="00240C27"/>
    <w:rsid w:val="002504F1"/>
    <w:rsid w:val="00264C7F"/>
    <w:rsid w:val="002A6EBE"/>
    <w:rsid w:val="002F7FD4"/>
    <w:rsid w:val="00320D2E"/>
    <w:rsid w:val="00321F02"/>
    <w:rsid w:val="00336C71"/>
    <w:rsid w:val="00351E15"/>
    <w:rsid w:val="0036238E"/>
    <w:rsid w:val="00362B5B"/>
    <w:rsid w:val="00382BCB"/>
    <w:rsid w:val="00393CFC"/>
    <w:rsid w:val="0040226F"/>
    <w:rsid w:val="0041031B"/>
    <w:rsid w:val="00431590"/>
    <w:rsid w:val="00500240"/>
    <w:rsid w:val="00561FF8"/>
    <w:rsid w:val="00590AE1"/>
    <w:rsid w:val="00593F38"/>
    <w:rsid w:val="005D2EDB"/>
    <w:rsid w:val="005E4D5D"/>
    <w:rsid w:val="0061226D"/>
    <w:rsid w:val="00623A63"/>
    <w:rsid w:val="00640EF8"/>
    <w:rsid w:val="006563BA"/>
    <w:rsid w:val="00661F21"/>
    <w:rsid w:val="0066685B"/>
    <w:rsid w:val="00687137"/>
    <w:rsid w:val="006B4935"/>
    <w:rsid w:val="006B7560"/>
    <w:rsid w:val="00753A2D"/>
    <w:rsid w:val="007679B4"/>
    <w:rsid w:val="00770503"/>
    <w:rsid w:val="00780A61"/>
    <w:rsid w:val="007B5439"/>
    <w:rsid w:val="007C6034"/>
    <w:rsid w:val="007D248E"/>
    <w:rsid w:val="007E7B30"/>
    <w:rsid w:val="008121DD"/>
    <w:rsid w:val="008140A3"/>
    <w:rsid w:val="008202FE"/>
    <w:rsid w:val="008248B9"/>
    <w:rsid w:val="00883878"/>
    <w:rsid w:val="008919E4"/>
    <w:rsid w:val="008E718C"/>
    <w:rsid w:val="008F1768"/>
    <w:rsid w:val="00903342"/>
    <w:rsid w:val="009277D8"/>
    <w:rsid w:val="00936B50"/>
    <w:rsid w:val="00956455"/>
    <w:rsid w:val="0096602D"/>
    <w:rsid w:val="00974354"/>
    <w:rsid w:val="0099158A"/>
    <w:rsid w:val="009A7F1E"/>
    <w:rsid w:val="009C25FC"/>
    <w:rsid w:val="009D6053"/>
    <w:rsid w:val="00A12FDC"/>
    <w:rsid w:val="00A56A9F"/>
    <w:rsid w:val="00A66104"/>
    <w:rsid w:val="00A76C6A"/>
    <w:rsid w:val="00A80CD8"/>
    <w:rsid w:val="00A81D97"/>
    <w:rsid w:val="00AA3877"/>
    <w:rsid w:val="00AF665A"/>
    <w:rsid w:val="00B04769"/>
    <w:rsid w:val="00B058C8"/>
    <w:rsid w:val="00B067C5"/>
    <w:rsid w:val="00B11CA5"/>
    <w:rsid w:val="00B951AB"/>
    <w:rsid w:val="00BC7D3A"/>
    <w:rsid w:val="00BE6B2F"/>
    <w:rsid w:val="00BE6C37"/>
    <w:rsid w:val="00C00934"/>
    <w:rsid w:val="00C141AA"/>
    <w:rsid w:val="00C4200B"/>
    <w:rsid w:val="00C544C4"/>
    <w:rsid w:val="00C85E33"/>
    <w:rsid w:val="00C87997"/>
    <w:rsid w:val="00CA1429"/>
    <w:rsid w:val="00CA1E7A"/>
    <w:rsid w:val="00CC5794"/>
    <w:rsid w:val="00CC7FDD"/>
    <w:rsid w:val="00CE0969"/>
    <w:rsid w:val="00CE0CD2"/>
    <w:rsid w:val="00CF1262"/>
    <w:rsid w:val="00D21B77"/>
    <w:rsid w:val="00D23891"/>
    <w:rsid w:val="00D41A87"/>
    <w:rsid w:val="00D52DA6"/>
    <w:rsid w:val="00D63C23"/>
    <w:rsid w:val="00D74FE8"/>
    <w:rsid w:val="00D93A95"/>
    <w:rsid w:val="00DA259B"/>
    <w:rsid w:val="00DA38F9"/>
    <w:rsid w:val="00DB273A"/>
    <w:rsid w:val="00E03436"/>
    <w:rsid w:val="00E535DC"/>
    <w:rsid w:val="00E54AEA"/>
    <w:rsid w:val="00E566DD"/>
    <w:rsid w:val="00E82061"/>
    <w:rsid w:val="00EE1436"/>
    <w:rsid w:val="00EF41AB"/>
    <w:rsid w:val="00F41A03"/>
    <w:rsid w:val="00F441C2"/>
    <w:rsid w:val="00F63F26"/>
    <w:rsid w:val="00FD0581"/>
    <w:rsid w:val="00FD1F0B"/>
    <w:rsid w:val="00FD6735"/>
    <w:rsid w:val="00FF05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D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CC7F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7F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5D2EDB"/>
    <w:pPr>
      <w:jc w:val="both"/>
    </w:pPr>
    <w:rPr>
      <w:rFonts w:ascii="Arial" w:hAnsi="Arial"/>
      <w:sz w:val="22"/>
    </w:rPr>
  </w:style>
  <w:style w:type="character" w:customStyle="1" w:styleId="BodyText2Char">
    <w:name w:val="Body Text 2 Char"/>
    <w:basedOn w:val="DefaultParagraphFont"/>
    <w:link w:val="BodyText2"/>
    <w:semiHidden/>
    <w:rsid w:val="005D2EDB"/>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00413F"/>
    <w:rPr>
      <w:rFonts w:ascii="Tahoma" w:hAnsi="Tahoma" w:cs="Tahoma"/>
      <w:sz w:val="16"/>
      <w:szCs w:val="16"/>
    </w:rPr>
  </w:style>
  <w:style w:type="character" w:customStyle="1" w:styleId="BalloonTextChar">
    <w:name w:val="Balloon Text Char"/>
    <w:basedOn w:val="DefaultParagraphFont"/>
    <w:link w:val="BalloonText"/>
    <w:uiPriority w:val="99"/>
    <w:semiHidden/>
    <w:rsid w:val="0000413F"/>
    <w:rPr>
      <w:rFonts w:ascii="Tahoma" w:eastAsia="Times New Roman" w:hAnsi="Tahoma" w:cs="Tahoma"/>
      <w:sz w:val="16"/>
      <w:szCs w:val="16"/>
      <w:lang w:val="en-GB"/>
    </w:rPr>
  </w:style>
  <w:style w:type="paragraph" w:styleId="NoSpacing">
    <w:name w:val="No Spacing"/>
    <w:link w:val="NoSpacingChar"/>
    <w:uiPriority w:val="1"/>
    <w:qFormat/>
    <w:rsid w:val="00166D81"/>
    <w:pPr>
      <w:spacing w:after="0" w:line="240" w:lineRule="auto"/>
    </w:pPr>
    <w:rPr>
      <w:rFonts w:eastAsiaTheme="minorEastAsia"/>
    </w:rPr>
  </w:style>
  <w:style w:type="character" w:customStyle="1" w:styleId="NoSpacingChar">
    <w:name w:val="No Spacing Char"/>
    <w:basedOn w:val="DefaultParagraphFont"/>
    <w:link w:val="NoSpacing"/>
    <w:uiPriority w:val="1"/>
    <w:rsid w:val="00166D81"/>
    <w:rPr>
      <w:rFonts w:eastAsiaTheme="minorEastAsia"/>
    </w:rPr>
  </w:style>
  <w:style w:type="paragraph" w:styleId="Header">
    <w:name w:val="header"/>
    <w:basedOn w:val="Normal"/>
    <w:link w:val="HeaderChar"/>
    <w:uiPriority w:val="99"/>
    <w:unhideWhenUsed/>
    <w:rsid w:val="00687137"/>
    <w:pPr>
      <w:tabs>
        <w:tab w:val="center" w:pos="4680"/>
        <w:tab w:val="right" w:pos="9360"/>
      </w:tabs>
    </w:pPr>
  </w:style>
  <w:style w:type="character" w:customStyle="1" w:styleId="HeaderChar">
    <w:name w:val="Header Char"/>
    <w:basedOn w:val="DefaultParagraphFont"/>
    <w:link w:val="Header"/>
    <w:uiPriority w:val="99"/>
    <w:rsid w:val="0068713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87137"/>
    <w:pPr>
      <w:tabs>
        <w:tab w:val="center" w:pos="4680"/>
        <w:tab w:val="right" w:pos="9360"/>
      </w:tabs>
    </w:pPr>
  </w:style>
  <w:style w:type="character" w:customStyle="1" w:styleId="FooterChar">
    <w:name w:val="Footer Char"/>
    <w:basedOn w:val="DefaultParagraphFont"/>
    <w:link w:val="Footer"/>
    <w:uiPriority w:val="99"/>
    <w:rsid w:val="00687137"/>
    <w:rPr>
      <w:rFonts w:ascii="Times New Roman" w:eastAsia="Times New Roman" w:hAnsi="Times New Roman" w:cs="Times New Roman"/>
      <w:sz w:val="20"/>
      <w:szCs w:val="20"/>
      <w:lang w:val="en-GB"/>
    </w:rPr>
  </w:style>
  <w:style w:type="character" w:styleId="PlaceholderText">
    <w:name w:val="Placeholder Text"/>
    <w:basedOn w:val="DefaultParagraphFont"/>
    <w:uiPriority w:val="99"/>
    <w:semiHidden/>
    <w:rsid w:val="00E03436"/>
    <w:rPr>
      <w:color w:val="808080"/>
    </w:rPr>
  </w:style>
  <w:style w:type="paragraph" w:styleId="ListParagraph">
    <w:name w:val="List Paragraph"/>
    <w:basedOn w:val="Normal"/>
    <w:uiPriority w:val="34"/>
    <w:qFormat/>
    <w:rsid w:val="009277D8"/>
    <w:pPr>
      <w:ind w:left="720"/>
      <w:contextualSpacing/>
    </w:pPr>
  </w:style>
  <w:style w:type="character" w:customStyle="1" w:styleId="Heading2Char">
    <w:name w:val="Heading 2 Char"/>
    <w:basedOn w:val="DefaultParagraphFont"/>
    <w:link w:val="Heading2"/>
    <w:uiPriority w:val="9"/>
    <w:rsid w:val="00CC7FDD"/>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CC7FDD"/>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image" Target="media/image23.e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2.e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gif"/><Relationship Id="rId49"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emf"/><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0.emf"/><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ookman-Light">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649C"/>
    <w:rsid w:val="00041254"/>
    <w:rsid w:val="003B7011"/>
    <w:rsid w:val="006C649C"/>
    <w:rsid w:val="00D864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3F9D8CC354C7297A86791977DF56D">
    <w:name w:val="0BE3F9D8CC354C7297A86791977DF56D"/>
    <w:rsid w:val="006C649C"/>
  </w:style>
  <w:style w:type="paragraph" w:customStyle="1" w:styleId="59B2F782639744D9B5C2846714F72053">
    <w:name w:val="59B2F782639744D9B5C2846714F72053"/>
    <w:rsid w:val="006C649C"/>
  </w:style>
  <w:style w:type="paragraph" w:customStyle="1" w:styleId="CBC71936A1F441F2AA00E71A764F159F">
    <w:name w:val="CBC71936A1F441F2AA00E71A764F159F"/>
    <w:rsid w:val="006C649C"/>
  </w:style>
  <w:style w:type="paragraph" w:customStyle="1" w:styleId="73742018E5C24D4AA5E9EA93C8D06714">
    <w:name w:val="73742018E5C24D4AA5E9EA93C8D06714"/>
    <w:rsid w:val="006C649C"/>
  </w:style>
  <w:style w:type="paragraph" w:customStyle="1" w:styleId="CD06B949A9B044C3BA4A67D4A5506ECA">
    <w:name w:val="CD06B949A9B044C3BA4A67D4A5506ECA"/>
    <w:rsid w:val="006C649C"/>
  </w:style>
  <w:style w:type="paragraph" w:customStyle="1" w:styleId="4FA9D2A3425145CC947CFC4B8C76524D">
    <w:name w:val="4FA9D2A3425145CC947CFC4B8C76524D"/>
    <w:rsid w:val="006C649C"/>
  </w:style>
  <w:style w:type="paragraph" w:customStyle="1" w:styleId="3A322151BF9F4CA9B72385C739F882D1">
    <w:name w:val="3A322151BF9F4CA9B72385C739F882D1"/>
    <w:rsid w:val="006C649C"/>
  </w:style>
  <w:style w:type="paragraph" w:customStyle="1" w:styleId="F096118BC6424D87B3E0AF4C56336C5E">
    <w:name w:val="F096118BC6424D87B3E0AF4C56336C5E"/>
    <w:rsid w:val="006C649C"/>
  </w:style>
  <w:style w:type="paragraph" w:customStyle="1" w:styleId="E4B80802011842EF956126EB41853808">
    <w:name w:val="E4B80802011842EF956126EB41853808"/>
    <w:rsid w:val="006C649C"/>
  </w:style>
  <w:style w:type="paragraph" w:customStyle="1" w:styleId="A3BA3E1F22A54B4FA2833409306A0C5F">
    <w:name w:val="A3BA3E1F22A54B4FA2833409306A0C5F"/>
    <w:rsid w:val="006C649C"/>
  </w:style>
  <w:style w:type="paragraph" w:customStyle="1" w:styleId="24526ADFEA6146ABAB788963D98A554D">
    <w:name w:val="24526ADFEA6146ABAB788963D98A554D"/>
    <w:rsid w:val="006C649C"/>
  </w:style>
  <w:style w:type="paragraph" w:customStyle="1" w:styleId="E9533124837542AE9EC4059E2B6777ED">
    <w:name w:val="E9533124837542AE9EC4059E2B6777ED"/>
    <w:rsid w:val="006C649C"/>
  </w:style>
  <w:style w:type="paragraph" w:customStyle="1" w:styleId="E424EF869388408FBC3710A5BE069DA3">
    <w:name w:val="E424EF869388408FBC3710A5BE069DA3"/>
    <w:rsid w:val="006C649C"/>
  </w:style>
  <w:style w:type="paragraph" w:customStyle="1" w:styleId="3ECC089DFAB94FC6A81E435C764DB7A1">
    <w:name w:val="3ECC089DFAB94FC6A81E435C764DB7A1"/>
    <w:rsid w:val="006C649C"/>
  </w:style>
  <w:style w:type="paragraph" w:customStyle="1" w:styleId="B1EDD7410D25439A93FD768D4B5A0835">
    <w:name w:val="B1EDD7410D25439A93FD768D4B5A0835"/>
    <w:rsid w:val="006C649C"/>
  </w:style>
  <w:style w:type="paragraph" w:customStyle="1" w:styleId="A2A7C0DA6C5E49EB934630FC11CC31EC">
    <w:name w:val="A2A7C0DA6C5E49EB934630FC11CC31EC"/>
    <w:rsid w:val="006C649C"/>
  </w:style>
  <w:style w:type="paragraph" w:customStyle="1" w:styleId="8E63ACD577524435A2DEA6E49B3DE507">
    <w:name w:val="8E63ACD577524435A2DEA6E49B3DE507"/>
    <w:rsid w:val="006C649C"/>
  </w:style>
  <w:style w:type="paragraph" w:customStyle="1" w:styleId="FF1D185135ED4798A66E8B150115A021">
    <w:name w:val="FF1D185135ED4798A66E8B150115A021"/>
    <w:rsid w:val="006C649C"/>
  </w:style>
  <w:style w:type="paragraph" w:customStyle="1" w:styleId="7B4A2181C93C4399B8986E6B791B51AD">
    <w:name w:val="7B4A2181C93C4399B8986E6B791B51AD"/>
    <w:rsid w:val="006C649C"/>
  </w:style>
  <w:style w:type="paragraph" w:customStyle="1" w:styleId="ACA0149038724339AFD2B64243C064E7">
    <w:name w:val="ACA0149038724339AFD2B64243C064E7"/>
    <w:rsid w:val="006C649C"/>
  </w:style>
  <w:style w:type="paragraph" w:customStyle="1" w:styleId="3148A7C32F744D9C899149929445930F">
    <w:name w:val="3148A7C32F744D9C899149929445930F"/>
    <w:rsid w:val="006C649C"/>
  </w:style>
  <w:style w:type="paragraph" w:customStyle="1" w:styleId="027E1B5F3ADB4A0E948C6708A11EAB1A">
    <w:name w:val="027E1B5F3ADB4A0E948C6708A11EAB1A"/>
    <w:rsid w:val="006C649C"/>
  </w:style>
  <w:style w:type="paragraph" w:customStyle="1" w:styleId="850CB5435D0E49C3A35DEB903A556EBD">
    <w:name w:val="850CB5435D0E49C3A35DEB903A556EBD"/>
    <w:rsid w:val="006C649C"/>
  </w:style>
  <w:style w:type="paragraph" w:customStyle="1" w:styleId="AB569384BD664B01A19289D89EF17171">
    <w:name w:val="AB569384BD664B01A19289D89EF17171"/>
    <w:rsid w:val="006C649C"/>
  </w:style>
  <w:style w:type="paragraph" w:customStyle="1" w:styleId="AD20CC838B9D4697B62251E32A2AE2B0">
    <w:name w:val="AD20CC838B9D4697B62251E32A2AE2B0"/>
    <w:rsid w:val="006C649C"/>
  </w:style>
  <w:style w:type="paragraph" w:customStyle="1" w:styleId="66A5299E7592451B90F37EE48D0A320B">
    <w:name w:val="66A5299E7592451B90F37EE48D0A320B"/>
    <w:rsid w:val="006C649C"/>
  </w:style>
  <w:style w:type="paragraph" w:customStyle="1" w:styleId="5001CF4CC57C451299D4D90257B753DA">
    <w:name w:val="5001CF4CC57C451299D4D90257B753DA"/>
    <w:rsid w:val="006C649C"/>
  </w:style>
  <w:style w:type="paragraph" w:customStyle="1" w:styleId="B24A11D727BA4115BB1FDF8C8105B778">
    <w:name w:val="B24A11D727BA4115BB1FDF8C8105B778"/>
    <w:rsid w:val="006C649C"/>
  </w:style>
  <w:style w:type="paragraph" w:customStyle="1" w:styleId="1012809DEDEF4DDAB3940CD7EAD61B2B">
    <w:name w:val="1012809DEDEF4DDAB3940CD7EAD61B2B"/>
    <w:rsid w:val="006C649C"/>
  </w:style>
  <w:style w:type="paragraph" w:customStyle="1" w:styleId="919DD723EB9B48DCA1C917722816616C">
    <w:name w:val="919DD723EB9B48DCA1C917722816616C"/>
    <w:rsid w:val="006C649C"/>
  </w:style>
  <w:style w:type="paragraph" w:customStyle="1" w:styleId="9D1A2E6804C341DAB086032FD5A196A2">
    <w:name w:val="9D1A2E6804C341DAB086032FD5A196A2"/>
    <w:rsid w:val="006C649C"/>
  </w:style>
  <w:style w:type="paragraph" w:customStyle="1" w:styleId="F997F37391AC41D2A888FA2160549C6D">
    <w:name w:val="F997F37391AC41D2A888FA2160549C6D"/>
    <w:rsid w:val="006C649C"/>
  </w:style>
  <w:style w:type="paragraph" w:customStyle="1" w:styleId="95BAD6B1B2544FDE8AEDAE0C09C65881">
    <w:name w:val="95BAD6B1B2544FDE8AEDAE0C09C65881"/>
    <w:rsid w:val="006C649C"/>
  </w:style>
  <w:style w:type="paragraph" w:customStyle="1" w:styleId="96D25A7195B54FC09E66568FCDFC9BA6">
    <w:name w:val="96D25A7195B54FC09E66568FCDFC9BA6"/>
    <w:rsid w:val="006C649C"/>
  </w:style>
  <w:style w:type="paragraph" w:customStyle="1" w:styleId="F72ECE044F184A859AE06284477B332C">
    <w:name w:val="F72ECE044F184A859AE06284477B332C"/>
    <w:rsid w:val="006C649C"/>
  </w:style>
  <w:style w:type="paragraph" w:customStyle="1" w:styleId="FF8A46A85D7444D29C452D4F568BB2B7">
    <w:name w:val="FF8A46A85D7444D29C452D4F568BB2B7"/>
    <w:rsid w:val="006C649C"/>
  </w:style>
  <w:style w:type="paragraph" w:customStyle="1" w:styleId="4221911AACAF414B9E5F87A11E210FA9">
    <w:name w:val="4221911AACAF414B9E5F87A11E210FA9"/>
    <w:rsid w:val="006C649C"/>
  </w:style>
  <w:style w:type="paragraph" w:customStyle="1" w:styleId="157A0E1BCAFA47BA923FCCA60B676653">
    <w:name w:val="157A0E1BCAFA47BA923FCCA60B676653"/>
    <w:rsid w:val="006C649C"/>
  </w:style>
  <w:style w:type="paragraph" w:customStyle="1" w:styleId="1778A6CDF83C465D827D69C7B1566F08">
    <w:name w:val="1778A6CDF83C465D827D69C7B1566F08"/>
    <w:rsid w:val="006C649C"/>
  </w:style>
  <w:style w:type="paragraph" w:customStyle="1" w:styleId="913D4CA21B834010B320E042748CD08C">
    <w:name w:val="913D4CA21B834010B320E042748CD08C"/>
    <w:rsid w:val="006C649C"/>
  </w:style>
  <w:style w:type="paragraph" w:customStyle="1" w:styleId="744D004F441A44DF8AD7188C829C5481">
    <w:name w:val="744D004F441A44DF8AD7188C829C5481"/>
    <w:rsid w:val="006C649C"/>
  </w:style>
  <w:style w:type="paragraph" w:customStyle="1" w:styleId="FE78FF98DE664CDA8C4E3D330112676C">
    <w:name w:val="FE78FF98DE664CDA8C4E3D330112676C"/>
    <w:rsid w:val="006C649C"/>
  </w:style>
  <w:style w:type="paragraph" w:customStyle="1" w:styleId="41ED45638BAC4097A8AF9B3F58184E30">
    <w:name w:val="41ED45638BAC4097A8AF9B3F58184E30"/>
    <w:rsid w:val="006C649C"/>
  </w:style>
  <w:style w:type="paragraph" w:customStyle="1" w:styleId="7A662F1EA7644CFCB91261C59BBEDD32">
    <w:name w:val="7A662F1EA7644CFCB91261C59BBEDD32"/>
    <w:rsid w:val="006C649C"/>
  </w:style>
  <w:style w:type="paragraph" w:customStyle="1" w:styleId="974D1BFB6E714F34A2487A952548BC76">
    <w:name w:val="974D1BFB6E714F34A2487A952548BC76"/>
    <w:rsid w:val="006C649C"/>
  </w:style>
  <w:style w:type="paragraph" w:customStyle="1" w:styleId="7FDB48F7488B443189FBAEB1E658717A">
    <w:name w:val="7FDB48F7488B443189FBAEB1E658717A"/>
    <w:rsid w:val="006C649C"/>
  </w:style>
  <w:style w:type="paragraph" w:customStyle="1" w:styleId="A418B9AF084A46BC8EADA6C86841946C">
    <w:name w:val="A418B9AF084A46BC8EADA6C86841946C"/>
    <w:rsid w:val="006C649C"/>
  </w:style>
  <w:style w:type="paragraph" w:customStyle="1" w:styleId="F73570BF8AA843B88C08A808A7030D1D">
    <w:name w:val="F73570BF8AA843B88C08A808A7030D1D"/>
    <w:rsid w:val="006C649C"/>
  </w:style>
  <w:style w:type="paragraph" w:customStyle="1" w:styleId="9AE4FCDE4359478DBBA23D87EA0649BB">
    <w:name w:val="9AE4FCDE4359478DBBA23D87EA0649BB"/>
    <w:rsid w:val="006C649C"/>
  </w:style>
  <w:style w:type="paragraph" w:customStyle="1" w:styleId="2168B059FDA846B7A0BCA4B82698412A">
    <w:name w:val="2168B059FDA846B7A0BCA4B82698412A"/>
    <w:rsid w:val="006C649C"/>
  </w:style>
  <w:style w:type="paragraph" w:customStyle="1" w:styleId="CDEC9F8260D544D0985F52126E8F8391">
    <w:name w:val="CDEC9F8260D544D0985F52126E8F8391"/>
    <w:rsid w:val="006C649C"/>
  </w:style>
  <w:style w:type="paragraph" w:customStyle="1" w:styleId="36EB30EE24194228AE1661515067AE2A">
    <w:name w:val="36EB30EE24194228AE1661515067AE2A"/>
    <w:rsid w:val="006C649C"/>
  </w:style>
  <w:style w:type="paragraph" w:customStyle="1" w:styleId="59C7E6FC896749A0919AA93434702E76">
    <w:name w:val="59C7E6FC896749A0919AA93434702E76"/>
    <w:rsid w:val="006C64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Alpha Classes  </PublishDate>
  <Abstract>It is the branch of chemistry which deals with the rate &amp; mechanism of chemical reactions proceeding under given conditions of temperature, pressure and concentration.</Abstract>
  <CompanyAddress>SCO 184 (Top Floor)</CompanyAddress>
  <CompanyPhone>Sector 37 C Chandigarh</CompanyPhone>
  <CompanyFax>+91-814-6463753</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9EA62-F6D9-4F24-ABCD-DCDBBF53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37</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Chemicial Kinetics</vt:lpstr>
    </vt:vector>
  </TitlesOfParts>
  <Company>Kalia Institute                     </Company>
  <LinksUpToDate>false</LinksUpToDate>
  <CharactersWithSpaces>17650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Chemicial Kinetics</dc:title>
  <dc:subject/>
  <dc:creator>Chemistry</dc:creator>
  <cp:keywords/>
  <dc:description/>
  <cp:lastModifiedBy>Rajat Kalia</cp:lastModifiedBy>
  <cp:revision>48</cp:revision>
  <cp:lastPrinted>2008-07-12T21:08:00Z</cp:lastPrinted>
  <dcterms:created xsi:type="dcterms:W3CDTF">2008-07-10T18:29:00Z</dcterms:created>
  <dcterms:modified xsi:type="dcterms:W3CDTF">2019-01-16T11:17:00Z</dcterms:modified>
</cp:coreProperties>
</file>