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82EBF" w:rsidRPr="00604B63" w:rsidRDefault="00182EBF" w:rsidP="005E26BE">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ER {Endoplasmic Reticulum}</w:t>
      </w:r>
    </w:p>
    <w:p w:rsidR="00AC7A84" w:rsidRPr="00604B63" w:rsidRDefault="001213F0" w:rsidP="005E26BE">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390900" cy="2552700"/>
            <wp:effectExtent l="19050" t="0" r="0" b="0"/>
            <wp:docPr id="4" name="Picture 4" descr="D:\RK\Cell Fundamental unit of life\3-s2.0-B9780123838643000028-f02-17-97801238386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RK\Cell Fundamental unit of life\3-s2.0-B9780123838643000028-f02-17-9780123838643.jpg"/>
                    <pic:cNvPicPr>
                      <a:picLocks noChangeAspect="1" noChangeArrowheads="1"/>
                    </pic:cNvPicPr>
                  </pic:nvPicPr>
                  <pic:blipFill>
                    <a:blip r:embed="rId8"/>
                    <a:srcRect/>
                    <a:stretch>
                      <a:fillRect/>
                    </a:stretch>
                  </pic:blipFill>
                  <pic:spPr bwMode="auto">
                    <a:xfrm>
                      <a:off x="0" y="0"/>
                      <a:ext cx="3390900" cy="2552700"/>
                    </a:xfrm>
                    <a:prstGeom prst="rect">
                      <a:avLst/>
                    </a:prstGeom>
                    <a:noFill/>
                    <a:ln w="9525">
                      <a:noFill/>
                      <a:miter lim="800000"/>
                      <a:headEnd/>
                      <a:tailEnd/>
                    </a:ln>
                  </pic:spPr>
                </pic:pic>
              </a:graphicData>
            </a:graphic>
          </wp:inline>
        </w:drawing>
      </w:r>
    </w:p>
    <w:p w:rsidR="00AC7A84" w:rsidRPr="00604B63" w:rsidRDefault="00AC7A84" w:rsidP="005E26BE">
      <w:pPr>
        <w:shd w:val="clear" w:color="auto" w:fill="FFFFFF"/>
        <w:spacing w:line="240" w:lineRule="auto"/>
        <w:rPr>
          <w:rFonts w:ascii="Arial" w:eastAsia="Times New Roman" w:hAnsi="Arial" w:cs="Arial"/>
          <w:color w:val="001D35"/>
          <w:sz w:val="24"/>
          <w:szCs w:val="28"/>
        </w:rPr>
      </w:pPr>
    </w:p>
    <w:p w:rsidR="005E26BE" w:rsidRPr="00604B63" w:rsidRDefault="005E26BE" w:rsidP="005E26BE">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endoplasmic reticulum (ER) is a network of interconnected membranes within eukaryotic cells, playing a crucial role in protein and lipid synthesis, modification, and transport. It exists in two forms: rough endoplasmic reticulum (RER), which is studded with ribosomes and involved in protein synthesis, and smooth endoplasmic reticulum (SER), which lacks ribosomes and is involved in lipid synthesis and other functions. </w:t>
      </w:r>
    </w:p>
    <w:p w:rsidR="00F37103" w:rsidRPr="00604B63" w:rsidRDefault="00F37103" w:rsidP="005E26BE">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390900" cy="3326399"/>
            <wp:effectExtent l="19050" t="0" r="0" b="0"/>
            <wp:docPr id="21" name="Picture 20" descr="D:\RK\Cell Fundamental unit of life\Untitle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RK\Cell Fundamental unit of life\Untitled.jpg"/>
                    <pic:cNvPicPr>
                      <a:picLocks noChangeAspect="1" noChangeArrowheads="1"/>
                    </pic:cNvPicPr>
                  </pic:nvPicPr>
                  <pic:blipFill>
                    <a:blip r:embed="rId9"/>
                    <a:srcRect/>
                    <a:stretch>
                      <a:fillRect/>
                    </a:stretch>
                  </pic:blipFill>
                  <pic:spPr bwMode="auto">
                    <a:xfrm>
                      <a:off x="0" y="0"/>
                      <a:ext cx="3391979" cy="3327457"/>
                    </a:xfrm>
                    <a:prstGeom prst="rect">
                      <a:avLst/>
                    </a:prstGeom>
                    <a:noFill/>
                    <a:ln w="9525">
                      <a:noFill/>
                      <a:miter lim="800000"/>
                      <a:headEnd/>
                      <a:tailEnd/>
                    </a:ln>
                  </pic:spPr>
                </pic:pic>
              </a:graphicData>
            </a:graphic>
          </wp:inline>
        </w:drawing>
      </w:r>
    </w:p>
    <w:p w:rsidR="005E26BE" w:rsidRPr="00604B63" w:rsidRDefault="005E26BE" w:rsidP="005E26BE">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Elaboration:</w:t>
      </w:r>
    </w:p>
    <w:p w:rsidR="005E26BE" w:rsidRPr="00604B63" w:rsidRDefault="005E26BE" w:rsidP="005E26BE">
      <w:pPr>
        <w:numPr>
          <w:ilvl w:val="0"/>
          <w:numId w:val="1"/>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lastRenderedPageBreak/>
        <w:t>Structure:</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ER is a continuous network of membrane-bound tubules and flattened sacs (cisternae) that extends from the nuclear membrane throughout the cytoplasm. </w:t>
      </w:r>
    </w:p>
    <w:p w:rsidR="005E26BE" w:rsidRPr="00604B63" w:rsidRDefault="005E26BE" w:rsidP="005E26BE">
      <w:pPr>
        <w:numPr>
          <w:ilvl w:val="0"/>
          <w:numId w:val="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Rough Endoplasmic Reticulum (RER):</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is characterized by the presence of ribosomes on its outer surface, which are responsible for protein synthesis. Proteins synthesized on the RER are often destined for other organelles, the cell membrane, or secretion outside the cell. </w:t>
      </w:r>
    </w:p>
    <w:p w:rsidR="005E26BE" w:rsidRPr="00604B63" w:rsidRDefault="005E26BE" w:rsidP="005E26BE">
      <w:pPr>
        <w:numPr>
          <w:ilvl w:val="0"/>
          <w:numId w:val="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Smooth Endoplasmic Reticulum (SER):</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SER lacks ribosomes and is involved in a variety of functions, including lipid synthesis (steroid hormones, phospholipids), detoxification of drugs and toxins, and the release of calcium ions for muscle contraction and nerve function. </w:t>
      </w:r>
    </w:p>
    <w:p w:rsidR="005E26BE" w:rsidRPr="00604B63" w:rsidRDefault="005E26BE" w:rsidP="005E26BE">
      <w:pPr>
        <w:numPr>
          <w:ilvl w:val="0"/>
          <w:numId w:val="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Functions:</w:t>
      </w:r>
    </w:p>
    <w:p w:rsidR="005E26BE" w:rsidRPr="00604B63" w:rsidRDefault="005E26BE" w:rsidP="005E26BE">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The ER performs various functions, including:</w:t>
      </w:r>
    </w:p>
    <w:p w:rsidR="005E26BE" w:rsidRPr="00604B63" w:rsidRDefault="005E26BE" w:rsidP="005E26BE">
      <w:pPr>
        <w:numPr>
          <w:ilvl w:val="1"/>
          <w:numId w:val="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pacing w:val="2"/>
          <w:sz w:val="24"/>
          <w:szCs w:val="28"/>
        </w:rPr>
        <w:t>Protein Synthesis:</w:t>
      </w:r>
      <w:r w:rsidRPr="00604B63">
        <w:rPr>
          <w:rFonts w:ascii="Arial" w:eastAsia="Times New Roman" w:hAnsi="Arial" w:cs="Arial"/>
          <w:color w:val="001D35"/>
          <w:spacing w:val="2"/>
          <w:sz w:val="24"/>
          <w:szCs w:val="28"/>
        </w:rPr>
        <w:t> The RER is the primary site of protein synthesis, especially for proteins destined for secretion or insertion into the cell membrane. </w:t>
      </w:r>
    </w:p>
    <w:p w:rsidR="005E26BE" w:rsidRPr="00604B63" w:rsidRDefault="005E26BE" w:rsidP="005E26BE">
      <w:pPr>
        <w:numPr>
          <w:ilvl w:val="1"/>
          <w:numId w:val="2"/>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Lipid Synthesis:</w:t>
      </w:r>
      <w:r w:rsidRPr="00604B63">
        <w:rPr>
          <w:rFonts w:ascii="Arial" w:eastAsia="Times New Roman" w:hAnsi="Arial" w:cs="Arial"/>
          <w:color w:val="001D35"/>
          <w:spacing w:val="2"/>
          <w:sz w:val="24"/>
          <w:szCs w:val="28"/>
        </w:rPr>
        <w:t> The SER is involved in the synthesis of various lipids, including steroids, phospholipids, and cholesterol. </w:t>
      </w:r>
    </w:p>
    <w:p w:rsidR="005E26BE" w:rsidRPr="00604B63" w:rsidRDefault="005E26BE" w:rsidP="005E26BE">
      <w:pPr>
        <w:numPr>
          <w:ilvl w:val="1"/>
          <w:numId w:val="2"/>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Detoxification:</w:t>
      </w:r>
      <w:r w:rsidRPr="00604B63">
        <w:rPr>
          <w:rFonts w:ascii="Arial" w:eastAsia="Times New Roman" w:hAnsi="Arial" w:cs="Arial"/>
          <w:color w:val="001D35"/>
          <w:spacing w:val="2"/>
          <w:sz w:val="24"/>
          <w:szCs w:val="28"/>
        </w:rPr>
        <w:t> The SER can help detoxify harmful substances in the body. </w:t>
      </w:r>
    </w:p>
    <w:p w:rsidR="005E26BE" w:rsidRPr="00604B63" w:rsidRDefault="005E26BE" w:rsidP="005E26BE">
      <w:pPr>
        <w:numPr>
          <w:ilvl w:val="1"/>
          <w:numId w:val="2"/>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Calcium Storage and Release:</w:t>
      </w:r>
      <w:r w:rsidRPr="00604B63">
        <w:rPr>
          <w:rFonts w:ascii="Arial" w:eastAsia="Times New Roman" w:hAnsi="Arial" w:cs="Arial"/>
          <w:color w:val="001D35"/>
          <w:spacing w:val="2"/>
          <w:sz w:val="24"/>
          <w:szCs w:val="28"/>
        </w:rPr>
        <w:t> The ER can store and release calcium ions, which are crucial for muscle contraction and nerve function. </w:t>
      </w:r>
    </w:p>
    <w:p w:rsidR="005E26BE" w:rsidRPr="00604B63" w:rsidRDefault="005E26BE" w:rsidP="005E26BE">
      <w:pPr>
        <w:numPr>
          <w:ilvl w:val="1"/>
          <w:numId w:val="2"/>
        </w:numPr>
        <w:shd w:val="clear" w:color="auto" w:fill="FFFFFF"/>
        <w:spacing w:after="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Protein Folding and Modification:</w:t>
      </w:r>
      <w:r w:rsidRPr="00604B63">
        <w:rPr>
          <w:rFonts w:ascii="Arial" w:eastAsia="Times New Roman" w:hAnsi="Arial" w:cs="Arial"/>
          <w:color w:val="001D35"/>
          <w:spacing w:val="2"/>
          <w:sz w:val="24"/>
          <w:szCs w:val="28"/>
        </w:rPr>
        <w:t> The ER plays a role in protein folding and modification, ensuring proteins are properly shaped and functional. </w:t>
      </w:r>
    </w:p>
    <w:p w:rsidR="005E26BE" w:rsidRPr="00604B63" w:rsidRDefault="005E26BE" w:rsidP="005E26BE">
      <w:pPr>
        <w:numPr>
          <w:ilvl w:val="0"/>
          <w:numId w:val="2"/>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Relationship to Other Organelles:</w:t>
      </w:r>
    </w:p>
    <w:p w:rsidR="005E26BE" w:rsidRPr="00604B63" w:rsidRDefault="005E26BE" w:rsidP="005E26BE">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The ER is connected to the nuclear envelope and other organelles, including the Golgi apparatus, allowing for the efficient movement and modification of proteins and lipids. </w:t>
      </w:r>
    </w:p>
    <w:p w:rsidR="00DA57D1" w:rsidRPr="00604B63" w:rsidRDefault="00BF5110">
      <w:pPr>
        <w:rPr>
          <w:sz w:val="24"/>
          <w:szCs w:val="28"/>
        </w:rPr>
      </w:pPr>
      <w:r w:rsidRPr="00604B63">
        <w:rPr>
          <w:noProof/>
          <w:sz w:val="24"/>
          <w:szCs w:val="28"/>
        </w:rPr>
        <w:drawing>
          <wp:inline distT="0" distB="0" distL="0" distR="0">
            <wp:extent cx="4448175" cy="2343452"/>
            <wp:effectExtent l="19050" t="0" r="9525" b="0"/>
            <wp:docPr id="10" name="Picture 10" descr="D:\RK\Cell Fundamental unit of life\dif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D:\RK\Cell Fundamental unit of life\diff.jpg"/>
                    <pic:cNvPicPr>
                      <a:picLocks noChangeAspect="1" noChangeArrowheads="1"/>
                    </pic:cNvPicPr>
                  </pic:nvPicPr>
                  <pic:blipFill>
                    <a:blip r:embed="rId10"/>
                    <a:srcRect/>
                    <a:stretch>
                      <a:fillRect/>
                    </a:stretch>
                  </pic:blipFill>
                  <pic:spPr bwMode="auto">
                    <a:xfrm>
                      <a:off x="0" y="0"/>
                      <a:ext cx="4448175" cy="2343452"/>
                    </a:xfrm>
                    <a:prstGeom prst="rect">
                      <a:avLst/>
                    </a:prstGeom>
                    <a:noFill/>
                    <a:ln w="9525">
                      <a:noFill/>
                      <a:miter lim="800000"/>
                      <a:headEnd/>
                      <a:tailEnd/>
                    </a:ln>
                  </pic:spPr>
                </pic:pic>
              </a:graphicData>
            </a:graphic>
          </wp:inline>
        </w:drawing>
      </w:r>
    </w:p>
    <w:p w:rsidR="00D411A2" w:rsidRPr="00604B63" w:rsidRDefault="00D411A2" w:rsidP="00D411A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D411A2" w:rsidRPr="00604B63" w:rsidRDefault="00D411A2" w:rsidP="00D411A2">
      <w:pPr>
        <w:shd w:val="clear" w:color="auto" w:fill="FFFFFF"/>
        <w:spacing w:after="0" w:line="240" w:lineRule="auto"/>
        <w:rPr>
          <w:rFonts w:ascii="Arial" w:eastAsia="Times New Roman" w:hAnsi="Arial" w:cs="Arial"/>
          <w:color w:val="001D35"/>
          <w:spacing w:val="2"/>
          <w:sz w:val="24"/>
          <w:szCs w:val="28"/>
        </w:rPr>
      </w:pPr>
    </w:p>
    <w:p w:rsidR="00EF42B2" w:rsidRPr="00604B63" w:rsidRDefault="00EF42B2">
      <w:pPr>
        <w:rPr>
          <w:sz w:val="24"/>
          <w:szCs w:val="28"/>
        </w:rPr>
      </w:pPr>
    </w:p>
    <w:p w:rsidR="005E26BE" w:rsidRPr="00604B63" w:rsidRDefault="00EF42B2" w:rsidP="00D411A2">
      <w:pPr>
        <w:shd w:val="clear" w:color="auto" w:fill="FFFFFF"/>
        <w:spacing w:line="240" w:lineRule="auto"/>
        <w:rPr>
          <w:sz w:val="24"/>
          <w:szCs w:val="28"/>
        </w:rPr>
      </w:pPr>
      <w:r w:rsidRPr="00604B63">
        <w:rPr>
          <w:rFonts w:ascii="Algerian" w:eastAsia="Times New Roman" w:hAnsi="Algerian" w:cs="Arial"/>
          <w:color w:val="C0504D" w:themeColor="accent2"/>
          <w:sz w:val="32"/>
          <w:szCs w:val="36"/>
        </w:rPr>
        <w:t>RER {Rough Endoplasmic Reticulum}</w:t>
      </w:r>
    </w:p>
    <w:p w:rsidR="00DD254D" w:rsidRPr="00604B63" w:rsidRDefault="00DD254D">
      <w:pPr>
        <w:rPr>
          <w:sz w:val="24"/>
          <w:szCs w:val="28"/>
        </w:rPr>
      </w:pPr>
    </w:p>
    <w:p w:rsidR="00DD254D" w:rsidRPr="00604B63" w:rsidRDefault="00C054FC">
      <w:pPr>
        <w:rPr>
          <w:sz w:val="24"/>
          <w:szCs w:val="28"/>
        </w:rPr>
      </w:pPr>
      <w:r w:rsidRPr="00604B63">
        <w:rPr>
          <w:noProof/>
          <w:sz w:val="24"/>
          <w:szCs w:val="28"/>
        </w:rPr>
        <w:drawing>
          <wp:inline distT="0" distB="0" distL="0" distR="0">
            <wp:extent cx="2676525" cy="3784576"/>
            <wp:effectExtent l="19050" t="0" r="9525" b="0"/>
            <wp:docPr id="20" name="Picture 19" descr="D:\RK\Cell Fundamental unit of life\RER_nucleus_nucleolus_gp_plasms__cell_label_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D:\RK\Cell Fundamental unit of life\RER_nucleus_nucleolus_gp_plasms__cell_label_60.jpg"/>
                    <pic:cNvPicPr>
                      <a:picLocks noChangeAspect="1" noChangeArrowheads="1"/>
                    </pic:cNvPicPr>
                  </pic:nvPicPr>
                  <pic:blipFill>
                    <a:blip r:embed="rId11"/>
                    <a:srcRect/>
                    <a:stretch>
                      <a:fillRect/>
                    </a:stretch>
                  </pic:blipFill>
                  <pic:spPr bwMode="auto">
                    <a:xfrm>
                      <a:off x="0" y="0"/>
                      <a:ext cx="2676525" cy="3784576"/>
                    </a:xfrm>
                    <a:prstGeom prst="rect">
                      <a:avLst/>
                    </a:prstGeom>
                    <a:noFill/>
                    <a:ln w="9525">
                      <a:noFill/>
                      <a:miter lim="800000"/>
                      <a:headEnd/>
                      <a:tailEnd/>
                    </a:ln>
                  </pic:spPr>
                </pic:pic>
              </a:graphicData>
            </a:graphic>
          </wp:inline>
        </w:drawing>
      </w:r>
      <w:r w:rsidR="00DD254D" w:rsidRPr="00604B63">
        <w:rPr>
          <w:noProof/>
          <w:sz w:val="24"/>
          <w:szCs w:val="28"/>
        </w:rPr>
        <w:drawing>
          <wp:inline distT="0" distB="0" distL="0" distR="0">
            <wp:extent cx="2886075" cy="1803797"/>
            <wp:effectExtent l="19050" t="0" r="9525" b="0"/>
            <wp:docPr id="16" name="Picture 16" descr="D:\RK\Cell Fundamental unit of life\PIXNIO-41577-5400x3418.jfi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RK\Cell Fundamental unit of life\PIXNIO-41577-5400x3418.jfif.jpg"/>
                    <pic:cNvPicPr>
                      <a:picLocks noChangeAspect="1" noChangeArrowheads="1"/>
                    </pic:cNvPicPr>
                  </pic:nvPicPr>
                  <pic:blipFill>
                    <a:blip r:embed="rId12"/>
                    <a:srcRect/>
                    <a:stretch>
                      <a:fillRect/>
                    </a:stretch>
                  </pic:blipFill>
                  <pic:spPr bwMode="auto">
                    <a:xfrm>
                      <a:off x="0" y="0"/>
                      <a:ext cx="2886075" cy="1803797"/>
                    </a:xfrm>
                    <a:prstGeom prst="rect">
                      <a:avLst/>
                    </a:prstGeom>
                    <a:noFill/>
                    <a:ln w="9525">
                      <a:noFill/>
                      <a:miter lim="800000"/>
                      <a:headEnd/>
                      <a:tailEnd/>
                    </a:ln>
                  </pic:spPr>
                </pic:pic>
              </a:graphicData>
            </a:graphic>
          </wp:inline>
        </w:drawing>
      </w:r>
    </w:p>
    <w:p w:rsidR="002E2AA3" w:rsidRPr="00604B63" w:rsidRDefault="002E2AA3">
      <w:pPr>
        <w:rPr>
          <w:sz w:val="24"/>
          <w:szCs w:val="28"/>
        </w:rPr>
      </w:pPr>
    </w:p>
    <w:p w:rsidR="002E2AA3" w:rsidRPr="00604B63" w:rsidRDefault="002E2AA3" w:rsidP="002E2AA3">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rough endoplasmic reticulum (RER) is a network of membrane-bound sacs and tubules found in the cytoplasm of eukaryotic cells. It's characterized by ribosomes attached to its surface, giving it a "rough" appearance. The RER plays a crucial role in protein synthesis, folding, and modification, especially for proteins destined for secretion or incorporation into other cell membranes. </w:t>
      </w:r>
    </w:p>
    <w:p w:rsidR="002E2AA3" w:rsidRPr="00604B63" w:rsidRDefault="002E2AA3" w:rsidP="002E2AA3">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explanation:</w:t>
      </w:r>
    </w:p>
    <w:p w:rsidR="002E2AA3" w:rsidRPr="00604B63" w:rsidRDefault="002E2AA3" w:rsidP="002E2AA3">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Structure:</w:t>
      </w:r>
    </w:p>
    <w:p w:rsidR="002E2AA3" w:rsidRPr="00604B63" w:rsidRDefault="002E2AA3" w:rsidP="002E2AA3">
      <w:pPr>
        <w:numPr>
          <w:ilvl w:val="0"/>
          <w:numId w:val="6"/>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Membrane Sheets:</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consists of flattened, interconnected sacs called cisternae, which extend throughout the cytoplasm, often near the nucleus. </w:t>
      </w:r>
    </w:p>
    <w:p w:rsidR="002E2AA3" w:rsidRPr="00604B63" w:rsidRDefault="002E2AA3" w:rsidP="002E2AA3">
      <w:pPr>
        <w:numPr>
          <w:ilvl w:val="0"/>
          <w:numId w:val="6"/>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Ribosomes:</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Ribosomes, the protein synthesis machinery, are attached to the outer surface of the RER membrane. </w:t>
      </w:r>
    </w:p>
    <w:p w:rsidR="002E2AA3" w:rsidRPr="00604B63" w:rsidRDefault="002E2AA3" w:rsidP="002E2AA3">
      <w:pPr>
        <w:numPr>
          <w:ilvl w:val="0"/>
          <w:numId w:val="6"/>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lastRenderedPageBreak/>
        <w:t>Connection to the Nuclear Envelope:</w:t>
      </w:r>
    </w:p>
    <w:p w:rsidR="002E2AA3" w:rsidRPr="00604B63" w:rsidRDefault="002E2AA3" w:rsidP="002E2AA3">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is physically connected to the nuclear envelope, which surrounds the nucleus, allowing for efficient protein transport. </w:t>
      </w:r>
    </w:p>
    <w:p w:rsidR="002E2AA3" w:rsidRPr="00604B63" w:rsidRDefault="002E2AA3" w:rsidP="002E2AA3">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Function:</w:t>
      </w:r>
    </w:p>
    <w:p w:rsidR="002E2AA3" w:rsidRPr="00604B63" w:rsidRDefault="002E2AA3" w:rsidP="002E2AA3">
      <w:pPr>
        <w:numPr>
          <w:ilvl w:val="0"/>
          <w:numId w:val="7"/>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Protein Synthesis:</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Ribosomes on the RER translate mRNA into proteins, with proteins destined for secretion or incorporation into the cell membrane being synthesized here. </w:t>
      </w:r>
    </w:p>
    <w:p w:rsidR="002E2AA3" w:rsidRPr="00604B63" w:rsidRDefault="002E2AA3" w:rsidP="002E2AA3">
      <w:pPr>
        <w:numPr>
          <w:ilvl w:val="0"/>
          <w:numId w:val="7"/>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Protein Folding and Modification:</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provides a space for newly synthesized proteins to fold into their correct three-dimensional shape and undergo modifications, such as glycosylation (addition of sugar molecules). </w:t>
      </w:r>
    </w:p>
    <w:p w:rsidR="002E2AA3" w:rsidRPr="00604B63" w:rsidRDefault="002E2AA3" w:rsidP="002E2AA3">
      <w:pPr>
        <w:numPr>
          <w:ilvl w:val="0"/>
          <w:numId w:val="7"/>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Protein Transport:</w:t>
      </w:r>
    </w:p>
    <w:p w:rsidR="002E2AA3" w:rsidRPr="00604B63" w:rsidRDefault="002E2AA3" w:rsidP="002E2AA3">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is involved in transporting synthesized proteins to other cellular compartments, such as the Golgi apparatus, which further processes and packages proteins. </w:t>
      </w:r>
    </w:p>
    <w:p w:rsidR="002E2AA3" w:rsidRPr="00604B63" w:rsidRDefault="002E2AA3" w:rsidP="002E2AA3">
      <w:pPr>
        <w:numPr>
          <w:ilvl w:val="0"/>
          <w:numId w:val="7"/>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Quality Control:</w:t>
      </w:r>
    </w:p>
    <w:p w:rsidR="002E2AA3" w:rsidRPr="00604B63" w:rsidRDefault="002E2AA3" w:rsidP="002E2AA3">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RER also plays a role in protein quality control, ensuring that only properly folded proteins are sent on to other destinations. </w:t>
      </w:r>
    </w:p>
    <w:p w:rsidR="002E2AA3" w:rsidRPr="00604B63" w:rsidRDefault="002E2AA3" w:rsidP="002E2AA3">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Differences from Smooth Endoplasmic Reticulum (SER):</w:t>
      </w:r>
    </w:p>
    <w:p w:rsidR="002E2AA3" w:rsidRPr="00604B63" w:rsidRDefault="002E2AA3" w:rsidP="002E2AA3">
      <w:pPr>
        <w:numPr>
          <w:ilvl w:val="0"/>
          <w:numId w:val="8"/>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Ribosomes:</w:t>
      </w:r>
      <w:r w:rsidRPr="00604B63">
        <w:rPr>
          <w:rFonts w:ascii="Arial" w:eastAsia="Times New Roman" w:hAnsi="Arial" w:cs="Arial"/>
          <w:color w:val="001D35"/>
          <w:sz w:val="24"/>
          <w:szCs w:val="28"/>
        </w:rPr>
        <w:t> The RER has ribosomes attached to its surface, while the SER does not. </w:t>
      </w:r>
    </w:p>
    <w:p w:rsidR="002E2AA3" w:rsidRPr="00604B63" w:rsidRDefault="002E2AA3" w:rsidP="002E2AA3">
      <w:pPr>
        <w:numPr>
          <w:ilvl w:val="0"/>
          <w:numId w:val="8"/>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Function:</w:t>
      </w:r>
      <w:r w:rsidRPr="00604B63">
        <w:rPr>
          <w:rFonts w:ascii="Arial" w:eastAsia="Times New Roman" w:hAnsi="Arial" w:cs="Arial"/>
          <w:color w:val="001D35"/>
          <w:sz w:val="24"/>
          <w:szCs w:val="28"/>
        </w:rPr>
        <w:t> RER primarily focuses on protein synthesis, while SER is involved in lipid synthesis, detoxification, and calcium storage. </w:t>
      </w:r>
    </w:p>
    <w:p w:rsidR="002E2AA3" w:rsidRPr="00604B63" w:rsidRDefault="002E2AA3" w:rsidP="002E2AA3">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In essence, the RER is a crucial cellular organelle responsible for protein synthesis, modification, and transport, particularly for proteins destined for export from the cell or incorporation into the cell's membranes. </w:t>
      </w:r>
    </w:p>
    <w:p w:rsidR="00D411A2" w:rsidRPr="00604B63" w:rsidRDefault="00D411A2" w:rsidP="00D411A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D411A2" w:rsidRPr="00604B63" w:rsidRDefault="00D411A2" w:rsidP="00D411A2">
      <w:pPr>
        <w:shd w:val="clear" w:color="auto" w:fill="FFFFFF"/>
        <w:spacing w:after="0" w:line="240" w:lineRule="auto"/>
        <w:rPr>
          <w:rFonts w:ascii="Arial" w:eastAsia="Times New Roman" w:hAnsi="Arial" w:cs="Arial"/>
          <w:color w:val="001D35"/>
          <w:spacing w:val="2"/>
          <w:sz w:val="24"/>
          <w:szCs w:val="28"/>
        </w:rPr>
      </w:pPr>
    </w:p>
    <w:p w:rsidR="002E2AA3" w:rsidRPr="00604B63" w:rsidRDefault="002E2AA3">
      <w:pPr>
        <w:rPr>
          <w:sz w:val="24"/>
          <w:szCs w:val="28"/>
        </w:rPr>
      </w:pPr>
    </w:p>
    <w:p w:rsidR="00EF42B2" w:rsidRPr="00604B63" w:rsidRDefault="00EF42B2" w:rsidP="00EF42B2">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SER {Smooth Endoplasmic Reticulum}</w:t>
      </w:r>
    </w:p>
    <w:p w:rsidR="005E26BE" w:rsidRPr="00604B63" w:rsidRDefault="005E26BE">
      <w:pPr>
        <w:rPr>
          <w:sz w:val="24"/>
          <w:szCs w:val="28"/>
        </w:rPr>
      </w:pPr>
    </w:p>
    <w:p w:rsidR="00135167" w:rsidRPr="00604B63" w:rsidRDefault="00135167" w:rsidP="00135167">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smooth endoplasmic reticulum (SER) is a network of interconnected tubules and vesicles within a cell's cytoplasm, lacking ribosomes and playing crucial roles in various cellular processes, including lipid and steroid synthesis, detoxification, and calcium storage. Unlike the rough endoplasmic reticulum (RER), which is studded with ribosomes and involved in protein synthesis, the SER is a smooth, continuous structure. </w:t>
      </w:r>
    </w:p>
    <w:p w:rsidR="00135167" w:rsidRPr="00604B63" w:rsidRDefault="00135167" w:rsidP="00135167">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 at the smooth endoplasmic reticulum:</w:t>
      </w:r>
    </w:p>
    <w:p w:rsidR="00135167" w:rsidRPr="00604B63" w:rsidRDefault="00135167" w:rsidP="00135167">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lastRenderedPageBreak/>
        <w:t>Structure:</w:t>
      </w:r>
    </w:p>
    <w:p w:rsidR="00135167" w:rsidRPr="00604B63" w:rsidRDefault="00135167" w:rsidP="00135167">
      <w:pPr>
        <w:numPr>
          <w:ilvl w:val="0"/>
          <w:numId w:val="9"/>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The SER consists of a network of tubules and vesicles, which are membrane-bound sacs. </w:t>
      </w:r>
    </w:p>
    <w:p w:rsidR="00135167" w:rsidRPr="00604B63" w:rsidRDefault="00135167" w:rsidP="00135167">
      <w:pPr>
        <w:numPr>
          <w:ilvl w:val="0"/>
          <w:numId w:val="9"/>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It is continuous with the RER, forming a connected network within the cell. </w:t>
      </w:r>
    </w:p>
    <w:p w:rsidR="00135167" w:rsidRPr="00604B63" w:rsidRDefault="00135167" w:rsidP="00135167">
      <w:pPr>
        <w:numPr>
          <w:ilvl w:val="0"/>
          <w:numId w:val="9"/>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 SER lacks ribosomes on its surface, giving it a smooth appearance. </w:t>
      </w:r>
    </w:p>
    <w:p w:rsidR="00135167" w:rsidRPr="00604B63" w:rsidRDefault="00135167" w:rsidP="00135167">
      <w:pPr>
        <w:numPr>
          <w:ilvl w:val="0"/>
          <w:numId w:val="9"/>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In some cells, like those in the liver, the SER is abundant and can be highly branched. </w:t>
      </w:r>
    </w:p>
    <w:p w:rsidR="00135167" w:rsidRPr="00604B63" w:rsidRDefault="00135167" w:rsidP="00135167">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Functions:</w:t>
      </w:r>
    </w:p>
    <w:p w:rsidR="00135167" w:rsidRPr="00604B63" w:rsidRDefault="00135167" w:rsidP="00135167">
      <w:pPr>
        <w:numPr>
          <w:ilvl w:val="0"/>
          <w:numId w:val="10"/>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Lipid and Steroid Synthesis:</w:t>
      </w:r>
    </w:p>
    <w:p w:rsidR="00135167" w:rsidRPr="00604B63" w:rsidRDefault="00135167" w:rsidP="00135167">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SER is the primary site for the synthesis of various lipids, including phospholipids, fatty acids, and steroids. </w:t>
      </w:r>
    </w:p>
    <w:p w:rsidR="00135167" w:rsidRPr="00604B63" w:rsidRDefault="00135167" w:rsidP="00135167">
      <w:pPr>
        <w:numPr>
          <w:ilvl w:val="0"/>
          <w:numId w:val="1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Detoxification:</w:t>
      </w:r>
    </w:p>
    <w:p w:rsidR="00135167" w:rsidRPr="00604B63" w:rsidRDefault="00135167" w:rsidP="00135167">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In liver cells, the SER plays a vital role in detoxification, breaking down harmful substances like drugs, alcohol, and natural metabolic byproducts. </w:t>
      </w:r>
    </w:p>
    <w:p w:rsidR="00135167" w:rsidRPr="00604B63" w:rsidRDefault="00135167" w:rsidP="00135167">
      <w:pPr>
        <w:numPr>
          <w:ilvl w:val="0"/>
          <w:numId w:val="1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Carbohydrate Metabolism:</w:t>
      </w:r>
    </w:p>
    <w:p w:rsidR="00135167" w:rsidRPr="00604B63" w:rsidRDefault="00135167" w:rsidP="00135167">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SER is involved in the conversion of glycogen to glucose, a process essential for maintaining blood sugar levels. </w:t>
      </w:r>
    </w:p>
    <w:p w:rsidR="00135167" w:rsidRPr="00604B63" w:rsidRDefault="00135167" w:rsidP="00135167">
      <w:pPr>
        <w:numPr>
          <w:ilvl w:val="0"/>
          <w:numId w:val="1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Calcium Storage:</w:t>
      </w:r>
    </w:p>
    <w:p w:rsidR="00135167" w:rsidRPr="00604B63" w:rsidRDefault="00135167" w:rsidP="00135167">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In muscle cells, the SER, specifically the sarcoplasmic reticulum, stores and regulates calcium ions, which are crucial for muscle contraction. </w:t>
      </w:r>
    </w:p>
    <w:p w:rsidR="00135167" w:rsidRPr="00604B63" w:rsidRDefault="00135167" w:rsidP="00135167">
      <w:pPr>
        <w:numPr>
          <w:ilvl w:val="0"/>
          <w:numId w:val="10"/>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Transport:</w:t>
      </w:r>
    </w:p>
    <w:p w:rsidR="00135167" w:rsidRPr="00604B63" w:rsidRDefault="00135167" w:rsidP="00135167">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SER helps transport substances, including newly synthesized lipids and proteins, to other parts of the cell, like the Golgi apparatus. </w:t>
      </w:r>
    </w:p>
    <w:p w:rsidR="00135167" w:rsidRPr="00604B63" w:rsidRDefault="00135167" w:rsidP="00135167">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Differences from Rough Endoplasmic Reticulum (RER):</w:t>
      </w:r>
    </w:p>
    <w:p w:rsidR="00135167" w:rsidRPr="00604B63" w:rsidRDefault="00135167" w:rsidP="00135167">
      <w:pPr>
        <w:numPr>
          <w:ilvl w:val="0"/>
          <w:numId w:val="11"/>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Ribosomes:</w:t>
      </w:r>
      <w:r w:rsidRPr="00604B63">
        <w:rPr>
          <w:rFonts w:ascii="Arial" w:eastAsia="Times New Roman" w:hAnsi="Arial" w:cs="Arial"/>
          <w:color w:val="001D35"/>
          <w:sz w:val="24"/>
          <w:szCs w:val="28"/>
        </w:rPr>
        <w:t> The RER is studded with ribosomes, while the SER lacks them. </w:t>
      </w:r>
    </w:p>
    <w:p w:rsidR="00135167" w:rsidRPr="00604B63" w:rsidRDefault="00135167" w:rsidP="00135167">
      <w:pPr>
        <w:numPr>
          <w:ilvl w:val="0"/>
          <w:numId w:val="11"/>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Functions:</w:t>
      </w:r>
      <w:r w:rsidRPr="00604B63">
        <w:rPr>
          <w:rFonts w:ascii="Arial" w:eastAsia="Times New Roman" w:hAnsi="Arial" w:cs="Arial"/>
          <w:color w:val="001D35"/>
          <w:sz w:val="24"/>
          <w:szCs w:val="28"/>
        </w:rPr>
        <w:t> The RER is primarily involved in protein synthesis, while the SER is involved in lipid and steroid synthesis, detoxification, and calcium storage. </w:t>
      </w:r>
    </w:p>
    <w:p w:rsidR="00135167" w:rsidRPr="00604B63" w:rsidRDefault="00135167" w:rsidP="00135167">
      <w:pPr>
        <w:numPr>
          <w:ilvl w:val="0"/>
          <w:numId w:val="11"/>
        </w:numPr>
        <w:shd w:val="clear" w:color="auto" w:fill="FFFFFF"/>
        <w:spacing w:after="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Appearance:</w:t>
      </w:r>
      <w:r w:rsidRPr="00604B63">
        <w:rPr>
          <w:rFonts w:ascii="Arial" w:eastAsia="Times New Roman" w:hAnsi="Arial" w:cs="Arial"/>
          <w:color w:val="001D35"/>
          <w:sz w:val="24"/>
          <w:szCs w:val="28"/>
        </w:rPr>
        <w:t> The RER appears rough due to the presence of ribosomes, while the SER appears smooth. </w:t>
      </w:r>
    </w:p>
    <w:p w:rsidR="0018628D" w:rsidRPr="00604B63" w:rsidRDefault="0018628D" w:rsidP="0018628D">
      <w:pPr>
        <w:shd w:val="clear" w:color="auto" w:fill="FFFFFF"/>
        <w:spacing w:after="0" w:line="240" w:lineRule="auto"/>
        <w:rPr>
          <w:rFonts w:ascii="Times New Roman" w:eastAsia="Times New Roman" w:hAnsi="Times New Roman" w:cs="Times New Roman"/>
          <w:sz w:val="24"/>
          <w:szCs w:val="28"/>
        </w:rPr>
      </w:pPr>
    </w:p>
    <w:p w:rsidR="00185083" w:rsidRPr="00604B63" w:rsidRDefault="00185083" w:rsidP="00185083">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185083" w:rsidRPr="00604B63" w:rsidRDefault="00185083" w:rsidP="00185083">
      <w:pPr>
        <w:shd w:val="clear" w:color="auto" w:fill="FFFFFF"/>
        <w:spacing w:after="0" w:line="240" w:lineRule="auto"/>
        <w:rPr>
          <w:rFonts w:ascii="Arial" w:eastAsia="Times New Roman" w:hAnsi="Arial" w:cs="Arial"/>
          <w:color w:val="001D35"/>
          <w:spacing w:val="2"/>
          <w:sz w:val="24"/>
          <w:szCs w:val="28"/>
        </w:rPr>
      </w:pPr>
    </w:p>
    <w:p w:rsidR="00185083" w:rsidRPr="00604B63" w:rsidRDefault="00185083" w:rsidP="0018628D">
      <w:pPr>
        <w:shd w:val="clear" w:color="auto" w:fill="FFFFFF"/>
        <w:spacing w:after="0" w:line="240" w:lineRule="auto"/>
        <w:rPr>
          <w:rFonts w:ascii="Times New Roman" w:eastAsia="Times New Roman" w:hAnsi="Times New Roman" w:cs="Times New Roman"/>
          <w:sz w:val="24"/>
          <w:szCs w:val="28"/>
        </w:rPr>
      </w:pPr>
    </w:p>
    <w:p w:rsidR="001203B6" w:rsidRPr="00604B63" w:rsidRDefault="001203B6" w:rsidP="0018628D">
      <w:pPr>
        <w:shd w:val="clear" w:color="auto" w:fill="FFFFFF"/>
        <w:spacing w:after="0" w:line="240" w:lineRule="auto"/>
        <w:rPr>
          <w:rFonts w:ascii="Times New Roman" w:eastAsia="Times New Roman" w:hAnsi="Times New Roman" w:cs="Times New Roman"/>
          <w:sz w:val="24"/>
          <w:szCs w:val="28"/>
        </w:rPr>
      </w:pPr>
    </w:p>
    <w:p w:rsidR="00D17A31" w:rsidRDefault="00D17A31" w:rsidP="001203B6">
      <w:pPr>
        <w:shd w:val="clear" w:color="auto" w:fill="FFFFFF"/>
        <w:spacing w:line="240" w:lineRule="auto"/>
        <w:rPr>
          <w:rFonts w:ascii="Algerian" w:eastAsia="Times New Roman" w:hAnsi="Algerian" w:cs="Arial"/>
          <w:color w:val="C0504D" w:themeColor="accent2"/>
          <w:sz w:val="32"/>
          <w:szCs w:val="36"/>
        </w:rPr>
      </w:pPr>
    </w:p>
    <w:p w:rsidR="00D17A31" w:rsidRDefault="00D17A31" w:rsidP="001203B6">
      <w:pPr>
        <w:shd w:val="clear" w:color="auto" w:fill="FFFFFF"/>
        <w:spacing w:line="240" w:lineRule="auto"/>
        <w:rPr>
          <w:rFonts w:ascii="Algerian" w:eastAsia="Times New Roman" w:hAnsi="Algerian" w:cs="Arial"/>
          <w:color w:val="C0504D" w:themeColor="accent2"/>
          <w:sz w:val="32"/>
          <w:szCs w:val="36"/>
        </w:rPr>
      </w:pPr>
    </w:p>
    <w:p w:rsidR="00D17A31" w:rsidRDefault="00D17A31" w:rsidP="001203B6">
      <w:pPr>
        <w:shd w:val="clear" w:color="auto" w:fill="FFFFFF"/>
        <w:spacing w:line="240" w:lineRule="auto"/>
        <w:rPr>
          <w:rFonts w:ascii="Algerian" w:eastAsia="Times New Roman" w:hAnsi="Algerian" w:cs="Arial"/>
          <w:color w:val="C0504D" w:themeColor="accent2"/>
          <w:sz w:val="32"/>
          <w:szCs w:val="36"/>
        </w:rPr>
      </w:pPr>
    </w:p>
    <w:p w:rsidR="001203B6" w:rsidRPr="00604B63" w:rsidRDefault="001203B6" w:rsidP="001203B6">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 xml:space="preserve">Golgi aPPARATUS </w:t>
      </w:r>
    </w:p>
    <w:p w:rsidR="001203B6" w:rsidRPr="00604B63" w:rsidRDefault="001203B6" w:rsidP="0018628D">
      <w:pPr>
        <w:shd w:val="clear" w:color="auto" w:fill="FFFFFF"/>
        <w:spacing w:after="0" w:line="240" w:lineRule="auto"/>
        <w:rPr>
          <w:rFonts w:ascii="Times New Roman" w:eastAsia="Times New Roman" w:hAnsi="Times New Roman" w:cs="Times New Roman"/>
          <w:sz w:val="24"/>
          <w:szCs w:val="28"/>
        </w:rPr>
      </w:pPr>
    </w:p>
    <w:p w:rsidR="0018628D" w:rsidRPr="00604B63" w:rsidRDefault="0018628D" w:rsidP="0018628D">
      <w:pPr>
        <w:shd w:val="clear" w:color="auto" w:fill="FFFFFF"/>
        <w:spacing w:after="0" w:line="240" w:lineRule="auto"/>
        <w:rPr>
          <w:rFonts w:ascii="Times New Roman" w:eastAsia="Times New Roman" w:hAnsi="Times New Roman" w:cs="Times New Roman"/>
          <w:sz w:val="24"/>
          <w:szCs w:val="28"/>
        </w:rPr>
      </w:pPr>
      <w:r w:rsidRPr="00604B63">
        <w:rPr>
          <w:rFonts w:ascii="Times New Roman" w:eastAsia="Times New Roman" w:hAnsi="Times New Roman" w:cs="Times New Roman"/>
          <w:noProof/>
          <w:sz w:val="24"/>
          <w:szCs w:val="28"/>
        </w:rPr>
        <w:drawing>
          <wp:inline distT="0" distB="0" distL="0" distR="0">
            <wp:extent cx="2449388" cy="2400300"/>
            <wp:effectExtent l="19050" t="0" r="8062" b="0"/>
            <wp:docPr id="12" name="Picture 12" descr="D:\RK\Cell Fundamental unit of life\g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D:\RK\Cell Fundamental unit of life\ga.jpg"/>
                    <pic:cNvPicPr>
                      <a:picLocks noChangeAspect="1" noChangeArrowheads="1"/>
                    </pic:cNvPicPr>
                  </pic:nvPicPr>
                  <pic:blipFill>
                    <a:blip r:embed="rId13"/>
                    <a:srcRect/>
                    <a:stretch>
                      <a:fillRect/>
                    </a:stretch>
                  </pic:blipFill>
                  <pic:spPr bwMode="auto">
                    <a:xfrm>
                      <a:off x="0" y="0"/>
                      <a:ext cx="2449819" cy="2400723"/>
                    </a:xfrm>
                    <a:prstGeom prst="rect">
                      <a:avLst/>
                    </a:prstGeom>
                    <a:noFill/>
                    <a:ln w="9525">
                      <a:noFill/>
                      <a:miter lim="800000"/>
                      <a:headEnd/>
                      <a:tailEnd/>
                    </a:ln>
                  </pic:spPr>
                </pic:pic>
              </a:graphicData>
            </a:graphic>
          </wp:inline>
        </w:drawing>
      </w:r>
      <w:r w:rsidRPr="00604B63">
        <w:rPr>
          <w:rFonts w:ascii="Times New Roman" w:eastAsia="Times New Roman" w:hAnsi="Times New Roman" w:cs="Times New Roman"/>
          <w:noProof/>
          <w:sz w:val="24"/>
          <w:szCs w:val="28"/>
        </w:rPr>
        <w:drawing>
          <wp:inline distT="0" distB="0" distL="0" distR="0">
            <wp:extent cx="2343150" cy="2006322"/>
            <wp:effectExtent l="0" t="0" r="0" b="0"/>
            <wp:docPr id="13" name="Picture 13" descr="D:\RK\Cell Fundamental unit of life\Golgi_apparatus_(borderless_version)-e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D:\RK\Cell Fundamental unit of life\Golgi_apparatus_(borderless_version)-en.svg.png"/>
                    <pic:cNvPicPr>
                      <a:picLocks noChangeAspect="1" noChangeArrowheads="1"/>
                    </pic:cNvPicPr>
                  </pic:nvPicPr>
                  <pic:blipFill>
                    <a:blip r:embed="rId14" cstate="print"/>
                    <a:srcRect/>
                    <a:stretch>
                      <a:fillRect/>
                    </a:stretch>
                  </pic:blipFill>
                  <pic:spPr bwMode="auto">
                    <a:xfrm>
                      <a:off x="0" y="0"/>
                      <a:ext cx="2344639" cy="2007597"/>
                    </a:xfrm>
                    <a:prstGeom prst="rect">
                      <a:avLst/>
                    </a:prstGeom>
                    <a:noFill/>
                    <a:ln w="9525">
                      <a:noFill/>
                      <a:miter lim="800000"/>
                      <a:headEnd/>
                      <a:tailEnd/>
                    </a:ln>
                  </pic:spPr>
                </pic:pic>
              </a:graphicData>
            </a:graphic>
          </wp:inline>
        </w:drawing>
      </w:r>
    </w:p>
    <w:p w:rsidR="0018628D" w:rsidRPr="00604B63" w:rsidRDefault="0018628D" w:rsidP="0018628D">
      <w:pPr>
        <w:shd w:val="clear" w:color="auto" w:fill="FFFFFF"/>
        <w:spacing w:after="0" w:line="240" w:lineRule="auto"/>
        <w:rPr>
          <w:rFonts w:ascii="Times New Roman" w:eastAsia="Times New Roman" w:hAnsi="Times New Roman" w:cs="Times New Roman"/>
          <w:sz w:val="24"/>
          <w:szCs w:val="28"/>
        </w:rPr>
      </w:pPr>
    </w:p>
    <w:p w:rsidR="005E26BE" w:rsidRPr="00604B63" w:rsidRDefault="005E26BE" w:rsidP="005E26BE">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Golgi apparatus, also known as the Golgi complex, is a crucial organelle in eukaryotic cells that acts as a packaging and distribution center for biomolecules like proteins and lipids. It's responsible for modifying, sorting, and packaging these molecules, ultimately directing them to their final destinations within or outside the cell. </w:t>
      </w:r>
    </w:p>
    <w:p w:rsidR="005E26BE" w:rsidRPr="00604B63" w:rsidRDefault="005E26BE" w:rsidP="005E26BE">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w:t>
      </w:r>
    </w:p>
    <w:p w:rsidR="005E26BE" w:rsidRPr="00604B63" w:rsidRDefault="005E26BE" w:rsidP="005E26BE">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Structure: </w:t>
      </w:r>
    </w:p>
    <w:p w:rsidR="005E26BE" w:rsidRPr="00604B63" w:rsidRDefault="005E26BE" w:rsidP="005E26BE">
      <w:pPr>
        <w:numPr>
          <w:ilvl w:val="0"/>
          <w:numId w:val="3"/>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The Golgi apparatus is a stack of flattened, membrane-enclosed sacs called cisternae.</w:t>
      </w:r>
    </w:p>
    <w:p w:rsidR="005E26BE" w:rsidRPr="00604B63" w:rsidRDefault="005E26BE" w:rsidP="005E26BE">
      <w:pPr>
        <w:numPr>
          <w:ilvl w:val="0"/>
          <w:numId w:val="3"/>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These stacks, called Golgi stacks, are usually made of 4 to 8 cisternae, although some cells can have up to 60.</w:t>
      </w:r>
    </w:p>
    <w:p w:rsidR="005E26BE" w:rsidRPr="00604B63" w:rsidRDefault="005E26BE" w:rsidP="005E26BE">
      <w:pPr>
        <w:numPr>
          <w:ilvl w:val="0"/>
          <w:numId w:val="3"/>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In animal cells, multiple stacks are connected by tubules, forming a single complex.</w:t>
      </w:r>
    </w:p>
    <w:p w:rsidR="005E26BE" w:rsidRPr="00604B63" w:rsidRDefault="005E26BE" w:rsidP="005E26BE">
      <w:pPr>
        <w:numPr>
          <w:ilvl w:val="0"/>
          <w:numId w:val="3"/>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 Golgi apparatus is typically located near the nucleus and centrosome in animal cells, a position that depends on microtubules.</w:t>
      </w:r>
    </w:p>
    <w:p w:rsidR="005E26BE" w:rsidRPr="00604B63" w:rsidRDefault="005E26BE" w:rsidP="005E26BE">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Function:</w:t>
      </w:r>
    </w:p>
    <w:p w:rsidR="005E26BE" w:rsidRPr="00604B63" w:rsidRDefault="005E26BE" w:rsidP="005E26BE">
      <w:pPr>
        <w:numPr>
          <w:ilvl w:val="0"/>
          <w:numId w:val="4"/>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Modifying Proteins:</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Golgi apparatus receives proteins from the endoplasmic reticulum (ER) and further processes them, adding or removing sugars (glycosylation) and other modifications. </w:t>
      </w:r>
    </w:p>
    <w:p w:rsidR="005E26BE" w:rsidRPr="00604B63" w:rsidRDefault="005E26BE" w:rsidP="005E26BE">
      <w:pPr>
        <w:numPr>
          <w:ilvl w:val="0"/>
          <w:numId w:val="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Sorting and Packaging:</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It sorts proteins and lipids, packaging them into vesicles for transport to their destinations. </w:t>
      </w:r>
    </w:p>
    <w:p w:rsidR="005E26BE" w:rsidRPr="00604B63" w:rsidRDefault="005E26BE" w:rsidP="005E26BE">
      <w:pPr>
        <w:numPr>
          <w:ilvl w:val="0"/>
          <w:numId w:val="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Lysosome Formation:</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lastRenderedPageBreak/>
        <w:t>The Golgi apparatus plays a role in the formation of lysosomes, which contain digestive enzymes. </w:t>
      </w:r>
    </w:p>
    <w:p w:rsidR="005E26BE" w:rsidRPr="00604B63" w:rsidRDefault="005E26BE" w:rsidP="005E26BE">
      <w:pPr>
        <w:numPr>
          <w:ilvl w:val="0"/>
          <w:numId w:val="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Secretory Pathway:</w:t>
      </w:r>
    </w:p>
    <w:p w:rsidR="005E26BE" w:rsidRPr="00604B63" w:rsidRDefault="005E26BE" w:rsidP="005E26BE">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It's a key part of the secretory pathway, responsible for delivering proteins and lipids to various destinations, including the cell membrane and lysosomes. </w:t>
      </w:r>
    </w:p>
    <w:p w:rsidR="005E26BE" w:rsidRPr="00604B63" w:rsidRDefault="005E26BE" w:rsidP="005E26BE">
      <w:pPr>
        <w:numPr>
          <w:ilvl w:val="0"/>
          <w:numId w:val="4"/>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Cell Wall Synthesis (in plant cells):</w:t>
      </w:r>
    </w:p>
    <w:p w:rsidR="005E26BE" w:rsidRPr="00604B63" w:rsidRDefault="005E26BE" w:rsidP="005E26BE">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In plant cells, the Golgi apparatus synthesizes the complex polysaccharides that make up the cell wall. </w:t>
      </w:r>
    </w:p>
    <w:p w:rsidR="005E26BE" w:rsidRPr="00604B63" w:rsidRDefault="005E26BE" w:rsidP="005E26BE">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Importance:</w:t>
      </w:r>
    </w:p>
    <w:p w:rsidR="005E26BE" w:rsidRPr="00604B63" w:rsidRDefault="005E26BE" w:rsidP="005E26BE">
      <w:pPr>
        <w:numPr>
          <w:ilvl w:val="0"/>
          <w:numId w:val="5"/>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The Golgi apparatus is essential for cellular homeostasis and protein trafficking. </w:t>
      </w:r>
    </w:p>
    <w:p w:rsidR="005E26BE" w:rsidRPr="00604B63" w:rsidRDefault="005E26BE" w:rsidP="005E26BE">
      <w:pPr>
        <w:numPr>
          <w:ilvl w:val="0"/>
          <w:numId w:val="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Dysfunction of the Golgi apparatus can lead to various diseases. </w:t>
      </w:r>
    </w:p>
    <w:p w:rsidR="00314494" w:rsidRPr="00604B63" w:rsidRDefault="005E26BE" w:rsidP="00314494">
      <w:pPr>
        <w:numPr>
          <w:ilvl w:val="0"/>
          <w:numId w:val="5"/>
        </w:numPr>
        <w:shd w:val="clear" w:color="auto" w:fill="FFFFFF"/>
        <w:spacing w:after="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The Golgi apparatus is crucial for cell polarity, which is the process by which a cell defines an oriented axis. </w:t>
      </w:r>
    </w:p>
    <w:p w:rsidR="00314494" w:rsidRPr="00604B63" w:rsidRDefault="00314494" w:rsidP="00314494">
      <w:pPr>
        <w:shd w:val="clear" w:color="auto" w:fill="FFFFFF"/>
        <w:spacing w:after="0" w:line="240" w:lineRule="auto"/>
        <w:rPr>
          <w:rFonts w:ascii="Times New Roman" w:eastAsia="Times New Roman" w:hAnsi="Times New Roman" w:cs="Times New Roman"/>
          <w:sz w:val="24"/>
          <w:szCs w:val="28"/>
        </w:rPr>
      </w:pPr>
    </w:p>
    <w:p w:rsidR="00185083" w:rsidRPr="00604B63" w:rsidRDefault="00185083" w:rsidP="00185083">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185083" w:rsidRPr="00604B63" w:rsidRDefault="00185083" w:rsidP="00185083">
      <w:pPr>
        <w:shd w:val="clear" w:color="auto" w:fill="FFFFFF"/>
        <w:spacing w:after="0" w:line="240" w:lineRule="auto"/>
        <w:rPr>
          <w:rFonts w:ascii="Arial" w:eastAsia="Times New Roman" w:hAnsi="Arial" w:cs="Arial"/>
          <w:color w:val="001D35"/>
          <w:spacing w:val="2"/>
          <w:sz w:val="24"/>
          <w:szCs w:val="28"/>
        </w:rPr>
      </w:pPr>
    </w:p>
    <w:p w:rsidR="00185083" w:rsidRPr="00604B63" w:rsidRDefault="00185083" w:rsidP="00314494">
      <w:pPr>
        <w:shd w:val="clear" w:color="auto" w:fill="FFFFFF"/>
        <w:spacing w:after="0" w:line="240" w:lineRule="auto"/>
        <w:rPr>
          <w:rFonts w:ascii="Times New Roman" w:eastAsia="Times New Roman" w:hAnsi="Times New Roman" w:cs="Times New Roman"/>
          <w:sz w:val="24"/>
          <w:szCs w:val="28"/>
        </w:rPr>
      </w:pPr>
    </w:p>
    <w:p w:rsidR="00314494" w:rsidRPr="00604B63" w:rsidRDefault="00314494" w:rsidP="00314494">
      <w:pPr>
        <w:shd w:val="clear" w:color="auto" w:fill="FFFFFF"/>
        <w:spacing w:after="0" w:line="240" w:lineRule="auto"/>
        <w:rPr>
          <w:rFonts w:ascii="Times New Roman" w:eastAsia="Times New Roman" w:hAnsi="Times New Roman" w:cs="Times New Roman"/>
          <w:sz w:val="24"/>
          <w:szCs w:val="28"/>
        </w:rPr>
      </w:pPr>
    </w:p>
    <w:p w:rsidR="00D2674D" w:rsidRPr="00604B63" w:rsidRDefault="00D2674D" w:rsidP="00314494">
      <w:pPr>
        <w:shd w:val="clear" w:color="auto" w:fill="FFFFFF"/>
        <w:spacing w:after="0" w:line="240" w:lineRule="auto"/>
        <w:rPr>
          <w:rFonts w:ascii="Algerian" w:eastAsia="Times New Roman" w:hAnsi="Algerian" w:cs="Arial"/>
          <w:color w:val="C0504D" w:themeColor="accent2"/>
          <w:sz w:val="32"/>
          <w:szCs w:val="36"/>
        </w:rPr>
      </w:pPr>
    </w:p>
    <w:p w:rsidR="00314494" w:rsidRPr="00604B63" w:rsidRDefault="00314494" w:rsidP="00314494">
      <w:pPr>
        <w:shd w:val="clear" w:color="auto" w:fill="FFFFFF"/>
        <w:spacing w:after="0" w:line="240" w:lineRule="auto"/>
        <w:rPr>
          <w:rFonts w:ascii="Times New Roman" w:eastAsia="Times New Roman" w:hAnsi="Times New Roman" w:cs="Times New Roman"/>
          <w:sz w:val="24"/>
          <w:szCs w:val="28"/>
        </w:rPr>
      </w:pPr>
      <w:r w:rsidRPr="00604B63">
        <w:rPr>
          <w:rFonts w:ascii="Algerian" w:eastAsia="Times New Roman" w:hAnsi="Algerian" w:cs="Arial"/>
          <w:color w:val="C0504D" w:themeColor="accent2"/>
          <w:sz w:val="32"/>
          <w:szCs w:val="36"/>
        </w:rPr>
        <w:t>lysosome</w:t>
      </w:r>
    </w:p>
    <w:p w:rsidR="00BB03FA" w:rsidRPr="00604B63" w:rsidRDefault="00BB03FA" w:rsidP="00BB03FA">
      <w:pPr>
        <w:shd w:val="clear" w:color="auto" w:fill="FFFFFF"/>
        <w:spacing w:after="0" w:line="240" w:lineRule="auto"/>
        <w:rPr>
          <w:rFonts w:ascii="Times New Roman" w:eastAsia="Times New Roman" w:hAnsi="Times New Roman" w:cs="Times New Roman"/>
          <w:sz w:val="24"/>
          <w:szCs w:val="28"/>
        </w:rPr>
      </w:pPr>
      <w:r w:rsidRPr="00604B63">
        <w:rPr>
          <w:rFonts w:ascii="Times New Roman" w:eastAsia="Times New Roman" w:hAnsi="Times New Roman" w:cs="Times New Roman"/>
          <w:noProof/>
          <w:sz w:val="24"/>
          <w:szCs w:val="28"/>
        </w:rPr>
        <w:drawing>
          <wp:inline distT="0" distB="0" distL="0" distR="0">
            <wp:extent cx="3324225" cy="3324225"/>
            <wp:effectExtent l="19050" t="0" r="9525" b="0"/>
            <wp:docPr id="14" name="Picture 14" descr="D:\RK\Cell Fundamental unit of life\istockphoto-1028220094-612x6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D:\RK\Cell Fundamental unit of life\istockphoto-1028220094-612x612.jpg"/>
                    <pic:cNvPicPr>
                      <a:picLocks noChangeAspect="1" noChangeArrowheads="1"/>
                    </pic:cNvPicPr>
                  </pic:nvPicPr>
                  <pic:blipFill>
                    <a:blip r:embed="rId15"/>
                    <a:srcRect/>
                    <a:stretch>
                      <a:fillRect/>
                    </a:stretch>
                  </pic:blipFill>
                  <pic:spPr bwMode="auto">
                    <a:xfrm>
                      <a:off x="0" y="0"/>
                      <a:ext cx="3324225" cy="3324225"/>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 xml:space="preserve">Lysosomes are membrane-bound organelles that function as the cell's digestive system, responsible for breaking down waste materials and cellular debris. They contain powerful hydrolytic enzymes that can degrade various biological polymers like proteins, </w:t>
      </w:r>
      <w:r w:rsidRPr="00604B63">
        <w:rPr>
          <w:rFonts w:ascii="Arial" w:eastAsia="Times New Roman" w:hAnsi="Arial" w:cs="Arial"/>
          <w:color w:val="001D35"/>
          <w:sz w:val="24"/>
          <w:szCs w:val="28"/>
        </w:rPr>
        <w:lastRenderedPageBreak/>
        <w:t>carbohydrates, lipids, and nucleic acids. Lysosomes also play a role in recycling cellular components and can even be involved in programmed cell death (apoptosis).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Functions of Lysosomes:</w:t>
      </w:r>
    </w:p>
    <w:p w:rsidR="00971202" w:rsidRPr="00604B63" w:rsidRDefault="00971202" w:rsidP="00971202">
      <w:pPr>
        <w:numPr>
          <w:ilvl w:val="0"/>
          <w:numId w:val="12"/>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Intracellular Digestion:</w:t>
      </w:r>
      <w:r w:rsidRPr="00604B63">
        <w:rPr>
          <w:rFonts w:ascii="Arial" w:eastAsia="Times New Roman" w:hAnsi="Arial" w:cs="Arial"/>
          <w:color w:val="001D35"/>
          <w:sz w:val="24"/>
          <w:szCs w:val="28"/>
        </w:rPr>
        <w:t> Lysosomes break down materials taken up from outside the cell (via endocytosis and phagocytosis) and internal cellular waste. </w:t>
      </w:r>
    </w:p>
    <w:p w:rsidR="00971202" w:rsidRPr="00604B63" w:rsidRDefault="00971202" w:rsidP="00971202">
      <w:pPr>
        <w:numPr>
          <w:ilvl w:val="0"/>
          <w:numId w:val="12"/>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Recycling:</w:t>
      </w:r>
      <w:r w:rsidRPr="00604B63">
        <w:rPr>
          <w:rFonts w:ascii="Arial" w:eastAsia="Times New Roman" w:hAnsi="Arial" w:cs="Arial"/>
          <w:color w:val="001D35"/>
          <w:sz w:val="24"/>
          <w:szCs w:val="28"/>
        </w:rPr>
        <w:t> The building blocks released during digestion can be reused by the cell. </w:t>
      </w:r>
    </w:p>
    <w:p w:rsidR="00971202" w:rsidRPr="00604B63" w:rsidRDefault="00971202" w:rsidP="00971202">
      <w:pPr>
        <w:numPr>
          <w:ilvl w:val="0"/>
          <w:numId w:val="12"/>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Cellular Defense:</w:t>
      </w:r>
      <w:r w:rsidRPr="00604B63">
        <w:rPr>
          <w:rFonts w:ascii="Arial" w:eastAsia="Times New Roman" w:hAnsi="Arial" w:cs="Arial"/>
          <w:color w:val="001D35"/>
          <w:sz w:val="24"/>
          <w:szCs w:val="28"/>
        </w:rPr>
        <w:t> Lysosomes help defend against pathogens by engulfing and digesting them. </w:t>
      </w:r>
    </w:p>
    <w:p w:rsidR="00971202" w:rsidRPr="00604B63" w:rsidRDefault="00971202" w:rsidP="00971202">
      <w:pPr>
        <w:numPr>
          <w:ilvl w:val="0"/>
          <w:numId w:val="12"/>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Apoptosis:</w:t>
      </w:r>
      <w:r w:rsidRPr="00604B63">
        <w:rPr>
          <w:rFonts w:ascii="Arial" w:eastAsia="Times New Roman" w:hAnsi="Arial" w:cs="Arial"/>
          <w:color w:val="001D35"/>
          <w:sz w:val="24"/>
          <w:szCs w:val="28"/>
        </w:rPr>
        <w:t> Lysosomes can be involved in programmed cell death, where the cell disposes of its own components.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Structure and Composition:</w:t>
      </w:r>
    </w:p>
    <w:p w:rsidR="00971202" w:rsidRPr="00604B63" w:rsidRDefault="00971202" w:rsidP="00971202">
      <w:pPr>
        <w:numPr>
          <w:ilvl w:val="0"/>
          <w:numId w:val="13"/>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color w:val="001D35"/>
          <w:sz w:val="24"/>
          <w:szCs w:val="28"/>
        </w:rPr>
        <w:t>Lysosomes are spherical, membrane-bound vesicles containing a variety of hydrolytic enzymes. </w:t>
      </w:r>
    </w:p>
    <w:p w:rsidR="00971202" w:rsidRPr="00604B63" w:rsidRDefault="00971202" w:rsidP="00971202">
      <w:pPr>
        <w:numPr>
          <w:ilvl w:val="0"/>
          <w:numId w:val="13"/>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 enzymes are synthesized in the endoplasmic reticulum and modified in the Golgi complex before being transported to the lysosomes. </w:t>
      </w:r>
    </w:p>
    <w:p w:rsidR="00971202" w:rsidRPr="00604B63" w:rsidRDefault="00971202" w:rsidP="00971202">
      <w:pPr>
        <w:numPr>
          <w:ilvl w:val="0"/>
          <w:numId w:val="13"/>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The lysosomal membrane has a specialized vacuolar H+-ATPase (v-ATPase) that maintains the acidic pH inside the lysosome, which is necessary for the optimal activity of the enzymes.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Types of Lysosomes:</w:t>
      </w:r>
    </w:p>
    <w:p w:rsidR="00971202" w:rsidRPr="00604B63" w:rsidRDefault="00971202" w:rsidP="00971202">
      <w:pPr>
        <w:numPr>
          <w:ilvl w:val="0"/>
          <w:numId w:val="14"/>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Primary lysosomes:</w:t>
      </w:r>
    </w:p>
    <w:p w:rsidR="00971202" w:rsidRPr="00604B63" w:rsidRDefault="00971202" w:rsidP="0097120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Newly formed lysosomes containing undigested materials.</w:t>
      </w:r>
    </w:p>
    <w:p w:rsidR="00971202" w:rsidRPr="00604B63" w:rsidRDefault="00971202" w:rsidP="00971202">
      <w:pPr>
        <w:numPr>
          <w:ilvl w:val="0"/>
          <w:numId w:val="14"/>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Secondary lysosomes:</w:t>
      </w:r>
    </w:p>
    <w:p w:rsidR="00971202" w:rsidRPr="00604B63" w:rsidRDefault="00971202" w:rsidP="0097120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Formed when primary lysosomes fuse with vacuoles containing material to be digested.</w:t>
      </w:r>
    </w:p>
    <w:p w:rsidR="00971202" w:rsidRPr="00604B63" w:rsidRDefault="00971202" w:rsidP="00971202">
      <w:pPr>
        <w:numPr>
          <w:ilvl w:val="0"/>
          <w:numId w:val="14"/>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Residual bodies:</w:t>
      </w:r>
    </w:p>
    <w:p w:rsidR="00971202" w:rsidRPr="00604B63" w:rsidRDefault="00971202" w:rsidP="0097120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Lysosomes that remain after digestion and may contain indigestible materials.</w:t>
      </w:r>
    </w:p>
    <w:p w:rsidR="00971202" w:rsidRPr="00604B63" w:rsidRDefault="00971202" w:rsidP="00971202">
      <w:pPr>
        <w:numPr>
          <w:ilvl w:val="0"/>
          <w:numId w:val="14"/>
        </w:numPr>
        <w:shd w:val="clear" w:color="auto" w:fill="FFFFFF"/>
        <w:spacing w:after="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Autophagic vacuoles:</w:t>
      </w:r>
    </w:p>
    <w:p w:rsidR="00971202" w:rsidRPr="00604B63" w:rsidRDefault="00971202" w:rsidP="00971202">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Lysosomes involved in the digestion of intracellular material through autophagy.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Lysosomes and Diseases:</w:t>
      </w:r>
    </w:p>
    <w:p w:rsidR="00971202" w:rsidRPr="00604B63" w:rsidRDefault="00971202" w:rsidP="00971202">
      <w:pPr>
        <w:numPr>
          <w:ilvl w:val="0"/>
          <w:numId w:val="1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Lysosomal storage disorders can occur due to mutations in genes that encode lysosomal enzymes, leading to the accumulation of undigested material in lysosomes.</w:t>
      </w:r>
    </w:p>
    <w:p w:rsidR="00971202" w:rsidRPr="00604B63" w:rsidRDefault="00971202" w:rsidP="00971202">
      <w:pPr>
        <w:numPr>
          <w:ilvl w:val="0"/>
          <w:numId w:val="15"/>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color w:val="001D35"/>
          <w:sz w:val="24"/>
          <w:szCs w:val="28"/>
        </w:rPr>
        <w:t>Dysfunction of lysosomes has also been implicated in various diseases, including inflammatory and autoimmune disorders, neurodegenerative diseases, and cancer. </w:t>
      </w:r>
    </w:p>
    <w:p w:rsidR="00EC4D39" w:rsidRPr="00604B63" w:rsidRDefault="00EC4D39" w:rsidP="00EC4D39">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EC4D39" w:rsidRPr="00604B63" w:rsidRDefault="00EC4D39" w:rsidP="00EC4D39">
      <w:pPr>
        <w:shd w:val="clear" w:color="auto" w:fill="FFFFFF"/>
        <w:spacing w:after="0" w:line="240" w:lineRule="auto"/>
        <w:rPr>
          <w:rFonts w:ascii="Arial" w:eastAsia="Times New Roman" w:hAnsi="Arial" w:cs="Arial"/>
          <w:color w:val="001D35"/>
          <w:spacing w:val="2"/>
          <w:sz w:val="24"/>
          <w:szCs w:val="28"/>
        </w:rPr>
      </w:pPr>
    </w:p>
    <w:p w:rsidR="00D17A31" w:rsidRDefault="00D17A31" w:rsidP="00971202">
      <w:pPr>
        <w:shd w:val="clear" w:color="auto" w:fill="FFFFFF"/>
        <w:spacing w:line="240" w:lineRule="auto"/>
        <w:rPr>
          <w:rFonts w:ascii="Algerian" w:eastAsia="Times New Roman" w:hAnsi="Algerian" w:cs="Arial"/>
          <w:color w:val="C0504D" w:themeColor="accent2"/>
          <w:sz w:val="32"/>
          <w:szCs w:val="36"/>
        </w:rPr>
      </w:pPr>
    </w:p>
    <w:p w:rsidR="00D2674D" w:rsidRPr="00604B63" w:rsidRDefault="003B20EC" w:rsidP="00971202">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Vacuole</w:t>
      </w:r>
      <w:r w:rsidR="00AA6614" w:rsidRPr="00604B63">
        <w:rPr>
          <w:rFonts w:ascii="Algerian" w:eastAsia="Times New Roman" w:hAnsi="Algerian" w:cs="Arial"/>
          <w:color w:val="C0504D" w:themeColor="accent2"/>
          <w:sz w:val="32"/>
          <w:szCs w:val="36"/>
        </w:rPr>
        <w:t>s</w:t>
      </w:r>
    </w:p>
    <w:p w:rsidR="001B4740" w:rsidRPr="00604B63" w:rsidRDefault="001B4740"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032673" cy="2638425"/>
            <wp:effectExtent l="19050" t="0" r="0" b="0"/>
            <wp:docPr id="1" name="Picture 1" descr="D:\RK\Cell Fundamental unit of life\Vacuole\Vacou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RK\Cell Fundamental unit of life\Vacuole\Vacoule.png"/>
                    <pic:cNvPicPr>
                      <a:picLocks noChangeAspect="1" noChangeArrowheads="1"/>
                    </pic:cNvPicPr>
                  </pic:nvPicPr>
                  <pic:blipFill>
                    <a:blip r:embed="rId16"/>
                    <a:srcRect/>
                    <a:stretch>
                      <a:fillRect/>
                    </a:stretch>
                  </pic:blipFill>
                  <pic:spPr bwMode="auto">
                    <a:xfrm>
                      <a:off x="0" y="0"/>
                      <a:ext cx="3045136" cy="2649268"/>
                    </a:xfrm>
                    <a:prstGeom prst="rect">
                      <a:avLst/>
                    </a:prstGeom>
                    <a:noFill/>
                    <a:ln w="9525">
                      <a:noFill/>
                      <a:miter lim="800000"/>
                      <a:headEnd/>
                      <a:tailEnd/>
                    </a:ln>
                  </pic:spPr>
                </pic:pic>
              </a:graphicData>
            </a:graphic>
          </wp:inline>
        </w:drawing>
      </w:r>
    </w:p>
    <w:p w:rsidR="001B4740" w:rsidRPr="00604B63" w:rsidRDefault="001B4740" w:rsidP="00971202">
      <w:pPr>
        <w:shd w:val="clear" w:color="auto" w:fill="FFFFFF"/>
        <w:spacing w:line="240" w:lineRule="auto"/>
        <w:rPr>
          <w:rFonts w:ascii="Arial" w:eastAsia="Times New Roman" w:hAnsi="Arial" w:cs="Arial"/>
          <w:color w:val="001D35"/>
          <w:sz w:val="24"/>
          <w:szCs w:val="28"/>
        </w:rPr>
      </w:pP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Vacuoles are membrane-bound organelles found in various cell types, including plant and animal cells, and they play a crucial role in storage, waste disposal, and maintaining cell turgor. Plant cells typically have large, central vacuoles, while animal cells have smaller vacuoles that may be specialized for different functions.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 at vacuoles:</w:t>
      </w:r>
    </w:p>
    <w:p w:rsidR="00971202" w:rsidRPr="00604B63" w:rsidRDefault="00971202" w:rsidP="0097120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1. Structure:</w:t>
      </w:r>
    </w:p>
    <w:p w:rsidR="00971202" w:rsidRPr="00604B63" w:rsidRDefault="00971202" w:rsidP="00971202">
      <w:pPr>
        <w:numPr>
          <w:ilvl w:val="0"/>
          <w:numId w:val="16"/>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Membrane-bound:</w:t>
      </w:r>
      <w:r w:rsidRPr="00604B63">
        <w:rPr>
          <w:rFonts w:ascii="Arial" w:eastAsia="Times New Roman" w:hAnsi="Arial" w:cs="Arial"/>
          <w:color w:val="001D35"/>
          <w:sz w:val="24"/>
          <w:szCs w:val="28"/>
        </w:rPr>
        <w:t> Vacuoles are enclosed by a membrane called the tonoplast. </w:t>
      </w:r>
    </w:p>
    <w:p w:rsidR="00971202" w:rsidRPr="00604B63" w:rsidRDefault="00971202" w:rsidP="00971202">
      <w:pPr>
        <w:numPr>
          <w:ilvl w:val="0"/>
          <w:numId w:val="16"/>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Fluid-filled:</w:t>
      </w:r>
      <w:r w:rsidRPr="00604B63">
        <w:rPr>
          <w:rFonts w:ascii="Arial" w:eastAsia="Times New Roman" w:hAnsi="Arial" w:cs="Arial"/>
          <w:color w:val="001D35"/>
          <w:sz w:val="24"/>
          <w:szCs w:val="28"/>
        </w:rPr>
        <w:t> They contain a watery fluid called cell sap, which can hold a variety of substances. </w:t>
      </w:r>
    </w:p>
    <w:p w:rsidR="00971202" w:rsidRPr="00604B63" w:rsidRDefault="00971202" w:rsidP="00971202">
      <w:pPr>
        <w:numPr>
          <w:ilvl w:val="0"/>
          <w:numId w:val="16"/>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Size:</w:t>
      </w:r>
      <w:r w:rsidRPr="00604B63">
        <w:rPr>
          <w:rFonts w:ascii="Arial" w:eastAsia="Times New Roman" w:hAnsi="Arial" w:cs="Arial"/>
          <w:color w:val="001D35"/>
          <w:sz w:val="24"/>
          <w:szCs w:val="28"/>
        </w:rPr>
        <w:t> Vacuoles vary in size depending on the cell type. In plant cells, the vacuole can occupy a large portion of the cell's volume, often exceeding 80%. </w:t>
      </w:r>
    </w:p>
    <w:p w:rsidR="00971202" w:rsidRPr="00604B63" w:rsidRDefault="00971202" w:rsidP="00971202">
      <w:pPr>
        <w:numPr>
          <w:ilvl w:val="0"/>
          <w:numId w:val="16"/>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Number:</w:t>
      </w:r>
      <w:r w:rsidRPr="00604B63">
        <w:rPr>
          <w:rFonts w:ascii="Arial" w:eastAsia="Times New Roman" w:hAnsi="Arial" w:cs="Arial"/>
          <w:color w:val="001D35"/>
          <w:sz w:val="24"/>
          <w:szCs w:val="28"/>
        </w:rPr>
        <w:t> Cells can have one large vacuole or multiple smaller vacuoles.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2. Functions:</w:t>
      </w:r>
    </w:p>
    <w:p w:rsidR="00971202" w:rsidRPr="00604B63" w:rsidRDefault="00971202" w:rsidP="00971202">
      <w:pPr>
        <w:numPr>
          <w:ilvl w:val="0"/>
          <w:numId w:val="17"/>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Storage:</w:t>
      </w:r>
      <w:r w:rsidRPr="00604B63">
        <w:rPr>
          <w:rFonts w:ascii="Arial" w:eastAsia="Times New Roman" w:hAnsi="Arial" w:cs="Arial"/>
          <w:color w:val="001D35"/>
          <w:sz w:val="24"/>
          <w:szCs w:val="28"/>
        </w:rPr>
        <w:t> Vacuoles store water, nutrients, waste products, and other molecules. </w:t>
      </w:r>
    </w:p>
    <w:p w:rsidR="00971202" w:rsidRPr="00604B63" w:rsidRDefault="00971202" w:rsidP="00971202">
      <w:pPr>
        <w:numPr>
          <w:ilvl w:val="0"/>
          <w:numId w:val="17"/>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Waste disposal:</w:t>
      </w:r>
      <w:r w:rsidRPr="00604B63">
        <w:rPr>
          <w:rFonts w:ascii="Arial" w:eastAsia="Times New Roman" w:hAnsi="Arial" w:cs="Arial"/>
          <w:color w:val="001D35"/>
          <w:sz w:val="24"/>
          <w:szCs w:val="28"/>
        </w:rPr>
        <w:t> They help to sequester and eliminate waste products from the cell. </w:t>
      </w:r>
    </w:p>
    <w:p w:rsidR="00971202" w:rsidRPr="00604B63" w:rsidRDefault="00971202" w:rsidP="00971202">
      <w:pPr>
        <w:numPr>
          <w:ilvl w:val="0"/>
          <w:numId w:val="17"/>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Turgor pressure:</w:t>
      </w:r>
      <w:r w:rsidRPr="00604B63">
        <w:rPr>
          <w:rFonts w:ascii="Arial" w:eastAsia="Times New Roman" w:hAnsi="Arial" w:cs="Arial"/>
          <w:color w:val="001D35"/>
          <w:sz w:val="24"/>
          <w:szCs w:val="28"/>
        </w:rPr>
        <w:t> In plant cells, vacuoles play a crucial role in maintaining cell turgor pressure, which is important for cell growth and providing structural support. </w:t>
      </w:r>
    </w:p>
    <w:p w:rsidR="00971202" w:rsidRPr="00604B63" w:rsidRDefault="00971202" w:rsidP="00971202">
      <w:pPr>
        <w:numPr>
          <w:ilvl w:val="0"/>
          <w:numId w:val="17"/>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Protection:</w:t>
      </w:r>
      <w:r w:rsidRPr="00604B63">
        <w:rPr>
          <w:rFonts w:ascii="Arial" w:eastAsia="Times New Roman" w:hAnsi="Arial" w:cs="Arial"/>
          <w:color w:val="001D35"/>
          <w:sz w:val="24"/>
          <w:szCs w:val="28"/>
        </w:rPr>
        <w:t> Vacuoles can protect the cell from harmful substances by sequestering them within the vacuole. </w:t>
      </w:r>
    </w:p>
    <w:p w:rsidR="00971202" w:rsidRPr="00604B63" w:rsidRDefault="00971202" w:rsidP="00971202">
      <w:pPr>
        <w:numPr>
          <w:ilvl w:val="0"/>
          <w:numId w:val="17"/>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Other specialized functions:</w:t>
      </w:r>
      <w:r w:rsidRPr="00604B63">
        <w:rPr>
          <w:rFonts w:ascii="Arial" w:eastAsia="Times New Roman" w:hAnsi="Arial" w:cs="Arial"/>
          <w:color w:val="001D35"/>
          <w:sz w:val="24"/>
          <w:szCs w:val="28"/>
        </w:rPr>
        <w:t> In some organisms, vacuoles have specialized functions, such as digesting food in protists or regulating buoyancy in bacteria.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lastRenderedPageBreak/>
        <w:t>3. Types of Vacuoles:</w:t>
      </w:r>
    </w:p>
    <w:p w:rsidR="00971202" w:rsidRPr="00604B63" w:rsidRDefault="00971202" w:rsidP="00971202">
      <w:pPr>
        <w:numPr>
          <w:ilvl w:val="0"/>
          <w:numId w:val="18"/>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Plant vacuoles:</w:t>
      </w:r>
      <w:r w:rsidRPr="00604B63">
        <w:rPr>
          <w:rFonts w:ascii="Arial" w:eastAsia="Times New Roman" w:hAnsi="Arial" w:cs="Arial"/>
          <w:color w:val="001D35"/>
          <w:sz w:val="24"/>
          <w:szCs w:val="28"/>
        </w:rPr>
        <w:t> Large, central vacuoles that store water, nutrients, and waste products. </w:t>
      </w:r>
    </w:p>
    <w:p w:rsidR="00971202" w:rsidRPr="00604B63" w:rsidRDefault="00971202" w:rsidP="00971202">
      <w:pPr>
        <w:numPr>
          <w:ilvl w:val="0"/>
          <w:numId w:val="18"/>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Animal vacuoles:</w:t>
      </w:r>
      <w:r w:rsidRPr="00604B63">
        <w:rPr>
          <w:rFonts w:ascii="Arial" w:eastAsia="Times New Roman" w:hAnsi="Arial" w:cs="Arial"/>
          <w:color w:val="001D35"/>
          <w:sz w:val="24"/>
          <w:szCs w:val="28"/>
        </w:rPr>
        <w:t> Smaller vacuoles that may be specialized for waste disposal or other functions. </w:t>
      </w:r>
    </w:p>
    <w:p w:rsidR="00971202" w:rsidRPr="00604B63" w:rsidRDefault="00971202" w:rsidP="00971202">
      <w:pPr>
        <w:numPr>
          <w:ilvl w:val="0"/>
          <w:numId w:val="18"/>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Food vacuoles:</w:t>
      </w:r>
      <w:r w:rsidRPr="00604B63">
        <w:rPr>
          <w:rFonts w:ascii="Arial" w:eastAsia="Times New Roman" w:hAnsi="Arial" w:cs="Arial"/>
          <w:color w:val="001D35"/>
          <w:sz w:val="24"/>
          <w:szCs w:val="28"/>
        </w:rPr>
        <w:t> Found in protists, used for storing and digesting food. </w:t>
      </w:r>
    </w:p>
    <w:p w:rsidR="00971202" w:rsidRPr="00604B63" w:rsidRDefault="00971202" w:rsidP="00971202">
      <w:pPr>
        <w:numPr>
          <w:ilvl w:val="0"/>
          <w:numId w:val="18"/>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Contractile vacuoles:</w:t>
      </w:r>
      <w:r w:rsidRPr="00604B63">
        <w:rPr>
          <w:rFonts w:ascii="Arial" w:eastAsia="Times New Roman" w:hAnsi="Arial" w:cs="Arial"/>
          <w:color w:val="001D35"/>
          <w:sz w:val="24"/>
          <w:szCs w:val="28"/>
        </w:rPr>
        <w:t> Found in some protists, used for regulating water balance. </w:t>
      </w:r>
    </w:p>
    <w:p w:rsidR="00971202" w:rsidRPr="00604B63" w:rsidRDefault="00971202" w:rsidP="00971202">
      <w:pPr>
        <w:numPr>
          <w:ilvl w:val="0"/>
          <w:numId w:val="18"/>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Gas vacuoles:</w:t>
      </w:r>
      <w:r w:rsidRPr="00604B63">
        <w:rPr>
          <w:rFonts w:ascii="Arial" w:eastAsia="Times New Roman" w:hAnsi="Arial" w:cs="Arial"/>
          <w:color w:val="001D35"/>
          <w:sz w:val="24"/>
          <w:szCs w:val="28"/>
        </w:rPr>
        <w:t> Found in some bacteria, used for buoyancy.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4. Importance in Plant Cells:</w:t>
      </w:r>
    </w:p>
    <w:p w:rsidR="00971202" w:rsidRPr="00604B63" w:rsidRDefault="00971202" w:rsidP="00971202">
      <w:pPr>
        <w:numPr>
          <w:ilvl w:val="0"/>
          <w:numId w:val="19"/>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Structural support:</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Vacuoles contribute to the plant cell's structural integrity by maintaining turgor pressure. </w:t>
      </w:r>
    </w:p>
    <w:p w:rsidR="00971202" w:rsidRPr="00604B63" w:rsidRDefault="00971202" w:rsidP="00971202">
      <w:pPr>
        <w:numPr>
          <w:ilvl w:val="0"/>
          <w:numId w:val="1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Growth and development:</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play a role in plant growth and development, including processes like cell enlargement. </w:t>
      </w:r>
    </w:p>
    <w:p w:rsidR="00971202" w:rsidRPr="00604B63" w:rsidRDefault="00971202" w:rsidP="00971202">
      <w:pPr>
        <w:numPr>
          <w:ilvl w:val="0"/>
          <w:numId w:val="1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Metabolism:</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Vacuoles are involved in various metabolic processes, including the storage and transport of substances. </w:t>
      </w:r>
    </w:p>
    <w:p w:rsidR="00971202" w:rsidRPr="00604B63" w:rsidRDefault="00971202" w:rsidP="00971202">
      <w:pPr>
        <w:numPr>
          <w:ilvl w:val="0"/>
          <w:numId w:val="19"/>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Response to stress:</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Vacuoles play a role in plant responses to environmental stresses, such as drought or salinity. </w:t>
      </w:r>
    </w:p>
    <w:p w:rsidR="001B4740" w:rsidRPr="00604B63" w:rsidRDefault="001B4740"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1B4740"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2838450" cy="2062122"/>
            <wp:effectExtent l="19050" t="0" r="0" b="0"/>
            <wp:docPr id="2" name="Picture 2" descr="D:\RK\Cell Fundamental unit of life\Vacuole\vac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RK\Cell Fundamental unit of life\Vacuole\vacu.png"/>
                    <pic:cNvPicPr>
                      <a:picLocks noChangeAspect="1" noChangeArrowheads="1"/>
                    </pic:cNvPicPr>
                  </pic:nvPicPr>
                  <pic:blipFill>
                    <a:blip r:embed="rId17"/>
                    <a:srcRect/>
                    <a:stretch>
                      <a:fillRect/>
                    </a:stretch>
                  </pic:blipFill>
                  <pic:spPr bwMode="auto">
                    <a:xfrm>
                      <a:off x="0" y="0"/>
                      <a:ext cx="2841486" cy="2064328"/>
                    </a:xfrm>
                    <a:prstGeom prst="rect">
                      <a:avLst/>
                    </a:prstGeom>
                    <a:noFill/>
                    <a:ln w="9525">
                      <a:noFill/>
                      <a:miter lim="800000"/>
                      <a:headEnd/>
                      <a:tailEnd/>
                    </a:ln>
                  </pic:spPr>
                </pic:pic>
              </a:graphicData>
            </a:graphic>
          </wp:inline>
        </w:drawing>
      </w:r>
      <w:r w:rsidRPr="00604B63">
        <w:rPr>
          <w:rFonts w:ascii="Arial" w:eastAsia="Times New Roman" w:hAnsi="Arial" w:cs="Arial"/>
          <w:noProof/>
          <w:color w:val="001D35"/>
          <w:spacing w:val="2"/>
          <w:sz w:val="24"/>
          <w:szCs w:val="28"/>
        </w:rPr>
        <w:drawing>
          <wp:inline distT="0" distB="0" distL="0" distR="0">
            <wp:extent cx="2924175" cy="1485786"/>
            <wp:effectExtent l="19050" t="0" r="9525" b="0"/>
            <wp:docPr id="3" name="Picture 3" descr="D:\RK\Cell Fundamental unit of life\Vacuole\animalvacuo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RK\Cell Fundamental unit of life\Vacuole\animalvacuole.png"/>
                    <pic:cNvPicPr>
                      <a:picLocks noChangeAspect="1" noChangeArrowheads="1"/>
                    </pic:cNvPicPr>
                  </pic:nvPicPr>
                  <pic:blipFill>
                    <a:blip r:embed="rId18" cstate="print"/>
                    <a:srcRect/>
                    <a:stretch>
                      <a:fillRect/>
                    </a:stretch>
                  </pic:blipFill>
                  <pic:spPr bwMode="auto">
                    <a:xfrm>
                      <a:off x="0" y="0"/>
                      <a:ext cx="2924702" cy="1486054"/>
                    </a:xfrm>
                    <a:prstGeom prst="rect">
                      <a:avLst/>
                    </a:prstGeom>
                    <a:noFill/>
                    <a:ln w="9525">
                      <a:noFill/>
                      <a:miter lim="800000"/>
                      <a:headEnd/>
                      <a:tailEnd/>
                    </a:ln>
                  </pic:spPr>
                </pic:pic>
              </a:graphicData>
            </a:graphic>
          </wp:inline>
        </w:drawing>
      </w:r>
    </w:p>
    <w:p w:rsidR="007170F7" w:rsidRPr="00604B63" w:rsidRDefault="00A205AE" w:rsidP="007170F7">
      <w:pPr>
        <w:pBdr>
          <w:bottom w:val="single" w:sz="12" w:space="1" w:color="auto"/>
        </w:pBdr>
        <w:shd w:val="clear" w:color="auto" w:fill="FFFFFF"/>
        <w:spacing w:after="0" w:line="240" w:lineRule="auto"/>
        <w:rPr>
          <w:rFonts w:ascii="Arial" w:eastAsia="Times New Roman" w:hAnsi="Arial" w:cs="Arial"/>
          <w:color w:val="001D35"/>
          <w:spacing w:val="2"/>
          <w:sz w:val="24"/>
          <w:szCs w:val="28"/>
        </w:rPr>
      </w:pPr>
      <w:r>
        <w:rPr>
          <w:rFonts w:ascii="Arial" w:eastAsia="Times New Roman" w:hAnsi="Arial" w:cs="Arial"/>
          <w:color w:val="001D35"/>
          <w:spacing w:val="2"/>
          <w:sz w:val="24"/>
          <w:szCs w:val="28"/>
        </w:rPr>
        <w:t>Plant Vacuole</w:t>
      </w:r>
      <w:r>
        <w:rPr>
          <w:rFonts w:ascii="Arial" w:eastAsia="Times New Roman" w:hAnsi="Arial" w:cs="Arial"/>
          <w:color w:val="001D35"/>
          <w:spacing w:val="2"/>
          <w:sz w:val="24"/>
          <w:szCs w:val="28"/>
        </w:rPr>
        <w:tab/>
      </w:r>
      <w:r>
        <w:rPr>
          <w:rFonts w:ascii="Arial" w:eastAsia="Times New Roman" w:hAnsi="Arial" w:cs="Arial"/>
          <w:color w:val="001D35"/>
          <w:spacing w:val="2"/>
          <w:sz w:val="24"/>
          <w:szCs w:val="28"/>
        </w:rPr>
        <w:tab/>
      </w:r>
      <w:r>
        <w:rPr>
          <w:rFonts w:ascii="Arial" w:eastAsia="Times New Roman" w:hAnsi="Arial" w:cs="Arial"/>
          <w:color w:val="001D35"/>
          <w:spacing w:val="2"/>
          <w:sz w:val="24"/>
          <w:szCs w:val="28"/>
        </w:rPr>
        <w:tab/>
      </w:r>
      <w:r>
        <w:rPr>
          <w:rFonts w:ascii="Arial" w:eastAsia="Times New Roman" w:hAnsi="Arial" w:cs="Arial"/>
          <w:color w:val="001D35"/>
          <w:spacing w:val="2"/>
          <w:sz w:val="24"/>
          <w:szCs w:val="28"/>
        </w:rPr>
        <w:tab/>
      </w:r>
      <w:r>
        <w:rPr>
          <w:rFonts w:ascii="Arial" w:eastAsia="Times New Roman" w:hAnsi="Arial" w:cs="Arial"/>
          <w:color w:val="001D35"/>
          <w:spacing w:val="2"/>
          <w:sz w:val="24"/>
          <w:szCs w:val="28"/>
        </w:rPr>
        <w:tab/>
        <w:t>Animal Vacuole</w:t>
      </w:r>
    </w:p>
    <w:p w:rsidR="007170F7" w:rsidRPr="00604B63" w:rsidRDefault="007170F7" w:rsidP="007170F7">
      <w:pPr>
        <w:shd w:val="clear" w:color="auto" w:fill="FFFFFF"/>
        <w:spacing w:after="0" w:line="240" w:lineRule="auto"/>
        <w:rPr>
          <w:rFonts w:ascii="Arial" w:eastAsia="Times New Roman" w:hAnsi="Arial" w:cs="Arial"/>
          <w:color w:val="001D35"/>
          <w:spacing w:val="2"/>
          <w:sz w:val="24"/>
          <w:szCs w:val="28"/>
        </w:rPr>
      </w:pPr>
    </w:p>
    <w:p w:rsidR="008F536B" w:rsidRDefault="008F536B" w:rsidP="008C2D44">
      <w:pPr>
        <w:shd w:val="clear" w:color="auto" w:fill="FFFFFF"/>
        <w:spacing w:line="240" w:lineRule="auto"/>
        <w:rPr>
          <w:rFonts w:ascii="Algerian" w:eastAsia="Times New Roman" w:hAnsi="Algerian" w:cs="Arial"/>
          <w:color w:val="C0504D" w:themeColor="accent2"/>
          <w:sz w:val="32"/>
          <w:szCs w:val="36"/>
        </w:rPr>
      </w:pPr>
    </w:p>
    <w:p w:rsidR="008F536B" w:rsidRDefault="008F536B" w:rsidP="008C2D44">
      <w:pPr>
        <w:shd w:val="clear" w:color="auto" w:fill="FFFFFF"/>
        <w:spacing w:line="240" w:lineRule="auto"/>
        <w:rPr>
          <w:rFonts w:ascii="Algerian" w:eastAsia="Times New Roman" w:hAnsi="Algerian" w:cs="Arial"/>
          <w:color w:val="C0504D" w:themeColor="accent2"/>
          <w:sz w:val="32"/>
          <w:szCs w:val="36"/>
        </w:rPr>
      </w:pPr>
    </w:p>
    <w:p w:rsidR="008C2D44" w:rsidRPr="00604B63" w:rsidRDefault="008C2D44" w:rsidP="008C2D44">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mitochondria</w:t>
      </w:r>
    </w:p>
    <w:p w:rsidR="008C2D44" w:rsidRPr="00604B63" w:rsidRDefault="008C2D44" w:rsidP="00971202">
      <w:pPr>
        <w:shd w:val="clear" w:color="auto" w:fill="FFFFFF"/>
        <w:spacing w:after="0" w:line="240" w:lineRule="auto"/>
        <w:rPr>
          <w:rFonts w:ascii="Arial" w:eastAsia="Times New Roman" w:hAnsi="Arial" w:cs="Arial"/>
          <w:color w:val="001D35"/>
          <w:spacing w:val="2"/>
          <w:sz w:val="24"/>
          <w:szCs w:val="28"/>
        </w:rPr>
      </w:pPr>
    </w:p>
    <w:p w:rsidR="0051033D" w:rsidRPr="00604B63" w:rsidRDefault="0051033D" w:rsidP="00971202">
      <w:pPr>
        <w:shd w:val="clear" w:color="auto" w:fill="FFFFFF"/>
        <w:spacing w:after="0" w:line="240" w:lineRule="auto"/>
        <w:rPr>
          <w:rFonts w:ascii="Arial" w:eastAsia="Times New Roman" w:hAnsi="Arial" w:cs="Arial"/>
          <w:color w:val="001D35"/>
          <w:spacing w:val="2"/>
          <w:sz w:val="24"/>
          <w:szCs w:val="28"/>
        </w:rPr>
      </w:pPr>
    </w:p>
    <w:p w:rsidR="0051033D" w:rsidRPr="00604B63" w:rsidRDefault="0051033D"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2457450" cy="2008967"/>
            <wp:effectExtent l="0" t="0" r="0" b="0"/>
            <wp:docPr id="15" name="Picture 15" descr="D:\RK\Cell Fundamental unit of life\Mitochondrion_mini.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D:\RK\Cell Fundamental unit of life\Mitochondrion_mini.svg.png"/>
                    <pic:cNvPicPr>
                      <a:picLocks noChangeAspect="1" noChangeArrowheads="1"/>
                    </pic:cNvPicPr>
                  </pic:nvPicPr>
                  <pic:blipFill>
                    <a:blip r:embed="rId19" cstate="print"/>
                    <a:srcRect/>
                    <a:stretch>
                      <a:fillRect/>
                    </a:stretch>
                  </pic:blipFill>
                  <pic:spPr bwMode="auto">
                    <a:xfrm>
                      <a:off x="0" y="0"/>
                      <a:ext cx="2467845" cy="2017465"/>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Mitochondria, often called the "powerhouse of the cell," are double-membrane-bound organelles responsible for generating most of the chemical energy needed to power a cell's biochemical reactions. This energy is stored in ATP (adenosine triphosphate), a small molecule. They are found in most eukaryotic organisms, including animals, plants, and fungi.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w:t>
      </w:r>
    </w:p>
    <w:p w:rsidR="00971202" w:rsidRPr="00604B63" w:rsidRDefault="00971202" w:rsidP="00971202">
      <w:pPr>
        <w:numPr>
          <w:ilvl w:val="0"/>
          <w:numId w:val="20"/>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Function:</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Mitochondria primarily generate ATP through cellular respiration, which involves breaking down glucose and other molecules to release energy. </w:t>
      </w:r>
    </w:p>
    <w:p w:rsidR="00971202" w:rsidRPr="00604B63" w:rsidRDefault="00971202" w:rsidP="00971202">
      <w:pPr>
        <w:numPr>
          <w:ilvl w:val="0"/>
          <w:numId w:val="2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Structure: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have a double membrane structure, with an outer and inner membrane, and an intermembrane space. The inner membrane has folds called cristae, which increase surface area for ATP production. </w:t>
      </w:r>
    </w:p>
    <w:p w:rsidR="00971202" w:rsidRPr="00604B63" w:rsidRDefault="00971202" w:rsidP="00971202">
      <w:pPr>
        <w:numPr>
          <w:ilvl w:val="0"/>
          <w:numId w:val="2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Location:</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are found in the cytoplasm of eukaryotic cells. </w:t>
      </w:r>
    </w:p>
    <w:p w:rsidR="00971202" w:rsidRPr="00604B63" w:rsidRDefault="00971202" w:rsidP="00971202">
      <w:pPr>
        <w:numPr>
          <w:ilvl w:val="0"/>
          <w:numId w:val="20"/>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Importance: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Mitochondria play a crucial role in energy production, and their proper functioning is essential for cell health and survival. </w:t>
      </w:r>
    </w:p>
    <w:p w:rsidR="00971202" w:rsidRPr="00604B63" w:rsidRDefault="00971202" w:rsidP="00971202">
      <w:pPr>
        <w:numPr>
          <w:ilvl w:val="0"/>
          <w:numId w:val="20"/>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Unique Features:</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Mitochondria have their own DNA and can reproduce independently of the cell, suggesting an ancient origin as free-living prokaryotes. </w:t>
      </w:r>
    </w:p>
    <w:p w:rsidR="00B816D2" w:rsidRPr="00604B63" w:rsidRDefault="00B816D2" w:rsidP="00B816D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B816D2" w:rsidRPr="00604B63" w:rsidRDefault="00B816D2" w:rsidP="00B816D2">
      <w:pPr>
        <w:shd w:val="clear" w:color="auto" w:fill="FFFFFF"/>
        <w:spacing w:after="0" w:line="240" w:lineRule="auto"/>
        <w:rPr>
          <w:rFonts w:ascii="Arial" w:eastAsia="Times New Roman" w:hAnsi="Arial" w:cs="Arial"/>
          <w:color w:val="001D35"/>
          <w:spacing w:val="2"/>
          <w:sz w:val="24"/>
          <w:szCs w:val="28"/>
        </w:rPr>
      </w:pPr>
    </w:p>
    <w:p w:rsidR="009E2EA3" w:rsidRPr="00604B63" w:rsidRDefault="009E2EA3" w:rsidP="00971202">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Plastids</w:t>
      </w:r>
    </w:p>
    <w:p w:rsidR="00031B36" w:rsidRPr="00604B63" w:rsidRDefault="00031B36"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209925" cy="1911064"/>
            <wp:effectExtent l="19050" t="0" r="9525" b="0"/>
            <wp:docPr id="17" name="Picture 17" descr="D:\RK\Cell Fundamental unit of life\plastid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RK\Cell Fundamental unit of life\plastid1.jpg"/>
                    <pic:cNvPicPr>
                      <a:picLocks noChangeAspect="1" noChangeArrowheads="1"/>
                    </pic:cNvPicPr>
                  </pic:nvPicPr>
                  <pic:blipFill>
                    <a:blip r:embed="rId20"/>
                    <a:srcRect/>
                    <a:stretch>
                      <a:fillRect/>
                    </a:stretch>
                  </pic:blipFill>
                  <pic:spPr bwMode="auto">
                    <a:xfrm>
                      <a:off x="0" y="0"/>
                      <a:ext cx="3213919" cy="1913442"/>
                    </a:xfrm>
                    <a:prstGeom prst="rect">
                      <a:avLst/>
                    </a:prstGeom>
                    <a:noFill/>
                    <a:ln w="9525">
                      <a:noFill/>
                      <a:miter lim="800000"/>
                      <a:headEnd/>
                      <a:tailEnd/>
                    </a:ln>
                  </pic:spPr>
                </pic:pic>
              </a:graphicData>
            </a:graphic>
          </wp:inline>
        </w:drawing>
      </w:r>
    </w:p>
    <w:p w:rsidR="00031B36" w:rsidRPr="00604B63" w:rsidRDefault="00031B36"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5943600" cy="2080260"/>
            <wp:effectExtent l="19050" t="0" r="0" b="0"/>
            <wp:docPr id="18" name="Picture 18" descr="D:\RK\Cell Fundamental unit of life\Plasti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D:\RK\Cell Fundamental unit of life\Plastid.png"/>
                    <pic:cNvPicPr>
                      <a:picLocks noChangeAspect="1" noChangeArrowheads="1"/>
                    </pic:cNvPicPr>
                  </pic:nvPicPr>
                  <pic:blipFill>
                    <a:blip r:embed="rId21"/>
                    <a:srcRect/>
                    <a:stretch>
                      <a:fillRect/>
                    </a:stretch>
                  </pic:blipFill>
                  <pic:spPr bwMode="auto">
                    <a:xfrm>
                      <a:off x="0" y="0"/>
                      <a:ext cx="5943600" cy="2080260"/>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Plastids are double-membrane-bound organelles found in plant and algal cells, acting as the site for photosynthesis, food storage, and pigment production. They are diverse, including chloroplasts (green, photosynthetic), chromoplasts (pigment-containing), and leucoplasts (colorless, storage). Plastids are believed to have originated from endosymbiotic events involving photosynthetic bacteria. </w:t>
      </w:r>
    </w:p>
    <w:p w:rsidR="00971202" w:rsidRPr="00604B63" w:rsidRDefault="00971202" w:rsidP="0097120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w:t>
      </w:r>
    </w:p>
    <w:p w:rsidR="00971202" w:rsidRPr="00604B63" w:rsidRDefault="00971202" w:rsidP="0097120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Key Features of Plastids:</w:t>
      </w:r>
    </w:p>
    <w:p w:rsidR="00971202" w:rsidRPr="00604B63" w:rsidRDefault="00971202" w:rsidP="00971202">
      <w:pPr>
        <w:numPr>
          <w:ilvl w:val="0"/>
          <w:numId w:val="21"/>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Double Membrane: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Like mitochondria, plastids have two membranes, an inner and an outer, surrounding their structure. </w:t>
      </w:r>
    </w:p>
    <w:p w:rsidR="00971202" w:rsidRPr="00604B63" w:rsidRDefault="00971202" w:rsidP="00971202">
      <w:pPr>
        <w:numPr>
          <w:ilvl w:val="0"/>
          <w:numId w:val="2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Own DNA and Ribosomes: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Plastids possess their own DNA and ribosomes, indicating a semi-autonomous nature. </w:t>
      </w:r>
    </w:p>
    <w:p w:rsidR="00971202" w:rsidRPr="00604B63" w:rsidRDefault="00971202" w:rsidP="00971202">
      <w:pPr>
        <w:numPr>
          <w:ilvl w:val="0"/>
          <w:numId w:val="21"/>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Diverse Functions:</w:t>
      </w:r>
    </w:p>
    <w:p w:rsidR="00971202" w:rsidRPr="00604B63" w:rsidRDefault="00971202" w:rsidP="00971202">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perform a variety of roles, including photosynthesis, storage of starch and other compounds, and pigment synthesis, which gives plants their color.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lastRenderedPageBreak/>
        <w:t>Types of Plastids:</w:t>
      </w:r>
    </w:p>
    <w:p w:rsidR="00971202" w:rsidRPr="00604B63" w:rsidRDefault="00971202" w:rsidP="00971202">
      <w:pPr>
        <w:numPr>
          <w:ilvl w:val="0"/>
          <w:numId w:val="22"/>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Chloroplasts: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most well-known type, responsible for photosynthesis, containing chlorophyll for light capture. </w:t>
      </w:r>
    </w:p>
    <w:p w:rsidR="00971202" w:rsidRPr="00604B63" w:rsidRDefault="00971202" w:rsidP="00971202">
      <w:pPr>
        <w:numPr>
          <w:ilvl w:val="0"/>
          <w:numId w:val="2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Chromoplasts: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Contain pigments other than chlorophyll, giving colors to fruits, flowers, and other plant parts. </w:t>
      </w:r>
    </w:p>
    <w:p w:rsidR="00971202" w:rsidRPr="00604B63" w:rsidRDefault="00971202" w:rsidP="00971202">
      <w:pPr>
        <w:numPr>
          <w:ilvl w:val="0"/>
          <w:numId w:val="2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Leucoplasts: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Colorless plastids that store starch (amyloplasts), lipids (elaioplasts), or proteins (proteinoplasts). </w:t>
      </w:r>
    </w:p>
    <w:p w:rsidR="00971202" w:rsidRPr="00604B63" w:rsidRDefault="00971202" w:rsidP="00971202">
      <w:pPr>
        <w:numPr>
          <w:ilvl w:val="0"/>
          <w:numId w:val="2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Gerontoplasts: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Chloroplasts that have been modified for plastid recycling during senescence or stress. </w:t>
      </w:r>
    </w:p>
    <w:p w:rsidR="00971202" w:rsidRPr="00604B63" w:rsidRDefault="00971202" w:rsidP="00971202">
      <w:pPr>
        <w:numPr>
          <w:ilvl w:val="0"/>
          <w:numId w:val="22"/>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Proplastids:</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Undifferentiated plastids that can develop into different types of mature plastids. </w:t>
      </w:r>
    </w:p>
    <w:p w:rsidR="00971202" w:rsidRPr="00604B63" w:rsidRDefault="00971202" w:rsidP="00971202">
      <w:pPr>
        <w:numPr>
          <w:ilvl w:val="0"/>
          <w:numId w:val="22"/>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Etioplasts:</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Plastids that develop in the absence of light. </w:t>
      </w:r>
    </w:p>
    <w:p w:rsidR="00201BEB" w:rsidRPr="00604B63" w:rsidRDefault="00201BEB" w:rsidP="00201BEB">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201BEB" w:rsidRPr="00604B63" w:rsidRDefault="00201BEB" w:rsidP="00201BEB">
      <w:pPr>
        <w:shd w:val="clear" w:color="auto" w:fill="FFFFFF"/>
        <w:spacing w:after="0" w:line="240" w:lineRule="auto"/>
        <w:rPr>
          <w:rFonts w:ascii="Arial" w:eastAsia="Times New Roman" w:hAnsi="Arial" w:cs="Arial"/>
          <w:color w:val="001D35"/>
          <w:spacing w:val="2"/>
          <w:sz w:val="24"/>
          <w:szCs w:val="28"/>
        </w:rPr>
      </w:pPr>
    </w:p>
    <w:p w:rsidR="009E2EA3" w:rsidRPr="00604B63" w:rsidRDefault="009E2EA3" w:rsidP="009E2EA3">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nucleus</w:t>
      </w:r>
    </w:p>
    <w:p w:rsidR="005343A4" w:rsidRPr="00604B63" w:rsidRDefault="005343A4"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457575" cy="3017081"/>
            <wp:effectExtent l="19050" t="0" r="0" b="0"/>
            <wp:docPr id="5" name="Picture 5" descr="D:\RK\Cell Fundamental unit of life\cellnucleu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RK\Cell Fundamental unit of life\cellnucleus.jpg"/>
                    <pic:cNvPicPr>
                      <a:picLocks noChangeAspect="1" noChangeArrowheads="1"/>
                    </pic:cNvPicPr>
                  </pic:nvPicPr>
                  <pic:blipFill>
                    <a:blip r:embed="rId22"/>
                    <a:srcRect/>
                    <a:stretch>
                      <a:fillRect/>
                    </a:stretch>
                  </pic:blipFill>
                  <pic:spPr bwMode="auto">
                    <a:xfrm>
                      <a:off x="0" y="0"/>
                      <a:ext cx="3457972" cy="3017428"/>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 xml:space="preserve">The nucleus is the control center of a eukaryotic cell, containing the cell's genetic material (DNA) organized into chromosomes. It's a double-membrane-bound organelle </w:t>
      </w:r>
      <w:r w:rsidRPr="00604B63">
        <w:rPr>
          <w:rFonts w:ascii="Arial" w:eastAsia="Times New Roman" w:hAnsi="Arial" w:cs="Arial"/>
          <w:color w:val="001D35"/>
          <w:sz w:val="24"/>
          <w:szCs w:val="28"/>
        </w:rPr>
        <w:lastRenderedPageBreak/>
        <w:t>that separates the genetic material from the cytoplasm, allowing for regulation of gene expression. The nucleus is responsible for DNA replication, transcription, RNA processing, and regulating gene expression.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 at the nucleus:</w:t>
      </w:r>
    </w:p>
    <w:p w:rsidR="00971202" w:rsidRPr="00604B63" w:rsidRDefault="00971202" w:rsidP="00971202">
      <w:pPr>
        <w:numPr>
          <w:ilvl w:val="0"/>
          <w:numId w:val="23"/>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Location and Structure: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nucleus is typically located near the center of the cell and is enclosed by a double membrane called the nuclear envelope. This envelope has pores that allow for the transport of molecules between the nucleus and the cytoplasm. </w:t>
      </w:r>
    </w:p>
    <w:p w:rsidR="00971202" w:rsidRPr="00604B63" w:rsidRDefault="00971202" w:rsidP="00971202">
      <w:pPr>
        <w:numPr>
          <w:ilvl w:val="0"/>
          <w:numId w:val="23"/>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Genetic Material:</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nucleus contains the cell's DNA, organized into chromosomes. DNA is the blueprint for all cellular activities. </w:t>
      </w:r>
    </w:p>
    <w:p w:rsidR="00971202" w:rsidRPr="00604B63" w:rsidRDefault="00971202" w:rsidP="00971202">
      <w:pPr>
        <w:numPr>
          <w:ilvl w:val="0"/>
          <w:numId w:val="23"/>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Key Functions:</w:t>
      </w:r>
    </w:p>
    <w:p w:rsidR="00971202" w:rsidRPr="00604B63" w:rsidRDefault="00971202" w:rsidP="0097120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The nucleus plays a crucial role in:</w:t>
      </w:r>
    </w:p>
    <w:p w:rsidR="00971202" w:rsidRPr="00604B63" w:rsidRDefault="00971202" w:rsidP="00971202">
      <w:pPr>
        <w:numPr>
          <w:ilvl w:val="1"/>
          <w:numId w:val="2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pacing w:val="2"/>
          <w:sz w:val="24"/>
          <w:szCs w:val="28"/>
        </w:rPr>
        <w:t>DNA Replication:</w:t>
      </w:r>
      <w:r w:rsidRPr="00604B63">
        <w:rPr>
          <w:rFonts w:ascii="Arial" w:eastAsia="Times New Roman" w:hAnsi="Arial" w:cs="Arial"/>
          <w:color w:val="001D35"/>
          <w:spacing w:val="2"/>
          <w:sz w:val="24"/>
          <w:szCs w:val="28"/>
        </w:rPr>
        <w:t> Duplicating the genetic material before cell division. </w:t>
      </w:r>
    </w:p>
    <w:p w:rsidR="00971202" w:rsidRPr="00604B63" w:rsidRDefault="00971202" w:rsidP="00971202">
      <w:pPr>
        <w:numPr>
          <w:ilvl w:val="1"/>
          <w:numId w:val="24"/>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Transcription:</w:t>
      </w:r>
      <w:r w:rsidRPr="00604B63">
        <w:rPr>
          <w:rFonts w:ascii="Arial" w:eastAsia="Times New Roman" w:hAnsi="Arial" w:cs="Arial"/>
          <w:color w:val="001D35"/>
          <w:spacing w:val="2"/>
          <w:sz w:val="24"/>
          <w:szCs w:val="28"/>
        </w:rPr>
        <w:t> Converting DNA into RNA, a crucial step in gene expression. </w:t>
      </w:r>
    </w:p>
    <w:p w:rsidR="00971202" w:rsidRPr="00604B63" w:rsidRDefault="00971202" w:rsidP="00971202">
      <w:pPr>
        <w:numPr>
          <w:ilvl w:val="1"/>
          <w:numId w:val="24"/>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RNA Processing:</w:t>
      </w:r>
      <w:r w:rsidRPr="00604B63">
        <w:rPr>
          <w:rFonts w:ascii="Arial" w:eastAsia="Times New Roman" w:hAnsi="Arial" w:cs="Arial"/>
          <w:color w:val="001D35"/>
          <w:spacing w:val="2"/>
          <w:sz w:val="24"/>
          <w:szCs w:val="28"/>
        </w:rPr>
        <w:t> Modifying RNA before it's transported out of the nucleus. </w:t>
      </w:r>
    </w:p>
    <w:p w:rsidR="00971202" w:rsidRPr="00604B63" w:rsidRDefault="00971202" w:rsidP="00971202">
      <w:pPr>
        <w:numPr>
          <w:ilvl w:val="1"/>
          <w:numId w:val="24"/>
        </w:numPr>
        <w:shd w:val="clear" w:color="auto" w:fill="FFFFFF"/>
        <w:spacing w:after="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Regulation of Gene Expression:</w:t>
      </w:r>
      <w:r w:rsidRPr="00604B63">
        <w:rPr>
          <w:rFonts w:ascii="Arial" w:eastAsia="Times New Roman" w:hAnsi="Arial" w:cs="Arial"/>
          <w:color w:val="001D35"/>
          <w:spacing w:val="2"/>
          <w:sz w:val="24"/>
          <w:szCs w:val="28"/>
        </w:rPr>
        <w:t> Controlling which genes are turned on or off, allowing the cell to specialize and respond to its environment. </w:t>
      </w:r>
    </w:p>
    <w:p w:rsidR="00971202" w:rsidRPr="00604B63" w:rsidRDefault="00971202" w:rsidP="00971202">
      <w:pPr>
        <w:numPr>
          <w:ilvl w:val="0"/>
          <w:numId w:val="2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Compartmentalization:</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nucleus provides a distinct compartment for the cell's genetic material, separating it from other cellular processes in the cytoplasm. This compartmentalization allows for more efficient regulation of gene expression. </w:t>
      </w:r>
    </w:p>
    <w:p w:rsidR="00971202" w:rsidRPr="00604B63" w:rsidRDefault="00971202" w:rsidP="00971202">
      <w:pPr>
        <w:numPr>
          <w:ilvl w:val="0"/>
          <w:numId w:val="24"/>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Size and Shape:</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nucleus is the largest organelle in most cells, typically spherical or oblong. </w:t>
      </w:r>
    </w:p>
    <w:p w:rsidR="00971202" w:rsidRPr="00604B63" w:rsidRDefault="00971202" w:rsidP="00971202">
      <w:pPr>
        <w:numPr>
          <w:ilvl w:val="0"/>
          <w:numId w:val="24"/>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Prokaryotic vs. Eukaryotic:</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Unlike prokaryotic cells, which lack a nucleus, eukaryotic cells have a membrane-bound nucleus. </w:t>
      </w:r>
    </w:p>
    <w:p w:rsidR="00001999" w:rsidRPr="00604B63" w:rsidRDefault="00001999" w:rsidP="00001999">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365520" w:rsidRPr="00604B63" w:rsidRDefault="00365520" w:rsidP="00971202">
      <w:pPr>
        <w:shd w:val="clear" w:color="auto" w:fill="FFFFFF"/>
        <w:spacing w:after="0" w:line="240" w:lineRule="auto"/>
        <w:rPr>
          <w:rFonts w:ascii="Arial" w:eastAsia="Times New Roman" w:hAnsi="Arial" w:cs="Arial"/>
          <w:color w:val="001D35"/>
          <w:spacing w:val="2"/>
          <w:sz w:val="24"/>
          <w:szCs w:val="28"/>
        </w:rPr>
      </w:pPr>
    </w:p>
    <w:p w:rsidR="00D76DC7" w:rsidRDefault="00365520" w:rsidP="00D76DC7">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plasma membrane</w:t>
      </w:r>
    </w:p>
    <w:p w:rsidR="001110F1" w:rsidRPr="00604B63" w:rsidRDefault="001110F1" w:rsidP="00D76DC7">
      <w:pPr>
        <w:shd w:val="clear" w:color="auto" w:fill="FFFFFF"/>
        <w:spacing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2524125" cy="1481919"/>
            <wp:effectExtent l="19050" t="0" r="0" b="0"/>
            <wp:docPr id="8" name="Picture 8" descr="D:\RK\Cell Fundamental unit of life\Diagram-of-plasma-membr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D:\RK\Cell Fundamental unit of life\Diagram-of-plasma-membrane.png"/>
                    <pic:cNvPicPr>
                      <a:picLocks noChangeAspect="1" noChangeArrowheads="1"/>
                    </pic:cNvPicPr>
                  </pic:nvPicPr>
                  <pic:blipFill>
                    <a:blip r:embed="rId23" cstate="print"/>
                    <a:srcRect/>
                    <a:stretch>
                      <a:fillRect/>
                    </a:stretch>
                  </pic:blipFill>
                  <pic:spPr bwMode="auto">
                    <a:xfrm>
                      <a:off x="0" y="0"/>
                      <a:ext cx="2525378" cy="1482655"/>
                    </a:xfrm>
                    <a:prstGeom prst="rect">
                      <a:avLst/>
                    </a:prstGeom>
                    <a:noFill/>
                    <a:ln w="9525">
                      <a:noFill/>
                      <a:miter lim="800000"/>
                      <a:headEnd/>
                      <a:tailEnd/>
                    </a:ln>
                  </pic:spPr>
                </pic:pic>
              </a:graphicData>
            </a:graphic>
          </wp:inline>
        </w:drawing>
      </w:r>
    </w:p>
    <w:p w:rsidR="001110F1" w:rsidRPr="00604B63" w:rsidRDefault="001110F1"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The plasma membrane, also known as the cell membrane, is a crucial structure in all living cells that separates the cell's interior from its external environment. It's a semipermeable barrier that regulates the movement of substances into and out of the cell, acting as a selective gateway for nutrients, waste, and other materials.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Features and Functions:</w:t>
      </w:r>
    </w:p>
    <w:p w:rsidR="00971202" w:rsidRPr="00604B63" w:rsidRDefault="00971202" w:rsidP="00971202">
      <w:pPr>
        <w:numPr>
          <w:ilvl w:val="0"/>
          <w:numId w:val="25"/>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Structure:</w:t>
      </w:r>
      <w:r w:rsidRPr="00604B63">
        <w:rPr>
          <w:rFonts w:ascii="Arial" w:eastAsia="Times New Roman" w:hAnsi="Arial" w:cs="Arial"/>
          <w:color w:val="001D35"/>
          <w:sz w:val="24"/>
          <w:szCs w:val="28"/>
        </w:rPr>
        <w:t> Primarily composed of a phospholipid bilayer, with embedded proteins and carbohydrates. </w:t>
      </w:r>
    </w:p>
    <w:p w:rsidR="00971202" w:rsidRPr="00604B63" w:rsidRDefault="00971202" w:rsidP="00971202">
      <w:pPr>
        <w:numPr>
          <w:ilvl w:val="0"/>
          <w:numId w:val="2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Selective Permeability:</w:t>
      </w:r>
      <w:r w:rsidRPr="00604B63">
        <w:rPr>
          <w:rFonts w:ascii="Arial" w:eastAsia="Times New Roman" w:hAnsi="Arial" w:cs="Arial"/>
          <w:color w:val="001D35"/>
          <w:sz w:val="24"/>
          <w:szCs w:val="28"/>
        </w:rPr>
        <w:t> Allows the passage of certain molecules while preventing others, ensuring the cell's internal environment remains stable. </w:t>
      </w:r>
    </w:p>
    <w:p w:rsidR="00971202" w:rsidRPr="00604B63" w:rsidRDefault="00971202" w:rsidP="00971202">
      <w:pPr>
        <w:numPr>
          <w:ilvl w:val="0"/>
          <w:numId w:val="2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Cellular Boundaries:</w:t>
      </w:r>
      <w:r w:rsidRPr="00604B63">
        <w:rPr>
          <w:rFonts w:ascii="Arial" w:eastAsia="Times New Roman" w:hAnsi="Arial" w:cs="Arial"/>
          <w:color w:val="001D35"/>
          <w:sz w:val="24"/>
          <w:szCs w:val="28"/>
        </w:rPr>
        <w:t> Forms the outermost boundary of the cell, separating it from the outside world. </w:t>
      </w:r>
    </w:p>
    <w:p w:rsidR="00971202" w:rsidRPr="00604B63" w:rsidRDefault="00971202" w:rsidP="00971202">
      <w:pPr>
        <w:numPr>
          <w:ilvl w:val="0"/>
          <w:numId w:val="2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Transport:</w:t>
      </w:r>
      <w:r w:rsidRPr="00604B63">
        <w:rPr>
          <w:rFonts w:ascii="Arial" w:eastAsia="Times New Roman" w:hAnsi="Arial" w:cs="Arial"/>
          <w:color w:val="001D35"/>
          <w:sz w:val="24"/>
          <w:szCs w:val="28"/>
        </w:rPr>
        <w:t> Regulates the movement of substances across the membrane, both into and out of the cell. </w:t>
      </w:r>
    </w:p>
    <w:p w:rsidR="00971202" w:rsidRPr="00604B63" w:rsidRDefault="00971202" w:rsidP="00971202">
      <w:pPr>
        <w:numPr>
          <w:ilvl w:val="0"/>
          <w:numId w:val="2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Communication:</w:t>
      </w:r>
      <w:r w:rsidRPr="00604B63">
        <w:rPr>
          <w:rFonts w:ascii="Arial" w:eastAsia="Times New Roman" w:hAnsi="Arial" w:cs="Arial"/>
          <w:color w:val="001D35"/>
          <w:sz w:val="24"/>
          <w:szCs w:val="28"/>
        </w:rPr>
        <w:t> Plays a role in cell signaling and communication with other cells. </w:t>
      </w:r>
    </w:p>
    <w:p w:rsidR="00971202" w:rsidRPr="00604B63" w:rsidRDefault="00971202" w:rsidP="00971202">
      <w:pPr>
        <w:numPr>
          <w:ilvl w:val="0"/>
          <w:numId w:val="25"/>
        </w:numPr>
        <w:shd w:val="clear" w:color="auto" w:fill="FFFFFF"/>
        <w:spacing w:after="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Cell Shape and Stability:</w:t>
      </w:r>
      <w:r w:rsidRPr="00604B63">
        <w:rPr>
          <w:rFonts w:ascii="Arial" w:eastAsia="Times New Roman" w:hAnsi="Arial" w:cs="Arial"/>
          <w:color w:val="001D35"/>
          <w:sz w:val="24"/>
          <w:szCs w:val="28"/>
        </w:rPr>
        <w:t> Helps maintain the cell's overall structure and shape. </w:t>
      </w:r>
    </w:p>
    <w:p w:rsidR="00116C72" w:rsidRPr="00604B63" w:rsidRDefault="00116C72" w:rsidP="00116C72">
      <w:pPr>
        <w:shd w:val="clear" w:color="auto" w:fill="FFFFFF"/>
        <w:spacing w:after="0" w:line="240" w:lineRule="auto"/>
        <w:rPr>
          <w:rFonts w:ascii="Times New Roman" w:eastAsia="Times New Roman" w:hAnsi="Times New Roman" w:cs="Times New Roman"/>
          <w:sz w:val="24"/>
          <w:szCs w:val="28"/>
        </w:rPr>
      </w:pPr>
    </w:p>
    <w:p w:rsidR="00116C72" w:rsidRPr="00604B63" w:rsidRDefault="00116C72" w:rsidP="00116C7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116C72" w:rsidRPr="00604B63" w:rsidRDefault="00116C72" w:rsidP="00116C72">
      <w:pPr>
        <w:shd w:val="clear" w:color="auto" w:fill="FFFFFF"/>
        <w:spacing w:after="0" w:line="240" w:lineRule="auto"/>
        <w:rPr>
          <w:rFonts w:ascii="Arial" w:eastAsia="Times New Roman" w:hAnsi="Arial" w:cs="Arial"/>
          <w:color w:val="001D35"/>
          <w:spacing w:val="2"/>
          <w:sz w:val="24"/>
          <w:szCs w:val="28"/>
        </w:rPr>
      </w:pPr>
    </w:p>
    <w:p w:rsidR="00E17180" w:rsidRPr="00604B63" w:rsidRDefault="00E17180" w:rsidP="00E17180">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Nuclear mEMBRANE</w:t>
      </w:r>
    </w:p>
    <w:p w:rsidR="00E17180" w:rsidRPr="00604B63" w:rsidRDefault="00E17180" w:rsidP="00F37103">
      <w:pPr>
        <w:shd w:val="clear" w:color="auto" w:fill="FFFFFF"/>
        <w:spacing w:after="0" w:line="240" w:lineRule="auto"/>
        <w:rPr>
          <w:rFonts w:ascii="Times New Roman" w:eastAsia="Times New Roman" w:hAnsi="Times New Roman" w:cs="Times New Roman"/>
          <w:sz w:val="24"/>
          <w:szCs w:val="28"/>
        </w:rPr>
      </w:pPr>
    </w:p>
    <w:p w:rsidR="00971202" w:rsidRPr="00604B63" w:rsidRDefault="00F37103"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4581525" cy="2578927"/>
            <wp:effectExtent l="19050" t="0" r="9525" b="0"/>
            <wp:docPr id="22" name="Picture 21" descr="D:\RK\Cell Fundamental unit of life\Untitled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RK\Cell Fundamental unit of life\Untitled2.jpg"/>
                    <pic:cNvPicPr>
                      <a:picLocks noChangeAspect="1" noChangeArrowheads="1"/>
                    </pic:cNvPicPr>
                  </pic:nvPicPr>
                  <pic:blipFill>
                    <a:blip r:embed="rId24"/>
                    <a:srcRect/>
                    <a:stretch>
                      <a:fillRect/>
                    </a:stretch>
                  </pic:blipFill>
                  <pic:spPr bwMode="auto">
                    <a:xfrm>
                      <a:off x="0" y="0"/>
                      <a:ext cx="4584759" cy="2580747"/>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p>
    <w:p w:rsidR="00971202" w:rsidRPr="00604B63" w:rsidRDefault="00971202" w:rsidP="0097120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 xml:space="preserve">The nuclear membrane, also known as the nuclear envelope, is a double-layered membrane that encloses the nucleus in eukaryotic cells. It separates the contents of the nucleus from the cytoplasm and regulates the movement of molecules in and out. The </w:t>
      </w:r>
      <w:r w:rsidRPr="00604B63">
        <w:rPr>
          <w:rFonts w:ascii="Arial" w:eastAsia="Times New Roman" w:hAnsi="Arial" w:cs="Arial"/>
          <w:color w:val="001D35"/>
          <w:sz w:val="24"/>
          <w:szCs w:val="28"/>
        </w:rPr>
        <w:lastRenderedPageBreak/>
        <w:t>nuclear envelope consists of an outer and inner membrane with a space between them called the perinuclear space, which connects to the endoplasmic reticulum.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look:</w:t>
      </w:r>
    </w:p>
    <w:p w:rsidR="00971202" w:rsidRPr="00604B63" w:rsidRDefault="00971202" w:rsidP="00971202">
      <w:pPr>
        <w:numPr>
          <w:ilvl w:val="0"/>
          <w:numId w:val="26"/>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Function:</w:t>
      </w:r>
    </w:p>
    <w:p w:rsidR="00971202" w:rsidRPr="00604B63" w:rsidRDefault="00971202" w:rsidP="0097120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nuclear membrane acts as a barrier, preventing the free passage of molecules between the nucleus and the cytoplasm. It also plays a role in regulating gene expression and DNA replication. </w:t>
      </w:r>
    </w:p>
    <w:p w:rsidR="00971202" w:rsidRPr="00604B63" w:rsidRDefault="00971202" w:rsidP="00971202">
      <w:pPr>
        <w:numPr>
          <w:ilvl w:val="0"/>
          <w:numId w:val="26"/>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Structure:</w:t>
      </w:r>
    </w:p>
    <w:p w:rsidR="00971202" w:rsidRPr="00604B63" w:rsidRDefault="00971202" w:rsidP="00971202">
      <w:pPr>
        <w:numPr>
          <w:ilvl w:val="1"/>
          <w:numId w:val="27"/>
        </w:numPr>
        <w:shd w:val="clear" w:color="auto" w:fill="FFFFFF"/>
        <w:spacing w:after="120" w:line="240" w:lineRule="auto"/>
        <w:ind w:left="-420"/>
        <w:rPr>
          <w:rFonts w:ascii="Times New Roman" w:eastAsia="Times New Roman" w:hAnsi="Times New Roman" w:cs="Times New Roman"/>
          <w:spacing w:val="2"/>
          <w:sz w:val="24"/>
          <w:szCs w:val="28"/>
        </w:rPr>
      </w:pPr>
      <w:r w:rsidRPr="00604B63">
        <w:rPr>
          <w:rFonts w:ascii="Arial" w:eastAsia="Times New Roman" w:hAnsi="Arial" w:cs="Arial"/>
          <w:b/>
          <w:bCs/>
          <w:color w:val="001D35"/>
          <w:spacing w:val="2"/>
          <w:sz w:val="24"/>
          <w:szCs w:val="28"/>
        </w:rPr>
        <w:t>Outer Nuclear Membrane:</w:t>
      </w:r>
      <w:r w:rsidRPr="00604B63">
        <w:rPr>
          <w:rFonts w:ascii="Arial" w:eastAsia="Times New Roman" w:hAnsi="Arial" w:cs="Arial"/>
          <w:color w:val="001D35"/>
          <w:spacing w:val="2"/>
          <w:sz w:val="24"/>
          <w:szCs w:val="28"/>
        </w:rPr>
        <w:t> This membrane is continuous with the endoplasmic reticulum and may have ribosomes attached to its surface. </w:t>
      </w:r>
    </w:p>
    <w:p w:rsidR="00971202" w:rsidRPr="00604B63" w:rsidRDefault="00971202" w:rsidP="00971202">
      <w:pPr>
        <w:numPr>
          <w:ilvl w:val="1"/>
          <w:numId w:val="27"/>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Inner Nuclear Membrane:</w:t>
      </w:r>
      <w:r w:rsidRPr="00604B63">
        <w:rPr>
          <w:rFonts w:ascii="Arial" w:eastAsia="Times New Roman" w:hAnsi="Arial" w:cs="Arial"/>
          <w:color w:val="001D35"/>
          <w:spacing w:val="2"/>
          <w:sz w:val="24"/>
          <w:szCs w:val="28"/>
        </w:rPr>
        <w:t> This membrane is lined with a network of proteins called the nuclear lamina, which helps maintain the shape of the nucleus. </w:t>
      </w:r>
    </w:p>
    <w:p w:rsidR="00971202" w:rsidRPr="00604B63" w:rsidRDefault="00971202" w:rsidP="00971202">
      <w:pPr>
        <w:numPr>
          <w:ilvl w:val="1"/>
          <w:numId w:val="27"/>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Perinuclear Space:</w:t>
      </w:r>
      <w:r w:rsidRPr="00604B63">
        <w:rPr>
          <w:rFonts w:ascii="Arial" w:eastAsia="Times New Roman" w:hAnsi="Arial" w:cs="Arial"/>
          <w:color w:val="001D35"/>
          <w:spacing w:val="2"/>
          <w:sz w:val="24"/>
          <w:szCs w:val="28"/>
        </w:rPr>
        <w:t> The space between the two membranes is connected to the endoplasmic reticulum and contains a variety of proteins and other molecules. </w:t>
      </w:r>
    </w:p>
    <w:p w:rsidR="00971202" w:rsidRPr="00604B63" w:rsidRDefault="00971202" w:rsidP="00971202">
      <w:pPr>
        <w:numPr>
          <w:ilvl w:val="1"/>
          <w:numId w:val="27"/>
        </w:numPr>
        <w:shd w:val="clear" w:color="auto" w:fill="FFFFFF"/>
        <w:spacing w:after="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Nuclear Pores:</w:t>
      </w:r>
      <w:r w:rsidRPr="00604B63">
        <w:rPr>
          <w:rFonts w:ascii="Arial" w:eastAsia="Times New Roman" w:hAnsi="Arial" w:cs="Arial"/>
          <w:color w:val="001D35"/>
          <w:spacing w:val="2"/>
          <w:sz w:val="24"/>
          <w:szCs w:val="28"/>
        </w:rPr>
        <w:t> These are channels that allow the controlled passage of molecules, such as proteins and RNA, between the nucleus and the cytoplasm. They are formed by large protein complexes called nuclear pore complexes (NPCs). </w:t>
      </w:r>
    </w:p>
    <w:p w:rsidR="00971202" w:rsidRPr="00604B63" w:rsidRDefault="00971202" w:rsidP="00971202">
      <w:pPr>
        <w:numPr>
          <w:ilvl w:val="0"/>
          <w:numId w:val="27"/>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Key Features:</w:t>
      </w:r>
    </w:p>
    <w:p w:rsidR="00971202" w:rsidRPr="00604B63" w:rsidRDefault="00971202" w:rsidP="00971202">
      <w:pPr>
        <w:numPr>
          <w:ilvl w:val="1"/>
          <w:numId w:val="27"/>
        </w:numPr>
        <w:shd w:val="clear" w:color="auto" w:fill="FFFFFF"/>
        <w:spacing w:after="120" w:line="240" w:lineRule="auto"/>
        <w:ind w:left="-420"/>
        <w:rPr>
          <w:rFonts w:ascii="Times New Roman" w:eastAsia="Times New Roman" w:hAnsi="Times New Roman" w:cs="Times New Roman"/>
          <w:spacing w:val="2"/>
          <w:sz w:val="24"/>
          <w:szCs w:val="28"/>
        </w:rPr>
      </w:pPr>
      <w:r w:rsidRPr="00604B63">
        <w:rPr>
          <w:rFonts w:ascii="Arial" w:eastAsia="Times New Roman" w:hAnsi="Arial" w:cs="Arial"/>
          <w:b/>
          <w:bCs/>
          <w:color w:val="001D35"/>
          <w:spacing w:val="2"/>
          <w:sz w:val="24"/>
          <w:szCs w:val="28"/>
        </w:rPr>
        <w:t>Selective Permeability:</w:t>
      </w:r>
      <w:r w:rsidRPr="00604B63">
        <w:rPr>
          <w:rFonts w:ascii="Arial" w:eastAsia="Times New Roman" w:hAnsi="Arial" w:cs="Arial"/>
          <w:color w:val="001D35"/>
          <w:spacing w:val="2"/>
          <w:sz w:val="24"/>
          <w:szCs w:val="28"/>
        </w:rPr>
        <w:t> The nuclear membrane is selectively permeable, meaning that it allows only specific molecules to pass through. </w:t>
      </w:r>
    </w:p>
    <w:p w:rsidR="00971202" w:rsidRPr="00604B63" w:rsidRDefault="00971202" w:rsidP="00971202">
      <w:pPr>
        <w:numPr>
          <w:ilvl w:val="1"/>
          <w:numId w:val="27"/>
        </w:numPr>
        <w:shd w:val="clear" w:color="auto" w:fill="FFFFFF"/>
        <w:spacing w:after="12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Nuclear Lamina:</w:t>
      </w:r>
      <w:r w:rsidRPr="00604B63">
        <w:rPr>
          <w:rFonts w:ascii="Arial" w:eastAsia="Times New Roman" w:hAnsi="Arial" w:cs="Arial"/>
          <w:color w:val="001D35"/>
          <w:spacing w:val="2"/>
          <w:sz w:val="24"/>
          <w:szCs w:val="28"/>
        </w:rPr>
        <w:t> The nuclear lamina, composed of proteins like lamins, provides structural support and is involved in processes like chromosome organization and DNA repair. </w:t>
      </w:r>
    </w:p>
    <w:p w:rsidR="00971202" w:rsidRPr="00604B63" w:rsidRDefault="00971202" w:rsidP="00971202">
      <w:pPr>
        <w:numPr>
          <w:ilvl w:val="1"/>
          <w:numId w:val="27"/>
        </w:numPr>
        <w:shd w:val="clear" w:color="auto" w:fill="FFFFFF"/>
        <w:spacing w:after="0" w:line="240" w:lineRule="auto"/>
        <w:ind w:left="-420"/>
        <w:rPr>
          <w:rFonts w:ascii="Arial" w:eastAsia="Times New Roman" w:hAnsi="Arial" w:cs="Arial"/>
          <w:color w:val="001D35"/>
          <w:spacing w:val="2"/>
          <w:sz w:val="24"/>
          <w:szCs w:val="28"/>
        </w:rPr>
      </w:pPr>
      <w:r w:rsidRPr="00604B63">
        <w:rPr>
          <w:rFonts w:ascii="Arial" w:eastAsia="Times New Roman" w:hAnsi="Arial" w:cs="Arial"/>
          <w:b/>
          <w:bCs/>
          <w:color w:val="001D35"/>
          <w:spacing w:val="2"/>
          <w:sz w:val="24"/>
          <w:szCs w:val="28"/>
        </w:rPr>
        <w:t>Nuclear Pore Complexes (NPCs):</w:t>
      </w:r>
      <w:r w:rsidRPr="00604B63">
        <w:rPr>
          <w:rFonts w:ascii="Arial" w:eastAsia="Times New Roman" w:hAnsi="Arial" w:cs="Arial"/>
          <w:color w:val="001D35"/>
          <w:spacing w:val="2"/>
          <w:sz w:val="24"/>
          <w:szCs w:val="28"/>
        </w:rPr>
        <w:t> These structures regulate the movement of molecules between the nucleus and the cytoplasm. </w:t>
      </w:r>
    </w:p>
    <w:p w:rsidR="00971202" w:rsidRPr="00604B63" w:rsidRDefault="00971202" w:rsidP="00971202">
      <w:pPr>
        <w:numPr>
          <w:ilvl w:val="0"/>
          <w:numId w:val="27"/>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Comparison to Cell Membrane:</w:t>
      </w:r>
    </w:p>
    <w:p w:rsidR="00971202" w:rsidRPr="00604B63" w:rsidRDefault="00971202"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While both the nuclear membrane and the cell membrane are composed of lipid bilayers, they have distinct functions. The cell membrane surrounds the entire cell, while the nuclear membrane surrounds the nucleus, which contains the genetic material. </w:t>
      </w:r>
    </w:p>
    <w:p w:rsidR="0053267F" w:rsidRPr="00604B63" w:rsidRDefault="0053267F" w:rsidP="0053267F">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53267F" w:rsidRPr="00604B63" w:rsidRDefault="0053267F" w:rsidP="0053267F">
      <w:pPr>
        <w:shd w:val="clear" w:color="auto" w:fill="FFFFFF"/>
        <w:spacing w:after="0" w:line="240" w:lineRule="auto"/>
        <w:rPr>
          <w:rFonts w:ascii="Arial" w:eastAsia="Times New Roman" w:hAnsi="Arial" w:cs="Arial"/>
          <w:color w:val="001D35"/>
          <w:spacing w:val="2"/>
          <w:sz w:val="24"/>
          <w:szCs w:val="28"/>
        </w:rPr>
      </w:pPr>
    </w:p>
    <w:p w:rsidR="00D2674D" w:rsidRPr="00604B63" w:rsidRDefault="00D2674D" w:rsidP="0053267F">
      <w:pPr>
        <w:shd w:val="clear" w:color="auto" w:fill="FFFFFF"/>
        <w:spacing w:after="0" w:line="240" w:lineRule="auto"/>
        <w:rPr>
          <w:rFonts w:ascii="Arial" w:eastAsia="Times New Roman" w:hAnsi="Arial" w:cs="Arial"/>
          <w:color w:val="001D35"/>
          <w:spacing w:val="2"/>
          <w:sz w:val="24"/>
          <w:szCs w:val="28"/>
        </w:rPr>
      </w:pPr>
    </w:p>
    <w:p w:rsidR="0053267F" w:rsidRPr="00604B63" w:rsidRDefault="0053267F" w:rsidP="00971202">
      <w:pPr>
        <w:shd w:val="clear" w:color="auto" w:fill="FFFFFF"/>
        <w:spacing w:after="0" w:line="240" w:lineRule="auto"/>
        <w:rPr>
          <w:rFonts w:ascii="Arial" w:eastAsia="Times New Roman" w:hAnsi="Arial" w:cs="Arial"/>
          <w:color w:val="001D35"/>
          <w:spacing w:val="2"/>
          <w:sz w:val="24"/>
          <w:szCs w:val="28"/>
        </w:rPr>
      </w:pPr>
    </w:p>
    <w:p w:rsidR="00BA5862" w:rsidRPr="00604B63" w:rsidRDefault="00BA5862" w:rsidP="00971202">
      <w:pPr>
        <w:shd w:val="clear" w:color="auto" w:fill="FFFFFF"/>
        <w:spacing w:after="0" w:line="240" w:lineRule="auto"/>
        <w:rPr>
          <w:rFonts w:ascii="Arial" w:eastAsia="Times New Roman" w:hAnsi="Arial" w:cs="Arial"/>
          <w:color w:val="001D35"/>
          <w:spacing w:val="2"/>
          <w:sz w:val="24"/>
          <w:szCs w:val="28"/>
        </w:rPr>
      </w:pPr>
    </w:p>
    <w:p w:rsidR="00D27FBE" w:rsidRDefault="00D27FBE" w:rsidP="00BA5862">
      <w:pPr>
        <w:shd w:val="clear" w:color="auto" w:fill="FFFFFF"/>
        <w:spacing w:line="240" w:lineRule="auto"/>
        <w:rPr>
          <w:rFonts w:ascii="Algerian" w:eastAsia="Times New Roman" w:hAnsi="Algerian" w:cs="Arial"/>
          <w:color w:val="C0504D" w:themeColor="accent2"/>
          <w:sz w:val="32"/>
          <w:szCs w:val="36"/>
        </w:rPr>
      </w:pPr>
    </w:p>
    <w:p w:rsidR="00D27FBE" w:rsidRDefault="00D27FBE" w:rsidP="00BA5862">
      <w:pPr>
        <w:shd w:val="clear" w:color="auto" w:fill="FFFFFF"/>
        <w:spacing w:line="240" w:lineRule="auto"/>
        <w:rPr>
          <w:rFonts w:ascii="Algerian" w:eastAsia="Times New Roman" w:hAnsi="Algerian" w:cs="Arial"/>
          <w:color w:val="C0504D" w:themeColor="accent2"/>
          <w:sz w:val="32"/>
          <w:szCs w:val="36"/>
        </w:rPr>
      </w:pPr>
    </w:p>
    <w:p w:rsidR="00D27FBE" w:rsidRDefault="00D27FBE" w:rsidP="00BA5862">
      <w:pPr>
        <w:shd w:val="clear" w:color="auto" w:fill="FFFFFF"/>
        <w:spacing w:line="240" w:lineRule="auto"/>
        <w:rPr>
          <w:rFonts w:ascii="Algerian" w:eastAsia="Times New Roman" w:hAnsi="Algerian" w:cs="Arial"/>
          <w:color w:val="C0504D" w:themeColor="accent2"/>
          <w:sz w:val="32"/>
          <w:szCs w:val="36"/>
        </w:rPr>
      </w:pPr>
    </w:p>
    <w:p w:rsidR="00BA5862" w:rsidRPr="00604B63" w:rsidRDefault="00BA5862" w:rsidP="00BA5862">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lastRenderedPageBreak/>
        <w:t>protoplasm</w:t>
      </w:r>
    </w:p>
    <w:p w:rsidR="00BA5862" w:rsidRPr="00604B63" w:rsidRDefault="00BA5862" w:rsidP="00971202">
      <w:pPr>
        <w:shd w:val="clear" w:color="auto" w:fill="FFFFFF"/>
        <w:spacing w:after="0" w:line="240" w:lineRule="auto"/>
        <w:rPr>
          <w:rFonts w:ascii="Arial" w:eastAsia="Times New Roman" w:hAnsi="Arial" w:cs="Arial"/>
          <w:color w:val="001D35"/>
          <w:spacing w:val="2"/>
          <w:sz w:val="24"/>
          <w:szCs w:val="28"/>
        </w:rPr>
      </w:pPr>
    </w:p>
    <w:p w:rsidR="00971202" w:rsidRPr="00604B63" w:rsidRDefault="00E12451"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3333750" cy="2105025"/>
            <wp:effectExtent l="19050" t="0" r="0" b="0"/>
            <wp:docPr id="9" name="Picture 9" descr="D:\RK\Cell Fundamental unit of life\diagram-of-protopla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RK\Cell Fundamental unit of life\diagram-of-protoplasm.jpg"/>
                    <pic:cNvPicPr>
                      <a:picLocks noChangeAspect="1" noChangeArrowheads="1"/>
                    </pic:cNvPicPr>
                  </pic:nvPicPr>
                  <pic:blipFill>
                    <a:blip r:embed="rId25"/>
                    <a:srcRect/>
                    <a:stretch>
                      <a:fillRect/>
                    </a:stretch>
                  </pic:blipFill>
                  <pic:spPr bwMode="auto">
                    <a:xfrm>
                      <a:off x="0" y="0"/>
                      <a:ext cx="3333750" cy="2105025"/>
                    </a:xfrm>
                    <a:prstGeom prst="rect">
                      <a:avLst/>
                    </a:prstGeom>
                    <a:noFill/>
                    <a:ln w="9525">
                      <a:noFill/>
                      <a:miter lim="800000"/>
                      <a:headEnd/>
                      <a:tailEnd/>
                    </a:ln>
                  </pic:spPr>
                </pic:pic>
              </a:graphicData>
            </a:graphic>
          </wp:inline>
        </w:drawing>
      </w:r>
    </w:p>
    <w:p w:rsidR="00971202" w:rsidRPr="00604B63" w:rsidRDefault="00971202" w:rsidP="0097120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Protoplasm is the living substance inside a cell, encompassing all the cellular components within the plasma membrane. It includes the cytoplasm, the nucleus, and all the organelles suspended within the cytoplasm. Essentially, protoplasm represents the "living" part of the cell, distinct from the cell wall in plant cells or the surrounding membrane in animal cells. </w:t>
      </w:r>
    </w:p>
    <w:p w:rsidR="00971202" w:rsidRPr="00604B63" w:rsidRDefault="00971202" w:rsidP="0097120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Key components of protoplasm:</w:t>
      </w:r>
    </w:p>
    <w:p w:rsidR="00971202" w:rsidRPr="00604B63" w:rsidRDefault="00971202" w:rsidP="00971202">
      <w:pPr>
        <w:numPr>
          <w:ilvl w:val="0"/>
          <w:numId w:val="28"/>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Cytoplasm:</w:t>
      </w:r>
      <w:r w:rsidRPr="00604B63">
        <w:rPr>
          <w:rFonts w:ascii="Arial" w:eastAsia="Times New Roman" w:hAnsi="Arial" w:cs="Arial"/>
          <w:color w:val="001D35"/>
          <w:sz w:val="24"/>
          <w:szCs w:val="28"/>
        </w:rPr>
        <w:t> The fluid within the cell that houses the organelles. </w:t>
      </w:r>
    </w:p>
    <w:p w:rsidR="00971202" w:rsidRPr="00604B63" w:rsidRDefault="00971202" w:rsidP="00971202">
      <w:pPr>
        <w:numPr>
          <w:ilvl w:val="0"/>
          <w:numId w:val="28"/>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Nucleus:</w:t>
      </w:r>
      <w:r w:rsidRPr="00604B63">
        <w:rPr>
          <w:rFonts w:ascii="Arial" w:eastAsia="Times New Roman" w:hAnsi="Arial" w:cs="Arial"/>
          <w:color w:val="001D35"/>
          <w:sz w:val="24"/>
          <w:szCs w:val="28"/>
        </w:rPr>
        <w:t> The control center of the cell, containing the genetic material (DNA). </w:t>
      </w:r>
    </w:p>
    <w:p w:rsidR="00971202" w:rsidRPr="00604B63" w:rsidRDefault="00971202" w:rsidP="00971202">
      <w:pPr>
        <w:numPr>
          <w:ilvl w:val="0"/>
          <w:numId w:val="28"/>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Organelles:</w:t>
      </w:r>
      <w:r w:rsidRPr="00604B63">
        <w:rPr>
          <w:rFonts w:ascii="Arial" w:eastAsia="Times New Roman" w:hAnsi="Arial" w:cs="Arial"/>
          <w:color w:val="001D35"/>
          <w:sz w:val="24"/>
          <w:szCs w:val="28"/>
        </w:rPr>
        <w:t> Specialized structures within the cytoplasm that perform specific functions, such as ribosomes, mitochondria, and vacuoles. </w:t>
      </w:r>
    </w:p>
    <w:p w:rsidR="00971202" w:rsidRPr="00604B63" w:rsidRDefault="00971202" w:rsidP="0097120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In simpler terms: Protoplasm is the jelly-like substance inside a cell where all the cell's activities take place, like in a small factory where different "machines" (organelles) work to keep the cell alive. </w:t>
      </w:r>
    </w:p>
    <w:p w:rsidR="00971202" w:rsidRPr="00604B63" w:rsidRDefault="00971202" w:rsidP="00971202">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7940F8" w:rsidRPr="00604B63" w:rsidRDefault="007940F8" w:rsidP="00971202">
      <w:pPr>
        <w:shd w:val="clear" w:color="auto" w:fill="FFFFFF"/>
        <w:spacing w:after="0" w:line="240" w:lineRule="auto"/>
        <w:rPr>
          <w:rFonts w:ascii="Arial" w:eastAsia="Times New Roman" w:hAnsi="Arial" w:cs="Arial"/>
          <w:color w:val="001D35"/>
          <w:spacing w:val="2"/>
          <w:sz w:val="24"/>
          <w:szCs w:val="28"/>
        </w:rPr>
      </w:pPr>
    </w:p>
    <w:p w:rsidR="007940F8" w:rsidRPr="00604B63" w:rsidRDefault="007940F8" w:rsidP="007940F8">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cytoplasm</w:t>
      </w:r>
    </w:p>
    <w:p w:rsidR="00971202" w:rsidRPr="00604B63" w:rsidRDefault="001020EC" w:rsidP="0097120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noProof/>
          <w:color w:val="001D35"/>
          <w:spacing w:val="2"/>
          <w:sz w:val="24"/>
          <w:szCs w:val="28"/>
        </w:rPr>
        <w:drawing>
          <wp:inline distT="0" distB="0" distL="0" distR="0">
            <wp:extent cx="2546188" cy="1628775"/>
            <wp:effectExtent l="19050" t="0" r="6512" b="0"/>
            <wp:docPr id="7" name="Picture 7" descr="D:\RK\Cell Fundamental unit of life\cytoplas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RK\Cell Fundamental unit of life\cytoplasm.jpg"/>
                    <pic:cNvPicPr>
                      <a:picLocks noChangeAspect="1" noChangeArrowheads="1"/>
                    </pic:cNvPicPr>
                  </pic:nvPicPr>
                  <pic:blipFill>
                    <a:blip r:embed="rId26"/>
                    <a:srcRect/>
                    <a:stretch>
                      <a:fillRect/>
                    </a:stretch>
                  </pic:blipFill>
                  <pic:spPr bwMode="auto">
                    <a:xfrm>
                      <a:off x="0" y="0"/>
                      <a:ext cx="2548561" cy="1630293"/>
                    </a:xfrm>
                    <a:prstGeom prst="rect">
                      <a:avLst/>
                    </a:prstGeom>
                    <a:noFill/>
                    <a:ln w="9525">
                      <a:noFill/>
                      <a:miter lim="800000"/>
                      <a:headEnd/>
                      <a:tailEnd/>
                    </a:ln>
                  </pic:spPr>
                </pic:pic>
              </a:graphicData>
            </a:graphic>
          </wp:inline>
        </w:drawing>
      </w:r>
    </w:p>
    <w:p w:rsidR="005A5682" w:rsidRPr="00604B63" w:rsidRDefault="007935F5" w:rsidP="00971202">
      <w:pPr>
        <w:rPr>
          <w:rFonts w:ascii="Arial" w:hAnsi="Arial" w:cs="Arial"/>
          <w:color w:val="1F1F1F"/>
          <w:sz w:val="24"/>
          <w:szCs w:val="28"/>
          <w:shd w:val="clear" w:color="auto" w:fill="FFFFFF"/>
        </w:rPr>
      </w:pPr>
      <w:r w:rsidRPr="00604B63">
        <w:rPr>
          <w:rFonts w:ascii="Arial" w:hAnsi="Arial" w:cs="Arial"/>
          <w:color w:val="1F1F1F"/>
          <w:sz w:val="24"/>
          <w:szCs w:val="28"/>
          <w:shd w:val="clear" w:color="auto" w:fill="FFFFFF"/>
        </w:rPr>
        <w:lastRenderedPageBreak/>
        <w:t>Cytoplasm is </w:t>
      </w:r>
      <w:r w:rsidRPr="00604B63">
        <w:rPr>
          <w:rFonts w:ascii="Arial" w:hAnsi="Arial" w:cs="Arial"/>
          <w:color w:val="040C28"/>
          <w:sz w:val="24"/>
          <w:szCs w:val="28"/>
        </w:rPr>
        <w:t>the gelatinous liquid that fills the inside of a cell</w:t>
      </w:r>
      <w:r w:rsidRPr="00604B63">
        <w:rPr>
          <w:rFonts w:ascii="Arial" w:hAnsi="Arial" w:cs="Arial"/>
          <w:color w:val="1F1F1F"/>
          <w:sz w:val="24"/>
          <w:szCs w:val="28"/>
          <w:shd w:val="clear" w:color="auto" w:fill="FFFFFF"/>
        </w:rPr>
        <w:t>. It is composed of water, salts, and various organic molecules. Some intracellular organelles, such the nucleus and mitochondria, are enclosed by membranes that separate them from the cytoplasm.</w:t>
      </w:r>
    </w:p>
    <w:p w:rsidR="001B0801" w:rsidRPr="00604B63" w:rsidRDefault="001B0801" w:rsidP="001B0801">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1B0801" w:rsidRPr="00604B63" w:rsidRDefault="001B0801" w:rsidP="001B0801">
      <w:pPr>
        <w:shd w:val="clear" w:color="auto" w:fill="FFFFFF"/>
        <w:spacing w:after="0" w:line="240" w:lineRule="auto"/>
        <w:rPr>
          <w:rFonts w:ascii="Arial" w:eastAsia="Times New Roman" w:hAnsi="Arial" w:cs="Arial"/>
          <w:color w:val="001D35"/>
          <w:spacing w:val="2"/>
          <w:sz w:val="24"/>
          <w:szCs w:val="28"/>
        </w:rPr>
      </w:pPr>
    </w:p>
    <w:p w:rsidR="005A5682" w:rsidRPr="00604B63" w:rsidRDefault="001B0801" w:rsidP="001B0801">
      <w:pPr>
        <w:shd w:val="clear" w:color="auto" w:fill="FFFFFF"/>
        <w:spacing w:line="240" w:lineRule="auto"/>
        <w:rPr>
          <w:rFonts w:ascii="Algerian" w:eastAsia="Times New Roman" w:hAnsi="Algerian" w:cs="Arial"/>
          <w:color w:val="C0504D" w:themeColor="accent2"/>
          <w:sz w:val="32"/>
          <w:szCs w:val="36"/>
        </w:rPr>
      </w:pPr>
      <w:r w:rsidRPr="00604B63">
        <w:rPr>
          <w:rFonts w:ascii="Algerian" w:eastAsia="Times New Roman" w:hAnsi="Algerian" w:cs="Arial"/>
          <w:color w:val="C0504D" w:themeColor="accent2"/>
          <w:sz w:val="32"/>
          <w:szCs w:val="36"/>
        </w:rPr>
        <w:t>centriole</w:t>
      </w:r>
    </w:p>
    <w:p w:rsidR="00F91BFE" w:rsidRPr="00604B63" w:rsidRDefault="00F91BFE" w:rsidP="005A568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3548844" cy="2657475"/>
            <wp:effectExtent l="19050" t="0" r="0" b="0"/>
            <wp:docPr id="11" name="Picture 11" descr="D:\RK\Cell Fundamental unit of life\F0430095-Structure_of_centriole,_illustra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D:\RK\Cell Fundamental unit of life\F0430095-Structure_of_centriole,_illustration.jpg"/>
                    <pic:cNvPicPr>
                      <a:picLocks noChangeAspect="1" noChangeArrowheads="1"/>
                    </pic:cNvPicPr>
                  </pic:nvPicPr>
                  <pic:blipFill>
                    <a:blip r:embed="rId27"/>
                    <a:srcRect/>
                    <a:stretch>
                      <a:fillRect/>
                    </a:stretch>
                  </pic:blipFill>
                  <pic:spPr bwMode="auto">
                    <a:xfrm>
                      <a:off x="0" y="0"/>
                      <a:ext cx="3550888" cy="2659006"/>
                    </a:xfrm>
                    <a:prstGeom prst="rect">
                      <a:avLst/>
                    </a:prstGeom>
                    <a:noFill/>
                    <a:ln w="9525">
                      <a:noFill/>
                      <a:miter lim="800000"/>
                      <a:headEnd/>
                      <a:tailEnd/>
                    </a:ln>
                  </pic:spPr>
                </pic:pic>
              </a:graphicData>
            </a:graphic>
          </wp:inline>
        </w:drawing>
      </w:r>
    </w:p>
    <w:p w:rsidR="00F91BFE" w:rsidRPr="00604B63" w:rsidRDefault="00F91BFE" w:rsidP="005A5682">
      <w:pPr>
        <w:shd w:val="clear" w:color="auto" w:fill="FFFFFF"/>
        <w:spacing w:line="240" w:lineRule="auto"/>
        <w:rPr>
          <w:rFonts w:ascii="Arial" w:eastAsia="Times New Roman" w:hAnsi="Arial" w:cs="Arial"/>
          <w:color w:val="001D35"/>
          <w:sz w:val="24"/>
          <w:szCs w:val="28"/>
        </w:rPr>
      </w:pPr>
    </w:p>
    <w:p w:rsidR="005A5682" w:rsidRPr="00604B63" w:rsidRDefault="005A5682" w:rsidP="005A568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A centriole is a cylindrical organelle primarily made of the protein tubulin, found in most eukaryotic cells but not in plants, conifer, or flowering plants. It plays a crucial role in cell division and is involved in the formation of cilia and flagella, structures that enable movement and sensing in some cells. </w:t>
      </w:r>
    </w:p>
    <w:p w:rsidR="005A5682" w:rsidRPr="00604B63" w:rsidRDefault="005A5682" w:rsidP="005A568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breakdown:</w:t>
      </w:r>
    </w:p>
    <w:p w:rsidR="005A5682" w:rsidRPr="00604B63" w:rsidRDefault="005A5682" w:rsidP="005A568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Structure and Function:</w:t>
      </w:r>
    </w:p>
    <w:p w:rsidR="005A5682" w:rsidRPr="00604B63" w:rsidRDefault="005A5682" w:rsidP="005A5682">
      <w:pPr>
        <w:numPr>
          <w:ilvl w:val="0"/>
          <w:numId w:val="29"/>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Location: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Centrioles are located in the cytoplasm, usually near the nucleus, and are part of a larger structure called the centrosome. </w:t>
      </w:r>
    </w:p>
    <w:p w:rsidR="005A5682" w:rsidRPr="00604B63" w:rsidRDefault="005A5682" w:rsidP="005A5682">
      <w:pPr>
        <w:numPr>
          <w:ilvl w:val="0"/>
          <w:numId w:val="2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Composition: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They are cylindrical and composed of nine triplets of microtubules, forming a barrel-shaped structure. </w:t>
      </w:r>
    </w:p>
    <w:p w:rsidR="005A5682" w:rsidRPr="00604B63" w:rsidRDefault="005A5682" w:rsidP="005A5682">
      <w:pPr>
        <w:numPr>
          <w:ilvl w:val="0"/>
          <w:numId w:val="2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Role in Cell Division: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Centrioles are essential for organizing microtubules, which are the cell's skeletal system, and are crucial for cell division. </w:t>
      </w:r>
    </w:p>
    <w:p w:rsidR="005A5682" w:rsidRPr="00604B63" w:rsidRDefault="005A5682" w:rsidP="005A5682">
      <w:pPr>
        <w:numPr>
          <w:ilvl w:val="0"/>
          <w:numId w:val="29"/>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Formation of Cilia and Flagella:</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lastRenderedPageBreak/>
        <w:t>In some cells, centrioles act as the basal body, the structure from which cilia and flagella originate, allowing the cell to move or sense its environment. </w:t>
      </w:r>
    </w:p>
    <w:p w:rsidR="005A5682" w:rsidRPr="00604B63" w:rsidRDefault="005A5682" w:rsidP="005A5682">
      <w:pPr>
        <w:numPr>
          <w:ilvl w:val="0"/>
          <w:numId w:val="29"/>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Centrosome:</w:t>
      </w:r>
    </w:p>
    <w:p w:rsidR="005A5682" w:rsidRPr="00604B63" w:rsidRDefault="005A5682" w:rsidP="005A5682">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centrosome, containing the centrioles, duplicates before cell division, ensuring that each daughter cell receives a functional centrosome. </w:t>
      </w:r>
    </w:p>
    <w:p w:rsidR="005A5682" w:rsidRPr="00604B63" w:rsidRDefault="005A5682" w:rsidP="005A568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In essence, centrioles are important for:</w:t>
      </w:r>
    </w:p>
    <w:p w:rsidR="005A5682" w:rsidRPr="00604B63" w:rsidRDefault="005A5682" w:rsidP="005A5682">
      <w:pPr>
        <w:numPr>
          <w:ilvl w:val="0"/>
          <w:numId w:val="30"/>
        </w:numPr>
        <w:shd w:val="clear" w:color="auto" w:fill="FFFFFF"/>
        <w:spacing w:after="12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Organizing microtubules:</w:t>
      </w:r>
      <w:r w:rsidRPr="00604B63">
        <w:rPr>
          <w:rFonts w:ascii="Arial" w:eastAsia="Times New Roman" w:hAnsi="Arial" w:cs="Arial"/>
          <w:color w:val="001D35"/>
          <w:sz w:val="24"/>
          <w:szCs w:val="28"/>
        </w:rPr>
        <w:t> These microtubules are involved in cell shape, movement, and the segregation of chromosomes during cell division. </w:t>
      </w:r>
    </w:p>
    <w:p w:rsidR="005A5682" w:rsidRPr="00604B63" w:rsidRDefault="005A5682" w:rsidP="005A5682">
      <w:pPr>
        <w:numPr>
          <w:ilvl w:val="0"/>
          <w:numId w:val="30"/>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Forming cilia and flagella:</w:t>
      </w:r>
      <w:r w:rsidRPr="00604B63">
        <w:rPr>
          <w:rFonts w:ascii="Arial" w:eastAsia="Times New Roman" w:hAnsi="Arial" w:cs="Arial"/>
          <w:color w:val="001D35"/>
          <w:sz w:val="24"/>
          <w:szCs w:val="28"/>
        </w:rPr>
        <w:t> These structures are essential for cell movement and sensory functions. </w:t>
      </w:r>
    </w:p>
    <w:p w:rsidR="005A5682" w:rsidRPr="00604B63" w:rsidRDefault="005A5682" w:rsidP="005A5682">
      <w:pPr>
        <w:numPr>
          <w:ilvl w:val="0"/>
          <w:numId w:val="30"/>
        </w:numPr>
        <w:shd w:val="clear" w:color="auto" w:fill="FFFFFF"/>
        <w:spacing w:after="0" w:line="240" w:lineRule="auto"/>
        <w:ind w:left="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Ensuring proper cell division:</w:t>
      </w:r>
      <w:r w:rsidRPr="00604B63">
        <w:rPr>
          <w:rFonts w:ascii="Arial" w:eastAsia="Times New Roman" w:hAnsi="Arial" w:cs="Arial"/>
          <w:color w:val="001D35"/>
          <w:sz w:val="24"/>
          <w:szCs w:val="28"/>
        </w:rPr>
        <w:t> The centrosome, including the centrioles, plays a vital role in the orderly division of cells. </w:t>
      </w:r>
    </w:p>
    <w:p w:rsidR="00FF7B86" w:rsidRPr="00604B63" w:rsidRDefault="00FF7B86">
      <w:pPr>
        <w:rPr>
          <w:sz w:val="24"/>
          <w:szCs w:val="28"/>
        </w:rPr>
      </w:pPr>
    </w:p>
    <w:p w:rsidR="00814379" w:rsidRPr="00604B63" w:rsidRDefault="00814379" w:rsidP="00814379">
      <w:pPr>
        <w:pBdr>
          <w:bottom w:val="single" w:sz="12" w:space="1" w:color="auto"/>
        </w:pBdr>
        <w:shd w:val="clear" w:color="auto" w:fill="FFFFFF"/>
        <w:spacing w:after="0" w:line="240" w:lineRule="auto"/>
        <w:rPr>
          <w:rFonts w:ascii="Arial" w:eastAsia="Times New Roman" w:hAnsi="Arial" w:cs="Arial"/>
          <w:color w:val="001D35"/>
          <w:spacing w:val="2"/>
          <w:sz w:val="24"/>
          <w:szCs w:val="28"/>
        </w:rPr>
      </w:pPr>
    </w:p>
    <w:p w:rsidR="00FF7B86" w:rsidRPr="00604B63" w:rsidRDefault="00FF7B86">
      <w:pPr>
        <w:rPr>
          <w:sz w:val="24"/>
          <w:szCs w:val="28"/>
        </w:rPr>
      </w:pPr>
    </w:p>
    <w:p w:rsidR="005A5682" w:rsidRPr="00604B63" w:rsidRDefault="00FF7B86" w:rsidP="000E4BAF">
      <w:pPr>
        <w:shd w:val="clear" w:color="auto" w:fill="FFFFFF"/>
        <w:spacing w:line="240" w:lineRule="auto"/>
        <w:rPr>
          <w:sz w:val="24"/>
          <w:szCs w:val="28"/>
        </w:rPr>
      </w:pPr>
      <w:r w:rsidRPr="00604B63">
        <w:rPr>
          <w:rFonts w:ascii="Algerian" w:eastAsia="Times New Roman" w:hAnsi="Algerian" w:cs="Arial"/>
          <w:color w:val="C0504D" w:themeColor="accent2"/>
          <w:sz w:val="32"/>
          <w:szCs w:val="36"/>
        </w:rPr>
        <w:t>centrosome</w:t>
      </w:r>
    </w:p>
    <w:p w:rsidR="00D979DE" w:rsidRPr="00604B63" w:rsidRDefault="00D979DE" w:rsidP="005A568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noProof/>
          <w:color w:val="001D35"/>
          <w:sz w:val="24"/>
          <w:szCs w:val="28"/>
        </w:rPr>
        <w:drawing>
          <wp:inline distT="0" distB="0" distL="0" distR="0">
            <wp:extent cx="2555814" cy="1743075"/>
            <wp:effectExtent l="19050" t="0" r="0" b="0"/>
            <wp:docPr id="6" name="Picture 6" descr="D:\RK\Cell Fundamental unit of life\centrosomes-structure-and-fun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RK\Cell Fundamental unit of life\centrosomes-structure-and-function.jpg"/>
                    <pic:cNvPicPr>
                      <a:picLocks noChangeAspect="1" noChangeArrowheads="1"/>
                    </pic:cNvPicPr>
                  </pic:nvPicPr>
                  <pic:blipFill>
                    <a:blip r:embed="rId28" cstate="print"/>
                    <a:srcRect/>
                    <a:stretch>
                      <a:fillRect/>
                    </a:stretch>
                  </pic:blipFill>
                  <pic:spPr bwMode="auto">
                    <a:xfrm>
                      <a:off x="0" y="0"/>
                      <a:ext cx="2555952" cy="1743169"/>
                    </a:xfrm>
                    <a:prstGeom prst="rect">
                      <a:avLst/>
                    </a:prstGeom>
                    <a:noFill/>
                    <a:ln w="9525">
                      <a:noFill/>
                      <a:miter lim="800000"/>
                      <a:headEnd/>
                      <a:tailEnd/>
                    </a:ln>
                  </pic:spPr>
                </pic:pic>
              </a:graphicData>
            </a:graphic>
          </wp:inline>
        </w:drawing>
      </w:r>
    </w:p>
    <w:p w:rsidR="005A5682" w:rsidRPr="00604B63" w:rsidRDefault="005A5682" w:rsidP="005A5682">
      <w:pPr>
        <w:shd w:val="clear" w:color="auto" w:fill="FFFFFF"/>
        <w:spacing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A centrosome is a cellular organelle crucial for cell division in animal cells. It functions as the primary microtubule-organizing center (MTOC), playing a key role in organizing microtubules and facilitating cell motility, adhesion, and polarity. During cell division, the centrosome duplicates, and the two resulting centrosomes migrate to opposite ends of the cell, where they help form the mitotic spindle, ensuring proper chromosome segregation. </w:t>
      </w:r>
    </w:p>
    <w:p w:rsidR="005A5682" w:rsidRPr="00604B63" w:rsidRDefault="005A5682" w:rsidP="005A5682">
      <w:pPr>
        <w:shd w:val="clear" w:color="auto" w:fill="FFFFFF"/>
        <w:spacing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Here's a more detailed explanation:</w:t>
      </w:r>
    </w:p>
    <w:p w:rsidR="005A5682" w:rsidRPr="00604B63" w:rsidRDefault="005A5682" w:rsidP="005A568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Structure and Function:</w:t>
      </w:r>
    </w:p>
    <w:p w:rsidR="005A5682" w:rsidRPr="00604B63" w:rsidRDefault="005A5682" w:rsidP="005A5682">
      <w:pPr>
        <w:numPr>
          <w:ilvl w:val="0"/>
          <w:numId w:val="31"/>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Microtubule Organization: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centrosome is a complex structure that includes two centrioles and the surrounding pericentriolar material (PCM). The PCM is a matrix of proteins that nucleate and organize microtubules. </w:t>
      </w:r>
    </w:p>
    <w:p w:rsidR="005A5682" w:rsidRPr="00604B63" w:rsidRDefault="005A5682" w:rsidP="005A5682">
      <w:pPr>
        <w:numPr>
          <w:ilvl w:val="0"/>
          <w:numId w:val="3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lastRenderedPageBreak/>
        <w:t>Cell Cycle Regulation: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centrosome plays a vital role in the cell cycle, particularly during cell division. It duplicates during the S phase and then guides the formation of the mitotic spindle during mitosis. </w:t>
      </w:r>
    </w:p>
    <w:p w:rsidR="005A5682" w:rsidRPr="00604B63" w:rsidRDefault="005A5682" w:rsidP="005A5682">
      <w:pPr>
        <w:numPr>
          <w:ilvl w:val="0"/>
          <w:numId w:val="31"/>
        </w:numPr>
        <w:shd w:val="clear" w:color="auto" w:fill="FFFFFF"/>
        <w:spacing w:after="12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Chromosome Segregation:</w:t>
      </w:r>
    </w:p>
    <w:p w:rsidR="005A5682" w:rsidRPr="00604B63" w:rsidRDefault="005A5682" w:rsidP="005A5682">
      <w:pPr>
        <w:shd w:val="clear" w:color="auto" w:fill="FFFFFF"/>
        <w:spacing w:after="12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The centrosome's primary function is to ensure accurate chromosome segregation during cell division. The two centrosomes move to opposite poles of the cell, and the microtubules emanating from them form the mitotic spindle, which pulls the chromosomes apart into daughter cells. </w:t>
      </w:r>
    </w:p>
    <w:p w:rsidR="005A5682" w:rsidRPr="00604B63" w:rsidRDefault="005A5682" w:rsidP="005A5682">
      <w:pPr>
        <w:numPr>
          <w:ilvl w:val="0"/>
          <w:numId w:val="31"/>
        </w:numPr>
        <w:shd w:val="clear" w:color="auto" w:fill="FFFFFF"/>
        <w:spacing w:after="0" w:line="240" w:lineRule="auto"/>
        <w:ind w:left="-420"/>
        <w:rPr>
          <w:rFonts w:ascii="Times New Roman" w:eastAsia="Times New Roman" w:hAnsi="Times New Roman" w:cs="Times New Roman"/>
          <w:sz w:val="24"/>
          <w:szCs w:val="28"/>
        </w:rPr>
      </w:pPr>
      <w:r w:rsidRPr="00604B63">
        <w:rPr>
          <w:rFonts w:ascii="Arial" w:eastAsia="Times New Roman" w:hAnsi="Arial" w:cs="Arial"/>
          <w:b/>
          <w:bCs/>
          <w:color w:val="001D35"/>
          <w:sz w:val="24"/>
          <w:szCs w:val="28"/>
        </w:rPr>
        <w:t>Other Roles:</w:t>
      </w:r>
    </w:p>
    <w:p w:rsidR="005A5682" w:rsidRPr="00604B63" w:rsidRDefault="005A5682" w:rsidP="005A5682">
      <w:pPr>
        <w:shd w:val="clear" w:color="auto" w:fill="FFFFFF"/>
        <w:spacing w:after="0" w:line="240" w:lineRule="auto"/>
        <w:rPr>
          <w:rFonts w:ascii="Times New Roman" w:eastAsia="Times New Roman" w:hAnsi="Times New Roman" w:cs="Times New Roman"/>
          <w:spacing w:val="2"/>
          <w:sz w:val="24"/>
          <w:szCs w:val="28"/>
        </w:rPr>
      </w:pPr>
      <w:r w:rsidRPr="00604B63">
        <w:rPr>
          <w:rFonts w:ascii="Arial" w:eastAsia="Times New Roman" w:hAnsi="Arial" w:cs="Arial"/>
          <w:color w:val="001D35"/>
          <w:spacing w:val="2"/>
          <w:sz w:val="24"/>
          <w:szCs w:val="28"/>
        </w:rPr>
        <w:t>In addition to its role in cell division, the centrosome is also involved in other cellular processes, such as cell motility, adhesion, and the organization of cilia and flagella. </w:t>
      </w:r>
    </w:p>
    <w:p w:rsidR="005A5682" w:rsidRPr="00604B63" w:rsidRDefault="005A5682" w:rsidP="005A5682">
      <w:pPr>
        <w:shd w:val="clear" w:color="auto" w:fill="FFFFFF"/>
        <w:spacing w:after="150" w:line="240" w:lineRule="auto"/>
        <w:rPr>
          <w:rFonts w:ascii="Arial" w:eastAsia="Times New Roman" w:hAnsi="Arial" w:cs="Arial"/>
          <w:color w:val="001D35"/>
          <w:sz w:val="24"/>
          <w:szCs w:val="28"/>
        </w:rPr>
      </w:pPr>
      <w:r w:rsidRPr="00604B63">
        <w:rPr>
          <w:rFonts w:ascii="Arial" w:eastAsia="Times New Roman" w:hAnsi="Arial" w:cs="Arial"/>
          <w:color w:val="001D35"/>
          <w:sz w:val="24"/>
          <w:szCs w:val="28"/>
        </w:rPr>
        <w:t>Centrosome and Mitosis: </w:t>
      </w:r>
    </w:p>
    <w:p w:rsidR="005A5682" w:rsidRPr="00604B63" w:rsidRDefault="005A5682" w:rsidP="005A5682">
      <w:pPr>
        <w:numPr>
          <w:ilvl w:val="0"/>
          <w:numId w:val="32"/>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Duplication:</w:t>
      </w:r>
      <w:r w:rsidRPr="00604B63">
        <w:rPr>
          <w:rFonts w:ascii="Arial" w:eastAsia="Times New Roman" w:hAnsi="Arial" w:cs="Arial"/>
          <w:color w:val="001D35"/>
          <w:sz w:val="24"/>
          <w:szCs w:val="28"/>
        </w:rPr>
        <w:t> Before cell division, the centrosome duplicates, resulting in two centrosomes. </w:t>
      </w:r>
    </w:p>
    <w:p w:rsidR="005A5682" w:rsidRPr="00604B63" w:rsidRDefault="005A5682" w:rsidP="005A5682">
      <w:pPr>
        <w:numPr>
          <w:ilvl w:val="0"/>
          <w:numId w:val="33"/>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Spindle Formation:</w:t>
      </w:r>
      <w:r w:rsidRPr="00604B63">
        <w:rPr>
          <w:rFonts w:ascii="Arial" w:eastAsia="Times New Roman" w:hAnsi="Arial" w:cs="Arial"/>
          <w:color w:val="001D35"/>
          <w:sz w:val="24"/>
          <w:szCs w:val="28"/>
        </w:rPr>
        <w:t> These duplicated centrosomes move to opposite ends of the cell. </w:t>
      </w:r>
    </w:p>
    <w:p w:rsidR="005A5682" w:rsidRPr="00604B63" w:rsidRDefault="005A5682" w:rsidP="005A5682">
      <w:pPr>
        <w:numPr>
          <w:ilvl w:val="0"/>
          <w:numId w:val="34"/>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Microtubule Organization:</w:t>
      </w:r>
      <w:r w:rsidRPr="00604B63">
        <w:rPr>
          <w:rFonts w:ascii="Arial" w:eastAsia="Times New Roman" w:hAnsi="Arial" w:cs="Arial"/>
          <w:color w:val="001D35"/>
          <w:sz w:val="24"/>
          <w:szCs w:val="28"/>
        </w:rPr>
        <w:t> The centrosomes then organize microtubules into a spindle that connects to the chromosomes. </w:t>
      </w:r>
    </w:p>
    <w:p w:rsidR="005A5682" w:rsidRPr="00604B63" w:rsidRDefault="005A5682" w:rsidP="005A5682">
      <w:pPr>
        <w:numPr>
          <w:ilvl w:val="0"/>
          <w:numId w:val="35"/>
        </w:numPr>
        <w:shd w:val="clear" w:color="auto" w:fill="FFFFFF"/>
        <w:spacing w:after="12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Chromosome Segregation:</w:t>
      </w:r>
      <w:r w:rsidRPr="00604B63">
        <w:rPr>
          <w:rFonts w:ascii="Arial" w:eastAsia="Times New Roman" w:hAnsi="Arial" w:cs="Arial"/>
          <w:color w:val="001D35"/>
          <w:sz w:val="24"/>
          <w:szCs w:val="28"/>
        </w:rPr>
        <w:t> The spindle fibers pull the chromosomes apart into the two daughter cells. </w:t>
      </w:r>
    </w:p>
    <w:p w:rsidR="005A5682" w:rsidRPr="00604B63" w:rsidRDefault="005A5682" w:rsidP="005A5682">
      <w:pPr>
        <w:numPr>
          <w:ilvl w:val="0"/>
          <w:numId w:val="36"/>
        </w:numPr>
        <w:shd w:val="clear" w:color="auto" w:fill="FFFFFF"/>
        <w:spacing w:after="0" w:line="240" w:lineRule="auto"/>
        <w:ind w:left="0"/>
        <w:rPr>
          <w:rFonts w:ascii="Arial" w:eastAsia="Times New Roman" w:hAnsi="Arial" w:cs="Arial"/>
          <w:color w:val="001D35"/>
          <w:sz w:val="24"/>
          <w:szCs w:val="28"/>
        </w:rPr>
      </w:pPr>
      <w:r w:rsidRPr="00604B63">
        <w:rPr>
          <w:rFonts w:ascii="Arial" w:eastAsia="Times New Roman" w:hAnsi="Arial" w:cs="Arial"/>
          <w:b/>
          <w:bCs/>
          <w:color w:val="001D35"/>
          <w:sz w:val="24"/>
          <w:szCs w:val="28"/>
        </w:rPr>
        <w:t>Nuclear Envelope Breakdown and Reformation:</w:t>
      </w:r>
      <w:r w:rsidRPr="00604B63">
        <w:rPr>
          <w:rFonts w:ascii="Arial" w:eastAsia="Times New Roman" w:hAnsi="Arial" w:cs="Arial"/>
          <w:color w:val="001D35"/>
          <w:sz w:val="24"/>
          <w:szCs w:val="28"/>
        </w:rPr>
        <w:t> The centrosome also plays a role in the breakdown of the nuclear envelope during prophase and the reformation of the nuclear envelope during telophase. </w:t>
      </w:r>
    </w:p>
    <w:p w:rsidR="005A5682" w:rsidRPr="00604B63" w:rsidRDefault="005A5682" w:rsidP="005A5682">
      <w:pPr>
        <w:shd w:val="clear" w:color="auto" w:fill="FFFFFF"/>
        <w:spacing w:after="150" w:line="240" w:lineRule="auto"/>
        <w:rPr>
          <w:rFonts w:ascii="Times New Roman" w:eastAsia="Times New Roman" w:hAnsi="Times New Roman" w:cs="Times New Roman"/>
          <w:sz w:val="24"/>
          <w:szCs w:val="28"/>
        </w:rPr>
      </w:pPr>
      <w:r w:rsidRPr="00604B63">
        <w:rPr>
          <w:rFonts w:ascii="Arial" w:eastAsia="Times New Roman" w:hAnsi="Arial" w:cs="Arial"/>
          <w:color w:val="001D35"/>
          <w:sz w:val="24"/>
          <w:szCs w:val="28"/>
        </w:rPr>
        <w:t>Variations and Evolution:</w:t>
      </w:r>
    </w:p>
    <w:p w:rsidR="005A5682" w:rsidRPr="00604B63" w:rsidRDefault="005A5682" w:rsidP="005A5682">
      <w:pPr>
        <w:numPr>
          <w:ilvl w:val="0"/>
          <w:numId w:val="37"/>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Evolutionary Conservation:</w:t>
      </w:r>
    </w:p>
    <w:p w:rsidR="005A5682" w:rsidRPr="00604B63" w:rsidRDefault="005A5682" w:rsidP="005A568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The centrosome is found in most eukaryotic cells, but it is particularly well-studied in animal cells.</w:t>
      </w:r>
    </w:p>
    <w:p w:rsidR="005A5682" w:rsidRPr="00604B63" w:rsidRDefault="005A5682" w:rsidP="005A5682">
      <w:pPr>
        <w:numPr>
          <w:ilvl w:val="0"/>
          <w:numId w:val="37"/>
        </w:numPr>
        <w:shd w:val="clear" w:color="auto" w:fill="FFFFFF"/>
        <w:spacing w:after="12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Variations in Structure:</w:t>
      </w:r>
    </w:p>
    <w:p w:rsidR="005A5682" w:rsidRPr="00604B63" w:rsidRDefault="005A5682" w:rsidP="005A5682">
      <w:pPr>
        <w:shd w:val="clear" w:color="auto" w:fill="FFFFFF"/>
        <w:spacing w:after="12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While the basic structure of a centrosome is conserved, there can be variations in its composition and function depending on the cell type and species.</w:t>
      </w:r>
    </w:p>
    <w:p w:rsidR="005A5682" w:rsidRPr="00604B63" w:rsidRDefault="005A5682" w:rsidP="005A5682">
      <w:pPr>
        <w:numPr>
          <w:ilvl w:val="0"/>
          <w:numId w:val="37"/>
        </w:numPr>
        <w:shd w:val="clear" w:color="auto" w:fill="FFFFFF"/>
        <w:spacing w:after="0" w:line="240" w:lineRule="auto"/>
        <w:ind w:left="-420"/>
        <w:rPr>
          <w:rFonts w:ascii="Arial" w:eastAsia="Times New Roman" w:hAnsi="Arial" w:cs="Arial"/>
          <w:color w:val="001D35"/>
          <w:sz w:val="24"/>
          <w:szCs w:val="28"/>
        </w:rPr>
      </w:pPr>
      <w:r w:rsidRPr="00604B63">
        <w:rPr>
          <w:rFonts w:ascii="Arial" w:eastAsia="Times New Roman" w:hAnsi="Arial" w:cs="Arial"/>
          <w:b/>
          <w:bCs/>
          <w:color w:val="001D35"/>
          <w:sz w:val="24"/>
          <w:szCs w:val="28"/>
        </w:rPr>
        <w:t>Absence in Some Organisms:</w:t>
      </w:r>
    </w:p>
    <w:p w:rsidR="005A5682" w:rsidRPr="00604B63" w:rsidRDefault="005A5682" w:rsidP="005A5682">
      <w:pPr>
        <w:shd w:val="clear" w:color="auto" w:fill="FFFFFF"/>
        <w:spacing w:after="0" w:line="240" w:lineRule="auto"/>
        <w:rPr>
          <w:rFonts w:ascii="Arial" w:eastAsia="Times New Roman" w:hAnsi="Arial" w:cs="Arial"/>
          <w:color w:val="001D35"/>
          <w:spacing w:val="2"/>
          <w:sz w:val="24"/>
          <w:szCs w:val="28"/>
        </w:rPr>
      </w:pPr>
      <w:r w:rsidRPr="00604B63">
        <w:rPr>
          <w:rFonts w:ascii="Arial" w:eastAsia="Times New Roman" w:hAnsi="Arial" w:cs="Arial"/>
          <w:color w:val="001D35"/>
          <w:spacing w:val="2"/>
          <w:sz w:val="24"/>
          <w:szCs w:val="28"/>
        </w:rPr>
        <w:t>Some organisms, like fungi and plants, lack centrosomes altogether and use other structures to organize their microtubules. </w:t>
      </w:r>
    </w:p>
    <w:p w:rsidR="00971202" w:rsidRPr="00604B63" w:rsidRDefault="00971202" w:rsidP="00971202">
      <w:pPr>
        <w:shd w:val="clear" w:color="auto" w:fill="FFFFFF"/>
        <w:spacing w:after="0" w:line="240" w:lineRule="auto"/>
        <w:rPr>
          <w:rFonts w:ascii="Times New Roman" w:eastAsia="Times New Roman" w:hAnsi="Times New Roman" w:cs="Times New Roman"/>
          <w:sz w:val="24"/>
          <w:szCs w:val="28"/>
        </w:rPr>
      </w:pPr>
    </w:p>
    <w:sectPr w:rsidR="00971202" w:rsidRPr="00604B63" w:rsidSect="00DA57D1">
      <w:headerReference w:type="default" r:id="rId29"/>
      <w:footerReference w:type="default" r:id="rId30"/>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0339D" w:rsidRDefault="00B0339D" w:rsidP="00D76DC7">
      <w:pPr>
        <w:spacing w:after="0" w:line="240" w:lineRule="auto"/>
      </w:pPr>
      <w:r>
        <w:separator/>
      </w:r>
    </w:p>
  </w:endnote>
  <w:endnote w:type="continuationSeparator" w:id="1">
    <w:p w:rsidR="00B0339D" w:rsidRDefault="00B0339D" w:rsidP="00D76DC7">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6048C" w:rsidRDefault="00581E2B">
    <w:pPr>
      <w:pStyle w:val="Footer"/>
    </w:pPr>
    <w:hyperlink r:id="rId1" w:history="1">
      <w:r w:rsidR="0036048C" w:rsidRPr="004F33AB">
        <w:rPr>
          <w:rStyle w:val="Hyperlink"/>
        </w:rPr>
        <w:t>https://www.alphaclasses.com</w:t>
      </w:r>
    </w:hyperlink>
    <w:r w:rsidR="0036048C">
      <w:t xml:space="preserve"> </w:t>
    </w:r>
    <w:r w:rsidR="00573435">
      <w:t xml:space="preserve">    </w:t>
    </w:r>
    <w:r w:rsidR="00573435">
      <w:tab/>
      <w:t xml:space="preserve">         SCO 24, TF, Sector 41-D,</w:t>
    </w:r>
    <w:r w:rsidR="00477BF6">
      <w:t xml:space="preserve"> </w:t>
    </w:r>
    <w:r w:rsidR="00573435">
      <w:t>Chandigarh</w:t>
    </w:r>
    <w:r w:rsidR="0036048C">
      <w:tab/>
      <w:t>+91-946-455-1253</w:t>
    </w:r>
  </w:p>
  <w:p w:rsidR="007E0E95" w:rsidRDefault="00581E2B">
    <w:pPr>
      <w:pStyle w:val="Footer"/>
    </w:pPr>
    <w:hyperlink r:id="rId2" w:history="1">
      <w:r w:rsidR="007E0E95" w:rsidRPr="006C2B00">
        <w:rPr>
          <w:rStyle w:val="Hyperlink"/>
        </w:rPr>
        <w:t>http://rk-e.blogspot.in/</w:t>
      </w:r>
    </w:hyperlink>
    <w:r w:rsidR="007E0E95">
      <w:tab/>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0339D" w:rsidRDefault="00B0339D" w:rsidP="00D76DC7">
      <w:pPr>
        <w:spacing w:after="0" w:line="240" w:lineRule="auto"/>
      </w:pPr>
      <w:r>
        <w:separator/>
      </w:r>
    </w:p>
  </w:footnote>
  <w:footnote w:type="continuationSeparator" w:id="1">
    <w:p w:rsidR="00B0339D" w:rsidRDefault="00B0339D" w:rsidP="00D76DC7">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CellMar>
        <w:top w:w="72" w:type="dxa"/>
        <w:left w:w="115" w:type="dxa"/>
        <w:bottom w:w="72" w:type="dxa"/>
        <w:right w:w="115" w:type="dxa"/>
      </w:tblCellMar>
      <w:tblLook w:val="04A0"/>
    </w:tblPr>
    <w:tblGrid>
      <w:gridCol w:w="2877"/>
      <w:gridCol w:w="6713"/>
    </w:tblGrid>
    <w:tr w:rsidR="009F72AB">
      <w:tc>
        <w:tcPr>
          <w:tcW w:w="1500" w:type="pct"/>
          <w:tcBorders>
            <w:bottom w:val="single" w:sz="4" w:space="0" w:color="943634" w:themeColor="accent2" w:themeShade="BF"/>
          </w:tcBorders>
          <w:shd w:val="clear" w:color="auto" w:fill="943634" w:themeFill="accent2" w:themeFillShade="BF"/>
          <w:vAlign w:val="bottom"/>
        </w:tcPr>
        <w:p w:rsidR="009F72AB" w:rsidRDefault="00581E2B" w:rsidP="009F72AB">
          <w:pPr>
            <w:pStyle w:val="Header"/>
            <w:jc w:val="right"/>
            <w:rPr>
              <w:color w:val="FFFFFF" w:themeColor="background1"/>
            </w:rPr>
          </w:pPr>
          <w:sdt>
            <w:sdtPr>
              <w:rPr>
                <w:color w:val="FFFFFF" w:themeColor="background1"/>
              </w:rPr>
              <w:id w:val="4721028"/>
              <w:docPartObj>
                <w:docPartGallery w:val="Page Numbers (Margins)"/>
                <w:docPartUnique/>
              </w:docPartObj>
            </w:sdtPr>
            <w:sdtContent>
              <w:r>
                <w:rPr>
                  <w:noProof/>
                  <w:color w:val="FFFFFF" w:themeColor="background1"/>
                  <w:lang w:eastAsia="zh-TW"/>
                </w:rPr>
                <w:pict>
                  <v:rect id="_x0000_s10241" style="position:absolute;left:0;text-align:left;margin-left:0;margin-top:0;width:40.9pt;height:171.9pt;z-index:251660288;mso-position-horizontal:center;mso-position-horizontal-relative:right-margin-area;mso-position-vertical:bottom;mso-position-vertical-relative:margin;v-text-anchor:middle" o:allowincell="f" filled="f" stroked="f">
                    <v:textbox style="layout-flow:vertical;mso-layout-flow-alt:bottom-to-top;mso-next-textbox:#_x0000_s10241;mso-fit-shape-to-text:t">
                      <w:txbxContent>
                        <w:p w:rsidR="00CF1A46" w:rsidRDefault="00CF1A46">
                          <w:pPr>
                            <w:pStyle w:val="Footer"/>
                            <w:rPr>
                              <w:rFonts w:asciiTheme="majorHAnsi" w:hAnsiTheme="majorHAnsi"/>
                              <w:sz w:val="44"/>
                              <w:szCs w:val="44"/>
                            </w:rPr>
                          </w:pPr>
                          <w:r>
                            <w:rPr>
                              <w:rFonts w:asciiTheme="majorHAnsi" w:hAnsiTheme="majorHAnsi"/>
                            </w:rPr>
                            <w:t>Page</w:t>
                          </w:r>
                          <w:fldSimple w:instr=" PAGE    \* MERGEFORMAT ">
                            <w:r w:rsidR="00F42D29" w:rsidRPr="00F42D29">
                              <w:rPr>
                                <w:rFonts w:asciiTheme="majorHAnsi" w:hAnsiTheme="majorHAnsi"/>
                                <w:noProof/>
                                <w:sz w:val="44"/>
                                <w:szCs w:val="44"/>
                              </w:rPr>
                              <w:t>1</w:t>
                            </w:r>
                          </w:fldSimple>
                        </w:p>
                      </w:txbxContent>
                    </v:textbox>
                    <w10:wrap anchorx="page" anchory="margin"/>
                  </v:rect>
                </w:pict>
              </w:r>
            </w:sdtContent>
          </w:sdt>
          <w:r w:rsidR="00F42D29">
            <w:rPr>
              <w:color w:val="FFFFFF" w:themeColor="background1"/>
            </w:rPr>
            <w:t>Cell Organelles</w:t>
          </w:r>
        </w:p>
      </w:tc>
      <w:tc>
        <w:tcPr>
          <w:tcW w:w="4000" w:type="pct"/>
          <w:tcBorders>
            <w:bottom w:val="single" w:sz="4" w:space="0" w:color="auto"/>
          </w:tcBorders>
          <w:vAlign w:val="bottom"/>
        </w:tcPr>
        <w:p w:rsidR="009F72AB" w:rsidRDefault="009F72AB" w:rsidP="009F72AB">
          <w:pPr>
            <w:pStyle w:val="Header"/>
            <w:rPr>
              <w:bCs/>
              <w:color w:val="76923C" w:themeColor="accent3" w:themeShade="BF"/>
              <w:sz w:val="24"/>
              <w:szCs w:val="24"/>
            </w:rPr>
          </w:pPr>
          <w:r>
            <w:rPr>
              <w:b/>
              <w:bCs/>
              <w:color w:val="76923C" w:themeColor="accent3" w:themeShade="BF"/>
              <w:sz w:val="24"/>
              <w:szCs w:val="24"/>
            </w:rPr>
            <w:t>[</w:t>
          </w:r>
          <w:sdt>
            <w:sdtPr>
              <w:rPr>
                <w:b/>
                <w:bCs/>
                <w:caps/>
                <w:sz w:val="24"/>
                <w:szCs w:val="24"/>
              </w:rPr>
              <w:alias w:val="Title"/>
              <w:id w:val="77625180"/>
              <w:dataBinding w:prefixMappings="xmlns:ns0='http://schemas.openxmlformats.org/package/2006/metadata/core-properties' xmlns:ns1='http://purl.org/dc/elements/1.1/'" w:xpath="/ns0:coreProperties[1]/ns1:title[1]" w:storeItemID="{6C3C8BC8-F283-45AE-878A-BAB7291924A1}"/>
              <w:text/>
            </w:sdtPr>
            <w:sdtContent>
              <w:r>
                <w:rPr>
                  <w:b/>
                  <w:bCs/>
                  <w:caps/>
                  <w:sz w:val="24"/>
                  <w:szCs w:val="24"/>
                </w:rPr>
                <w:t>alpha classes</w:t>
              </w:r>
              <w:r w:rsidR="00A341B8">
                <w:rPr>
                  <w:b/>
                  <w:bCs/>
                  <w:caps/>
                  <w:sz w:val="24"/>
                  <w:szCs w:val="24"/>
                </w:rPr>
                <w:t xml:space="preserve"> – cell (tHE FUNDAMENTAL unit of life)</w:t>
              </w:r>
            </w:sdtContent>
          </w:sdt>
          <w:r>
            <w:rPr>
              <w:b/>
              <w:bCs/>
              <w:color w:val="76923C" w:themeColor="accent3" w:themeShade="BF"/>
              <w:sz w:val="24"/>
              <w:szCs w:val="24"/>
            </w:rPr>
            <w:t>]</w:t>
          </w:r>
        </w:p>
      </w:tc>
    </w:tr>
  </w:tbl>
  <w:p w:rsidR="00D76DC7" w:rsidRDefault="00D76DC7">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820A9"/>
    <w:multiLevelType w:val="multilevel"/>
    <w:tmpl w:val="4C745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6D12C6"/>
    <w:multiLevelType w:val="multilevel"/>
    <w:tmpl w:val="E38ABAC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nsid w:val="08194C9D"/>
    <w:multiLevelType w:val="multilevel"/>
    <w:tmpl w:val="B334608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nsid w:val="13E3223A"/>
    <w:multiLevelType w:val="multilevel"/>
    <w:tmpl w:val="85DA9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5B025AC"/>
    <w:multiLevelType w:val="multilevel"/>
    <w:tmpl w:val="FF1EE5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08550D"/>
    <w:multiLevelType w:val="multilevel"/>
    <w:tmpl w:val="11765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642238E"/>
    <w:multiLevelType w:val="multilevel"/>
    <w:tmpl w:val="57D6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C105D8"/>
    <w:multiLevelType w:val="multilevel"/>
    <w:tmpl w:val="CD025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25224E29"/>
    <w:multiLevelType w:val="multilevel"/>
    <w:tmpl w:val="9F1C6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87B2682"/>
    <w:multiLevelType w:val="multilevel"/>
    <w:tmpl w:val="0F105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10C4723"/>
    <w:multiLevelType w:val="multilevel"/>
    <w:tmpl w:val="987E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155385A"/>
    <w:multiLevelType w:val="multilevel"/>
    <w:tmpl w:val="4552E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3324CAA"/>
    <w:multiLevelType w:val="multilevel"/>
    <w:tmpl w:val="A342A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3A657F2C"/>
    <w:multiLevelType w:val="multilevel"/>
    <w:tmpl w:val="3D7AF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04D0A3E"/>
    <w:multiLevelType w:val="multilevel"/>
    <w:tmpl w:val="4B56B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47F7CC2"/>
    <w:multiLevelType w:val="multilevel"/>
    <w:tmpl w:val="EB9078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nsid w:val="47BC2F22"/>
    <w:multiLevelType w:val="multilevel"/>
    <w:tmpl w:val="D5FA62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
    <w:nsid w:val="4DAF7B61"/>
    <w:multiLevelType w:val="multilevel"/>
    <w:tmpl w:val="FFF63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0B62C43"/>
    <w:multiLevelType w:val="multilevel"/>
    <w:tmpl w:val="A51A6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56414DFA"/>
    <w:multiLevelType w:val="multilevel"/>
    <w:tmpl w:val="7138F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5BE954F8"/>
    <w:multiLevelType w:val="multilevel"/>
    <w:tmpl w:val="F2682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5CDC283A"/>
    <w:multiLevelType w:val="multilevel"/>
    <w:tmpl w:val="EFC4D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3B42C0C"/>
    <w:multiLevelType w:val="multilevel"/>
    <w:tmpl w:val="08504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52E5385"/>
    <w:multiLevelType w:val="multilevel"/>
    <w:tmpl w:val="9B0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6C137681"/>
    <w:multiLevelType w:val="multilevel"/>
    <w:tmpl w:val="F07A0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6FA54E58"/>
    <w:multiLevelType w:val="multilevel"/>
    <w:tmpl w:val="8AFC4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22073BB"/>
    <w:multiLevelType w:val="multilevel"/>
    <w:tmpl w:val="54FA80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A35856"/>
    <w:multiLevelType w:val="multilevel"/>
    <w:tmpl w:val="D73E0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B8572A9"/>
    <w:multiLevelType w:val="multilevel"/>
    <w:tmpl w:val="4158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D58763D"/>
    <w:multiLevelType w:val="multilevel"/>
    <w:tmpl w:val="8530F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7"/>
  </w:num>
  <w:num w:numId="2">
    <w:abstractNumId w:val="27"/>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3">
    <w:abstractNumId w:val="11"/>
  </w:num>
  <w:num w:numId="4">
    <w:abstractNumId w:val="17"/>
  </w:num>
  <w:num w:numId="5">
    <w:abstractNumId w:val="12"/>
  </w:num>
  <w:num w:numId="6">
    <w:abstractNumId w:val="3"/>
  </w:num>
  <w:num w:numId="7">
    <w:abstractNumId w:val="28"/>
  </w:num>
  <w:num w:numId="8">
    <w:abstractNumId w:val="20"/>
  </w:num>
  <w:num w:numId="9">
    <w:abstractNumId w:val="29"/>
  </w:num>
  <w:num w:numId="10">
    <w:abstractNumId w:val="18"/>
  </w:num>
  <w:num w:numId="11">
    <w:abstractNumId w:val="9"/>
  </w:num>
  <w:num w:numId="12">
    <w:abstractNumId w:val="1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6"/>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23"/>
  </w:num>
  <w:num w:numId="17">
    <w:abstractNumId w:val="10"/>
  </w:num>
  <w:num w:numId="18">
    <w:abstractNumId w:val="25"/>
  </w:num>
  <w:num w:numId="19">
    <w:abstractNumId w:val="6"/>
  </w:num>
  <w:num w:numId="20">
    <w:abstractNumId w:val="7"/>
  </w:num>
  <w:num w:numId="21">
    <w:abstractNumId w:val="8"/>
  </w:num>
  <w:num w:numId="22">
    <w:abstractNumId w:val="14"/>
  </w:num>
  <w:num w:numId="23">
    <w:abstractNumId w:val="26"/>
  </w:num>
  <w:num w:numId="24">
    <w:abstractNumId w:val="26"/>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5">
    <w:abstractNumId w:val="19"/>
  </w:num>
  <w:num w:numId="26">
    <w:abstractNumId w:val="4"/>
  </w:num>
  <w:num w:numId="27">
    <w:abstractNumId w:val="4"/>
    <w:lvlOverride w:ilvl="0">
      <w:lvl w:ilvl="0">
        <w:numFmt w:val="decimal"/>
        <w:lvlText w:val=""/>
        <w:lvlJc w:val="left"/>
      </w:lvl>
    </w:lvlOverride>
    <w:lvlOverride w:ilvl="1">
      <w:lvl w:ilvl="1">
        <w:numFmt w:val="bullet"/>
        <w:lvlText w:val=""/>
        <w:lvlJc w:val="left"/>
        <w:pPr>
          <w:tabs>
            <w:tab w:val="num" w:pos="1440"/>
          </w:tabs>
          <w:ind w:left="1440" w:hanging="360"/>
        </w:pPr>
        <w:rPr>
          <w:rFonts w:ascii="Symbol" w:hAnsi="Symbol" w:hint="default"/>
          <w:sz w:val="20"/>
        </w:rPr>
      </w:lvl>
    </w:lvlOverride>
  </w:num>
  <w:num w:numId="28">
    <w:abstractNumId w:val="24"/>
  </w:num>
  <w:num w:numId="29">
    <w:abstractNumId w:val="22"/>
  </w:num>
  <w:num w:numId="30">
    <w:abstractNumId w:val="13"/>
  </w:num>
  <w:num w:numId="31">
    <w:abstractNumId w:val="21"/>
  </w:num>
  <w:num w:numId="32">
    <w:abstractNumId w:val="5"/>
    <w:lvlOverride w:ilvl="0">
      <w:startOverride w:val="1"/>
    </w:lvlOverride>
  </w:num>
  <w:num w:numId="33">
    <w:abstractNumId w:val="5"/>
    <w:lvlOverride w:ilvl="0">
      <w:startOverride w:val="2"/>
    </w:lvlOverride>
  </w:num>
  <w:num w:numId="34">
    <w:abstractNumId w:val="5"/>
    <w:lvlOverride w:ilvl="0">
      <w:startOverride w:val="3"/>
    </w:lvlOverride>
  </w:num>
  <w:num w:numId="35">
    <w:abstractNumId w:val="5"/>
    <w:lvlOverride w:ilvl="0">
      <w:startOverride w:val="4"/>
    </w:lvlOverride>
  </w:num>
  <w:num w:numId="36">
    <w:abstractNumId w:val="5"/>
    <w:lvlOverride w:ilvl="0">
      <w:startOverride w:val="5"/>
    </w:lvlOverride>
  </w:num>
  <w:num w:numId="37">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19458"/>
    <o:shapelayout v:ext="edit">
      <o:idmap v:ext="edit" data="10"/>
    </o:shapelayout>
  </w:hdrShapeDefaults>
  <w:footnotePr>
    <w:footnote w:id="0"/>
    <w:footnote w:id="1"/>
  </w:footnotePr>
  <w:endnotePr>
    <w:endnote w:id="0"/>
    <w:endnote w:id="1"/>
  </w:endnotePr>
  <w:compat>
    <w:useFELayout/>
  </w:compat>
  <w:rsids>
    <w:rsidRoot w:val="005E26BE"/>
    <w:rsid w:val="00001999"/>
    <w:rsid w:val="00031B36"/>
    <w:rsid w:val="000E4BAF"/>
    <w:rsid w:val="001020EC"/>
    <w:rsid w:val="001046A1"/>
    <w:rsid w:val="001110F1"/>
    <w:rsid w:val="00116C72"/>
    <w:rsid w:val="001203B6"/>
    <w:rsid w:val="001213F0"/>
    <w:rsid w:val="00135167"/>
    <w:rsid w:val="00154BFC"/>
    <w:rsid w:val="00182EBF"/>
    <w:rsid w:val="00185083"/>
    <w:rsid w:val="0018628D"/>
    <w:rsid w:val="001B0801"/>
    <w:rsid w:val="001B4740"/>
    <w:rsid w:val="00201BEB"/>
    <w:rsid w:val="00217403"/>
    <w:rsid w:val="002D13A7"/>
    <w:rsid w:val="002E2AA3"/>
    <w:rsid w:val="00314494"/>
    <w:rsid w:val="0036048C"/>
    <w:rsid w:val="00365520"/>
    <w:rsid w:val="003B20EC"/>
    <w:rsid w:val="00477BF6"/>
    <w:rsid w:val="0051033D"/>
    <w:rsid w:val="0053267F"/>
    <w:rsid w:val="005343A4"/>
    <w:rsid w:val="00573435"/>
    <w:rsid w:val="00581E2B"/>
    <w:rsid w:val="005A5682"/>
    <w:rsid w:val="005E26BE"/>
    <w:rsid w:val="00604B63"/>
    <w:rsid w:val="0062329F"/>
    <w:rsid w:val="0067487A"/>
    <w:rsid w:val="007170F7"/>
    <w:rsid w:val="007935F5"/>
    <w:rsid w:val="007940F8"/>
    <w:rsid w:val="007D42A0"/>
    <w:rsid w:val="007E0E95"/>
    <w:rsid w:val="0080248E"/>
    <w:rsid w:val="00814379"/>
    <w:rsid w:val="00831DCF"/>
    <w:rsid w:val="008C2D44"/>
    <w:rsid w:val="008F536B"/>
    <w:rsid w:val="00971202"/>
    <w:rsid w:val="009E2EA3"/>
    <w:rsid w:val="009F72AB"/>
    <w:rsid w:val="00A029F7"/>
    <w:rsid w:val="00A205AE"/>
    <w:rsid w:val="00A3094D"/>
    <w:rsid w:val="00A341B8"/>
    <w:rsid w:val="00AA6614"/>
    <w:rsid w:val="00AC7A84"/>
    <w:rsid w:val="00B0339D"/>
    <w:rsid w:val="00B13891"/>
    <w:rsid w:val="00B816D2"/>
    <w:rsid w:val="00BA55B2"/>
    <w:rsid w:val="00BA5862"/>
    <w:rsid w:val="00BB03FA"/>
    <w:rsid w:val="00BC0AD1"/>
    <w:rsid w:val="00BE3FB5"/>
    <w:rsid w:val="00BF5110"/>
    <w:rsid w:val="00C054FC"/>
    <w:rsid w:val="00C45529"/>
    <w:rsid w:val="00CE0BBA"/>
    <w:rsid w:val="00CF1A46"/>
    <w:rsid w:val="00D17A31"/>
    <w:rsid w:val="00D2674D"/>
    <w:rsid w:val="00D27FBE"/>
    <w:rsid w:val="00D411A2"/>
    <w:rsid w:val="00D43178"/>
    <w:rsid w:val="00D44A1D"/>
    <w:rsid w:val="00D76DC7"/>
    <w:rsid w:val="00D979DE"/>
    <w:rsid w:val="00DA57D1"/>
    <w:rsid w:val="00DC5F1E"/>
    <w:rsid w:val="00DD254D"/>
    <w:rsid w:val="00DF7D2A"/>
    <w:rsid w:val="00E12451"/>
    <w:rsid w:val="00E17180"/>
    <w:rsid w:val="00E41D72"/>
    <w:rsid w:val="00E460E9"/>
    <w:rsid w:val="00EC4D39"/>
    <w:rsid w:val="00EF42B2"/>
    <w:rsid w:val="00F37103"/>
    <w:rsid w:val="00F42D29"/>
    <w:rsid w:val="00F91BFE"/>
    <w:rsid w:val="00FF7B8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945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A57D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uv3um">
    <w:name w:val="uv3um"/>
    <w:basedOn w:val="DefaultParagraphFont"/>
    <w:rsid w:val="005E26BE"/>
  </w:style>
  <w:style w:type="character" w:styleId="Strong">
    <w:name w:val="Strong"/>
    <w:basedOn w:val="DefaultParagraphFont"/>
    <w:uiPriority w:val="22"/>
    <w:qFormat/>
    <w:rsid w:val="005E26BE"/>
    <w:rPr>
      <w:b/>
      <w:bCs/>
    </w:rPr>
  </w:style>
  <w:style w:type="character" w:customStyle="1" w:styleId="oxzekf">
    <w:name w:val="oxzekf"/>
    <w:basedOn w:val="DefaultParagraphFont"/>
    <w:rsid w:val="005A5682"/>
  </w:style>
  <w:style w:type="paragraph" w:styleId="BalloonText">
    <w:name w:val="Balloon Text"/>
    <w:basedOn w:val="Normal"/>
    <w:link w:val="BalloonTextChar"/>
    <w:uiPriority w:val="99"/>
    <w:semiHidden/>
    <w:unhideWhenUsed/>
    <w:rsid w:val="001B474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B4740"/>
    <w:rPr>
      <w:rFonts w:ascii="Tahoma" w:hAnsi="Tahoma" w:cs="Tahoma"/>
      <w:sz w:val="16"/>
      <w:szCs w:val="16"/>
    </w:rPr>
  </w:style>
  <w:style w:type="paragraph" w:styleId="ListParagraph">
    <w:name w:val="List Paragraph"/>
    <w:basedOn w:val="Normal"/>
    <w:uiPriority w:val="34"/>
    <w:qFormat/>
    <w:rsid w:val="00E17180"/>
    <w:pPr>
      <w:ind w:left="720"/>
      <w:contextualSpacing/>
    </w:pPr>
  </w:style>
  <w:style w:type="paragraph" w:styleId="Header">
    <w:name w:val="header"/>
    <w:basedOn w:val="Normal"/>
    <w:link w:val="HeaderChar"/>
    <w:uiPriority w:val="99"/>
    <w:unhideWhenUsed/>
    <w:rsid w:val="00D76DC7"/>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6DC7"/>
  </w:style>
  <w:style w:type="paragraph" w:styleId="Footer">
    <w:name w:val="footer"/>
    <w:basedOn w:val="Normal"/>
    <w:link w:val="FooterChar"/>
    <w:uiPriority w:val="99"/>
    <w:unhideWhenUsed/>
    <w:rsid w:val="00D76DC7"/>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6DC7"/>
  </w:style>
  <w:style w:type="character" w:styleId="Hyperlink">
    <w:name w:val="Hyperlink"/>
    <w:basedOn w:val="DefaultParagraphFont"/>
    <w:uiPriority w:val="99"/>
    <w:unhideWhenUsed/>
    <w:rsid w:val="0036048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7686113">
      <w:bodyDiv w:val="1"/>
      <w:marLeft w:val="0"/>
      <w:marRight w:val="0"/>
      <w:marTop w:val="0"/>
      <w:marBottom w:val="0"/>
      <w:divBdr>
        <w:top w:val="none" w:sz="0" w:space="0" w:color="auto"/>
        <w:left w:val="none" w:sz="0" w:space="0" w:color="auto"/>
        <w:bottom w:val="none" w:sz="0" w:space="0" w:color="auto"/>
        <w:right w:val="none" w:sz="0" w:space="0" w:color="auto"/>
      </w:divBdr>
      <w:divsChild>
        <w:div w:id="438572663">
          <w:marLeft w:val="0"/>
          <w:marRight w:val="0"/>
          <w:marTop w:val="0"/>
          <w:marBottom w:val="0"/>
          <w:divBdr>
            <w:top w:val="none" w:sz="0" w:space="0" w:color="auto"/>
            <w:left w:val="none" w:sz="0" w:space="0" w:color="auto"/>
            <w:bottom w:val="none" w:sz="0" w:space="0" w:color="auto"/>
            <w:right w:val="none" w:sz="0" w:space="0" w:color="auto"/>
          </w:divBdr>
          <w:divsChild>
            <w:div w:id="1112555025">
              <w:marLeft w:val="0"/>
              <w:marRight w:val="0"/>
              <w:marTop w:val="0"/>
              <w:marBottom w:val="300"/>
              <w:divBdr>
                <w:top w:val="none" w:sz="0" w:space="0" w:color="auto"/>
                <w:left w:val="none" w:sz="0" w:space="0" w:color="auto"/>
                <w:bottom w:val="none" w:sz="0" w:space="0" w:color="auto"/>
                <w:right w:val="none" w:sz="0" w:space="0" w:color="auto"/>
              </w:divBdr>
            </w:div>
          </w:divsChild>
        </w:div>
        <w:div w:id="201477226">
          <w:marLeft w:val="0"/>
          <w:marRight w:val="0"/>
          <w:marTop w:val="0"/>
          <w:marBottom w:val="0"/>
          <w:divBdr>
            <w:top w:val="none" w:sz="0" w:space="0" w:color="auto"/>
            <w:left w:val="none" w:sz="0" w:space="0" w:color="auto"/>
            <w:bottom w:val="none" w:sz="0" w:space="0" w:color="auto"/>
            <w:right w:val="none" w:sz="0" w:space="0" w:color="auto"/>
          </w:divBdr>
          <w:divsChild>
            <w:div w:id="1651441697">
              <w:marLeft w:val="0"/>
              <w:marRight w:val="0"/>
              <w:marTop w:val="150"/>
              <w:marBottom w:val="300"/>
              <w:divBdr>
                <w:top w:val="none" w:sz="0" w:space="0" w:color="auto"/>
                <w:left w:val="none" w:sz="0" w:space="0" w:color="auto"/>
                <w:bottom w:val="none" w:sz="0" w:space="0" w:color="auto"/>
                <w:right w:val="none" w:sz="0" w:space="0" w:color="auto"/>
              </w:divBdr>
            </w:div>
          </w:divsChild>
        </w:div>
        <w:div w:id="1235627952">
          <w:marLeft w:val="0"/>
          <w:marRight w:val="0"/>
          <w:marTop w:val="0"/>
          <w:marBottom w:val="0"/>
          <w:divBdr>
            <w:top w:val="none" w:sz="0" w:space="0" w:color="auto"/>
            <w:left w:val="none" w:sz="0" w:space="0" w:color="auto"/>
            <w:bottom w:val="none" w:sz="0" w:space="0" w:color="auto"/>
            <w:right w:val="none" w:sz="0" w:space="0" w:color="auto"/>
          </w:divBdr>
          <w:divsChild>
            <w:div w:id="1702125637">
              <w:marLeft w:val="0"/>
              <w:marRight w:val="0"/>
              <w:marTop w:val="0"/>
              <w:marBottom w:val="0"/>
              <w:divBdr>
                <w:top w:val="none" w:sz="0" w:space="0" w:color="auto"/>
                <w:left w:val="none" w:sz="0" w:space="0" w:color="auto"/>
                <w:bottom w:val="none" w:sz="0" w:space="0" w:color="auto"/>
                <w:right w:val="none" w:sz="0" w:space="0" w:color="auto"/>
              </w:divBdr>
              <w:divsChild>
                <w:div w:id="35615363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98535251">
          <w:marLeft w:val="0"/>
          <w:marRight w:val="0"/>
          <w:marTop w:val="0"/>
          <w:marBottom w:val="0"/>
          <w:divBdr>
            <w:top w:val="none" w:sz="0" w:space="0" w:color="auto"/>
            <w:left w:val="none" w:sz="0" w:space="0" w:color="auto"/>
            <w:bottom w:val="none" w:sz="0" w:space="0" w:color="auto"/>
            <w:right w:val="none" w:sz="0" w:space="0" w:color="auto"/>
          </w:divBdr>
          <w:divsChild>
            <w:div w:id="1990548740">
              <w:marLeft w:val="0"/>
              <w:marRight w:val="0"/>
              <w:marTop w:val="0"/>
              <w:marBottom w:val="0"/>
              <w:divBdr>
                <w:top w:val="none" w:sz="0" w:space="0" w:color="auto"/>
                <w:left w:val="none" w:sz="0" w:space="0" w:color="auto"/>
                <w:bottom w:val="none" w:sz="0" w:space="0" w:color="auto"/>
                <w:right w:val="none" w:sz="0" w:space="0" w:color="auto"/>
              </w:divBdr>
              <w:divsChild>
                <w:div w:id="1875384161">
                  <w:marLeft w:val="0"/>
                  <w:marRight w:val="0"/>
                  <w:marTop w:val="0"/>
                  <w:marBottom w:val="0"/>
                  <w:divBdr>
                    <w:top w:val="none" w:sz="0" w:space="0" w:color="auto"/>
                    <w:left w:val="none" w:sz="0" w:space="0" w:color="auto"/>
                    <w:bottom w:val="none" w:sz="0" w:space="0" w:color="auto"/>
                    <w:right w:val="none" w:sz="0" w:space="0" w:color="auto"/>
                  </w:divBdr>
                </w:div>
                <w:div w:id="1882008472">
                  <w:marLeft w:val="0"/>
                  <w:marRight w:val="0"/>
                  <w:marTop w:val="0"/>
                  <w:marBottom w:val="0"/>
                  <w:divBdr>
                    <w:top w:val="none" w:sz="0" w:space="0" w:color="auto"/>
                    <w:left w:val="none" w:sz="0" w:space="0" w:color="auto"/>
                    <w:bottom w:val="none" w:sz="0" w:space="0" w:color="auto"/>
                    <w:right w:val="none" w:sz="0" w:space="0" w:color="auto"/>
                  </w:divBdr>
                </w:div>
                <w:div w:id="2136681562">
                  <w:marLeft w:val="0"/>
                  <w:marRight w:val="0"/>
                  <w:marTop w:val="0"/>
                  <w:marBottom w:val="0"/>
                  <w:divBdr>
                    <w:top w:val="none" w:sz="0" w:space="0" w:color="auto"/>
                    <w:left w:val="none" w:sz="0" w:space="0" w:color="auto"/>
                    <w:bottom w:val="none" w:sz="0" w:space="0" w:color="auto"/>
                    <w:right w:val="none" w:sz="0" w:space="0" w:color="auto"/>
                  </w:divBdr>
                </w:div>
                <w:div w:id="2134669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168443">
          <w:marLeft w:val="0"/>
          <w:marRight w:val="0"/>
          <w:marTop w:val="0"/>
          <w:marBottom w:val="0"/>
          <w:divBdr>
            <w:top w:val="none" w:sz="0" w:space="0" w:color="auto"/>
            <w:left w:val="none" w:sz="0" w:space="0" w:color="auto"/>
            <w:bottom w:val="none" w:sz="0" w:space="0" w:color="auto"/>
            <w:right w:val="none" w:sz="0" w:space="0" w:color="auto"/>
          </w:divBdr>
          <w:divsChild>
            <w:div w:id="425612794">
              <w:marLeft w:val="0"/>
              <w:marRight w:val="0"/>
              <w:marTop w:val="0"/>
              <w:marBottom w:val="0"/>
              <w:divBdr>
                <w:top w:val="none" w:sz="0" w:space="0" w:color="auto"/>
                <w:left w:val="none" w:sz="0" w:space="0" w:color="auto"/>
                <w:bottom w:val="none" w:sz="0" w:space="0" w:color="auto"/>
                <w:right w:val="none" w:sz="0" w:space="0" w:color="auto"/>
              </w:divBdr>
              <w:divsChild>
                <w:div w:id="203101483">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86413697">
          <w:marLeft w:val="0"/>
          <w:marRight w:val="0"/>
          <w:marTop w:val="0"/>
          <w:marBottom w:val="0"/>
          <w:divBdr>
            <w:top w:val="none" w:sz="0" w:space="0" w:color="auto"/>
            <w:left w:val="none" w:sz="0" w:space="0" w:color="auto"/>
            <w:bottom w:val="none" w:sz="0" w:space="0" w:color="auto"/>
            <w:right w:val="none" w:sz="0" w:space="0" w:color="auto"/>
          </w:divBdr>
          <w:divsChild>
            <w:div w:id="1457337588">
              <w:marLeft w:val="0"/>
              <w:marRight w:val="0"/>
              <w:marTop w:val="0"/>
              <w:marBottom w:val="0"/>
              <w:divBdr>
                <w:top w:val="none" w:sz="0" w:space="0" w:color="auto"/>
                <w:left w:val="none" w:sz="0" w:space="0" w:color="auto"/>
                <w:bottom w:val="none" w:sz="0" w:space="0" w:color="auto"/>
                <w:right w:val="none" w:sz="0" w:space="0" w:color="auto"/>
              </w:divBdr>
              <w:divsChild>
                <w:div w:id="709845438">
                  <w:marLeft w:val="0"/>
                  <w:marRight w:val="0"/>
                  <w:marTop w:val="0"/>
                  <w:marBottom w:val="0"/>
                  <w:divBdr>
                    <w:top w:val="none" w:sz="0" w:space="0" w:color="auto"/>
                    <w:left w:val="none" w:sz="0" w:space="0" w:color="auto"/>
                    <w:bottom w:val="none" w:sz="0" w:space="0" w:color="auto"/>
                    <w:right w:val="none" w:sz="0" w:space="0" w:color="auto"/>
                  </w:divBdr>
                  <w:divsChild>
                    <w:div w:id="1895115563">
                      <w:marLeft w:val="-420"/>
                      <w:marRight w:val="0"/>
                      <w:marTop w:val="0"/>
                      <w:marBottom w:val="0"/>
                      <w:divBdr>
                        <w:top w:val="none" w:sz="0" w:space="0" w:color="auto"/>
                        <w:left w:val="none" w:sz="0" w:space="0" w:color="auto"/>
                        <w:bottom w:val="none" w:sz="0" w:space="0" w:color="auto"/>
                        <w:right w:val="none" w:sz="0" w:space="0" w:color="auto"/>
                      </w:divBdr>
                      <w:divsChild>
                        <w:div w:id="1590967543">
                          <w:marLeft w:val="0"/>
                          <w:marRight w:val="0"/>
                          <w:marTop w:val="0"/>
                          <w:marBottom w:val="0"/>
                          <w:divBdr>
                            <w:top w:val="none" w:sz="0" w:space="0" w:color="auto"/>
                            <w:left w:val="none" w:sz="0" w:space="0" w:color="auto"/>
                            <w:bottom w:val="none" w:sz="0" w:space="0" w:color="auto"/>
                            <w:right w:val="none" w:sz="0" w:space="0" w:color="auto"/>
                          </w:divBdr>
                          <w:divsChild>
                            <w:div w:id="851987967">
                              <w:marLeft w:val="0"/>
                              <w:marRight w:val="0"/>
                              <w:marTop w:val="0"/>
                              <w:marBottom w:val="0"/>
                              <w:divBdr>
                                <w:top w:val="none" w:sz="0" w:space="0" w:color="auto"/>
                                <w:left w:val="none" w:sz="0" w:space="0" w:color="auto"/>
                                <w:bottom w:val="none" w:sz="0" w:space="0" w:color="auto"/>
                                <w:right w:val="none" w:sz="0" w:space="0" w:color="auto"/>
                              </w:divBdr>
                              <w:divsChild>
                                <w:div w:id="1582255843">
                                  <w:marLeft w:val="0"/>
                                  <w:marRight w:val="0"/>
                                  <w:marTop w:val="0"/>
                                  <w:marBottom w:val="0"/>
                                  <w:divBdr>
                                    <w:top w:val="none" w:sz="0" w:space="0" w:color="auto"/>
                                    <w:left w:val="none" w:sz="0" w:space="0" w:color="auto"/>
                                    <w:bottom w:val="none" w:sz="0" w:space="0" w:color="auto"/>
                                    <w:right w:val="none" w:sz="0" w:space="0" w:color="auto"/>
                                  </w:divBdr>
                                </w:div>
                                <w:div w:id="209639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0064600">
                  <w:marLeft w:val="0"/>
                  <w:marRight w:val="0"/>
                  <w:marTop w:val="0"/>
                  <w:marBottom w:val="0"/>
                  <w:divBdr>
                    <w:top w:val="none" w:sz="0" w:space="0" w:color="auto"/>
                    <w:left w:val="none" w:sz="0" w:space="0" w:color="auto"/>
                    <w:bottom w:val="none" w:sz="0" w:space="0" w:color="auto"/>
                    <w:right w:val="none" w:sz="0" w:space="0" w:color="auto"/>
                  </w:divBdr>
                  <w:divsChild>
                    <w:div w:id="935482820">
                      <w:marLeft w:val="-420"/>
                      <w:marRight w:val="0"/>
                      <w:marTop w:val="0"/>
                      <w:marBottom w:val="0"/>
                      <w:divBdr>
                        <w:top w:val="none" w:sz="0" w:space="0" w:color="auto"/>
                        <w:left w:val="none" w:sz="0" w:space="0" w:color="auto"/>
                        <w:bottom w:val="none" w:sz="0" w:space="0" w:color="auto"/>
                        <w:right w:val="none" w:sz="0" w:space="0" w:color="auto"/>
                      </w:divBdr>
                      <w:divsChild>
                        <w:div w:id="1467159908">
                          <w:marLeft w:val="0"/>
                          <w:marRight w:val="0"/>
                          <w:marTop w:val="0"/>
                          <w:marBottom w:val="0"/>
                          <w:divBdr>
                            <w:top w:val="none" w:sz="0" w:space="0" w:color="auto"/>
                            <w:left w:val="none" w:sz="0" w:space="0" w:color="auto"/>
                            <w:bottom w:val="none" w:sz="0" w:space="0" w:color="auto"/>
                            <w:right w:val="none" w:sz="0" w:space="0" w:color="auto"/>
                          </w:divBdr>
                          <w:divsChild>
                            <w:div w:id="1991668406">
                              <w:marLeft w:val="0"/>
                              <w:marRight w:val="0"/>
                              <w:marTop w:val="0"/>
                              <w:marBottom w:val="0"/>
                              <w:divBdr>
                                <w:top w:val="none" w:sz="0" w:space="0" w:color="auto"/>
                                <w:left w:val="none" w:sz="0" w:space="0" w:color="auto"/>
                                <w:bottom w:val="none" w:sz="0" w:space="0" w:color="auto"/>
                                <w:right w:val="none" w:sz="0" w:space="0" w:color="auto"/>
                              </w:divBdr>
                              <w:divsChild>
                                <w:div w:id="1627852993">
                                  <w:marLeft w:val="0"/>
                                  <w:marRight w:val="0"/>
                                  <w:marTop w:val="0"/>
                                  <w:marBottom w:val="0"/>
                                  <w:divBdr>
                                    <w:top w:val="none" w:sz="0" w:space="0" w:color="auto"/>
                                    <w:left w:val="none" w:sz="0" w:space="0" w:color="auto"/>
                                    <w:bottom w:val="none" w:sz="0" w:space="0" w:color="auto"/>
                                    <w:right w:val="none" w:sz="0" w:space="0" w:color="auto"/>
                                  </w:divBdr>
                                </w:div>
                                <w:div w:id="140518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256788">
                  <w:marLeft w:val="0"/>
                  <w:marRight w:val="0"/>
                  <w:marTop w:val="0"/>
                  <w:marBottom w:val="0"/>
                  <w:divBdr>
                    <w:top w:val="none" w:sz="0" w:space="0" w:color="auto"/>
                    <w:left w:val="none" w:sz="0" w:space="0" w:color="auto"/>
                    <w:bottom w:val="none" w:sz="0" w:space="0" w:color="auto"/>
                    <w:right w:val="none" w:sz="0" w:space="0" w:color="auto"/>
                  </w:divBdr>
                  <w:divsChild>
                    <w:div w:id="53820323">
                      <w:marLeft w:val="-420"/>
                      <w:marRight w:val="0"/>
                      <w:marTop w:val="0"/>
                      <w:marBottom w:val="0"/>
                      <w:divBdr>
                        <w:top w:val="none" w:sz="0" w:space="0" w:color="auto"/>
                        <w:left w:val="none" w:sz="0" w:space="0" w:color="auto"/>
                        <w:bottom w:val="none" w:sz="0" w:space="0" w:color="auto"/>
                        <w:right w:val="none" w:sz="0" w:space="0" w:color="auto"/>
                      </w:divBdr>
                      <w:divsChild>
                        <w:div w:id="552158109">
                          <w:marLeft w:val="0"/>
                          <w:marRight w:val="0"/>
                          <w:marTop w:val="0"/>
                          <w:marBottom w:val="0"/>
                          <w:divBdr>
                            <w:top w:val="none" w:sz="0" w:space="0" w:color="auto"/>
                            <w:left w:val="none" w:sz="0" w:space="0" w:color="auto"/>
                            <w:bottom w:val="none" w:sz="0" w:space="0" w:color="auto"/>
                            <w:right w:val="none" w:sz="0" w:space="0" w:color="auto"/>
                          </w:divBdr>
                          <w:divsChild>
                            <w:div w:id="294214143">
                              <w:marLeft w:val="0"/>
                              <w:marRight w:val="0"/>
                              <w:marTop w:val="0"/>
                              <w:marBottom w:val="0"/>
                              <w:divBdr>
                                <w:top w:val="none" w:sz="0" w:space="0" w:color="auto"/>
                                <w:left w:val="none" w:sz="0" w:space="0" w:color="auto"/>
                                <w:bottom w:val="none" w:sz="0" w:space="0" w:color="auto"/>
                                <w:right w:val="none" w:sz="0" w:space="0" w:color="auto"/>
                              </w:divBdr>
                              <w:divsChild>
                                <w:div w:id="83499391">
                                  <w:marLeft w:val="0"/>
                                  <w:marRight w:val="0"/>
                                  <w:marTop w:val="0"/>
                                  <w:marBottom w:val="0"/>
                                  <w:divBdr>
                                    <w:top w:val="none" w:sz="0" w:space="0" w:color="auto"/>
                                    <w:left w:val="none" w:sz="0" w:space="0" w:color="auto"/>
                                    <w:bottom w:val="none" w:sz="0" w:space="0" w:color="auto"/>
                                    <w:right w:val="none" w:sz="0" w:space="0" w:color="auto"/>
                                  </w:divBdr>
                                </w:div>
                                <w:div w:id="1019040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4540980">
                  <w:marLeft w:val="0"/>
                  <w:marRight w:val="0"/>
                  <w:marTop w:val="0"/>
                  <w:marBottom w:val="0"/>
                  <w:divBdr>
                    <w:top w:val="none" w:sz="0" w:space="0" w:color="auto"/>
                    <w:left w:val="none" w:sz="0" w:space="0" w:color="auto"/>
                    <w:bottom w:val="none" w:sz="0" w:space="0" w:color="auto"/>
                    <w:right w:val="none" w:sz="0" w:space="0" w:color="auto"/>
                  </w:divBdr>
                  <w:divsChild>
                    <w:div w:id="774708727">
                      <w:marLeft w:val="-420"/>
                      <w:marRight w:val="0"/>
                      <w:marTop w:val="0"/>
                      <w:marBottom w:val="0"/>
                      <w:divBdr>
                        <w:top w:val="none" w:sz="0" w:space="0" w:color="auto"/>
                        <w:left w:val="none" w:sz="0" w:space="0" w:color="auto"/>
                        <w:bottom w:val="none" w:sz="0" w:space="0" w:color="auto"/>
                        <w:right w:val="none" w:sz="0" w:space="0" w:color="auto"/>
                      </w:divBdr>
                      <w:divsChild>
                        <w:div w:id="515733770">
                          <w:marLeft w:val="0"/>
                          <w:marRight w:val="0"/>
                          <w:marTop w:val="0"/>
                          <w:marBottom w:val="0"/>
                          <w:divBdr>
                            <w:top w:val="none" w:sz="0" w:space="0" w:color="auto"/>
                            <w:left w:val="none" w:sz="0" w:space="0" w:color="auto"/>
                            <w:bottom w:val="none" w:sz="0" w:space="0" w:color="auto"/>
                            <w:right w:val="none" w:sz="0" w:space="0" w:color="auto"/>
                          </w:divBdr>
                          <w:divsChild>
                            <w:div w:id="1057246427">
                              <w:marLeft w:val="0"/>
                              <w:marRight w:val="0"/>
                              <w:marTop w:val="0"/>
                              <w:marBottom w:val="0"/>
                              <w:divBdr>
                                <w:top w:val="none" w:sz="0" w:space="0" w:color="auto"/>
                                <w:left w:val="none" w:sz="0" w:space="0" w:color="auto"/>
                                <w:bottom w:val="none" w:sz="0" w:space="0" w:color="auto"/>
                                <w:right w:val="none" w:sz="0" w:space="0" w:color="auto"/>
                              </w:divBdr>
                              <w:divsChild>
                                <w:div w:id="1104691078">
                                  <w:marLeft w:val="0"/>
                                  <w:marRight w:val="0"/>
                                  <w:marTop w:val="0"/>
                                  <w:marBottom w:val="0"/>
                                  <w:divBdr>
                                    <w:top w:val="none" w:sz="0" w:space="0" w:color="auto"/>
                                    <w:left w:val="none" w:sz="0" w:space="0" w:color="auto"/>
                                    <w:bottom w:val="none" w:sz="0" w:space="0" w:color="auto"/>
                                    <w:right w:val="none" w:sz="0" w:space="0" w:color="auto"/>
                                  </w:divBdr>
                                </w:div>
                                <w:div w:id="20849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9811293">
                  <w:marLeft w:val="0"/>
                  <w:marRight w:val="0"/>
                  <w:marTop w:val="0"/>
                  <w:marBottom w:val="0"/>
                  <w:divBdr>
                    <w:top w:val="none" w:sz="0" w:space="0" w:color="auto"/>
                    <w:left w:val="none" w:sz="0" w:space="0" w:color="auto"/>
                    <w:bottom w:val="none" w:sz="0" w:space="0" w:color="auto"/>
                    <w:right w:val="none" w:sz="0" w:space="0" w:color="auto"/>
                  </w:divBdr>
                  <w:divsChild>
                    <w:div w:id="1496722291">
                      <w:marLeft w:val="-420"/>
                      <w:marRight w:val="0"/>
                      <w:marTop w:val="0"/>
                      <w:marBottom w:val="0"/>
                      <w:divBdr>
                        <w:top w:val="none" w:sz="0" w:space="0" w:color="auto"/>
                        <w:left w:val="none" w:sz="0" w:space="0" w:color="auto"/>
                        <w:bottom w:val="none" w:sz="0" w:space="0" w:color="auto"/>
                        <w:right w:val="none" w:sz="0" w:space="0" w:color="auto"/>
                      </w:divBdr>
                      <w:divsChild>
                        <w:div w:id="103615885">
                          <w:marLeft w:val="0"/>
                          <w:marRight w:val="0"/>
                          <w:marTop w:val="0"/>
                          <w:marBottom w:val="0"/>
                          <w:divBdr>
                            <w:top w:val="none" w:sz="0" w:space="0" w:color="auto"/>
                            <w:left w:val="none" w:sz="0" w:space="0" w:color="auto"/>
                            <w:bottom w:val="none" w:sz="0" w:space="0" w:color="auto"/>
                            <w:right w:val="none" w:sz="0" w:space="0" w:color="auto"/>
                          </w:divBdr>
                          <w:divsChild>
                            <w:div w:id="950627986">
                              <w:marLeft w:val="0"/>
                              <w:marRight w:val="0"/>
                              <w:marTop w:val="0"/>
                              <w:marBottom w:val="0"/>
                              <w:divBdr>
                                <w:top w:val="none" w:sz="0" w:space="0" w:color="auto"/>
                                <w:left w:val="none" w:sz="0" w:space="0" w:color="auto"/>
                                <w:bottom w:val="none" w:sz="0" w:space="0" w:color="auto"/>
                                <w:right w:val="none" w:sz="0" w:space="0" w:color="auto"/>
                              </w:divBdr>
                              <w:divsChild>
                                <w:div w:id="854349773">
                                  <w:marLeft w:val="0"/>
                                  <w:marRight w:val="0"/>
                                  <w:marTop w:val="0"/>
                                  <w:marBottom w:val="0"/>
                                  <w:divBdr>
                                    <w:top w:val="none" w:sz="0" w:space="0" w:color="auto"/>
                                    <w:left w:val="none" w:sz="0" w:space="0" w:color="auto"/>
                                    <w:bottom w:val="none" w:sz="0" w:space="0" w:color="auto"/>
                                    <w:right w:val="none" w:sz="0" w:space="0" w:color="auto"/>
                                  </w:divBdr>
                                </w:div>
                                <w:div w:id="196249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2833269">
          <w:marLeft w:val="0"/>
          <w:marRight w:val="0"/>
          <w:marTop w:val="0"/>
          <w:marBottom w:val="0"/>
          <w:divBdr>
            <w:top w:val="none" w:sz="0" w:space="0" w:color="auto"/>
            <w:left w:val="none" w:sz="0" w:space="0" w:color="auto"/>
            <w:bottom w:val="none" w:sz="0" w:space="0" w:color="auto"/>
            <w:right w:val="none" w:sz="0" w:space="0" w:color="auto"/>
          </w:divBdr>
          <w:divsChild>
            <w:div w:id="647436301">
              <w:marLeft w:val="0"/>
              <w:marRight w:val="0"/>
              <w:marTop w:val="0"/>
              <w:marBottom w:val="0"/>
              <w:divBdr>
                <w:top w:val="none" w:sz="0" w:space="0" w:color="auto"/>
                <w:left w:val="none" w:sz="0" w:space="0" w:color="auto"/>
                <w:bottom w:val="none" w:sz="0" w:space="0" w:color="auto"/>
                <w:right w:val="none" w:sz="0" w:space="0" w:color="auto"/>
              </w:divBdr>
              <w:divsChild>
                <w:div w:id="133814634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577329195">
          <w:marLeft w:val="0"/>
          <w:marRight w:val="0"/>
          <w:marTop w:val="0"/>
          <w:marBottom w:val="0"/>
          <w:divBdr>
            <w:top w:val="none" w:sz="0" w:space="0" w:color="auto"/>
            <w:left w:val="none" w:sz="0" w:space="0" w:color="auto"/>
            <w:bottom w:val="none" w:sz="0" w:space="0" w:color="auto"/>
            <w:right w:val="none" w:sz="0" w:space="0" w:color="auto"/>
          </w:divBdr>
          <w:divsChild>
            <w:div w:id="116484935">
              <w:marLeft w:val="0"/>
              <w:marRight w:val="0"/>
              <w:marTop w:val="0"/>
              <w:marBottom w:val="0"/>
              <w:divBdr>
                <w:top w:val="none" w:sz="0" w:space="0" w:color="auto"/>
                <w:left w:val="none" w:sz="0" w:space="0" w:color="auto"/>
                <w:bottom w:val="none" w:sz="0" w:space="0" w:color="auto"/>
                <w:right w:val="none" w:sz="0" w:space="0" w:color="auto"/>
              </w:divBdr>
              <w:divsChild>
                <w:div w:id="460194247">
                  <w:marLeft w:val="0"/>
                  <w:marRight w:val="0"/>
                  <w:marTop w:val="0"/>
                  <w:marBottom w:val="0"/>
                  <w:divBdr>
                    <w:top w:val="none" w:sz="0" w:space="0" w:color="auto"/>
                    <w:left w:val="none" w:sz="0" w:space="0" w:color="auto"/>
                    <w:bottom w:val="none" w:sz="0" w:space="0" w:color="auto"/>
                    <w:right w:val="none" w:sz="0" w:space="0" w:color="auto"/>
                  </w:divBdr>
                </w:div>
                <w:div w:id="1157839633">
                  <w:marLeft w:val="0"/>
                  <w:marRight w:val="0"/>
                  <w:marTop w:val="0"/>
                  <w:marBottom w:val="0"/>
                  <w:divBdr>
                    <w:top w:val="none" w:sz="0" w:space="0" w:color="auto"/>
                    <w:left w:val="none" w:sz="0" w:space="0" w:color="auto"/>
                    <w:bottom w:val="none" w:sz="0" w:space="0" w:color="auto"/>
                    <w:right w:val="none" w:sz="0" w:space="0" w:color="auto"/>
                  </w:divBdr>
                </w:div>
                <w:div w:id="511266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519575">
      <w:bodyDiv w:val="1"/>
      <w:marLeft w:val="0"/>
      <w:marRight w:val="0"/>
      <w:marTop w:val="0"/>
      <w:marBottom w:val="0"/>
      <w:divBdr>
        <w:top w:val="none" w:sz="0" w:space="0" w:color="auto"/>
        <w:left w:val="none" w:sz="0" w:space="0" w:color="auto"/>
        <w:bottom w:val="none" w:sz="0" w:space="0" w:color="auto"/>
        <w:right w:val="none" w:sz="0" w:space="0" w:color="auto"/>
      </w:divBdr>
      <w:divsChild>
        <w:div w:id="940528628">
          <w:marLeft w:val="0"/>
          <w:marRight w:val="0"/>
          <w:marTop w:val="0"/>
          <w:marBottom w:val="0"/>
          <w:divBdr>
            <w:top w:val="none" w:sz="0" w:space="0" w:color="auto"/>
            <w:left w:val="none" w:sz="0" w:space="0" w:color="auto"/>
            <w:bottom w:val="none" w:sz="0" w:space="0" w:color="auto"/>
            <w:right w:val="none" w:sz="0" w:space="0" w:color="auto"/>
          </w:divBdr>
          <w:divsChild>
            <w:div w:id="1798139583">
              <w:marLeft w:val="0"/>
              <w:marRight w:val="0"/>
              <w:marTop w:val="0"/>
              <w:marBottom w:val="300"/>
              <w:divBdr>
                <w:top w:val="none" w:sz="0" w:space="0" w:color="auto"/>
                <w:left w:val="none" w:sz="0" w:space="0" w:color="auto"/>
                <w:bottom w:val="none" w:sz="0" w:space="0" w:color="auto"/>
                <w:right w:val="none" w:sz="0" w:space="0" w:color="auto"/>
              </w:divBdr>
            </w:div>
          </w:divsChild>
        </w:div>
        <w:div w:id="746653963">
          <w:marLeft w:val="0"/>
          <w:marRight w:val="0"/>
          <w:marTop w:val="0"/>
          <w:marBottom w:val="0"/>
          <w:divBdr>
            <w:top w:val="none" w:sz="0" w:space="0" w:color="auto"/>
            <w:left w:val="none" w:sz="0" w:space="0" w:color="auto"/>
            <w:bottom w:val="none" w:sz="0" w:space="0" w:color="auto"/>
            <w:right w:val="none" w:sz="0" w:space="0" w:color="auto"/>
          </w:divBdr>
          <w:divsChild>
            <w:div w:id="1510364207">
              <w:marLeft w:val="0"/>
              <w:marRight w:val="0"/>
              <w:marTop w:val="300"/>
              <w:marBottom w:val="150"/>
              <w:divBdr>
                <w:top w:val="none" w:sz="0" w:space="0" w:color="auto"/>
                <w:left w:val="none" w:sz="0" w:space="0" w:color="auto"/>
                <w:bottom w:val="none" w:sz="0" w:space="0" w:color="auto"/>
                <w:right w:val="none" w:sz="0" w:space="0" w:color="auto"/>
              </w:divBdr>
            </w:div>
          </w:divsChild>
        </w:div>
        <w:div w:id="480925243">
          <w:marLeft w:val="0"/>
          <w:marRight w:val="0"/>
          <w:marTop w:val="0"/>
          <w:marBottom w:val="0"/>
          <w:divBdr>
            <w:top w:val="none" w:sz="0" w:space="0" w:color="auto"/>
            <w:left w:val="none" w:sz="0" w:space="0" w:color="auto"/>
            <w:bottom w:val="none" w:sz="0" w:space="0" w:color="auto"/>
            <w:right w:val="none" w:sz="0" w:space="0" w:color="auto"/>
          </w:divBdr>
          <w:divsChild>
            <w:div w:id="1773553883">
              <w:marLeft w:val="0"/>
              <w:marRight w:val="0"/>
              <w:marTop w:val="0"/>
              <w:marBottom w:val="0"/>
              <w:divBdr>
                <w:top w:val="none" w:sz="0" w:space="0" w:color="auto"/>
                <w:left w:val="none" w:sz="0" w:space="0" w:color="auto"/>
                <w:bottom w:val="none" w:sz="0" w:space="0" w:color="auto"/>
                <w:right w:val="none" w:sz="0" w:space="0" w:color="auto"/>
              </w:divBdr>
              <w:divsChild>
                <w:div w:id="790561338">
                  <w:marLeft w:val="0"/>
                  <w:marRight w:val="0"/>
                  <w:marTop w:val="0"/>
                  <w:marBottom w:val="0"/>
                  <w:divBdr>
                    <w:top w:val="none" w:sz="0" w:space="0" w:color="auto"/>
                    <w:left w:val="none" w:sz="0" w:space="0" w:color="auto"/>
                    <w:bottom w:val="none" w:sz="0" w:space="0" w:color="auto"/>
                    <w:right w:val="none" w:sz="0" w:space="0" w:color="auto"/>
                  </w:divBdr>
                  <w:divsChild>
                    <w:div w:id="937718596">
                      <w:marLeft w:val="-420"/>
                      <w:marRight w:val="0"/>
                      <w:marTop w:val="0"/>
                      <w:marBottom w:val="0"/>
                      <w:divBdr>
                        <w:top w:val="none" w:sz="0" w:space="0" w:color="auto"/>
                        <w:left w:val="none" w:sz="0" w:space="0" w:color="auto"/>
                        <w:bottom w:val="none" w:sz="0" w:space="0" w:color="auto"/>
                        <w:right w:val="none" w:sz="0" w:space="0" w:color="auto"/>
                      </w:divBdr>
                      <w:divsChild>
                        <w:div w:id="582451007">
                          <w:marLeft w:val="0"/>
                          <w:marRight w:val="0"/>
                          <w:marTop w:val="0"/>
                          <w:marBottom w:val="0"/>
                          <w:divBdr>
                            <w:top w:val="none" w:sz="0" w:space="0" w:color="auto"/>
                            <w:left w:val="none" w:sz="0" w:space="0" w:color="auto"/>
                            <w:bottom w:val="none" w:sz="0" w:space="0" w:color="auto"/>
                            <w:right w:val="none" w:sz="0" w:space="0" w:color="auto"/>
                          </w:divBdr>
                          <w:divsChild>
                            <w:div w:id="167210483">
                              <w:marLeft w:val="0"/>
                              <w:marRight w:val="0"/>
                              <w:marTop w:val="0"/>
                              <w:marBottom w:val="0"/>
                              <w:divBdr>
                                <w:top w:val="none" w:sz="0" w:space="0" w:color="auto"/>
                                <w:left w:val="none" w:sz="0" w:space="0" w:color="auto"/>
                                <w:bottom w:val="none" w:sz="0" w:space="0" w:color="auto"/>
                                <w:right w:val="none" w:sz="0" w:space="0" w:color="auto"/>
                              </w:divBdr>
                              <w:divsChild>
                                <w:div w:id="1615671148">
                                  <w:marLeft w:val="0"/>
                                  <w:marRight w:val="0"/>
                                  <w:marTop w:val="0"/>
                                  <w:marBottom w:val="0"/>
                                  <w:divBdr>
                                    <w:top w:val="none" w:sz="0" w:space="0" w:color="auto"/>
                                    <w:left w:val="none" w:sz="0" w:space="0" w:color="auto"/>
                                    <w:bottom w:val="none" w:sz="0" w:space="0" w:color="auto"/>
                                    <w:right w:val="none" w:sz="0" w:space="0" w:color="auto"/>
                                  </w:divBdr>
                                </w:div>
                                <w:div w:id="1333216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86046">
                  <w:marLeft w:val="0"/>
                  <w:marRight w:val="0"/>
                  <w:marTop w:val="0"/>
                  <w:marBottom w:val="0"/>
                  <w:divBdr>
                    <w:top w:val="none" w:sz="0" w:space="0" w:color="auto"/>
                    <w:left w:val="none" w:sz="0" w:space="0" w:color="auto"/>
                    <w:bottom w:val="none" w:sz="0" w:space="0" w:color="auto"/>
                    <w:right w:val="none" w:sz="0" w:space="0" w:color="auto"/>
                  </w:divBdr>
                  <w:divsChild>
                    <w:div w:id="1800951551">
                      <w:marLeft w:val="-420"/>
                      <w:marRight w:val="0"/>
                      <w:marTop w:val="0"/>
                      <w:marBottom w:val="0"/>
                      <w:divBdr>
                        <w:top w:val="none" w:sz="0" w:space="0" w:color="auto"/>
                        <w:left w:val="none" w:sz="0" w:space="0" w:color="auto"/>
                        <w:bottom w:val="none" w:sz="0" w:space="0" w:color="auto"/>
                        <w:right w:val="none" w:sz="0" w:space="0" w:color="auto"/>
                      </w:divBdr>
                      <w:divsChild>
                        <w:div w:id="1187209612">
                          <w:marLeft w:val="0"/>
                          <w:marRight w:val="0"/>
                          <w:marTop w:val="0"/>
                          <w:marBottom w:val="0"/>
                          <w:divBdr>
                            <w:top w:val="none" w:sz="0" w:space="0" w:color="auto"/>
                            <w:left w:val="none" w:sz="0" w:space="0" w:color="auto"/>
                            <w:bottom w:val="none" w:sz="0" w:space="0" w:color="auto"/>
                            <w:right w:val="none" w:sz="0" w:space="0" w:color="auto"/>
                          </w:divBdr>
                          <w:divsChild>
                            <w:div w:id="962417018">
                              <w:marLeft w:val="0"/>
                              <w:marRight w:val="0"/>
                              <w:marTop w:val="0"/>
                              <w:marBottom w:val="0"/>
                              <w:divBdr>
                                <w:top w:val="none" w:sz="0" w:space="0" w:color="auto"/>
                                <w:left w:val="none" w:sz="0" w:space="0" w:color="auto"/>
                                <w:bottom w:val="none" w:sz="0" w:space="0" w:color="auto"/>
                                <w:right w:val="none" w:sz="0" w:space="0" w:color="auto"/>
                              </w:divBdr>
                              <w:divsChild>
                                <w:div w:id="1896042307">
                                  <w:marLeft w:val="0"/>
                                  <w:marRight w:val="0"/>
                                  <w:marTop w:val="0"/>
                                  <w:marBottom w:val="0"/>
                                  <w:divBdr>
                                    <w:top w:val="none" w:sz="0" w:space="0" w:color="auto"/>
                                    <w:left w:val="none" w:sz="0" w:space="0" w:color="auto"/>
                                    <w:bottom w:val="none" w:sz="0" w:space="0" w:color="auto"/>
                                    <w:right w:val="none" w:sz="0" w:space="0" w:color="auto"/>
                                  </w:divBdr>
                                </w:div>
                                <w:div w:id="159331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4650554">
                  <w:marLeft w:val="0"/>
                  <w:marRight w:val="0"/>
                  <w:marTop w:val="0"/>
                  <w:marBottom w:val="0"/>
                  <w:divBdr>
                    <w:top w:val="none" w:sz="0" w:space="0" w:color="auto"/>
                    <w:left w:val="none" w:sz="0" w:space="0" w:color="auto"/>
                    <w:bottom w:val="none" w:sz="0" w:space="0" w:color="auto"/>
                    <w:right w:val="none" w:sz="0" w:space="0" w:color="auto"/>
                  </w:divBdr>
                  <w:divsChild>
                    <w:div w:id="407389251">
                      <w:marLeft w:val="-420"/>
                      <w:marRight w:val="0"/>
                      <w:marTop w:val="0"/>
                      <w:marBottom w:val="0"/>
                      <w:divBdr>
                        <w:top w:val="none" w:sz="0" w:space="0" w:color="auto"/>
                        <w:left w:val="none" w:sz="0" w:space="0" w:color="auto"/>
                        <w:bottom w:val="none" w:sz="0" w:space="0" w:color="auto"/>
                        <w:right w:val="none" w:sz="0" w:space="0" w:color="auto"/>
                      </w:divBdr>
                      <w:divsChild>
                        <w:div w:id="276836099">
                          <w:marLeft w:val="0"/>
                          <w:marRight w:val="0"/>
                          <w:marTop w:val="0"/>
                          <w:marBottom w:val="0"/>
                          <w:divBdr>
                            <w:top w:val="none" w:sz="0" w:space="0" w:color="auto"/>
                            <w:left w:val="none" w:sz="0" w:space="0" w:color="auto"/>
                            <w:bottom w:val="none" w:sz="0" w:space="0" w:color="auto"/>
                            <w:right w:val="none" w:sz="0" w:space="0" w:color="auto"/>
                          </w:divBdr>
                          <w:divsChild>
                            <w:div w:id="213853617">
                              <w:marLeft w:val="0"/>
                              <w:marRight w:val="0"/>
                              <w:marTop w:val="0"/>
                              <w:marBottom w:val="0"/>
                              <w:divBdr>
                                <w:top w:val="none" w:sz="0" w:space="0" w:color="auto"/>
                                <w:left w:val="none" w:sz="0" w:space="0" w:color="auto"/>
                                <w:bottom w:val="none" w:sz="0" w:space="0" w:color="auto"/>
                                <w:right w:val="none" w:sz="0" w:space="0" w:color="auto"/>
                              </w:divBdr>
                              <w:divsChild>
                                <w:div w:id="1633630563">
                                  <w:marLeft w:val="0"/>
                                  <w:marRight w:val="0"/>
                                  <w:marTop w:val="0"/>
                                  <w:marBottom w:val="0"/>
                                  <w:divBdr>
                                    <w:top w:val="none" w:sz="0" w:space="0" w:color="auto"/>
                                    <w:left w:val="none" w:sz="0" w:space="0" w:color="auto"/>
                                    <w:bottom w:val="none" w:sz="0" w:space="0" w:color="auto"/>
                                    <w:right w:val="none" w:sz="0" w:space="0" w:color="auto"/>
                                  </w:divBdr>
                                </w:div>
                                <w:div w:id="92184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380690">
                  <w:marLeft w:val="0"/>
                  <w:marRight w:val="0"/>
                  <w:marTop w:val="0"/>
                  <w:marBottom w:val="0"/>
                  <w:divBdr>
                    <w:top w:val="none" w:sz="0" w:space="0" w:color="auto"/>
                    <w:left w:val="none" w:sz="0" w:space="0" w:color="auto"/>
                    <w:bottom w:val="none" w:sz="0" w:space="0" w:color="auto"/>
                    <w:right w:val="none" w:sz="0" w:space="0" w:color="auto"/>
                  </w:divBdr>
                  <w:divsChild>
                    <w:div w:id="1487428576">
                      <w:marLeft w:val="-420"/>
                      <w:marRight w:val="0"/>
                      <w:marTop w:val="0"/>
                      <w:marBottom w:val="0"/>
                      <w:divBdr>
                        <w:top w:val="none" w:sz="0" w:space="0" w:color="auto"/>
                        <w:left w:val="none" w:sz="0" w:space="0" w:color="auto"/>
                        <w:bottom w:val="none" w:sz="0" w:space="0" w:color="auto"/>
                        <w:right w:val="none" w:sz="0" w:space="0" w:color="auto"/>
                      </w:divBdr>
                      <w:divsChild>
                        <w:div w:id="952632743">
                          <w:marLeft w:val="0"/>
                          <w:marRight w:val="0"/>
                          <w:marTop w:val="0"/>
                          <w:marBottom w:val="0"/>
                          <w:divBdr>
                            <w:top w:val="none" w:sz="0" w:space="0" w:color="auto"/>
                            <w:left w:val="none" w:sz="0" w:space="0" w:color="auto"/>
                            <w:bottom w:val="none" w:sz="0" w:space="0" w:color="auto"/>
                            <w:right w:val="none" w:sz="0" w:space="0" w:color="auto"/>
                          </w:divBdr>
                          <w:divsChild>
                            <w:div w:id="2082438404">
                              <w:marLeft w:val="0"/>
                              <w:marRight w:val="0"/>
                              <w:marTop w:val="0"/>
                              <w:marBottom w:val="0"/>
                              <w:divBdr>
                                <w:top w:val="none" w:sz="0" w:space="0" w:color="auto"/>
                                <w:left w:val="none" w:sz="0" w:space="0" w:color="auto"/>
                                <w:bottom w:val="none" w:sz="0" w:space="0" w:color="auto"/>
                                <w:right w:val="none" w:sz="0" w:space="0" w:color="auto"/>
                              </w:divBdr>
                              <w:divsChild>
                                <w:div w:id="1864900708">
                                  <w:marLeft w:val="0"/>
                                  <w:marRight w:val="0"/>
                                  <w:marTop w:val="0"/>
                                  <w:marBottom w:val="0"/>
                                  <w:divBdr>
                                    <w:top w:val="none" w:sz="0" w:space="0" w:color="auto"/>
                                    <w:left w:val="none" w:sz="0" w:space="0" w:color="auto"/>
                                    <w:bottom w:val="none" w:sz="0" w:space="0" w:color="auto"/>
                                    <w:right w:val="none" w:sz="0" w:space="0" w:color="auto"/>
                                  </w:divBdr>
                                </w:div>
                                <w:div w:id="88964898">
                                  <w:marLeft w:val="0"/>
                                  <w:marRight w:val="0"/>
                                  <w:marTop w:val="0"/>
                                  <w:marBottom w:val="0"/>
                                  <w:divBdr>
                                    <w:top w:val="none" w:sz="0" w:space="0" w:color="auto"/>
                                    <w:left w:val="none" w:sz="0" w:space="0" w:color="auto"/>
                                    <w:bottom w:val="none" w:sz="0" w:space="0" w:color="auto"/>
                                    <w:right w:val="none" w:sz="0" w:space="0" w:color="auto"/>
                                  </w:divBdr>
                                  <w:divsChild>
                                    <w:div w:id="949555541">
                                      <w:marLeft w:val="0"/>
                                      <w:marRight w:val="0"/>
                                      <w:marTop w:val="0"/>
                                      <w:marBottom w:val="0"/>
                                      <w:divBdr>
                                        <w:top w:val="none" w:sz="0" w:space="0" w:color="auto"/>
                                        <w:left w:val="none" w:sz="0" w:space="0" w:color="auto"/>
                                        <w:bottom w:val="none" w:sz="0" w:space="0" w:color="auto"/>
                                        <w:right w:val="none" w:sz="0" w:space="0" w:color="auto"/>
                                      </w:divBdr>
                                      <w:divsChild>
                                        <w:div w:id="543520390">
                                          <w:marLeft w:val="0"/>
                                          <w:marRight w:val="0"/>
                                          <w:marTop w:val="0"/>
                                          <w:marBottom w:val="0"/>
                                          <w:divBdr>
                                            <w:top w:val="none" w:sz="0" w:space="0" w:color="auto"/>
                                            <w:left w:val="none" w:sz="0" w:space="0" w:color="auto"/>
                                            <w:bottom w:val="none" w:sz="0" w:space="0" w:color="auto"/>
                                            <w:right w:val="none" w:sz="0" w:space="0" w:color="auto"/>
                                          </w:divBdr>
                                        </w:div>
                                        <w:div w:id="394015925">
                                          <w:marLeft w:val="0"/>
                                          <w:marRight w:val="0"/>
                                          <w:marTop w:val="0"/>
                                          <w:marBottom w:val="0"/>
                                          <w:divBdr>
                                            <w:top w:val="none" w:sz="0" w:space="0" w:color="auto"/>
                                            <w:left w:val="none" w:sz="0" w:space="0" w:color="auto"/>
                                            <w:bottom w:val="none" w:sz="0" w:space="0" w:color="auto"/>
                                            <w:right w:val="none" w:sz="0" w:space="0" w:color="auto"/>
                                          </w:divBdr>
                                        </w:div>
                                        <w:div w:id="311377317">
                                          <w:marLeft w:val="0"/>
                                          <w:marRight w:val="0"/>
                                          <w:marTop w:val="0"/>
                                          <w:marBottom w:val="0"/>
                                          <w:divBdr>
                                            <w:top w:val="none" w:sz="0" w:space="0" w:color="auto"/>
                                            <w:left w:val="none" w:sz="0" w:space="0" w:color="auto"/>
                                            <w:bottom w:val="none" w:sz="0" w:space="0" w:color="auto"/>
                                            <w:right w:val="none" w:sz="0" w:space="0" w:color="auto"/>
                                          </w:divBdr>
                                        </w:div>
                                        <w:div w:id="1833526468">
                                          <w:marLeft w:val="0"/>
                                          <w:marRight w:val="0"/>
                                          <w:marTop w:val="0"/>
                                          <w:marBottom w:val="0"/>
                                          <w:divBdr>
                                            <w:top w:val="none" w:sz="0" w:space="0" w:color="auto"/>
                                            <w:left w:val="none" w:sz="0" w:space="0" w:color="auto"/>
                                            <w:bottom w:val="none" w:sz="0" w:space="0" w:color="auto"/>
                                            <w:right w:val="none" w:sz="0" w:space="0" w:color="auto"/>
                                          </w:divBdr>
                                        </w:div>
                                        <w:div w:id="1590582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4010738">
                  <w:marLeft w:val="0"/>
                  <w:marRight w:val="0"/>
                  <w:marTop w:val="0"/>
                  <w:marBottom w:val="0"/>
                  <w:divBdr>
                    <w:top w:val="none" w:sz="0" w:space="0" w:color="auto"/>
                    <w:left w:val="none" w:sz="0" w:space="0" w:color="auto"/>
                    <w:bottom w:val="none" w:sz="0" w:space="0" w:color="auto"/>
                    <w:right w:val="none" w:sz="0" w:space="0" w:color="auto"/>
                  </w:divBdr>
                  <w:divsChild>
                    <w:div w:id="1214997552">
                      <w:marLeft w:val="-420"/>
                      <w:marRight w:val="0"/>
                      <w:marTop w:val="0"/>
                      <w:marBottom w:val="0"/>
                      <w:divBdr>
                        <w:top w:val="none" w:sz="0" w:space="0" w:color="auto"/>
                        <w:left w:val="none" w:sz="0" w:space="0" w:color="auto"/>
                        <w:bottom w:val="none" w:sz="0" w:space="0" w:color="auto"/>
                        <w:right w:val="none" w:sz="0" w:space="0" w:color="auto"/>
                      </w:divBdr>
                      <w:divsChild>
                        <w:div w:id="1549997770">
                          <w:marLeft w:val="0"/>
                          <w:marRight w:val="0"/>
                          <w:marTop w:val="0"/>
                          <w:marBottom w:val="0"/>
                          <w:divBdr>
                            <w:top w:val="none" w:sz="0" w:space="0" w:color="auto"/>
                            <w:left w:val="none" w:sz="0" w:space="0" w:color="auto"/>
                            <w:bottom w:val="none" w:sz="0" w:space="0" w:color="auto"/>
                            <w:right w:val="none" w:sz="0" w:space="0" w:color="auto"/>
                          </w:divBdr>
                          <w:divsChild>
                            <w:div w:id="647248098">
                              <w:marLeft w:val="0"/>
                              <w:marRight w:val="0"/>
                              <w:marTop w:val="0"/>
                              <w:marBottom w:val="0"/>
                              <w:divBdr>
                                <w:top w:val="none" w:sz="0" w:space="0" w:color="auto"/>
                                <w:left w:val="none" w:sz="0" w:space="0" w:color="auto"/>
                                <w:bottom w:val="none" w:sz="0" w:space="0" w:color="auto"/>
                                <w:right w:val="none" w:sz="0" w:space="0" w:color="auto"/>
                              </w:divBdr>
                              <w:divsChild>
                                <w:div w:id="482699180">
                                  <w:marLeft w:val="0"/>
                                  <w:marRight w:val="0"/>
                                  <w:marTop w:val="0"/>
                                  <w:marBottom w:val="0"/>
                                  <w:divBdr>
                                    <w:top w:val="none" w:sz="0" w:space="0" w:color="auto"/>
                                    <w:left w:val="none" w:sz="0" w:space="0" w:color="auto"/>
                                    <w:bottom w:val="none" w:sz="0" w:space="0" w:color="auto"/>
                                    <w:right w:val="none" w:sz="0" w:space="0" w:color="auto"/>
                                  </w:divBdr>
                                </w:div>
                                <w:div w:id="1742602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62405977">
      <w:bodyDiv w:val="1"/>
      <w:marLeft w:val="0"/>
      <w:marRight w:val="0"/>
      <w:marTop w:val="0"/>
      <w:marBottom w:val="0"/>
      <w:divBdr>
        <w:top w:val="none" w:sz="0" w:space="0" w:color="auto"/>
        <w:left w:val="none" w:sz="0" w:space="0" w:color="auto"/>
        <w:bottom w:val="none" w:sz="0" w:space="0" w:color="auto"/>
        <w:right w:val="none" w:sz="0" w:space="0" w:color="auto"/>
      </w:divBdr>
      <w:divsChild>
        <w:div w:id="761605469">
          <w:marLeft w:val="0"/>
          <w:marRight w:val="0"/>
          <w:marTop w:val="0"/>
          <w:marBottom w:val="0"/>
          <w:divBdr>
            <w:top w:val="none" w:sz="0" w:space="0" w:color="auto"/>
            <w:left w:val="none" w:sz="0" w:space="0" w:color="auto"/>
            <w:bottom w:val="none" w:sz="0" w:space="0" w:color="auto"/>
            <w:right w:val="none" w:sz="0" w:space="0" w:color="auto"/>
          </w:divBdr>
          <w:divsChild>
            <w:div w:id="252590092">
              <w:marLeft w:val="0"/>
              <w:marRight w:val="0"/>
              <w:marTop w:val="0"/>
              <w:marBottom w:val="300"/>
              <w:divBdr>
                <w:top w:val="none" w:sz="0" w:space="0" w:color="auto"/>
                <w:left w:val="none" w:sz="0" w:space="0" w:color="auto"/>
                <w:bottom w:val="none" w:sz="0" w:space="0" w:color="auto"/>
                <w:right w:val="none" w:sz="0" w:space="0" w:color="auto"/>
              </w:divBdr>
            </w:div>
          </w:divsChild>
        </w:div>
        <w:div w:id="825046625">
          <w:marLeft w:val="0"/>
          <w:marRight w:val="0"/>
          <w:marTop w:val="0"/>
          <w:marBottom w:val="0"/>
          <w:divBdr>
            <w:top w:val="none" w:sz="0" w:space="0" w:color="auto"/>
            <w:left w:val="none" w:sz="0" w:space="0" w:color="auto"/>
            <w:bottom w:val="none" w:sz="0" w:space="0" w:color="auto"/>
            <w:right w:val="none" w:sz="0" w:space="0" w:color="auto"/>
          </w:divBdr>
          <w:divsChild>
            <w:div w:id="1359965353">
              <w:marLeft w:val="0"/>
              <w:marRight w:val="0"/>
              <w:marTop w:val="150"/>
              <w:marBottom w:val="300"/>
              <w:divBdr>
                <w:top w:val="none" w:sz="0" w:space="0" w:color="auto"/>
                <w:left w:val="none" w:sz="0" w:space="0" w:color="auto"/>
                <w:bottom w:val="none" w:sz="0" w:space="0" w:color="auto"/>
                <w:right w:val="none" w:sz="0" w:space="0" w:color="auto"/>
              </w:divBdr>
            </w:div>
          </w:divsChild>
        </w:div>
        <w:div w:id="138306010">
          <w:marLeft w:val="0"/>
          <w:marRight w:val="0"/>
          <w:marTop w:val="0"/>
          <w:marBottom w:val="0"/>
          <w:divBdr>
            <w:top w:val="none" w:sz="0" w:space="0" w:color="auto"/>
            <w:left w:val="none" w:sz="0" w:space="0" w:color="auto"/>
            <w:bottom w:val="none" w:sz="0" w:space="0" w:color="auto"/>
            <w:right w:val="none" w:sz="0" w:space="0" w:color="auto"/>
          </w:divBdr>
          <w:divsChild>
            <w:div w:id="1195464490">
              <w:marLeft w:val="0"/>
              <w:marRight w:val="0"/>
              <w:marTop w:val="300"/>
              <w:marBottom w:val="150"/>
              <w:divBdr>
                <w:top w:val="none" w:sz="0" w:space="0" w:color="auto"/>
                <w:left w:val="none" w:sz="0" w:space="0" w:color="auto"/>
                <w:bottom w:val="none" w:sz="0" w:space="0" w:color="auto"/>
                <w:right w:val="none" w:sz="0" w:space="0" w:color="auto"/>
              </w:divBdr>
            </w:div>
          </w:divsChild>
        </w:div>
        <w:div w:id="1846746016">
          <w:marLeft w:val="0"/>
          <w:marRight w:val="0"/>
          <w:marTop w:val="0"/>
          <w:marBottom w:val="0"/>
          <w:divBdr>
            <w:top w:val="none" w:sz="0" w:space="0" w:color="auto"/>
            <w:left w:val="none" w:sz="0" w:space="0" w:color="auto"/>
            <w:bottom w:val="none" w:sz="0" w:space="0" w:color="auto"/>
            <w:right w:val="none" w:sz="0" w:space="0" w:color="auto"/>
          </w:divBdr>
          <w:divsChild>
            <w:div w:id="1835098048">
              <w:marLeft w:val="0"/>
              <w:marRight w:val="0"/>
              <w:marTop w:val="0"/>
              <w:marBottom w:val="0"/>
              <w:divBdr>
                <w:top w:val="none" w:sz="0" w:space="0" w:color="auto"/>
                <w:left w:val="none" w:sz="0" w:space="0" w:color="auto"/>
                <w:bottom w:val="none" w:sz="0" w:space="0" w:color="auto"/>
                <w:right w:val="none" w:sz="0" w:space="0" w:color="auto"/>
              </w:divBdr>
              <w:divsChild>
                <w:div w:id="502862539">
                  <w:marLeft w:val="0"/>
                  <w:marRight w:val="0"/>
                  <w:marTop w:val="0"/>
                  <w:marBottom w:val="0"/>
                  <w:divBdr>
                    <w:top w:val="none" w:sz="0" w:space="0" w:color="auto"/>
                    <w:left w:val="none" w:sz="0" w:space="0" w:color="auto"/>
                    <w:bottom w:val="none" w:sz="0" w:space="0" w:color="auto"/>
                    <w:right w:val="none" w:sz="0" w:space="0" w:color="auto"/>
                  </w:divBdr>
                  <w:divsChild>
                    <w:div w:id="825710082">
                      <w:marLeft w:val="-420"/>
                      <w:marRight w:val="0"/>
                      <w:marTop w:val="0"/>
                      <w:marBottom w:val="0"/>
                      <w:divBdr>
                        <w:top w:val="none" w:sz="0" w:space="0" w:color="auto"/>
                        <w:left w:val="none" w:sz="0" w:space="0" w:color="auto"/>
                        <w:bottom w:val="none" w:sz="0" w:space="0" w:color="auto"/>
                        <w:right w:val="none" w:sz="0" w:space="0" w:color="auto"/>
                      </w:divBdr>
                      <w:divsChild>
                        <w:div w:id="889732301">
                          <w:marLeft w:val="0"/>
                          <w:marRight w:val="0"/>
                          <w:marTop w:val="0"/>
                          <w:marBottom w:val="0"/>
                          <w:divBdr>
                            <w:top w:val="none" w:sz="0" w:space="0" w:color="auto"/>
                            <w:left w:val="none" w:sz="0" w:space="0" w:color="auto"/>
                            <w:bottom w:val="none" w:sz="0" w:space="0" w:color="auto"/>
                            <w:right w:val="none" w:sz="0" w:space="0" w:color="auto"/>
                          </w:divBdr>
                          <w:divsChild>
                            <w:div w:id="950862352">
                              <w:marLeft w:val="0"/>
                              <w:marRight w:val="0"/>
                              <w:marTop w:val="0"/>
                              <w:marBottom w:val="0"/>
                              <w:divBdr>
                                <w:top w:val="none" w:sz="0" w:space="0" w:color="auto"/>
                                <w:left w:val="none" w:sz="0" w:space="0" w:color="auto"/>
                                <w:bottom w:val="none" w:sz="0" w:space="0" w:color="auto"/>
                                <w:right w:val="none" w:sz="0" w:space="0" w:color="auto"/>
                              </w:divBdr>
                              <w:divsChild>
                                <w:div w:id="2022539102">
                                  <w:marLeft w:val="0"/>
                                  <w:marRight w:val="0"/>
                                  <w:marTop w:val="0"/>
                                  <w:marBottom w:val="0"/>
                                  <w:divBdr>
                                    <w:top w:val="none" w:sz="0" w:space="0" w:color="auto"/>
                                    <w:left w:val="none" w:sz="0" w:space="0" w:color="auto"/>
                                    <w:bottom w:val="none" w:sz="0" w:space="0" w:color="auto"/>
                                    <w:right w:val="none" w:sz="0" w:space="0" w:color="auto"/>
                                  </w:divBdr>
                                </w:div>
                                <w:div w:id="200285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73910727">
                  <w:marLeft w:val="0"/>
                  <w:marRight w:val="0"/>
                  <w:marTop w:val="0"/>
                  <w:marBottom w:val="0"/>
                  <w:divBdr>
                    <w:top w:val="none" w:sz="0" w:space="0" w:color="auto"/>
                    <w:left w:val="none" w:sz="0" w:space="0" w:color="auto"/>
                    <w:bottom w:val="none" w:sz="0" w:space="0" w:color="auto"/>
                    <w:right w:val="none" w:sz="0" w:space="0" w:color="auto"/>
                  </w:divBdr>
                  <w:divsChild>
                    <w:div w:id="1028608734">
                      <w:marLeft w:val="-420"/>
                      <w:marRight w:val="0"/>
                      <w:marTop w:val="0"/>
                      <w:marBottom w:val="0"/>
                      <w:divBdr>
                        <w:top w:val="none" w:sz="0" w:space="0" w:color="auto"/>
                        <w:left w:val="none" w:sz="0" w:space="0" w:color="auto"/>
                        <w:bottom w:val="none" w:sz="0" w:space="0" w:color="auto"/>
                        <w:right w:val="none" w:sz="0" w:space="0" w:color="auto"/>
                      </w:divBdr>
                      <w:divsChild>
                        <w:div w:id="103698803">
                          <w:marLeft w:val="0"/>
                          <w:marRight w:val="0"/>
                          <w:marTop w:val="0"/>
                          <w:marBottom w:val="0"/>
                          <w:divBdr>
                            <w:top w:val="none" w:sz="0" w:space="0" w:color="auto"/>
                            <w:left w:val="none" w:sz="0" w:space="0" w:color="auto"/>
                            <w:bottom w:val="none" w:sz="0" w:space="0" w:color="auto"/>
                            <w:right w:val="none" w:sz="0" w:space="0" w:color="auto"/>
                          </w:divBdr>
                          <w:divsChild>
                            <w:div w:id="1638609360">
                              <w:marLeft w:val="0"/>
                              <w:marRight w:val="0"/>
                              <w:marTop w:val="0"/>
                              <w:marBottom w:val="0"/>
                              <w:divBdr>
                                <w:top w:val="none" w:sz="0" w:space="0" w:color="auto"/>
                                <w:left w:val="none" w:sz="0" w:space="0" w:color="auto"/>
                                <w:bottom w:val="none" w:sz="0" w:space="0" w:color="auto"/>
                                <w:right w:val="none" w:sz="0" w:space="0" w:color="auto"/>
                              </w:divBdr>
                              <w:divsChild>
                                <w:div w:id="226454110">
                                  <w:marLeft w:val="0"/>
                                  <w:marRight w:val="0"/>
                                  <w:marTop w:val="0"/>
                                  <w:marBottom w:val="0"/>
                                  <w:divBdr>
                                    <w:top w:val="none" w:sz="0" w:space="0" w:color="auto"/>
                                    <w:left w:val="none" w:sz="0" w:space="0" w:color="auto"/>
                                    <w:bottom w:val="none" w:sz="0" w:space="0" w:color="auto"/>
                                    <w:right w:val="none" w:sz="0" w:space="0" w:color="auto"/>
                                  </w:divBdr>
                                </w:div>
                                <w:div w:id="106228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74503159">
                  <w:marLeft w:val="0"/>
                  <w:marRight w:val="0"/>
                  <w:marTop w:val="0"/>
                  <w:marBottom w:val="0"/>
                  <w:divBdr>
                    <w:top w:val="none" w:sz="0" w:space="0" w:color="auto"/>
                    <w:left w:val="none" w:sz="0" w:space="0" w:color="auto"/>
                    <w:bottom w:val="none" w:sz="0" w:space="0" w:color="auto"/>
                    <w:right w:val="none" w:sz="0" w:space="0" w:color="auto"/>
                  </w:divBdr>
                  <w:divsChild>
                    <w:div w:id="26032050">
                      <w:marLeft w:val="-420"/>
                      <w:marRight w:val="0"/>
                      <w:marTop w:val="0"/>
                      <w:marBottom w:val="0"/>
                      <w:divBdr>
                        <w:top w:val="none" w:sz="0" w:space="0" w:color="auto"/>
                        <w:left w:val="none" w:sz="0" w:space="0" w:color="auto"/>
                        <w:bottom w:val="none" w:sz="0" w:space="0" w:color="auto"/>
                        <w:right w:val="none" w:sz="0" w:space="0" w:color="auto"/>
                      </w:divBdr>
                      <w:divsChild>
                        <w:div w:id="700671507">
                          <w:marLeft w:val="0"/>
                          <w:marRight w:val="0"/>
                          <w:marTop w:val="0"/>
                          <w:marBottom w:val="0"/>
                          <w:divBdr>
                            <w:top w:val="none" w:sz="0" w:space="0" w:color="auto"/>
                            <w:left w:val="none" w:sz="0" w:space="0" w:color="auto"/>
                            <w:bottom w:val="none" w:sz="0" w:space="0" w:color="auto"/>
                            <w:right w:val="none" w:sz="0" w:space="0" w:color="auto"/>
                          </w:divBdr>
                          <w:divsChild>
                            <w:div w:id="1652563754">
                              <w:marLeft w:val="0"/>
                              <w:marRight w:val="0"/>
                              <w:marTop w:val="0"/>
                              <w:marBottom w:val="0"/>
                              <w:divBdr>
                                <w:top w:val="none" w:sz="0" w:space="0" w:color="auto"/>
                                <w:left w:val="none" w:sz="0" w:space="0" w:color="auto"/>
                                <w:bottom w:val="none" w:sz="0" w:space="0" w:color="auto"/>
                                <w:right w:val="none" w:sz="0" w:space="0" w:color="auto"/>
                              </w:divBdr>
                              <w:divsChild>
                                <w:div w:id="2092267857">
                                  <w:marLeft w:val="0"/>
                                  <w:marRight w:val="0"/>
                                  <w:marTop w:val="0"/>
                                  <w:marBottom w:val="0"/>
                                  <w:divBdr>
                                    <w:top w:val="none" w:sz="0" w:space="0" w:color="auto"/>
                                    <w:left w:val="none" w:sz="0" w:space="0" w:color="auto"/>
                                    <w:bottom w:val="none" w:sz="0" w:space="0" w:color="auto"/>
                                    <w:right w:val="none" w:sz="0" w:space="0" w:color="auto"/>
                                  </w:divBdr>
                                </w:div>
                                <w:div w:id="1115976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12557137">
          <w:marLeft w:val="0"/>
          <w:marRight w:val="0"/>
          <w:marTop w:val="0"/>
          <w:marBottom w:val="0"/>
          <w:divBdr>
            <w:top w:val="none" w:sz="0" w:space="0" w:color="auto"/>
            <w:left w:val="none" w:sz="0" w:space="0" w:color="auto"/>
            <w:bottom w:val="none" w:sz="0" w:space="0" w:color="auto"/>
            <w:right w:val="none" w:sz="0" w:space="0" w:color="auto"/>
          </w:divBdr>
          <w:divsChild>
            <w:div w:id="1252468559">
              <w:marLeft w:val="0"/>
              <w:marRight w:val="0"/>
              <w:marTop w:val="0"/>
              <w:marBottom w:val="0"/>
              <w:divBdr>
                <w:top w:val="none" w:sz="0" w:space="0" w:color="auto"/>
                <w:left w:val="none" w:sz="0" w:space="0" w:color="auto"/>
                <w:bottom w:val="none" w:sz="0" w:space="0" w:color="auto"/>
                <w:right w:val="none" w:sz="0" w:space="0" w:color="auto"/>
              </w:divBdr>
              <w:divsChild>
                <w:div w:id="1687291970">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1647864">
          <w:marLeft w:val="0"/>
          <w:marRight w:val="0"/>
          <w:marTop w:val="0"/>
          <w:marBottom w:val="0"/>
          <w:divBdr>
            <w:top w:val="none" w:sz="0" w:space="0" w:color="auto"/>
            <w:left w:val="none" w:sz="0" w:space="0" w:color="auto"/>
            <w:bottom w:val="none" w:sz="0" w:space="0" w:color="auto"/>
            <w:right w:val="none" w:sz="0" w:space="0" w:color="auto"/>
          </w:divBdr>
          <w:divsChild>
            <w:div w:id="1721632362">
              <w:marLeft w:val="0"/>
              <w:marRight w:val="0"/>
              <w:marTop w:val="0"/>
              <w:marBottom w:val="0"/>
              <w:divBdr>
                <w:top w:val="none" w:sz="0" w:space="0" w:color="auto"/>
                <w:left w:val="none" w:sz="0" w:space="0" w:color="auto"/>
                <w:bottom w:val="none" w:sz="0" w:space="0" w:color="auto"/>
                <w:right w:val="none" w:sz="0" w:space="0" w:color="auto"/>
              </w:divBdr>
              <w:divsChild>
                <w:div w:id="500853263">
                  <w:marLeft w:val="0"/>
                  <w:marRight w:val="0"/>
                  <w:marTop w:val="0"/>
                  <w:marBottom w:val="0"/>
                  <w:divBdr>
                    <w:top w:val="none" w:sz="0" w:space="0" w:color="auto"/>
                    <w:left w:val="none" w:sz="0" w:space="0" w:color="auto"/>
                    <w:bottom w:val="none" w:sz="0" w:space="0" w:color="auto"/>
                    <w:right w:val="none" w:sz="0" w:space="0" w:color="auto"/>
                  </w:divBdr>
                  <w:divsChild>
                    <w:div w:id="1098334053">
                      <w:marLeft w:val="-420"/>
                      <w:marRight w:val="0"/>
                      <w:marTop w:val="0"/>
                      <w:marBottom w:val="0"/>
                      <w:divBdr>
                        <w:top w:val="none" w:sz="0" w:space="0" w:color="auto"/>
                        <w:left w:val="none" w:sz="0" w:space="0" w:color="auto"/>
                        <w:bottom w:val="none" w:sz="0" w:space="0" w:color="auto"/>
                        <w:right w:val="none" w:sz="0" w:space="0" w:color="auto"/>
                      </w:divBdr>
                      <w:divsChild>
                        <w:div w:id="904145738">
                          <w:marLeft w:val="0"/>
                          <w:marRight w:val="0"/>
                          <w:marTop w:val="0"/>
                          <w:marBottom w:val="0"/>
                          <w:divBdr>
                            <w:top w:val="none" w:sz="0" w:space="0" w:color="auto"/>
                            <w:left w:val="none" w:sz="0" w:space="0" w:color="auto"/>
                            <w:bottom w:val="none" w:sz="0" w:space="0" w:color="auto"/>
                            <w:right w:val="none" w:sz="0" w:space="0" w:color="auto"/>
                          </w:divBdr>
                          <w:divsChild>
                            <w:div w:id="382826049">
                              <w:marLeft w:val="0"/>
                              <w:marRight w:val="0"/>
                              <w:marTop w:val="0"/>
                              <w:marBottom w:val="0"/>
                              <w:divBdr>
                                <w:top w:val="none" w:sz="0" w:space="0" w:color="auto"/>
                                <w:left w:val="none" w:sz="0" w:space="0" w:color="auto"/>
                                <w:bottom w:val="none" w:sz="0" w:space="0" w:color="auto"/>
                                <w:right w:val="none" w:sz="0" w:space="0" w:color="auto"/>
                              </w:divBdr>
                              <w:divsChild>
                                <w:div w:id="575826358">
                                  <w:marLeft w:val="0"/>
                                  <w:marRight w:val="0"/>
                                  <w:marTop w:val="0"/>
                                  <w:marBottom w:val="0"/>
                                  <w:divBdr>
                                    <w:top w:val="none" w:sz="0" w:space="0" w:color="auto"/>
                                    <w:left w:val="none" w:sz="0" w:space="0" w:color="auto"/>
                                    <w:bottom w:val="none" w:sz="0" w:space="0" w:color="auto"/>
                                    <w:right w:val="none" w:sz="0" w:space="0" w:color="auto"/>
                                  </w:divBdr>
                                </w:div>
                                <w:div w:id="85348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4043745">
                  <w:marLeft w:val="0"/>
                  <w:marRight w:val="0"/>
                  <w:marTop w:val="0"/>
                  <w:marBottom w:val="0"/>
                  <w:divBdr>
                    <w:top w:val="none" w:sz="0" w:space="0" w:color="auto"/>
                    <w:left w:val="none" w:sz="0" w:space="0" w:color="auto"/>
                    <w:bottom w:val="none" w:sz="0" w:space="0" w:color="auto"/>
                    <w:right w:val="none" w:sz="0" w:space="0" w:color="auto"/>
                  </w:divBdr>
                  <w:divsChild>
                    <w:div w:id="1677532310">
                      <w:marLeft w:val="-420"/>
                      <w:marRight w:val="0"/>
                      <w:marTop w:val="0"/>
                      <w:marBottom w:val="0"/>
                      <w:divBdr>
                        <w:top w:val="none" w:sz="0" w:space="0" w:color="auto"/>
                        <w:left w:val="none" w:sz="0" w:space="0" w:color="auto"/>
                        <w:bottom w:val="none" w:sz="0" w:space="0" w:color="auto"/>
                        <w:right w:val="none" w:sz="0" w:space="0" w:color="auto"/>
                      </w:divBdr>
                      <w:divsChild>
                        <w:div w:id="837579436">
                          <w:marLeft w:val="0"/>
                          <w:marRight w:val="0"/>
                          <w:marTop w:val="0"/>
                          <w:marBottom w:val="0"/>
                          <w:divBdr>
                            <w:top w:val="none" w:sz="0" w:space="0" w:color="auto"/>
                            <w:left w:val="none" w:sz="0" w:space="0" w:color="auto"/>
                            <w:bottom w:val="none" w:sz="0" w:space="0" w:color="auto"/>
                            <w:right w:val="none" w:sz="0" w:space="0" w:color="auto"/>
                          </w:divBdr>
                          <w:divsChild>
                            <w:div w:id="2057729500">
                              <w:marLeft w:val="0"/>
                              <w:marRight w:val="0"/>
                              <w:marTop w:val="0"/>
                              <w:marBottom w:val="0"/>
                              <w:divBdr>
                                <w:top w:val="none" w:sz="0" w:space="0" w:color="auto"/>
                                <w:left w:val="none" w:sz="0" w:space="0" w:color="auto"/>
                                <w:bottom w:val="none" w:sz="0" w:space="0" w:color="auto"/>
                                <w:right w:val="none" w:sz="0" w:space="0" w:color="auto"/>
                              </w:divBdr>
                              <w:divsChild>
                                <w:div w:id="1563516020">
                                  <w:marLeft w:val="0"/>
                                  <w:marRight w:val="0"/>
                                  <w:marTop w:val="0"/>
                                  <w:marBottom w:val="0"/>
                                  <w:divBdr>
                                    <w:top w:val="none" w:sz="0" w:space="0" w:color="auto"/>
                                    <w:left w:val="none" w:sz="0" w:space="0" w:color="auto"/>
                                    <w:bottom w:val="none" w:sz="0" w:space="0" w:color="auto"/>
                                    <w:right w:val="none" w:sz="0" w:space="0" w:color="auto"/>
                                  </w:divBdr>
                                </w:div>
                                <w:div w:id="16167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211587">
                  <w:marLeft w:val="0"/>
                  <w:marRight w:val="0"/>
                  <w:marTop w:val="0"/>
                  <w:marBottom w:val="0"/>
                  <w:divBdr>
                    <w:top w:val="none" w:sz="0" w:space="0" w:color="auto"/>
                    <w:left w:val="none" w:sz="0" w:space="0" w:color="auto"/>
                    <w:bottom w:val="none" w:sz="0" w:space="0" w:color="auto"/>
                    <w:right w:val="none" w:sz="0" w:space="0" w:color="auto"/>
                  </w:divBdr>
                  <w:divsChild>
                    <w:div w:id="1117063341">
                      <w:marLeft w:val="-420"/>
                      <w:marRight w:val="0"/>
                      <w:marTop w:val="0"/>
                      <w:marBottom w:val="0"/>
                      <w:divBdr>
                        <w:top w:val="none" w:sz="0" w:space="0" w:color="auto"/>
                        <w:left w:val="none" w:sz="0" w:space="0" w:color="auto"/>
                        <w:bottom w:val="none" w:sz="0" w:space="0" w:color="auto"/>
                        <w:right w:val="none" w:sz="0" w:space="0" w:color="auto"/>
                      </w:divBdr>
                      <w:divsChild>
                        <w:div w:id="1492216681">
                          <w:marLeft w:val="0"/>
                          <w:marRight w:val="0"/>
                          <w:marTop w:val="0"/>
                          <w:marBottom w:val="0"/>
                          <w:divBdr>
                            <w:top w:val="none" w:sz="0" w:space="0" w:color="auto"/>
                            <w:left w:val="none" w:sz="0" w:space="0" w:color="auto"/>
                            <w:bottom w:val="none" w:sz="0" w:space="0" w:color="auto"/>
                            <w:right w:val="none" w:sz="0" w:space="0" w:color="auto"/>
                          </w:divBdr>
                          <w:divsChild>
                            <w:div w:id="2035110820">
                              <w:marLeft w:val="0"/>
                              <w:marRight w:val="0"/>
                              <w:marTop w:val="0"/>
                              <w:marBottom w:val="0"/>
                              <w:divBdr>
                                <w:top w:val="none" w:sz="0" w:space="0" w:color="auto"/>
                                <w:left w:val="none" w:sz="0" w:space="0" w:color="auto"/>
                                <w:bottom w:val="none" w:sz="0" w:space="0" w:color="auto"/>
                                <w:right w:val="none" w:sz="0" w:space="0" w:color="auto"/>
                              </w:divBdr>
                              <w:divsChild>
                                <w:div w:id="266735119">
                                  <w:marLeft w:val="0"/>
                                  <w:marRight w:val="0"/>
                                  <w:marTop w:val="0"/>
                                  <w:marBottom w:val="0"/>
                                  <w:divBdr>
                                    <w:top w:val="none" w:sz="0" w:space="0" w:color="auto"/>
                                    <w:left w:val="none" w:sz="0" w:space="0" w:color="auto"/>
                                    <w:bottom w:val="none" w:sz="0" w:space="0" w:color="auto"/>
                                    <w:right w:val="none" w:sz="0" w:space="0" w:color="auto"/>
                                  </w:divBdr>
                                </w:div>
                                <w:div w:id="1662732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9453585">
                  <w:marLeft w:val="0"/>
                  <w:marRight w:val="0"/>
                  <w:marTop w:val="0"/>
                  <w:marBottom w:val="0"/>
                  <w:divBdr>
                    <w:top w:val="none" w:sz="0" w:space="0" w:color="auto"/>
                    <w:left w:val="none" w:sz="0" w:space="0" w:color="auto"/>
                    <w:bottom w:val="none" w:sz="0" w:space="0" w:color="auto"/>
                    <w:right w:val="none" w:sz="0" w:space="0" w:color="auto"/>
                  </w:divBdr>
                  <w:divsChild>
                    <w:div w:id="1240870241">
                      <w:marLeft w:val="-420"/>
                      <w:marRight w:val="0"/>
                      <w:marTop w:val="0"/>
                      <w:marBottom w:val="0"/>
                      <w:divBdr>
                        <w:top w:val="none" w:sz="0" w:space="0" w:color="auto"/>
                        <w:left w:val="none" w:sz="0" w:space="0" w:color="auto"/>
                        <w:bottom w:val="none" w:sz="0" w:space="0" w:color="auto"/>
                        <w:right w:val="none" w:sz="0" w:space="0" w:color="auto"/>
                      </w:divBdr>
                      <w:divsChild>
                        <w:div w:id="1442532816">
                          <w:marLeft w:val="0"/>
                          <w:marRight w:val="0"/>
                          <w:marTop w:val="0"/>
                          <w:marBottom w:val="0"/>
                          <w:divBdr>
                            <w:top w:val="none" w:sz="0" w:space="0" w:color="auto"/>
                            <w:left w:val="none" w:sz="0" w:space="0" w:color="auto"/>
                            <w:bottom w:val="none" w:sz="0" w:space="0" w:color="auto"/>
                            <w:right w:val="none" w:sz="0" w:space="0" w:color="auto"/>
                          </w:divBdr>
                          <w:divsChild>
                            <w:div w:id="362245987">
                              <w:marLeft w:val="0"/>
                              <w:marRight w:val="0"/>
                              <w:marTop w:val="0"/>
                              <w:marBottom w:val="0"/>
                              <w:divBdr>
                                <w:top w:val="none" w:sz="0" w:space="0" w:color="auto"/>
                                <w:left w:val="none" w:sz="0" w:space="0" w:color="auto"/>
                                <w:bottom w:val="none" w:sz="0" w:space="0" w:color="auto"/>
                                <w:right w:val="none" w:sz="0" w:space="0" w:color="auto"/>
                              </w:divBdr>
                              <w:divsChild>
                                <w:div w:id="1007752054">
                                  <w:marLeft w:val="0"/>
                                  <w:marRight w:val="0"/>
                                  <w:marTop w:val="0"/>
                                  <w:marBottom w:val="0"/>
                                  <w:divBdr>
                                    <w:top w:val="none" w:sz="0" w:space="0" w:color="auto"/>
                                    <w:left w:val="none" w:sz="0" w:space="0" w:color="auto"/>
                                    <w:bottom w:val="none" w:sz="0" w:space="0" w:color="auto"/>
                                    <w:right w:val="none" w:sz="0" w:space="0" w:color="auto"/>
                                  </w:divBdr>
                                </w:div>
                                <w:div w:id="447430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066430">
          <w:marLeft w:val="0"/>
          <w:marRight w:val="0"/>
          <w:marTop w:val="0"/>
          <w:marBottom w:val="0"/>
          <w:divBdr>
            <w:top w:val="none" w:sz="0" w:space="0" w:color="auto"/>
            <w:left w:val="none" w:sz="0" w:space="0" w:color="auto"/>
            <w:bottom w:val="none" w:sz="0" w:space="0" w:color="auto"/>
            <w:right w:val="none" w:sz="0" w:space="0" w:color="auto"/>
          </w:divBdr>
          <w:divsChild>
            <w:div w:id="2118942072">
              <w:marLeft w:val="0"/>
              <w:marRight w:val="0"/>
              <w:marTop w:val="0"/>
              <w:marBottom w:val="0"/>
              <w:divBdr>
                <w:top w:val="none" w:sz="0" w:space="0" w:color="auto"/>
                <w:left w:val="none" w:sz="0" w:space="0" w:color="auto"/>
                <w:bottom w:val="none" w:sz="0" w:space="0" w:color="auto"/>
                <w:right w:val="none" w:sz="0" w:space="0" w:color="auto"/>
              </w:divBdr>
              <w:divsChild>
                <w:div w:id="52163361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66386004">
          <w:marLeft w:val="0"/>
          <w:marRight w:val="0"/>
          <w:marTop w:val="0"/>
          <w:marBottom w:val="0"/>
          <w:divBdr>
            <w:top w:val="none" w:sz="0" w:space="0" w:color="auto"/>
            <w:left w:val="none" w:sz="0" w:space="0" w:color="auto"/>
            <w:bottom w:val="none" w:sz="0" w:space="0" w:color="auto"/>
            <w:right w:val="none" w:sz="0" w:space="0" w:color="auto"/>
          </w:divBdr>
          <w:divsChild>
            <w:div w:id="1413350693">
              <w:marLeft w:val="0"/>
              <w:marRight w:val="0"/>
              <w:marTop w:val="0"/>
              <w:marBottom w:val="0"/>
              <w:divBdr>
                <w:top w:val="none" w:sz="0" w:space="0" w:color="auto"/>
                <w:left w:val="none" w:sz="0" w:space="0" w:color="auto"/>
                <w:bottom w:val="none" w:sz="0" w:space="0" w:color="auto"/>
                <w:right w:val="none" w:sz="0" w:space="0" w:color="auto"/>
              </w:divBdr>
              <w:divsChild>
                <w:div w:id="1998150451">
                  <w:marLeft w:val="0"/>
                  <w:marRight w:val="0"/>
                  <w:marTop w:val="0"/>
                  <w:marBottom w:val="0"/>
                  <w:divBdr>
                    <w:top w:val="none" w:sz="0" w:space="0" w:color="auto"/>
                    <w:left w:val="none" w:sz="0" w:space="0" w:color="auto"/>
                    <w:bottom w:val="none" w:sz="0" w:space="0" w:color="auto"/>
                    <w:right w:val="none" w:sz="0" w:space="0" w:color="auto"/>
                  </w:divBdr>
                </w:div>
                <w:div w:id="1262373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8791249">
          <w:marLeft w:val="0"/>
          <w:marRight w:val="0"/>
          <w:marTop w:val="0"/>
          <w:marBottom w:val="0"/>
          <w:divBdr>
            <w:top w:val="none" w:sz="0" w:space="0" w:color="auto"/>
            <w:left w:val="none" w:sz="0" w:space="0" w:color="auto"/>
            <w:bottom w:val="none" w:sz="0" w:space="0" w:color="auto"/>
            <w:right w:val="none" w:sz="0" w:space="0" w:color="auto"/>
          </w:divBdr>
          <w:divsChild>
            <w:div w:id="1701513393">
              <w:marLeft w:val="0"/>
              <w:marRight w:val="0"/>
              <w:marTop w:val="0"/>
              <w:marBottom w:val="0"/>
              <w:divBdr>
                <w:top w:val="none" w:sz="0" w:space="0" w:color="auto"/>
                <w:left w:val="none" w:sz="0" w:space="0" w:color="auto"/>
                <w:bottom w:val="none" w:sz="0" w:space="0" w:color="auto"/>
                <w:right w:val="none" w:sz="0" w:space="0" w:color="auto"/>
              </w:divBdr>
              <w:divsChild>
                <w:div w:id="649288823">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091778926">
      <w:bodyDiv w:val="1"/>
      <w:marLeft w:val="0"/>
      <w:marRight w:val="0"/>
      <w:marTop w:val="0"/>
      <w:marBottom w:val="0"/>
      <w:divBdr>
        <w:top w:val="none" w:sz="0" w:space="0" w:color="auto"/>
        <w:left w:val="none" w:sz="0" w:space="0" w:color="auto"/>
        <w:bottom w:val="none" w:sz="0" w:space="0" w:color="auto"/>
        <w:right w:val="none" w:sz="0" w:space="0" w:color="auto"/>
      </w:divBdr>
      <w:divsChild>
        <w:div w:id="1198851749">
          <w:marLeft w:val="0"/>
          <w:marRight w:val="0"/>
          <w:marTop w:val="0"/>
          <w:marBottom w:val="0"/>
          <w:divBdr>
            <w:top w:val="none" w:sz="0" w:space="0" w:color="auto"/>
            <w:left w:val="none" w:sz="0" w:space="0" w:color="auto"/>
            <w:bottom w:val="none" w:sz="0" w:space="0" w:color="auto"/>
            <w:right w:val="none" w:sz="0" w:space="0" w:color="auto"/>
          </w:divBdr>
          <w:divsChild>
            <w:div w:id="1116372082">
              <w:marLeft w:val="0"/>
              <w:marRight w:val="0"/>
              <w:marTop w:val="0"/>
              <w:marBottom w:val="300"/>
              <w:divBdr>
                <w:top w:val="none" w:sz="0" w:space="0" w:color="auto"/>
                <w:left w:val="none" w:sz="0" w:space="0" w:color="auto"/>
                <w:bottom w:val="none" w:sz="0" w:space="0" w:color="auto"/>
                <w:right w:val="none" w:sz="0" w:space="0" w:color="auto"/>
              </w:divBdr>
            </w:div>
          </w:divsChild>
        </w:div>
        <w:div w:id="832649189">
          <w:marLeft w:val="0"/>
          <w:marRight w:val="0"/>
          <w:marTop w:val="0"/>
          <w:marBottom w:val="0"/>
          <w:divBdr>
            <w:top w:val="none" w:sz="0" w:space="0" w:color="auto"/>
            <w:left w:val="none" w:sz="0" w:space="0" w:color="auto"/>
            <w:bottom w:val="none" w:sz="0" w:space="0" w:color="auto"/>
            <w:right w:val="none" w:sz="0" w:space="0" w:color="auto"/>
          </w:divBdr>
          <w:divsChild>
            <w:div w:id="1926380483">
              <w:marLeft w:val="0"/>
              <w:marRight w:val="0"/>
              <w:marTop w:val="150"/>
              <w:marBottom w:val="300"/>
              <w:divBdr>
                <w:top w:val="none" w:sz="0" w:space="0" w:color="auto"/>
                <w:left w:val="none" w:sz="0" w:space="0" w:color="auto"/>
                <w:bottom w:val="none" w:sz="0" w:space="0" w:color="auto"/>
                <w:right w:val="none" w:sz="0" w:space="0" w:color="auto"/>
              </w:divBdr>
            </w:div>
          </w:divsChild>
        </w:div>
        <w:div w:id="774903745">
          <w:marLeft w:val="0"/>
          <w:marRight w:val="0"/>
          <w:marTop w:val="0"/>
          <w:marBottom w:val="0"/>
          <w:divBdr>
            <w:top w:val="none" w:sz="0" w:space="0" w:color="auto"/>
            <w:left w:val="none" w:sz="0" w:space="0" w:color="auto"/>
            <w:bottom w:val="none" w:sz="0" w:space="0" w:color="auto"/>
            <w:right w:val="none" w:sz="0" w:space="0" w:color="auto"/>
          </w:divBdr>
          <w:divsChild>
            <w:div w:id="1993093968">
              <w:marLeft w:val="0"/>
              <w:marRight w:val="0"/>
              <w:marTop w:val="300"/>
              <w:marBottom w:val="150"/>
              <w:divBdr>
                <w:top w:val="none" w:sz="0" w:space="0" w:color="auto"/>
                <w:left w:val="none" w:sz="0" w:space="0" w:color="auto"/>
                <w:bottom w:val="none" w:sz="0" w:space="0" w:color="auto"/>
                <w:right w:val="none" w:sz="0" w:space="0" w:color="auto"/>
              </w:divBdr>
            </w:div>
          </w:divsChild>
        </w:div>
        <w:div w:id="1860778600">
          <w:marLeft w:val="0"/>
          <w:marRight w:val="0"/>
          <w:marTop w:val="0"/>
          <w:marBottom w:val="0"/>
          <w:divBdr>
            <w:top w:val="none" w:sz="0" w:space="0" w:color="auto"/>
            <w:left w:val="none" w:sz="0" w:space="0" w:color="auto"/>
            <w:bottom w:val="none" w:sz="0" w:space="0" w:color="auto"/>
            <w:right w:val="none" w:sz="0" w:space="0" w:color="auto"/>
          </w:divBdr>
          <w:divsChild>
            <w:div w:id="129634370">
              <w:marLeft w:val="-420"/>
              <w:marRight w:val="0"/>
              <w:marTop w:val="0"/>
              <w:marBottom w:val="0"/>
              <w:divBdr>
                <w:top w:val="none" w:sz="0" w:space="0" w:color="auto"/>
                <w:left w:val="none" w:sz="0" w:space="0" w:color="auto"/>
                <w:bottom w:val="none" w:sz="0" w:space="0" w:color="auto"/>
                <w:right w:val="none" w:sz="0" w:space="0" w:color="auto"/>
              </w:divBdr>
              <w:divsChild>
                <w:div w:id="1636789169">
                  <w:marLeft w:val="0"/>
                  <w:marRight w:val="0"/>
                  <w:marTop w:val="0"/>
                  <w:marBottom w:val="0"/>
                  <w:divBdr>
                    <w:top w:val="none" w:sz="0" w:space="0" w:color="auto"/>
                    <w:left w:val="none" w:sz="0" w:space="0" w:color="auto"/>
                    <w:bottom w:val="none" w:sz="0" w:space="0" w:color="auto"/>
                    <w:right w:val="none" w:sz="0" w:space="0" w:color="auto"/>
                  </w:divBdr>
                  <w:divsChild>
                    <w:div w:id="1862279253">
                      <w:marLeft w:val="0"/>
                      <w:marRight w:val="0"/>
                      <w:marTop w:val="0"/>
                      <w:marBottom w:val="0"/>
                      <w:divBdr>
                        <w:top w:val="none" w:sz="0" w:space="0" w:color="auto"/>
                        <w:left w:val="none" w:sz="0" w:space="0" w:color="auto"/>
                        <w:bottom w:val="none" w:sz="0" w:space="0" w:color="auto"/>
                        <w:right w:val="none" w:sz="0" w:space="0" w:color="auto"/>
                      </w:divBdr>
                      <w:divsChild>
                        <w:div w:id="935527401">
                          <w:marLeft w:val="0"/>
                          <w:marRight w:val="0"/>
                          <w:marTop w:val="0"/>
                          <w:marBottom w:val="0"/>
                          <w:divBdr>
                            <w:top w:val="none" w:sz="0" w:space="0" w:color="auto"/>
                            <w:left w:val="none" w:sz="0" w:space="0" w:color="auto"/>
                            <w:bottom w:val="none" w:sz="0" w:space="0" w:color="auto"/>
                            <w:right w:val="none" w:sz="0" w:space="0" w:color="auto"/>
                          </w:divBdr>
                        </w:div>
                        <w:div w:id="410394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96952">
              <w:marLeft w:val="0"/>
              <w:marRight w:val="0"/>
              <w:marTop w:val="0"/>
              <w:marBottom w:val="0"/>
              <w:divBdr>
                <w:top w:val="none" w:sz="0" w:space="0" w:color="auto"/>
                <w:left w:val="none" w:sz="0" w:space="0" w:color="auto"/>
                <w:bottom w:val="none" w:sz="0" w:space="0" w:color="auto"/>
                <w:right w:val="none" w:sz="0" w:space="0" w:color="auto"/>
              </w:divBdr>
              <w:divsChild>
                <w:div w:id="1143890998">
                  <w:marLeft w:val="-420"/>
                  <w:marRight w:val="0"/>
                  <w:marTop w:val="0"/>
                  <w:marBottom w:val="0"/>
                  <w:divBdr>
                    <w:top w:val="none" w:sz="0" w:space="0" w:color="auto"/>
                    <w:left w:val="none" w:sz="0" w:space="0" w:color="auto"/>
                    <w:bottom w:val="none" w:sz="0" w:space="0" w:color="auto"/>
                    <w:right w:val="none" w:sz="0" w:space="0" w:color="auto"/>
                  </w:divBdr>
                  <w:divsChild>
                    <w:div w:id="453913765">
                      <w:marLeft w:val="0"/>
                      <w:marRight w:val="0"/>
                      <w:marTop w:val="0"/>
                      <w:marBottom w:val="0"/>
                      <w:divBdr>
                        <w:top w:val="none" w:sz="0" w:space="0" w:color="auto"/>
                        <w:left w:val="none" w:sz="0" w:space="0" w:color="auto"/>
                        <w:bottom w:val="none" w:sz="0" w:space="0" w:color="auto"/>
                        <w:right w:val="none" w:sz="0" w:space="0" w:color="auto"/>
                      </w:divBdr>
                      <w:divsChild>
                        <w:div w:id="1285117605">
                          <w:marLeft w:val="0"/>
                          <w:marRight w:val="0"/>
                          <w:marTop w:val="0"/>
                          <w:marBottom w:val="0"/>
                          <w:divBdr>
                            <w:top w:val="none" w:sz="0" w:space="0" w:color="auto"/>
                            <w:left w:val="none" w:sz="0" w:space="0" w:color="auto"/>
                            <w:bottom w:val="none" w:sz="0" w:space="0" w:color="auto"/>
                            <w:right w:val="none" w:sz="0" w:space="0" w:color="auto"/>
                          </w:divBdr>
                          <w:divsChild>
                            <w:div w:id="1136293745">
                              <w:marLeft w:val="0"/>
                              <w:marRight w:val="0"/>
                              <w:marTop w:val="0"/>
                              <w:marBottom w:val="0"/>
                              <w:divBdr>
                                <w:top w:val="none" w:sz="0" w:space="0" w:color="auto"/>
                                <w:left w:val="none" w:sz="0" w:space="0" w:color="auto"/>
                                <w:bottom w:val="none" w:sz="0" w:space="0" w:color="auto"/>
                                <w:right w:val="none" w:sz="0" w:space="0" w:color="auto"/>
                              </w:divBdr>
                            </w:div>
                            <w:div w:id="153946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24459406">
              <w:marLeft w:val="0"/>
              <w:marRight w:val="0"/>
              <w:marTop w:val="0"/>
              <w:marBottom w:val="0"/>
              <w:divBdr>
                <w:top w:val="none" w:sz="0" w:space="0" w:color="auto"/>
                <w:left w:val="none" w:sz="0" w:space="0" w:color="auto"/>
                <w:bottom w:val="none" w:sz="0" w:space="0" w:color="auto"/>
                <w:right w:val="none" w:sz="0" w:space="0" w:color="auto"/>
              </w:divBdr>
              <w:divsChild>
                <w:div w:id="1420298095">
                  <w:marLeft w:val="-420"/>
                  <w:marRight w:val="0"/>
                  <w:marTop w:val="0"/>
                  <w:marBottom w:val="0"/>
                  <w:divBdr>
                    <w:top w:val="none" w:sz="0" w:space="0" w:color="auto"/>
                    <w:left w:val="none" w:sz="0" w:space="0" w:color="auto"/>
                    <w:bottom w:val="none" w:sz="0" w:space="0" w:color="auto"/>
                    <w:right w:val="none" w:sz="0" w:space="0" w:color="auto"/>
                  </w:divBdr>
                  <w:divsChild>
                    <w:div w:id="2085687129">
                      <w:marLeft w:val="0"/>
                      <w:marRight w:val="0"/>
                      <w:marTop w:val="0"/>
                      <w:marBottom w:val="0"/>
                      <w:divBdr>
                        <w:top w:val="none" w:sz="0" w:space="0" w:color="auto"/>
                        <w:left w:val="none" w:sz="0" w:space="0" w:color="auto"/>
                        <w:bottom w:val="none" w:sz="0" w:space="0" w:color="auto"/>
                        <w:right w:val="none" w:sz="0" w:space="0" w:color="auto"/>
                      </w:divBdr>
                      <w:divsChild>
                        <w:div w:id="588806032">
                          <w:marLeft w:val="0"/>
                          <w:marRight w:val="0"/>
                          <w:marTop w:val="0"/>
                          <w:marBottom w:val="0"/>
                          <w:divBdr>
                            <w:top w:val="none" w:sz="0" w:space="0" w:color="auto"/>
                            <w:left w:val="none" w:sz="0" w:space="0" w:color="auto"/>
                            <w:bottom w:val="none" w:sz="0" w:space="0" w:color="auto"/>
                            <w:right w:val="none" w:sz="0" w:space="0" w:color="auto"/>
                          </w:divBdr>
                          <w:divsChild>
                            <w:div w:id="392629290">
                              <w:marLeft w:val="0"/>
                              <w:marRight w:val="0"/>
                              <w:marTop w:val="0"/>
                              <w:marBottom w:val="0"/>
                              <w:divBdr>
                                <w:top w:val="none" w:sz="0" w:space="0" w:color="auto"/>
                                <w:left w:val="none" w:sz="0" w:space="0" w:color="auto"/>
                                <w:bottom w:val="none" w:sz="0" w:space="0" w:color="auto"/>
                                <w:right w:val="none" w:sz="0" w:space="0" w:color="auto"/>
                              </w:divBdr>
                            </w:div>
                            <w:div w:id="1056395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3943429">
              <w:marLeft w:val="0"/>
              <w:marRight w:val="0"/>
              <w:marTop w:val="0"/>
              <w:marBottom w:val="0"/>
              <w:divBdr>
                <w:top w:val="none" w:sz="0" w:space="0" w:color="auto"/>
                <w:left w:val="none" w:sz="0" w:space="0" w:color="auto"/>
                <w:bottom w:val="none" w:sz="0" w:space="0" w:color="auto"/>
                <w:right w:val="none" w:sz="0" w:space="0" w:color="auto"/>
              </w:divBdr>
              <w:divsChild>
                <w:div w:id="635374540">
                  <w:marLeft w:val="-420"/>
                  <w:marRight w:val="0"/>
                  <w:marTop w:val="0"/>
                  <w:marBottom w:val="0"/>
                  <w:divBdr>
                    <w:top w:val="none" w:sz="0" w:space="0" w:color="auto"/>
                    <w:left w:val="none" w:sz="0" w:space="0" w:color="auto"/>
                    <w:bottom w:val="none" w:sz="0" w:space="0" w:color="auto"/>
                    <w:right w:val="none" w:sz="0" w:space="0" w:color="auto"/>
                  </w:divBdr>
                  <w:divsChild>
                    <w:div w:id="1227763646">
                      <w:marLeft w:val="0"/>
                      <w:marRight w:val="0"/>
                      <w:marTop w:val="0"/>
                      <w:marBottom w:val="0"/>
                      <w:divBdr>
                        <w:top w:val="none" w:sz="0" w:space="0" w:color="auto"/>
                        <w:left w:val="none" w:sz="0" w:space="0" w:color="auto"/>
                        <w:bottom w:val="none" w:sz="0" w:space="0" w:color="auto"/>
                        <w:right w:val="none" w:sz="0" w:space="0" w:color="auto"/>
                      </w:divBdr>
                      <w:divsChild>
                        <w:div w:id="743645842">
                          <w:marLeft w:val="0"/>
                          <w:marRight w:val="0"/>
                          <w:marTop w:val="0"/>
                          <w:marBottom w:val="0"/>
                          <w:divBdr>
                            <w:top w:val="none" w:sz="0" w:space="0" w:color="auto"/>
                            <w:left w:val="none" w:sz="0" w:space="0" w:color="auto"/>
                            <w:bottom w:val="none" w:sz="0" w:space="0" w:color="auto"/>
                            <w:right w:val="none" w:sz="0" w:space="0" w:color="auto"/>
                          </w:divBdr>
                          <w:divsChild>
                            <w:div w:id="1444836965">
                              <w:marLeft w:val="0"/>
                              <w:marRight w:val="0"/>
                              <w:marTop w:val="0"/>
                              <w:marBottom w:val="0"/>
                              <w:divBdr>
                                <w:top w:val="none" w:sz="0" w:space="0" w:color="auto"/>
                                <w:left w:val="none" w:sz="0" w:space="0" w:color="auto"/>
                                <w:bottom w:val="none" w:sz="0" w:space="0" w:color="auto"/>
                                <w:right w:val="none" w:sz="0" w:space="0" w:color="auto"/>
                              </w:divBdr>
                            </w:div>
                            <w:div w:id="94399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301243">
              <w:marLeft w:val="0"/>
              <w:marRight w:val="0"/>
              <w:marTop w:val="0"/>
              <w:marBottom w:val="0"/>
              <w:divBdr>
                <w:top w:val="none" w:sz="0" w:space="0" w:color="auto"/>
                <w:left w:val="none" w:sz="0" w:space="0" w:color="auto"/>
                <w:bottom w:val="none" w:sz="0" w:space="0" w:color="auto"/>
                <w:right w:val="none" w:sz="0" w:space="0" w:color="auto"/>
              </w:divBdr>
              <w:divsChild>
                <w:div w:id="1368874191">
                  <w:marLeft w:val="-420"/>
                  <w:marRight w:val="0"/>
                  <w:marTop w:val="0"/>
                  <w:marBottom w:val="0"/>
                  <w:divBdr>
                    <w:top w:val="none" w:sz="0" w:space="0" w:color="auto"/>
                    <w:left w:val="none" w:sz="0" w:space="0" w:color="auto"/>
                    <w:bottom w:val="none" w:sz="0" w:space="0" w:color="auto"/>
                    <w:right w:val="none" w:sz="0" w:space="0" w:color="auto"/>
                  </w:divBdr>
                  <w:divsChild>
                    <w:div w:id="1220169592">
                      <w:marLeft w:val="0"/>
                      <w:marRight w:val="0"/>
                      <w:marTop w:val="0"/>
                      <w:marBottom w:val="0"/>
                      <w:divBdr>
                        <w:top w:val="none" w:sz="0" w:space="0" w:color="auto"/>
                        <w:left w:val="none" w:sz="0" w:space="0" w:color="auto"/>
                        <w:bottom w:val="none" w:sz="0" w:space="0" w:color="auto"/>
                        <w:right w:val="none" w:sz="0" w:space="0" w:color="auto"/>
                      </w:divBdr>
                      <w:divsChild>
                        <w:div w:id="1669945302">
                          <w:marLeft w:val="0"/>
                          <w:marRight w:val="0"/>
                          <w:marTop w:val="0"/>
                          <w:marBottom w:val="0"/>
                          <w:divBdr>
                            <w:top w:val="none" w:sz="0" w:space="0" w:color="auto"/>
                            <w:left w:val="none" w:sz="0" w:space="0" w:color="auto"/>
                            <w:bottom w:val="none" w:sz="0" w:space="0" w:color="auto"/>
                            <w:right w:val="none" w:sz="0" w:space="0" w:color="auto"/>
                          </w:divBdr>
                          <w:divsChild>
                            <w:div w:id="858540740">
                              <w:marLeft w:val="0"/>
                              <w:marRight w:val="0"/>
                              <w:marTop w:val="0"/>
                              <w:marBottom w:val="0"/>
                              <w:divBdr>
                                <w:top w:val="none" w:sz="0" w:space="0" w:color="auto"/>
                                <w:left w:val="none" w:sz="0" w:space="0" w:color="auto"/>
                                <w:bottom w:val="none" w:sz="0" w:space="0" w:color="auto"/>
                                <w:right w:val="none" w:sz="0" w:space="0" w:color="auto"/>
                              </w:divBdr>
                            </w:div>
                            <w:div w:id="1425178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3641414">
          <w:marLeft w:val="0"/>
          <w:marRight w:val="0"/>
          <w:marTop w:val="0"/>
          <w:marBottom w:val="0"/>
          <w:divBdr>
            <w:top w:val="none" w:sz="0" w:space="0" w:color="auto"/>
            <w:left w:val="none" w:sz="0" w:space="0" w:color="auto"/>
            <w:bottom w:val="none" w:sz="0" w:space="0" w:color="auto"/>
            <w:right w:val="none" w:sz="0" w:space="0" w:color="auto"/>
          </w:divBdr>
          <w:divsChild>
            <w:div w:id="728118517">
              <w:marLeft w:val="0"/>
              <w:marRight w:val="0"/>
              <w:marTop w:val="0"/>
              <w:marBottom w:val="0"/>
              <w:divBdr>
                <w:top w:val="none" w:sz="0" w:space="0" w:color="auto"/>
                <w:left w:val="none" w:sz="0" w:space="0" w:color="auto"/>
                <w:bottom w:val="none" w:sz="0" w:space="0" w:color="auto"/>
                <w:right w:val="none" w:sz="0" w:space="0" w:color="auto"/>
              </w:divBdr>
              <w:divsChild>
                <w:div w:id="121781283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497043329">
          <w:marLeft w:val="0"/>
          <w:marRight w:val="0"/>
          <w:marTop w:val="0"/>
          <w:marBottom w:val="0"/>
          <w:divBdr>
            <w:top w:val="none" w:sz="0" w:space="0" w:color="auto"/>
            <w:left w:val="none" w:sz="0" w:space="0" w:color="auto"/>
            <w:bottom w:val="none" w:sz="0" w:space="0" w:color="auto"/>
            <w:right w:val="none" w:sz="0" w:space="0" w:color="auto"/>
          </w:divBdr>
          <w:divsChild>
            <w:div w:id="1062019242">
              <w:marLeft w:val="0"/>
              <w:marRight w:val="0"/>
              <w:marTop w:val="0"/>
              <w:marBottom w:val="0"/>
              <w:divBdr>
                <w:top w:val="none" w:sz="0" w:space="0" w:color="auto"/>
                <w:left w:val="none" w:sz="0" w:space="0" w:color="auto"/>
                <w:bottom w:val="none" w:sz="0" w:space="0" w:color="auto"/>
                <w:right w:val="none" w:sz="0" w:space="0" w:color="auto"/>
              </w:divBdr>
              <w:divsChild>
                <w:div w:id="362558046">
                  <w:marLeft w:val="0"/>
                  <w:marRight w:val="0"/>
                  <w:marTop w:val="0"/>
                  <w:marBottom w:val="0"/>
                  <w:divBdr>
                    <w:top w:val="none" w:sz="0" w:space="0" w:color="auto"/>
                    <w:left w:val="none" w:sz="0" w:space="0" w:color="auto"/>
                    <w:bottom w:val="none" w:sz="0" w:space="0" w:color="auto"/>
                    <w:right w:val="none" w:sz="0" w:space="0" w:color="auto"/>
                  </w:divBdr>
                </w:div>
                <w:div w:id="1181161339">
                  <w:marLeft w:val="0"/>
                  <w:marRight w:val="0"/>
                  <w:marTop w:val="0"/>
                  <w:marBottom w:val="0"/>
                  <w:divBdr>
                    <w:top w:val="none" w:sz="0" w:space="0" w:color="auto"/>
                    <w:left w:val="none" w:sz="0" w:space="0" w:color="auto"/>
                    <w:bottom w:val="none" w:sz="0" w:space="0" w:color="auto"/>
                    <w:right w:val="none" w:sz="0" w:space="0" w:color="auto"/>
                  </w:divBdr>
                </w:div>
                <w:div w:id="1716813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342029">
      <w:bodyDiv w:val="1"/>
      <w:marLeft w:val="0"/>
      <w:marRight w:val="0"/>
      <w:marTop w:val="0"/>
      <w:marBottom w:val="0"/>
      <w:divBdr>
        <w:top w:val="none" w:sz="0" w:space="0" w:color="auto"/>
        <w:left w:val="none" w:sz="0" w:space="0" w:color="auto"/>
        <w:bottom w:val="none" w:sz="0" w:space="0" w:color="auto"/>
        <w:right w:val="none" w:sz="0" w:space="0" w:color="auto"/>
      </w:divBdr>
      <w:divsChild>
        <w:div w:id="1752771931">
          <w:marLeft w:val="0"/>
          <w:marRight w:val="0"/>
          <w:marTop w:val="0"/>
          <w:marBottom w:val="0"/>
          <w:divBdr>
            <w:top w:val="none" w:sz="0" w:space="0" w:color="auto"/>
            <w:left w:val="none" w:sz="0" w:space="0" w:color="auto"/>
            <w:bottom w:val="none" w:sz="0" w:space="0" w:color="auto"/>
            <w:right w:val="none" w:sz="0" w:space="0" w:color="auto"/>
          </w:divBdr>
          <w:divsChild>
            <w:div w:id="1313026014">
              <w:marLeft w:val="0"/>
              <w:marRight w:val="0"/>
              <w:marTop w:val="0"/>
              <w:marBottom w:val="300"/>
              <w:divBdr>
                <w:top w:val="none" w:sz="0" w:space="0" w:color="auto"/>
                <w:left w:val="none" w:sz="0" w:space="0" w:color="auto"/>
                <w:bottom w:val="none" w:sz="0" w:space="0" w:color="auto"/>
                <w:right w:val="none" w:sz="0" w:space="0" w:color="auto"/>
              </w:divBdr>
            </w:div>
          </w:divsChild>
        </w:div>
        <w:div w:id="1831284570">
          <w:marLeft w:val="0"/>
          <w:marRight w:val="0"/>
          <w:marTop w:val="0"/>
          <w:marBottom w:val="0"/>
          <w:divBdr>
            <w:top w:val="none" w:sz="0" w:space="0" w:color="auto"/>
            <w:left w:val="none" w:sz="0" w:space="0" w:color="auto"/>
            <w:bottom w:val="none" w:sz="0" w:space="0" w:color="auto"/>
            <w:right w:val="none" w:sz="0" w:space="0" w:color="auto"/>
          </w:divBdr>
          <w:divsChild>
            <w:div w:id="438138311">
              <w:marLeft w:val="0"/>
              <w:marRight w:val="0"/>
              <w:marTop w:val="150"/>
              <w:marBottom w:val="300"/>
              <w:divBdr>
                <w:top w:val="none" w:sz="0" w:space="0" w:color="auto"/>
                <w:left w:val="none" w:sz="0" w:space="0" w:color="auto"/>
                <w:bottom w:val="none" w:sz="0" w:space="0" w:color="auto"/>
                <w:right w:val="none" w:sz="0" w:space="0" w:color="auto"/>
              </w:divBdr>
            </w:div>
          </w:divsChild>
        </w:div>
        <w:div w:id="801464512">
          <w:marLeft w:val="0"/>
          <w:marRight w:val="0"/>
          <w:marTop w:val="0"/>
          <w:marBottom w:val="0"/>
          <w:divBdr>
            <w:top w:val="none" w:sz="0" w:space="0" w:color="auto"/>
            <w:left w:val="none" w:sz="0" w:space="0" w:color="auto"/>
            <w:bottom w:val="none" w:sz="0" w:space="0" w:color="auto"/>
            <w:right w:val="none" w:sz="0" w:space="0" w:color="auto"/>
          </w:divBdr>
          <w:divsChild>
            <w:div w:id="450977947">
              <w:marLeft w:val="0"/>
              <w:marRight w:val="0"/>
              <w:marTop w:val="300"/>
              <w:marBottom w:val="150"/>
              <w:divBdr>
                <w:top w:val="none" w:sz="0" w:space="0" w:color="auto"/>
                <w:left w:val="none" w:sz="0" w:space="0" w:color="auto"/>
                <w:bottom w:val="none" w:sz="0" w:space="0" w:color="auto"/>
                <w:right w:val="none" w:sz="0" w:space="0" w:color="auto"/>
              </w:divBdr>
            </w:div>
          </w:divsChild>
        </w:div>
        <w:div w:id="2062367801">
          <w:marLeft w:val="0"/>
          <w:marRight w:val="0"/>
          <w:marTop w:val="0"/>
          <w:marBottom w:val="0"/>
          <w:divBdr>
            <w:top w:val="none" w:sz="0" w:space="0" w:color="auto"/>
            <w:left w:val="none" w:sz="0" w:space="0" w:color="auto"/>
            <w:bottom w:val="none" w:sz="0" w:space="0" w:color="auto"/>
            <w:right w:val="none" w:sz="0" w:space="0" w:color="auto"/>
          </w:divBdr>
          <w:divsChild>
            <w:div w:id="1419935626">
              <w:marLeft w:val="0"/>
              <w:marRight w:val="0"/>
              <w:marTop w:val="0"/>
              <w:marBottom w:val="0"/>
              <w:divBdr>
                <w:top w:val="none" w:sz="0" w:space="0" w:color="auto"/>
                <w:left w:val="none" w:sz="0" w:space="0" w:color="auto"/>
                <w:bottom w:val="none" w:sz="0" w:space="0" w:color="auto"/>
                <w:right w:val="none" w:sz="0" w:space="0" w:color="auto"/>
              </w:divBdr>
              <w:divsChild>
                <w:div w:id="1575893713">
                  <w:marLeft w:val="0"/>
                  <w:marRight w:val="0"/>
                  <w:marTop w:val="0"/>
                  <w:marBottom w:val="0"/>
                  <w:divBdr>
                    <w:top w:val="none" w:sz="0" w:space="0" w:color="auto"/>
                    <w:left w:val="none" w:sz="0" w:space="0" w:color="auto"/>
                    <w:bottom w:val="none" w:sz="0" w:space="0" w:color="auto"/>
                    <w:right w:val="none" w:sz="0" w:space="0" w:color="auto"/>
                  </w:divBdr>
                  <w:divsChild>
                    <w:div w:id="1010831904">
                      <w:marLeft w:val="-420"/>
                      <w:marRight w:val="0"/>
                      <w:marTop w:val="0"/>
                      <w:marBottom w:val="0"/>
                      <w:divBdr>
                        <w:top w:val="none" w:sz="0" w:space="0" w:color="auto"/>
                        <w:left w:val="none" w:sz="0" w:space="0" w:color="auto"/>
                        <w:bottom w:val="none" w:sz="0" w:space="0" w:color="auto"/>
                        <w:right w:val="none" w:sz="0" w:space="0" w:color="auto"/>
                      </w:divBdr>
                      <w:divsChild>
                        <w:div w:id="1756049593">
                          <w:marLeft w:val="0"/>
                          <w:marRight w:val="0"/>
                          <w:marTop w:val="0"/>
                          <w:marBottom w:val="0"/>
                          <w:divBdr>
                            <w:top w:val="none" w:sz="0" w:space="0" w:color="auto"/>
                            <w:left w:val="none" w:sz="0" w:space="0" w:color="auto"/>
                            <w:bottom w:val="none" w:sz="0" w:space="0" w:color="auto"/>
                            <w:right w:val="none" w:sz="0" w:space="0" w:color="auto"/>
                          </w:divBdr>
                          <w:divsChild>
                            <w:div w:id="448282050">
                              <w:marLeft w:val="0"/>
                              <w:marRight w:val="0"/>
                              <w:marTop w:val="0"/>
                              <w:marBottom w:val="0"/>
                              <w:divBdr>
                                <w:top w:val="none" w:sz="0" w:space="0" w:color="auto"/>
                                <w:left w:val="none" w:sz="0" w:space="0" w:color="auto"/>
                                <w:bottom w:val="none" w:sz="0" w:space="0" w:color="auto"/>
                                <w:right w:val="none" w:sz="0" w:space="0" w:color="auto"/>
                              </w:divBdr>
                              <w:divsChild>
                                <w:div w:id="1076055573">
                                  <w:marLeft w:val="0"/>
                                  <w:marRight w:val="0"/>
                                  <w:marTop w:val="0"/>
                                  <w:marBottom w:val="0"/>
                                  <w:divBdr>
                                    <w:top w:val="none" w:sz="0" w:space="0" w:color="auto"/>
                                    <w:left w:val="none" w:sz="0" w:space="0" w:color="auto"/>
                                    <w:bottom w:val="none" w:sz="0" w:space="0" w:color="auto"/>
                                    <w:right w:val="none" w:sz="0" w:space="0" w:color="auto"/>
                                  </w:divBdr>
                                </w:div>
                                <w:div w:id="35658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1423654">
                  <w:marLeft w:val="0"/>
                  <w:marRight w:val="0"/>
                  <w:marTop w:val="0"/>
                  <w:marBottom w:val="0"/>
                  <w:divBdr>
                    <w:top w:val="none" w:sz="0" w:space="0" w:color="auto"/>
                    <w:left w:val="none" w:sz="0" w:space="0" w:color="auto"/>
                    <w:bottom w:val="none" w:sz="0" w:space="0" w:color="auto"/>
                    <w:right w:val="none" w:sz="0" w:space="0" w:color="auto"/>
                  </w:divBdr>
                  <w:divsChild>
                    <w:div w:id="1515879639">
                      <w:marLeft w:val="-420"/>
                      <w:marRight w:val="0"/>
                      <w:marTop w:val="0"/>
                      <w:marBottom w:val="0"/>
                      <w:divBdr>
                        <w:top w:val="none" w:sz="0" w:space="0" w:color="auto"/>
                        <w:left w:val="none" w:sz="0" w:space="0" w:color="auto"/>
                        <w:bottom w:val="none" w:sz="0" w:space="0" w:color="auto"/>
                        <w:right w:val="none" w:sz="0" w:space="0" w:color="auto"/>
                      </w:divBdr>
                      <w:divsChild>
                        <w:div w:id="629825872">
                          <w:marLeft w:val="0"/>
                          <w:marRight w:val="0"/>
                          <w:marTop w:val="0"/>
                          <w:marBottom w:val="0"/>
                          <w:divBdr>
                            <w:top w:val="none" w:sz="0" w:space="0" w:color="auto"/>
                            <w:left w:val="none" w:sz="0" w:space="0" w:color="auto"/>
                            <w:bottom w:val="none" w:sz="0" w:space="0" w:color="auto"/>
                            <w:right w:val="none" w:sz="0" w:space="0" w:color="auto"/>
                          </w:divBdr>
                          <w:divsChild>
                            <w:div w:id="1699118453">
                              <w:marLeft w:val="0"/>
                              <w:marRight w:val="0"/>
                              <w:marTop w:val="0"/>
                              <w:marBottom w:val="0"/>
                              <w:divBdr>
                                <w:top w:val="none" w:sz="0" w:space="0" w:color="auto"/>
                                <w:left w:val="none" w:sz="0" w:space="0" w:color="auto"/>
                                <w:bottom w:val="none" w:sz="0" w:space="0" w:color="auto"/>
                                <w:right w:val="none" w:sz="0" w:space="0" w:color="auto"/>
                              </w:divBdr>
                              <w:divsChild>
                                <w:div w:id="2079474459">
                                  <w:marLeft w:val="0"/>
                                  <w:marRight w:val="0"/>
                                  <w:marTop w:val="0"/>
                                  <w:marBottom w:val="0"/>
                                  <w:divBdr>
                                    <w:top w:val="none" w:sz="0" w:space="0" w:color="auto"/>
                                    <w:left w:val="none" w:sz="0" w:space="0" w:color="auto"/>
                                    <w:bottom w:val="none" w:sz="0" w:space="0" w:color="auto"/>
                                    <w:right w:val="none" w:sz="0" w:space="0" w:color="auto"/>
                                  </w:divBdr>
                                </w:div>
                                <w:div w:id="185048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538217">
                  <w:marLeft w:val="0"/>
                  <w:marRight w:val="0"/>
                  <w:marTop w:val="0"/>
                  <w:marBottom w:val="0"/>
                  <w:divBdr>
                    <w:top w:val="none" w:sz="0" w:space="0" w:color="auto"/>
                    <w:left w:val="none" w:sz="0" w:space="0" w:color="auto"/>
                    <w:bottom w:val="none" w:sz="0" w:space="0" w:color="auto"/>
                    <w:right w:val="none" w:sz="0" w:space="0" w:color="auto"/>
                  </w:divBdr>
                  <w:divsChild>
                    <w:div w:id="1859540377">
                      <w:marLeft w:val="-420"/>
                      <w:marRight w:val="0"/>
                      <w:marTop w:val="0"/>
                      <w:marBottom w:val="0"/>
                      <w:divBdr>
                        <w:top w:val="none" w:sz="0" w:space="0" w:color="auto"/>
                        <w:left w:val="none" w:sz="0" w:space="0" w:color="auto"/>
                        <w:bottom w:val="none" w:sz="0" w:space="0" w:color="auto"/>
                        <w:right w:val="none" w:sz="0" w:space="0" w:color="auto"/>
                      </w:divBdr>
                      <w:divsChild>
                        <w:div w:id="1061561646">
                          <w:marLeft w:val="0"/>
                          <w:marRight w:val="0"/>
                          <w:marTop w:val="0"/>
                          <w:marBottom w:val="0"/>
                          <w:divBdr>
                            <w:top w:val="none" w:sz="0" w:space="0" w:color="auto"/>
                            <w:left w:val="none" w:sz="0" w:space="0" w:color="auto"/>
                            <w:bottom w:val="none" w:sz="0" w:space="0" w:color="auto"/>
                            <w:right w:val="none" w:sz="0" w:space="0" w:color="auto"/>
                          </w:divBdr>
                          <w:divsChild>
                            <w:div w:id="1963997149">
                              <w:marLeft w:val="0"/>
                              <w:marRight w:val="0"/>
                              <w:marTop w:val="0"/>
                              <w:marBottom w:val="0"/>
                              <w:divBdr>
                                <w:top w:val="none" w:sz="0" w:space="0" w:color="auto"/>
                                <w:left w:val="none" w:sz="0" w:space="0" w:color="auto"/>
                                <w:bottom w:val="none" w:sz="0" w:space="0" w:color="auto"/>
                                <w:right w:val="none" w:sz="0" w:space="0" w:color="auto"/>
                              </w:divBdr>
                              <w:divsChild>
                                <w:div w:id="985739526">
                                  <w:marLeft w:val="0"/>
                                  <w:marRight w:val="0"/>
                                  <w:marTop w:val="0"/>
                                  <w:marBottom w:val="0"/>
                                  <w:divBdr>
                                    <w:top w:val="none" w:sz="0" w:space="0" w:color="auto"/>
                                    <w:left w:val="none" w:sz="0" w:space="0" w:color="auto"/>
                                    <w:bottom w:val="none" w:sz="0" w:space="0" w:color="auto"/>
                                    <w:right w:val="none" w:sz="0" w:space="0" w:color="auto"/>
                                  </w:divBdr>
                                </w:div>
                                <w:div w:id="11953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8404470">
                  <w:marLeft w:val="0"/>
                  <w:marRight w:val="0"/>
                  <w:marTop w:val="0"/>
                  <w:marBottom w:val="0"/>
                  <w:divBdr>
                    <w:top w:val="none" w:sz="0" w:space="0" w:color="auto"/>
                    <w:left w:val="none" w:sz="0" w:space="0" w:color="auto"/>
                    <w:bottom w:val="none" w:sz="0" w:space="0" w:color="auto"/>
                    <w:right w:val="none" w:sz="0" w:space="0" w:color="auto"/>
                  </w:divBdr>
                  <w:divsChild>
                    <w:div w:id="428430638">
                      <w:marLeft w:val="-420"/>
                      <w:marRight w:val="0"/>
                      <w:marTop w:val="0"/>
                      <w:marBottom w:val="0"/>
                      <w:divBdr>
                        <w:top w:val="none" w:sz="0" w:space="0" w:color="auto"/>
                        <w:left w:val="none" w:sz="0" w:space="0" w:color="auto"/>
                        <w:bottom w:val="none" w:sz="0" w:space="0" w:color="auto"/>
                        <w:right w:val="none" w:sz="0" w:space="0" w:color="auto"/>
                      </w:divBdr>
                      <w:divsChild>
                        <w:div w:id="563881390">
                          <w:marLeft w:val="0"/>
                          <w:marRight w:val="0"/>
                          <w:marTop w:val="0"/>
                          <w:marBottom w:val="0"/>
                          <w:divBdr>
                            <w:top w:val="none" w:sz="0" w:space="0" w:color="auto"/>
                            <w:left w:val="none" w:sz="0" w:space="0" w:color="auto"/>
                            <w:bottom w:val="none" w:sz="0" w:space="0" w:color="auto"/>
                            <w:right w:val="none" w:sz="0" w:space="0" w:color="auto"/>
                          </w:divBdr>
                          <w:divsChild>
                            <w:div w:id="2071732384">
                              <w:marLeft w:val="0"/>
                              <w:marRight w:val="0"/>
                              <w:marTop w:val="0"/>
                              <w:marBottom w:val="0"/>
                              <w:divBdr>
                                <w:top w:val="none" w:sz="0" w:space="0" w:color="auto"/>
                                <w:left w:val="none" w:sz="0" w:space="0" w:color="auto"/>
                                <w:bottom w:val="none" w:sz="0" w:space="0" w:color="auto"/>
                                <w:right w:val="none" w:sz="0" w:space="0" w:color="auto"/>
                              </w:divBdr>
                              <w:divsChild>
                                <w:div w:id="383869536">
                                  <w:marLeft w:val="0"/>
                                  <w:marRight w:val="0"/>
                                  <w:marTop w:val="0"/>
                                  <w:marBottom w:val="0"/>
                                  <w:divBdr>
                                    <w:top w:val="none" w:sz="0" w:space="0" w:color="auto"/>
                                    <w:left w:val="none" w:sz="0" w:space="0" w:color="auto"/>
                                    <w:bottom w:val="none" w:sz="0" w:space="0" w:color="auto"/>
                                    <w:right w:val="none" w:sz="0" w:space="0" w:color="auto"/>
                                  </w:divBdr>
                                </w:div>
                                <w:div w:id="325600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8177450">
          <w:marLeft w:val="0"/>
          <w:marRight w:val="0"/>
          <w:marTop w:val="0"/>
          <w:marBottom w:val="0"/>
          <w:divBdr>
            <w:top w:val="none" w:sz="0" w:space="0" w:color="auto"/>
            <w:left w:val="none" w:sz="0" w:space="0" w:color="auto"/>
            <w:bottom w:val="none" w:sz="0" w:space="0" w:color="auto"/>
            <w:right w:val="none" w:sz="0" w:space="0" w:color="auto"/>
          </w:divBdr>
          <w:divsChild>
            <w:div w:id="1872836061">
              <w:marLeft w:val="0"/>
              <w:marRight w:val="0"/>
              <w:marTop w:val="0"/>
              <w:marBottom w:val="0"/>
              <w:divBdr>
                <w:top w:val="none" w:sz="0" w:space="0" w:color="auto"/>
                <w:left w:val="none" w:sz="0" w:space="0" w:color="auto"/>
                <w:bottom w:val="none" w:sz="0" w:space="0" w:color="auto"/>
                <w:right w:val="none" w:sz="0" w:space="0" w:color="auto"/>
              </w:divBdr>
              <w:divsChild>
                <w:div w:id="171789868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136988142">
          <w:marLeft w:val="0"/>
          <w:marRight w:val="0"/>
          <w:marTop w:val="0"/>
          <w:marBottom w:val="0"/>
          <w:divBdr>
            <w:top w:val="none" w:sz="0" w:space="0" w:color="auto"/>
            <w:left w:val="none" w:sz="0" w:space="0" w:color="auto"/>
            <w:bottom w:val="none" w:sz="0" w:space="0" w:color="auto"/>
            <w:right w:val="none" w:sz="0" w:space="0" w:color="auto"/>
          </w:divBdr>
          <w:divsChild>
            <w:div w:id="379088885">
              <w:marLeft w:val="0"/>
              <w:marRight w:val="0"/>
              <w:marTop w:val="0"/>
              <w:marBottom w:val="0"/>
              <w:divBdr>
                <w:top w:val="none" w:sz="0" w:space="0" w:color="auto"/>
                <w:left w:val="none" w:sz="0" w:space="0" w:color="auto"/>
                <w:bottom w:val="none" w:sz="0" w:space="0" w:color="auto"/>
                <w:right w:val="none" w:sz="0" w:space="0" w:color="auto"/>
              </w:divBdr>
              <w:divsChild>
                <w:div w:id="238448609">
                  <w:marLeft w:val="0"/>
                  <w:marRight w:val="0"/>
                  <w:marTop w:val="0"/>
                  <w:marBottom w:val="0"/>
                  <w:divBdr>
                    <w:top w:val="none" w:sz="0" w:space="0" w:color="auto"/>
                    <w:left w:val="none" w:sz="0" w:space="0" w:color="auto"/>
                    <w:bottom w:val="none" w:sz="0" w:space="0" w:color="auto"/>
                    <w:right w:val="none" w:sz="0" w:space="0" w:color="auto"/>
                  </w:divBdr>
                </w:div>
                <w:div w:id="867447127">
                  <w:marLeft w:val="0"/>
                  <w:marRight w:val="0"/>
                  <w:marTop w:val="0"/>
                  <w:marBottom w:val="0"/>
                  <w:divBdr>
                    <w:top w:val="none" w:sz="0" w:space="0" w:color="auto"/>
                    <w:left w:val="none" w:sz="0" w:space="0" w:color="auto"/>
                    <w:bottom w:val="none" w:sz="0" w:space="0" w:color="auto"/>
                    <w:right w:val="none" w:sz="0" w:space="0" w:color="auto"/>
                  </w:divBdr>
                </w:div>
                <w:div w:id="1831216283">
                  <w:marLeft w:val="0"/>
                  <w:marRight w:val="0"/>
                  <w:marTop w:val="0"/>
                  <w:marBottom w:val="0"/>
                  <w:divBdr>
                    <w:top w:val="none" w:sz="0" w:space="0" w:color="auto"/>
                    <w:left w:val="none" w:sz="0" w:space="0" w:color="auto"/>
                    <w:bottom w:val="none" w:sz="0" w:space="0" w:color="auto"/>
                    <w:right w:val="none" w:sz="0" w:space="0" w:color="auto"/>
                  </w:divBdr>
                </w:div>
                <w:div w:id="1743916685">
                  <w:marLeft w:val="0"/>
                  <w:marRight w:val="0"/>
                  <w:marTop w:val="0"/>
                  <w:marBottom w:val="0"/>
                  <w:divBdr>
                    <w:top w:val="none" w:sz="0" w:space="0" w:color="auto"/>
                    <w:left w:val="none" w:sz="0" w:space="0" w:color="auto"/>
                    <w:bottom w:val="none" w:sz="0" w:space="0" w:color="auto"/>
                    <w:right w:val="none" w:sz="0" w:space="0" w:color="auto"/>
                  </w:divBdr>
                </w:div>
                <w:div w:id="953907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573212">
          <w:marLeft w:val="0"/>
          <w:marRight w:val="0"/>
          <w:marTop w:val="0"/>
          <w:marBottom w:val="0"/>
          <w:divBdr>
            <w:top w:val="none" w:sz="0" w:space="0" w:color="auto"/>
            <w:left w:val="none" w:sz="0" w:space="0" w:color="auto"/>
            <w:bottom w:val="none" w:sz="0" w:space="0" w:color="auto"/>
            <w:right w:val="none" w:sz="0" w:space="0" w:color="auto"/>
          </w:divBdr>
          <w:divsChild>
            <w:div w:id="782966186">
              <w:marLeft w:val="0"/>
              <w:marRight w:val="0"/>
              <w:marTop w:val="0"/>
              <w:marBottom w:val="0"/>
              <w:divBdr>
                <w:top w:val="none" w:sz="0" w:space="0" w:color="auto"/>
                <w:left w:val="none" w:sz="0" w:space="0" w:color="auto"/>
                <w:bottom w:val="none" w:sz="0" w:space="0" w:color="auto"/>
                <w:right w:val="none" w:sz="0" w:space="0" w:color="auto"/>
              </w:divBdr>
              <w:divsChild>
                <w:div w:id="718631912">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754088958">
          <w:marLeft w:val="0"/>
          <w:marRight w:val="0"/>
          <w:marTop w:val="0"/>
          <w:marBottom w:val="0"/>
          <w:divBdr>
            <w:top w:val="none" w:sz="0" w:space="0" w:color="auto"/>
            <w:left w:val="none" w:sz="0" w:space="0" w:color="auto"/>
            <w:bottom w:val="none" w:sz="0" w:space="0" w:color="auto"/>
            <w:right w:val="none" w:sz="0" w:space="0" w:color="auto"/>
          </w:divBdr>
          <w:divsChild>
            <w:div w:id="417020908">
              <w:marLeft w:val="0"/>
              <w:marRight w:val="0"/>
              <w:marTop w:val="0"/>
              <w:marBottom w:val="0"/>
              <w:divBdr>
                <w:top w:val="none" w:sz="0" w:space="0" w:color="auto"/>
                <w:left w:val="none" w:sz="0" w:space="0" w:color="auto"/>
                <w:bottom w:val="none" w:sz="0" w:space="0" w:color="auto"/>
                <w:right w:val="none" w:sz="0" w:space="0" w:color="auto"/>
              </w:divBdr>
              <w:divsChild>
                <w:div w:id="1619525835">
                  <w:marLeft w:val="0"/>
                  <w:marRight w:val="0"/>
                  <w:marTop w:val="0"/>
                  <w:marBottom w:val="0"/>
                  <w:divBdr>
                    <w:top w:val="none" w:sz="0" w:space="0" w:color="auto"/>
                    <w:left w:val="none" w:sz="0" w:space="0" w:color="auto"/>
                    <w:bottom w:val="none" w:sz="0" w:space="0" w:color="auto"/>
                    <w:right w:val="none" w:sz="0" w:space="0" w:color="auto"/>
                  </w:divBdr>
                  <w:divsChild>
                    <w:div w:id="741560702">
                      <w:marLeft w:val="-420"/>
                      <w:marRight w:val="0"/>
                      <w:marTop w:val="0"/>
                      <w:marBottom w:val="0"/>
                      <w:divBdr>
                        <w:top w:val="none" w:sz="0" w:space="0" w:color="auto"/>
                        <w:left w:val="none" w:sz="0" w:space="0" w:color="auto"/>
                        <w:bottom w:val="none" w:sz="0" w:space="0" w:color="auto"/>
                        <w:right w:val="none" w:sz="0" w:space="0" w:color="auto"/>
                      </w:divBdr>
                      <w:divsChild>
                        <w:div w:id="190654651">
                          <w:marLeft w:val="0"/>
                          <w:marRight w:val="0"/>
                          <w:marTop w:val="0"/>
                          <w:marBottom w:val="0"/>
                          <w:divBdr>
                            <w:top w:val="none" w:sz="0" w:space="0" w:color="auto"/>
                            <w:left w:val="none" w:sz="0" w:space="0" w:color="auto"/>
                            <w:bottom w:val="none" w:sz="0" w:space="0" w:color="auto"/>
                            <w:right w:val="none" w:sz="0" w:space="0" w:color="auto"/>
                          </w:divBdr>
                          <w:divsChild>
                            <w:div w:id="1253857503">
                              <w:marLeft w:val="0"/>
                              <w:marRight w:val="0"/>
                              <w:marTop w:val="0"/>
                              <w:marBottom w:val="0"/>
                              <w:divBdr>
                                <w:top w:val="none" w:sz="0" w:space="0" w:color="auto"/>
                                <w:left w:val="none" w:sz="0" w:space="0" w:color="auto"/>
                                <w:bottom w:val="none" w:sz="0" w:space="0" w:color="auto"/>
                                <w:right w:val="none" w:sz="0" w:space="0" w:color="auto"/>
                              </w:divBdr>
                              <w:divsChild>
                                <w:div w:id="680160047">
                                  <w:marLeft w:val="0"/>
                                  <w:marRight w:val="0"/>
                                  <w:marTop w:val="0"/>
                                  <w:marBottom w:val="0"/>
                                  <w:divBdr>
                                    <w:top w:val="none" w:sz="0" w:space="0" w:color="auto"/>
                                    <w:left w:val="none" w:sz="0" w:space="0" w:color="auto"/>
                                    <w:bottom w:val="none" w:sz="0" w:space="0" w:color="auto"/>
                                    <w:right w:val="none" w:sz="0" w:space="0" w:color="auto"/>
                                  </w:divBdr>
                                </w:div>
                                <w:div w:id="21983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8451594">
                  <w:marLeft w:val="0"/>
                  <w:marRight w:val="0"/>
                  <w:marTop w:val="0"/>
                  <w:marBottom w:val="0"/>
                  <w:divBdr>
                    <w:top w:val="none" w:sz="0" w:space="0" w:color="auto"/>
                    <w:left w:val="none" w:sz="0" w:space="0" w:color="auto"/>
                    <w:bottom w:val="none" w:sz="0" w:space="0" w:color="auto"/>
                    <w:right w:val="none" w:sz="0" w:space="0" w:color="auto"/>
                  </w:divBdr>
                  <w:divsChild>
                    <w:div w:id="100296809">
                      <w:marLeft w:val="-420"/>
                      <w:marRight w:val="0"/>
                      <w:marTop w:val="0"/>
                      <w:marBottom w:val="0"/>
                      <w:divBdr>
                        <w:top w:val="none" w:sz="0" w:space="0" w:color="auto"/>
                        <w:left w:val="none" w:sz="0" w:space="0" w:color="auto"/>
                        <w:bottom w:val="none" w:sz="0" w:space="0" w:color="auto"/>
                        <w:right w:val="none" w:sz="0" w:space="0" w:color="auto"/>
                      </w:divBdr>
                      <w:divsChild>
                        <w:div w:id="1423801216">
                          <w:marLeft w:val="0"/>
                          <w:marRight w:val="0"/>
                          <w:marTop w:val="0"/>
                          <w:marBottom w:val="0"/>
                          <w:divBdr>
                            <w:top w:val="none" w:sz="0" w:space="0" w:color="auto"/>
                            <w:left w:val="none" w:sz="0" w:space="0" w:color="auto"/>
                            <w:bottom w:val="none" w:sz="0" w:space="0" w:color="auto"/>
                            <w:right w:val="none" w:sz="0" w:space="0" w:color="auto"/>
                          </w:divBdr>
                          <w:divsChild>
                            <w:div w:id="1462724948">
                              <w:marLeft w:val="0"/>
                              <w:marRight w:val="0"/>
                              <w:marTop w:val="0"/>
                              <w:marBottom w:val="0"/>
                              <w:divBdr>
                                <w:top w:val="none" w:sz="0" w:space="0" w:color="auto"/>
                                <w:left w:val="none" w:sz="0" w:space="0" w:color="auto"/>
                                <w:bottom w:val="none" w:sz="0" w:space="0" w:color="auto"/>
                                <w:right w:val="none" w:sz="0" w:space="0" w:color="auto"/>
                              </w:divBdr>
                              <w:divsChild>
                                <w:div w:id="1937059487">
                                  <w:marLeft w:val="0"/>
                                  <w:marRight w:val="0"/>
                                  <w:marTop w:val="0"/>
                                  <w:marBottom w:val="0"/>
                                  <w:divBdr>
                                    <w:top w:val="none" w:sz="0" w:space="0" w:color="auto"/>
                                    <w:left w:val="none" w:sz="0" w:space="0" w:color="auto"/>
                                    <w:bottom w:val="none" w:sz="0" w:space="0" w:color="auto"/>
                                    <w:right w:val="none" w:sz="0" w:space="0" w:color="auto"/>
                                  </w:divBdr>
                                </w:div>
                                <w:div w:id="66795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37728002">
                  <w:marLeft w:val="0"/>
                  <w:marRight w:val="0"/>
                  <w:marTop w:val="0"/>
                  <w:marBottom w:val="0"/>
                  <w:divBdr>
                    <w:top w:val="none" w:sz="0" w:space="0" w:color="auto"/>
                    <w:left w:val="none" w:sz="0" w:space="0" w:color="auto"/>
                    <w:bottom w:val="none" w:sz="0" w:space="0" w:color="auto"/>
                    <w:right w:val="none" w:sz="0" w:space="0" w:color="auto"/>
                  </w:divBdr>
                  <w:divsChild>
                    <w:div w:id="1544708699">
                      <w:marLeft w:val="-420"/>
                      <w:marRight w:val="0"/>
                      <w:marTop w:val="0"/>
                      <w:marBottom w:val="0"/>
                      <w:divBdr>
                        <w:top w:val="none" w:sz="0" w:space="0" w:color="auto"/>
                        <w:left w:val="none" w:sz="0" w:space="0" w:color="auto"/>
                        <w:bottom w:val="none" w:sz="0" w:space="0" w:color="auto"/>
                        <w:right w:val="none" w:sz="0" w:space="0" w:color="auto"/>
                      </w:divBdr>
                      <w:divsChild>
                        <w:div w:id="1823428249">
                          <w:marLeft w:val="0"/>
                          <w:marRight w:val="0"/>
                          <w:marTop w:val="0"/>
                          <w:marBottom w:val="0"/>
                          <w:divBdr>
                            <w:top w:val="none" w:sz="0" w:space="0" w:color="auto"/>
                            <w:left w:val="none" w:sz="0" w:space="0" w:color="auto"/>
                            <w:bottom w:val="none" w:sz="0" w:space="0" w:color="auto"/>
                            <w:right w:val="none" w:sz="0" w:space="0" w:color="auto"/>
                          </w:divBdr>
                          <w:divsChild>
                            <w:div w:id="1083261773">
                              <w:marLeft w:val="0"/>
                              <w:marRight w:val="0"/>
                              <w:marTop w:val="0"/>
                              <w:marBottom w:val="0"/>
                              <w:divBdr>
                                <w:top w:val="none" w:sz="0" w:space="0" w:color="auto"/>
                                <w:left w:val="none" w:sz="0" w:space="0" w:color="auto"/>
                                <w:bottom w:val="none" w:sz="0" w:space="0" w:color="auto"/>
                                <w:right w:val="none" w:sz="0" w:space="0" w:color="auto"/>
                              </w:divBdr>
                              <w:divsChild>
                                <w:div w:id="2103448667">
                                  <w:marLeft w:val="0"/>
                                  <w:marRight w:val="0"/>
                                  <w:marTop w:val="0"/>
                                  <w:marBottom w:val="0"/>
                                  <w:divBdr>
                                    <w:top w:val="none" w:sz="0" w:space="0" w:color="auto"/>
                                    <w:left w:val="none" w:sz="0" w:space="0" w:color="auto"/>
                                    <w:bottom w:val="none" w:sz="0" w:space="0" w:color="auto"/>
                                    <w:right w:val="none" w:sz="0" w:space="0" w:color="auto"/>
                                  </w:divBdr>
                                </w:div>
                                <w:div w:id="167919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37687273">
      <w:bodyDiv w:val="1"/>
      <w:marLeft w:val="0"/>
      <w:marRight w:val="0"/>
      <w:marTop w:val="0"/>
      <w:marBottom w:val="0"/>
      <w:divBdr>
        <w:top w:val="none" w:sz="0" w:space="0" w:color="auto"/>
        <w:left w:val="none" w:sz="0" w:space="0" w:color="auto"/>
        <w:bottom w:val="none" w:sz="0" w:space="0" w:color="auto"/>
        <w:right w:val="none" w:sz="0" w:space="0" w:color="auto"/>
      </w:divBdr>
      <w:divsChild>
        <w:div w:id="474756119">
          <w:marLeft w:val="0"/>
          <w:marRight w:val="0"/>
          <w:marTop w:val="0"/>
          <w:marBottom w:val="0"/>
          <w:divBdr>
            <w:top w:val="none" w:sz="0" w:space="0" w:color="auto"/>
            <w:left w:val="none" w:sz="0" w:space="0" w:color="auto"/>
            <w:bottom w:val="none" w:sz="0" w:space="0" w:color="auto"/>
            <w:right w:val="none" w:sz="0" w:space="0" w:color="auto"/>
          </w:divBdr>
          <w:divsChild>
            <w:div w:id="1257596459">
              <w:marLeft w:val="0"/>
              <w:marRight w:val="0"/>
              <w:marTop w:val="0"/>
              <w:marBottom w:val="300"/>
              <w:divBdr>
                <w:top w:val="none" w:sz="0" w:space="0" w:color="auto"/>
                <w:left w:val="none" w:sz="0" w:space="0" w:color="auto"/>
                <w:bottom w:val="none" w:sz="0" w:space="0" w:color="auto"/>
                <w:right w:val="none" w:sz="0" w:space="0" w:color="auto"/>
              </w:divBdr>
            </w:div>
          </w:divsChild>
        </w:div>
        <w:div w:id="1581253909">
          <w:marLeft w:val="0"/>
          <w:marRight w:val="0"/>
          <w:marTop w:val="0"/>
          <w:marBottom w:val="0"/>
          <w:divBdr>
            <w:top w:val="none" w:sz="0" w:space="0" w:color="auto"/>
            <w:left w:val="none" w:sz="0" w:space="0" w:color="auto"/>
            <w:bottom w:val="none" w:sz="0" w:space="0" w:color="auto"/>
            <w:right w:val="none" w:sz="0" w:space="0" w:color="auto"/>
          </w:divBdr>
          <w:divsChild>
            <w:div w:id="2095322796">
              <w:marLeft w:val="0"/>
              <w:marRight w:val="0"/>
              <w:marTop w:val="150"/>
              <w:marBottom w:val="300"/>
              <w:divBdr>
                <w:top w:val="none" w:sz="0" w:space="0" w:color="auto"/>
                <w:left w:val="none" w:sz="0" w:space="0" w:color="auto"/>
                <w:bottom w:val="none" w:sz="0" w:space="0" w:color="auto"/>
                <w:right w:val="none" w:sz="0" w:space="0" w:color="auto"/>
              </w:divBdr>
            </w:div>
          </w:divsChild>
        </w:div>
        <w:div w:id="107160296">
          <w:marLeft w:val="0"/>
          <w:marRight w:val="0"/>
          <w:marTop w:val="0"/>
          <w:marBottom w:val="0"/>
          <w:divBdr>
            <w:top w:val="none" w:sz="0" w:space="0" w:color="auto"/>
            <w:left w:val="none" w:sz="0" w:space="0" w:color="auto"/>
            <w:bottom w:val="none" w:sz="0" w:space="0" w:color="auto"/>
            <w:right w:val="none" w:sz="0" w:space="0" w:color="auto"/>
          </w:divBdr>
          <w:divsChild>
            <w:div w:id="264777104">
              <w:marLeft w:val="0"/>
              <w:marRight w:val="0"/>
              <w:marTop w:val="300"/>
              <w:marBottom w:val="150"/>
              <w:divBdr>
                <w:top w:val="none" w:sz="0" w:space="0" w:color="auto"/>
                <w:left w:val="none" w:sz="0" w:space="0" w:color="auto"/>
                <w:bottom w:val="none" w:sz="0" w:space="0" w:color="auto"/>
                <w:right w:val="none" w:sz="0" w:space="0" w:color="auto"/>
              </w:divBdr>
            </w:div>
          </w:divsChild>
        </w:div>
        <w:div w:id="125005159">
          <w:marLeft w:val="0"/>
          <w:marRight w:val="0"/>
          <w:marTop w:val="0"/>
          <w:marBottom w:val="0"/>
          <w:divBdr>
            <w:top w:val="none" w:sz="0" w:space="0" w:color="auto"/>
            <w:left w:val="none" w:sz="0" w:space="0" w:color="auto"/>
            <w:bottom w:val="none" w:sz="0" w:space="0" w:color="auto"/>
            <w:right w:val="none" w:sz="0" w:space="0" w:color="auto"/>
          </w:divBdr>
          <w:divsChild>
            <w:div w:id="948708662">
              <w:marLeft w:val="0"/>
              <w:marRight w:val="0"/>
              <w:marTop w:val="0"/>
              <w:marBottom w:val="0"/>
              <w:divBdr>
                <w:top w:val="none" w:sz="0" w:space="0" w:color="auto"/>
                <w:left w:val="none" w:sz="0" w:space="0" w:color="auto"/>
                <w:bottom w:val="none" w:sz="0" w:space="0" w:color="auto"/>
                <w:right w:val="none" w:sz="0" w:space="0" w:color="auto"/>
              </w:divBdr>
            </w:div>
            <w:div w:id="774983219">
              <w:marLeft w:val="0"/>
              <w:marRight w:val="0"/>
              <w:marTop w:val="0"/>
              <w:marBottom w:val="0"/>
              <w:divBdr>
                <w:top w:val="none" w:sz="0" w:space="0" w:color="auto"/>
                <w:left w:val="none" w:sz="0" w:space="0" w:color="auto"/>
                <w:bottom w:val="none" w:sz="0" w:space="0" w:color="auto"/>
                <w:right w:val="none" w:sz="0" w:space="0" w:color="auto"/>
              </w:divBdr>
            </w:div>
            <w:div w:id="668411503">
              <w:marLeft w:val="0"/>
              <w:marRight w:val="0"/>
              <w:marTop w:val="0"/>
              <w:marBottom w:val="0"/>
              <w:divBdr>
                <w:top w:val="none" w:sz="0" w:space="0" w:color="auto"/>
                <w:left w:val="none" w:sz="0" w:space="0" w:color="auto"/>
                <w:bottom w:val="none" w:sz="0" w:space="0" w:color="auto"/>
                <w:right w:val="none" w:sz="0" w:space="0" w:color="auto"/>
              </w:divBdr>
            </w:div>
          </w:divsChild>
        </w:div>
        <w:div w:id="68891036">
          <w:marLeft w:val="0"/>
          <w:marRight w:val="0"/>
          <w:marTop w:val="0"/>
          <w:marBottom w:val="0"/>
          <w:divBdr>
            <w:top w:val="none" w:sz="0" w:space="0" w:color="auto"/>
            <w:left w:val="none" w:sz="0" w:space="0" w:color="auto"/>
            <w:bottom w:val="none" w:sz="0" w:space="0" w:color="auto"/>
            <w:right w:val="none" w:sz="0" w:space="0" w:color="auto"/>
          </w:divBdr>
          <w:divsChild>
            <w:div w:id="508370526">
              <w:marLeft w:val="0"/>
              <w:marRight w:val="0"/>
              <w:marTop w:val="0"/>
              <w:marBottom w:val="0"/>
              <w:divBdr>
                <w:top w:val="none" w:sz="0" w:space="0" w:color="auto"/>
                <w:left w:val="none" w:sz="0" w:space="0" w:color="auto"/>
                <w:bottom w:val="none" w:sz="0" w:space="0" w:color="auto"/>
                <w:right w:val="none" w:sz="0" w:space="0" w:color="auto"/>
              </w:divBdr>
              <w:divsChild>
                <w:div w:id="9762956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615790774">
          <w:marLeft w:val="0"/>
          <w:marRight w:val="0"/>
          <w:marTop w:val="0"/>
          <w:marBottom w:val="0"/>
          <w:divBdr>
            <w:top w:val="none" w:sz="0" w:space="0" w:color="auto"/>
            <w:left w:val="none" w:sz="0" w:space="0" w:color="auto"/>
            <w:bottom w:val="none" w:sz="0" w:space="0" w:color="auto"/>
            <w:right w:val="none" w:sz="0" w:space="0" w:color="auto"/>
          </w:divBdr>
          <w:divsChild>
            <w:div w:id="234902274">
              <w:marLeft w:val="0"/>
              <w:marRight w:val="0"/>
              <w:marTop w:val="0"/>
              <w:marBottom w:val="0"/>
              <w:divBdr>
                <w:top w:val="none" w:sz="0" w:space="0" w:color="auto"/>
                <w:left w:val="none" w:sz="0" w:space="0" w:color="auto"/>
                <w:bottom w:val="none" w:sz="0" w:space="0" w:color="auto"/>
                <w:right w:val="none" w:sz="0" w:space="0" w:color="auto"/>
              </w:divBdr>
              <w:divsChild>
                <w:div w:id="719091259">
                  <w:marLeft w:val="0"/>
                  <w:marRight w:val="0"/>
                  <w:marTop w:val="0"/>
                  <w:marBottom w:val="0"/>
                  <w:divBdr>
                    <w:top w:val="none" w:sz="0" w:space="0" w:color="auto"/>
                    <w:left w:val="none" w:sz="0" w:space="0" w:color="auto"/>
                    <w:bottom w:val="none" w:sz="0" w:space="0" w:color="auto"/>
                    <w:right w:val="none" w:sz="0" w:space="0" w:color="auto"/>
                  </w:divBdr>
                  <w:divsChild>
                    <w:div w:id="77097849">
                      <w:marLeft w:val="-420"/>
                      <w:marRight w:val="0"/>
                      <w:marTop w:val="0"/>
                      <w:marBottom w:val="0"/>
                      <w:divBdr>
                        <w:top w:val="none" w:sz="0" w:space="0" w:color="auto"/>
                        <w:left w:val="none" w:sz="0" w:space="0" w:color="auto"/>
                        <w:bottom w:val="none" w:sz="0" w:space="0" w:color="auto"/>
                        <w:right w:val="none" w:sz="0" w:space="0" w:color="auto"/>
                      </w:divBdr>
                      <w:divsChild>
                        <w:div w:id="1998535444">
                          <w:marLeft w:val="0"/>
                          <w:marRight w:val="0"/>
                          <w:marTop w:val="0"/>
                          <w:marBottom w:val="0"/>
                          <w:divBdr>
                            <w:top w:val="none" w:sz="0" w:space="0" w:color="auto"/>
                            <w:left w:val="none" w:sz="0" w:space="0" w:color="auto"/>
                            <w:bottom w:val="none" w:sz="0" w:space="0" w:color="auto"/>
                            <w:right w:val="none" w:sz="0" w:space="0" w:color="auto"/>
                          </w:divBdr>
                          <w:divsChild>
                            <w:div w:id="1637293935">
                              <w:marLeft w:val="0"/>
                              <w:marRight w:val="0"/>
                              <w:marTop w:val="0"/>
                              <w:marBottom w:val="0"/>
                              <w:divBdr>
                                <w:top w:val="none" w:sz="0" w:space="0" w:color="auto"/>
                                <w:left w:val="none" w:sz="0" w:space="0" w:color="auto"/>
                                <w:bottom w:val="none" w:sz="0" w:space="0" w:color="auto"/>
                                <w:right w:val="none" w:sz="0" w:space="0" w:color="auto"/>
                              </w:divBdr>
                              <w:divsChild>
                                <w:div w:id="1234778606">
                                  <w:marLeft w:val="0"/>
                                  <w:marRight w:val="0"/>
                                  <w:marTop w:val="0"/>
                                  <w:marBottom w:val="0"/>
                                  <w:divBdr>
                                    <w:top w:val="none" w:sz="0" w:space="0" w:color="auto"/>
                                    <w:left w:val="none" w:sz="0" w:space="0" w:color="auto"/>
                                    <w:bottom w:val="none" w:sz="0" w:space="0" w:color="auto"/>
                                    <w:right w:val="none" w:sz="0" w:space="0" w:color="auto"/>
                                  </w:divBdr>
                                </w:div>
                                <w:div w:id="2074501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8711811">
                  <w:marLeft w:val="0"/>
                  <w:marRight w:val="0"/>
                  <w:marTop w:val="0"/>
                  <w:marBottom w:val="0"/>
                  <w:divBdr>
                    <w:top w:val="none" w:sz="0" w:space="0" w:color="auto"/>
                    <w:left w:val="none" w:sz="0" w:space="0" w:color="auto"/>
                    <w:bottom w:val="none" w:sz="0" w:space="0" w:color="auto"/>
                    <w:right w:val="none" w:sz="0" w:space="0" w:color="auto"/>
                  </w:divBdr>
                  <w:divsChild>
                    <w:div w:id="1360619075">
                      <w:marLeft w:val="-420"/>
                      <w:marRight w:val="0"/>
                      <w:marTop w:val="0"/>
                      <w:marBottom w:val="0"/>
                      <w:divBdr>
                        <w:top w:val="none" w:sz="0" w:space="0" w:color="auto"/>
                        <w:left w:val="none" w:sz="0" w:space="0" w:color="auto"/>
                        <w:bottom w:val="none" w:sz="0" w:space="0" w:color="auto"/>
                        <w:right w:val="none" w:sz="0" w:space="0" w:color="auto"/>
                      </w:divBdr>
                      <w:divsChild>
                        <w:div w:id="1001009708">
                          <w:marLeft w:val="0"/>
                          <w:marRight w:val="0"/>
                          <w:marTop w:val="0"/>
                          <w:marBottom w:val="0"/>
                          <w:divBdr>
                            <w:top w:val="none" w:sz="0" w:space="0" w:color="auto"/>
                            <w:left w:val="none" w:sz="0" w:space="0" w:color="auto"/>
                            <w:bottom w:val="none" w:sz="0" w:space="0" w:color="auto"/>
                            <w:right w:val="none" w:sz="0" w:space="0" w:color="auto"/>
                          </w:divBdr>
                          <w:divsChild>
                            <w:div w:id="898595693">
                              <w:marLeft w:val="0"/>
                              <w:marRight w:val="0"/>
                              <w:marTop w:val="0"/>
                              <w:marBottom w:val="0"/>
                              <w:divBdr>
                                <w:top w:val="none" w:sz="0" w:space="0" w:color="auto"/>
                                <w:left w:val="none" w:sz="0" w:space="0" w:color="auto"/>
                                <w:bottom w:val="none" w:sz="0" w:space="0" w:color="auto"/>
                                <w:right w:val="none" w:sz="0" w:space="0" w:color="auto"/>
                              </w:divBdr>
                              <w:divsChild>
                                <w:div w:id="1757364638">
                                  <w:marLeft w:val="0"/>
                                  <w:marRight w:val="0"/>
                                  <w:marTop w:val="0"/>
                                  <w:marBottom w:val="0"/>
                                  <w:divBdr>
                                    <w:top w:val="none" w:sz="0" w:space="0" w:color="auto"/>
                                    <w:left w:val="none" w:sz="0" w:space="0" w:color="auto"/>
                                    <w:bottom w:val="none" w:sz="0" w:space="0" w:color="auto"/>
                                    <w:right w:val="none" w:sz="0" w:space="0" w:color="auto"/>
                                  </w:divBdr>
                                </w:div>
                                <w:div w:id="2016301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26505949">
                  <w:marLeft w:val="0"/>
                  <w:marRight w:val="0"/>
                  <w:marTop w:val="0"/>
                  <w:marBottom w:val="0"/>
                  <w:divBdr>
                    <w:top w:val="none" w:sz="0" w:space="0" w:color="auto"/>
                    <w:left w:val="none" w:sz="0" w:space="0" w:color="auto"/>
                    <w:bottom w:val="none" w:sz="0" w:space="0" w:color="auto"/>
                    <w:right w:val="none" w:sz="0" w:space="0" w:color="auto"/>
                  </w:divBdr>
                  <w:divsChild>
                    <w:div w:id="861865957">
                      <w:marLeft w:val="-420"/>
                      <w:marRight w:val="0"/>
                      <w:marTop w:val="0"/>
                      <w:marBottom w:val="0"/>
                      <w:divBdr>
                        <w:top w:val="none" w:sz="0" w:space="0" w:color="auto"/>
                        <w:left w:val="none" w:sz="0" w:space="0" w:color="auto"/>
                        <w:bottom w:val="none" w:sz="0" w:space="0" w:color="auto"/>
                        <w:right w:val="none" w:sz="0" w:space="0" w:color="auto"/>
                      </w:divBdr>
                      <w:divsChild>
                        <w:div w:id="1317951986">
                          <w:marLeft w:val="0"/>
                          <w:marRight w:val="0"/>
                          <w:marTop w:val="0"/>
                          <w:marBottom w:val="0"/>
                          <w:divBdr>
                            <w:top w:val="none" w:sz="0" w:space="0" w:color="auto"/>
                            <w:left w:val="none" w:sz="0" w:space="0" w:color="auto"/>
                            <w:bottom w:val="none" w:sz="0" w:space="0" w:color="auto"/>
                            <w:right w:val="none" w:sz="0" w:space="0" w:color="auto"/>
                          </w:divBdr>
                          <w:divsChild>
                            <w:div w:id="528757262">
                              <w:marLeft w:val="0"/>
                              <w:marRight w:val="0"/>
                              <w:marTop w:val="0"/>
                              <w:marBottom w:val="0"/>
                              <w:divBdr>
                                <w:top w:val="none" w:sz="0" w:space="0" w:color="auto"/>
                                <w:left w:val="none" w:sz="0" w:space="0" w:color="auto"/>
                                <w:bottom w:val="none" w:sz="0" w:space="0" w:color="auto"/>
                                <w:right w:val="none" w:sz="0" w:space="0" w:color="auto"/>
                              </w:divBdr>
                              <w:divsChild>
                                <w:div w:id="1465585430">
                                  <w:marLeft w:val="0"/>
                                  <w:marRight w:val="0"/>
                                  <w:marTop w:val="0"/>
                                  <w:marBottom w:val="0"/>
                                  <w:divBdr>
                                    <w:top w:val="none" w:sz="0" w:space="0" w:color="auto"/>
                                    <w:left w:val="none" w:sz="0" w:space="0" w:color="auto"/>
                                    <w:bottom w:val="none" w:sz="0" w:space="0" w:color="auto"/>
                                    <w:right w:val="none" w:sz="0" w:space="0" w:color="auto"/>
                                  </w:divBdr>
                                </w:div>
                                <w:div w:id="112730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0335555">
                  <w:marLeft w:val="0"/>
                  <w:marRight w:val="0"/>
                  <w:marTop w:val="0"/>
                  <w:marBottom w:val="0"/>
                  <w:divBdr>
                    <w:top w:val="none" w:sz="0" w:space="0" w:color="auto"/>
                    <w:left w:val="none" w:sz="0" w:space="0" w:color="auto"/>
                    <w:bottom w:val="none" w:sz="0" w:space="0" w:color="auto"/>
                    <w:right w:val="none" w:sz="0" w:space="0" w:color="auto"/>
                  </w:divBdr>
                  <w:divsChild>
                    <w:div w:id="1844080243">
                      <w:marLeft w:val="-420"/>
                      <w:marRight w:val="0"/>
                      <w:marTop w:val="0"/>
                      <w:marBottom w:val="0"/>
                      <w:divBdr>
                        <w:top w:val="none" w:sz="0" w:space="0" w:color="auto"/>
                        <w:left w:val="none" w:sz="0" w:space="0" w:color="auto"/>
                        <w:bottom w:val="none" w:sz="0" w:space="0" w:color="auto"/>
                        <w:right w:val="none" w:sz="0" w:space="0" w:color="auto"/>
                      </w:divBdr>
                      <w:divsChild>
                        <w:div w:id="724527051">
                          <w:marLeft w:val="0"/>
                          <w:marRight w:val="0"/>
                          <w:marTop w:val="0"/>
                          <w:marBottom w:val="0"/>
                          <w:divBdr>
                            <w:top w:val="none" w:sz="0" w:space="0" w:color="auto"/>
                            <w:left w:val="none" w:sz="0" w:space="0" w:color="auto"/>
                            <w:bottom w:val="none" w:sz="0" w:space="0" w:color="auto"/>
                            <w:right w:val="none" w:sz="0" w:space="0" w:color="auto"/>
                          </w:divBdr>
                          <w:divsChild>
                            <w:div w:id="533885524">
                              <w:marLeft w:val="0"/>
                              <w:marRight w:val="0"/>
                              <w:marTop w:val="0"/>
                              <w:marBottom w:val="0"/>
                              <w:divBdr>
                                <w:top w:val="none" w:sz="0" w:space="0" w:color="auto"/>
                                <w:left w:val="none" w:sz="0" w:space="0" w:color="auto"/>
                                <w:bottom w:val="none" w:sz="0" w:space="0" w:color="auto"/>
                                <w:right w:val="none" w:sz="0" w:space="0" w:color="auto"/>
                              </w:divBdr>
                              <w:divsChild>
                                <w:div w:id="2078437836">
                                  <w:marLeft w:val="0"/>
                                  <w:marRight w:val="0"/>
                                  <w:marTop w:val="0"/>
                                  <w:marBottom w:val="0"/>
                                  <w:divBdr>
                                    <w:top w:val="none" w:sz="0" w:space="0" w:color="auto"/>
                                    <w:left w:val="none" w:sz="0" w:space="0" w:color="auto"/>
                                    <w:bottom w:val="none" w:sz="0" w:space="0" w:color="auto"/>
                                    <w:right w:val="none" w:sz="0" w:space="0" w:color="auto"/>
                                  </w:divBdr>
                                </w:div>
                                <w:div w:id="1421677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3509193">
                  <w:marLeft w:val="0"/>
                  <w:marRight w:val="0"/>
                  <w:marTop w:val="0"/>
                  <w:marBottom w:val="0"/>
                  <w:divBdr>
                    <w:top w:val="none" w:sz="0" w:space="0" w:color="auto"/>
                    <w:left w:val="none" w:sz="0" w:space="0" w:color="auto"/>
                    <w:bottom w:val="none" w:sz="0" w:space="0" w:color="auto"/>
                    <w:right w:val="none" w:sz="0" w:space="0" w:color="auto"/>
                  </w:divBdr>
                  <w:divsChild>
                    <w:div w:id="1351495461">
                      <w:marLeft w:val="-420"/>
                      <w:marRight w:val="0"/>
                      <w:marTop w:val="0"/>
                      <w:marBottom w:val="0"/>
                      <w:divBdr>
                        <w:top w:val="none" w:sz="0" w:space="0" w:color="auto"/>
                        <w:left w:val="none" w:sz="0" w:space="0" w:color="auto"/>
                        <w:bottom w:val="none" w:sz="0" w:space="0" w:color="auto"/>
                        <w:right w:val="none" w:sz="0" w:space="0" w:color="auto"/>
                      </w:divBdr>
                      <w:divsChild>
                        <w:div w:id="1661343367">
                          <w:marLeft w:val="0"/>
                          <w:marRight w:val="0"/>
                          <w:marTop w:val="0"/>
                          <w:marBottom w:val="0"/>
                          <w:divBdr>
                            <w:top w:val="none" w:sz="0" w:space="0" w:color="auto"/>
                            <w:left w:val="none" w:sz="0" w:space="0" w:color="auto"/>
                            <w:bottom w:val="none" w:sz="0" w:space="0" w:color="auto"/>
                            <w:right w:val="none" w:sz="0" w:space="0" w:color="auto"/>
                          </w:divBdr>
                          <w:divsChild>
                            <w:div w:id="1378889547">
                              <w:marLeft w:val="0"/>
                              <w:marRight w:val="0"/>
                              <w:marTop w:val="0"/>
                              <w:marBottom w:val="0"/>
                              <w:divBdr>
                                <w:top w:val="none" w:sz="0" w:space="0" w:color="auto"/>
                                <w:left w:val="none" w:sz="0" w:space="0" w:color="auto"/>
                                <w:bottom w:val="none" w:sz="0" w:space="0" w:color="auto"/>
                                <w:right w:val="none" w:sz="0" w:space="0" w:color="auto"/>
                              </w:divBdr>
                              <w:divsChild>
                                <w:div w:id="1941376712">
                                  <w:marLeft w:val="0"/>
                                  <w:marRight w:val="0"/>
                                  <w:marTop w:val="0"/>
                                  <w:marBottom w:val="0"/>
                                  <w:divBdr>
                                    <w:top w:val="none" w:sz="0" w:space="0" w:color="auto"/>
                                    <w:left w:val="none" w:sz="0" w:space="0" w:color="auto"/>
                                    <w:bottom w:val="none" w:sz="0" w:space="0" w:color="auto"/>
                                    <w:right w:val="none" w:sz="0" w:space="0" w:color="auto"/>
                                  </w:divBdr>
                                </w:div>
                                <w:div w:id="52941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090690">
          <w:marLeft w:val="0"/>
          <w:marRight w:val="0"/>
          <w:marTop w:val="0"/>
          <w:marBottom w:val="0"/>
          <w:divBdr>
            <w:top w:val="none" w:sz="0" w:space="0" w:color="auto"/>
            <w:left w:val="none" w:sz="0" w:space="0" w:color="auto"/>
            <w:bottom w:val="none" w:sz="0" w:space="0" w:color="auto"/>
            <w:right w:val="none" w:sz="0" w:space="0" w:color="auto"/>
          </w:divBdr>
          <w:divsChild>
            <w:div w:id="1915428262">
              <w:marLeft w:val="0"/>
              <w:marRight w:val="0"/>
              <w:marTop w:val="0"/>
              <w:marBottom w:val="0"/>
              <w:divBdr>
                <w:top w:val="none" w:sz="0" w:space="0" w:color="auto"/>
                <w:left w:val="none" w:sz="0" w:space="0" w:color="auto"/>
                <w:bottom w:val="none" w:sz="0" w:space="0" w:color="auto"/>
                <w:right w:val="none" w:sz="0" w:space="0" w:color="auto"/>
              </w:divBdr>
              <w:divsChild>
                <w:div w:id="87492491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718166075">
          <w:marLeft w:val="0"/>
          <w:marRight w:val="0"/>
          <w:marTop w:val="0"/>
          <w:marBottom w:val="0"/>
          <w:divBdr>
            <w:top w:val="none" w:sz="0" w:space="0" w:color="auto"/>
            <w:left w:val="none" w:sz="0" w:space="0" w:color="auto"/>
            <w:bottom w:val="none" w:sz="0" w:space="0" w:color="auto"/>
            <w:right w:val="none" w:sz="0" w:space="0" w:color="auto"/>
          </w:divBdr>
          <w:divsChild>
            <w:div w:id="1072653220">
              <w:marLeft w:val="0"/>
              <w:marRight w:val="0"/>
              <w:marTop w:val="0"/>
              <w:marBottom w:val="0"/>
              <w:divBdr>
                <w:top w:val="none" w:sz="0" w:space="0" w:color="auto"/>
                <w:left w:val="none" w:sz="0" w:space="0" w:color="auto"/>
                <w:bottom w:val="none" w:sz="0" w:space="0" w:color="auto"/>
                <w:right w:val="none" w:sz="0" w:space="0" w:color="auto"/>
              </w:divBdr>
              <w:divsChild>
                <w:div w:id="662851164">
                  <w:marLeft w:val="0"/>
                  <w:marRight w:val="0"/>
                  <w:marTop w:val="0"/>
                  <w:marBottom w:val="0"/>
                  <w:divBdr>
                    <w:top w:val="none" w:sz="0" w:space="0" w:color="auto"/>
                    <w:left w:val="none" w:sz="0" w:space="0" w:color="auto"/>
                    <w:bottom w:val="none" w:sz="0" w:space="0" w:color="auto"/>
                    <w:right w:val="none" w:sz="0" w:space="0" w:color="auto"/>
                  </w:divBdr>
                </w:div>
                <w:div w:id="1358501883">
                  <w:marLeft w:val="0"/>
                  <w:marRight w:val="0"/>
                  <w:marTop w:val="0"/>
                  <w:marBottom w:val="0"/>
                  <w:divBdr>
                    <w:top w:val="none" w:sz="0" w:space="0" w:color="auto"/>
                    <w:left w:val="none" w:sz="0" w:space="0" w:color="auto"/>
                    <w:bottom w:val="none" w:sz="0" w:space="0" w:color="auto"/>
                    <w:right w:val="none" w:sz="0" w:space="0" w:color="auto"/>
                  </w:divBdr>
                </w:div>
                <w:div w:id="14497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jpe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hyperlink" Target="http://rk-e.blogspot.in/" TargetMode="External"/><Relationship Id="rId1" Type="http://schemas.openxmlformats.org/officeDocument/2006/relationships/hyperlink" Target="https://www.alphaclasse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44676B6-600B-4DC1-8F36-60810BC3BD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20</Pages>
  <Words>3772</Words>
  <Characters>21507</Characters>
  <Application>Microsoft Office Word</Application>
  <DocSecurity>0</DocSecurity>
  <Lines>179</Lines>
  <Paragraphs>50</Paragraphs>
  <ScaleCrop>false</ScaleCrop>
  <Company/>
  <LinksUpToDate>false</LinksUpToDate>
  <CharactersWithSpaces>25229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alpha classes – cell (tHE FUNDAMENTAL unit of life)</dc:title>
  <dc:subject/>
  <dc:creator>dell</dc:creator>
  <cp:keywords/>
  <dc:description/>
  <cp:lastModifiedBy>dell</cp:lastModifiedBy>
  <cp:revision>71</cp:revision>
  <dcterms:created xsi:type="dcterms:W3CDTF">2025-04-23T08:59:00Z</dcterms:created>
  <dcterms:modified xsi:type="dcterms:W3CDTF">2025-05-30T06:38:00Z</dcterms:modified>
</cp:coreProperties>
</file>