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635" w:rsidRDefault="00035635" w:rsidP="002921B5">
      <w:pPr>
        <w:spacing w:line="360" w:lineRule="auto"/>
        <w:jc w:val="both"/>
        <w:rPr>
          <w:rFonts w:ascii="Arial" w:eastAsia="Times New Roman" w:hAnsi="Arial" w:cs="Arial"/>
          <w:b/>
          <w:bCs/>
          <w:color w:val="000000"/>
          <w:sz w:val="40"/>
          <w:szCs w:val="40"/>
          <w:lang w:val="en-GB"/>
        </w:rPr>
      </w:pPr>
    </w:p>
    <w:p w:rsidR="00035635" w:rsidRDefault="00BD32BA" w:rsidP="002921B5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ABANG BEMKPABO OTEH</w:t>
      </w:r>
    </w:p>
    <w:p w:rsidR="00035635" w:rsidRDefault="00F940CD" w:rsidP="002921B5">
      <w:pPr>
        <w:spacing w:line="360" w:lineRule="auto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House F4 Nigerian Army Post Service Estate Ojo </w:t>
      </w:r>
      <w:r w:rsidR="00DE1722">
        <w:rPr>
          <w:rFonts w:ascii="Century Gothic" w:hAnsi="Century Gothic"/>
          <w:sz w:val="24"/>
          <w:szCs w:val="24"/>
        </w:rPr>
        <w:t>Lagos.</w:t>
      </w:r>
    </w:p>
    <w:p w:rsidR="00035635" w:rsidRDefault="00035635" w:rsidP="002921B5">
      <w:pPr>
        <w:spacing w:line="360" w:lineRule="auto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+234</w:t>
      </w:r>
      <w:r w:rsidR="00F940CD">
        <w:rPr>
          <w:rFonts w:ascii="Century Gothic" w:hAnsi="Century Gothic"/>
          <w:sz w:val="24"/>
          <w:szCs w:val="24"/>
        </w:rPr>
        <w:t>-703-843-9034</w:t>
      </w:r>
      <w:r w:rsidR="002B1A95">
        <w:rPr>
          <w:rFonts w:ascii="Century Gothic" w:hAnsi="Century Gothic"/>
          <w:sz w:val="24"/>
          <w:szCs w:val="24"/>
        </w:rPr>
        <w:t>, +234-</w:t>
      </w:r>
      <w:r w:rsidR="00F940CD">
        <w:rPr>
          <w:rFonts w:ascii="Century Gothic" w:hAnsi="Century Gothic"/>
          <w:sz w:val="24"/>
          <w:szCs w:val="24"/>
          <w:lang w:val="en-GB"/>
        </w:rPr>
        <w:t>813-713-4214</w:t>
      </w:r>
      <w:r w:rsidR="00F940CD">
        <w:rPr>
          <w:rFonts w:ascii="Century Gothic" w:hAnsi="Century Gothic"/>
          <w:sz w:val="24"/>
          <w:szCs w:val="24"/>
        </w:rPr>
        <w:t xml:space="preserve">   valb_abang@yahoo.com</w:t>
      </w:r>
    </w:p>
    <w:p w:rsidR="00035635" w:rsidRPr="00A30655" w:rsidRDefault="00035635" w:rsidP="002921B5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:rsidR="00035635" w:rsidRPr="00035635" w:rsidRDefault="00035635" w:rsidP="002921B5">
      <w:pPr>
        <w:spacing w:line="360" w:lineRule="auto"/>
        <w:jc w:val="both"/>
        <w:rPr>
          <w:rFonts w:ascii="Century Gothic" w:hAnsi="Century Gothic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35635">
        <w:rPr>
          <w:rFonts w:ascii="Century Gothic" w:hAnsi="Century Gothic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CAREER OBJECTIVE</w:t>
      </w:r>
    </w:p>
    <w:p w:rsidR="008210D6" w:rsidRPr="008210D6" w:rsidRDefault="00035635" w:rsidP="002921B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entury Gothic" w:hAnsi="Century Gothic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210D6">
        <w:rPr>
          <w:rFonts w:ascii="Century Gothic" w:hAnsi="Century Gothic"/>
          <w:sz w:val="24"/>
          <w:szCs w:val="24"/>
        </w:rPr>
        <w:t xml:space="preserve"> </w:t>
      </w:r>
      <w:r w:rsidR="00BD4A19">
        <w:rPr>
          <w:rFonts w:ascii="Century Gothic" w:hAnsi="Century Gothic"/>
          <w:sz w:val="24"/>
          <w:szCs w:val="24"/>
          <w:lang w:val="en-GB"/>
        </w:rPr>
        <w:t>To seek</w:t>
      </w:r>
      <w:r w:rsidR="001B608D">
        <w:rPr>
          <w:rFonts w:ascii="Century Gothic" w:hAnsi="Century Gothic"/>
          <w:sz w:val="24"/>
          <w:szCs w:val="24"/>
          <w:lang w:val="en-GB"/>
        </w:rPr>
        <w:t xml:space="preserve"> employment that allows me to grow professionally</w:t>
      </w:r>
      <w:r w:rsidR="00690F7A">
        <w:rPr>
          <w:rFonts w:ascii="Century Gothic" w:hAnsi="Century Gothic"/>
          <w:sz w:val="24"/>
          <w:szCs w:val="24"/>
          <w:lang w:val="en-GB"/>
        </w:rPr>
        <w:t>, while being able to utilize my skills for the better</w:t>
      </w:r>
      <w:r w:rsidR="00896847">
        <w:rPr>
          <w:rFonts w:ascii="Century Gothic" w:hAnsi="Century Gothic"/>
          <w:sz w:val="24"/>
          <w:szCs w:val="24"/>
          <w:lang w:val="en-GB"/>
        </w:rPr>
        <w:t>ment of the organisation with the best use of my dedica</w:t>
      </w:r>
      <w:r w:rsidR="00AF2714">
        <w:rPr>
          <w:rFonts w:ascii="Century Gothic" w:hAnsi="Century Gothic"/>
          <w:sz w:val="24"/>
          <w:szCs w:val="24"/>
          <w:lang w:val="en-GB"/>
        </w:rPr>
        <w:t>tion, determination and resourcefulness.</w:t>
      </w:r>
    </w:p>
    <w:p w:rsidR="008210D6" w:rsidRPr="008210D6" w:rsidRDefault="008210D6" w:rsidP="002921B5">
      <w:pPr>
        <w:spacing w:line="360" w:lineRule="auto"/>
        <w:jc w:val="both"/>
        <w:rPr>
          <w:rFonts w:ascii="Century Gothic" w:hAnsi="Century Gothic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210D6">
        <w:rPr>
          <w:rFonts w:ascii="Century Gothic" w:hAnsi="Century Gothic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KEYSKILLS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210D6" w:rsidRPr="008210D6" w:rsidRDefault="008210D6" w:rsidP="002921B5">
      <w:pPr>
        <w:spacing w:line="360" w:lineRule="auto"/>
        <w:ind w:left="2160" w:hanging="2160"/>
        <w:jc w:val="both"/>
        <w:rPr>
          <w:rFonts w:ascii="Century Gothic" w:hAnsi="Century Gothic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entury Gothic" w:hAnsi="Century Gothic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I.T:</w:t>
      </w:r>
      <w:r>
        <w:rPr>
          <w:rFonts w:ascii="Century Gothic" w:hAnsi="Century Gothic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8210D6">
        <w:rPr>
          <w:rFonts w:ascii="Century Gothic" w:hAnsi="Century Gothic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Good in Microsoft office </w:t>
      </w:r>
      <w:r>
        <w:rPr>
          <w:rFonts w:ascii="Century Gothic" w:hAnsi="Century Gothic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packages (Word, PowerPoint, and </w:t>
      </w:r>
      <w:r w:rsidRPr="008210D6">
        <w:rPr>
          <w:rFonts w:ascii="Century Gothic" w:hAnsi="Century Gothic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Excel)</w:t>
      </w:r>
      <w:r w:rsidR="00146D47">
        <w:rPr>
          <w:rFonts w:ascii="Century Gothic" w:hAnsi="Century Gothic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Ha</w:t>
      </w:r>
      <w:r w:rsidR="00D505DC">
        <w:rPr>
          <w:rFonts w:ascii="Century Gothic" w:hAnsi="Century Gothic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rdware and </w:t>
      </w:r>
      <w:r w:rsidR="00F62EA5">
        <w:rPr>
          <w:rFonts w:ascii="Century Gothic" w:hAnsi="Century Gothic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some </w:t>
      </w:r>
      <w:r w:rsidR="00D505DC">
        <w:rPr>
          <w:rFonts w:ascii="Century Gothic" w:hAnsi="Century Gothic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software support.</w:t>
      </w:r>
    </w:p>
    <w:p w:rsidR="008210D6" w:rsidRPr="008210D6" w:rsidRDefault="008210D6" w:rsidP="002921B5">
      <w:pPr>
        <w:spacing w:line="360" w:lineRule="auto"/>
        <w:jc w:val="both"/>
        <w:rPr>
          <w:rFonts w:ascii="Century Gothic" w:hAnsi="Century Gothic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210D6">
        <w:rPr>
          <w:rFonts w:ascii="Century Gothic" w:hAnsi="Century Gothic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Communication:   Effective oral and written communic</w:t>
      </w:r>
      <w:r>
        <w:rPr>
          <w:rFonts w:ascii="Century Gothic" w:hAnsi="Century Gothic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ation skills liaising with </w:t>
      </w:r>
      <w:r>
        <w:rPr>
          <w:rFonts w:ascii="Century Gothic" w:hAnsi="Century Gothic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Century Gothic" w:hAnsi="Century Gothic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Century Gothic" w:hAnsi="Century Gothic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Century Gothic" w:hAnsi="Century Gothic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8210D6">
        <w:rPr>
          <w:rFonts w:ascii="Century Gothic" w:hAnsi="Century Gothic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diverse individuals and managemen</w:t>
      </w:r>
      <w:r>
        <w:rPr>
          <w:rFonts w:ascii="Century Gothic" w:hAnsi="Century Gothic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 on telephone or face to </w:t>
      </w:r>
      <w:r>
        <w:rPr>
          <w:rFonts w:ascii="Century Gothic" w:hAnsi="Century Gothic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Century Gothic" w:hAnsi="Century Gothic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Century Gothic" w:hAnsi="Century Gothic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8210D6">
        <w:rPr>
          <w:rFonts w:ascii="Century Gothic" w:hAnsi="Century Gothic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face, also in presentations.</w:t>
      </w:r>
    </w:p>
    <w:p w:rsidR="008210D6" w:rsidRPr="008210D6" w:rsidRDefault="008210D6" w:rsidP="002921B5">
      <w:pPr>
        <w:spacing w:line="360" w:lineRule="auto"/>
        <w:ind w:left="2160" w:hanging="2160"/>
        <w:jc w:val="both"/>
        <w:rPr>
          <w:rFonts w:ascii="Century Gothic" w:hAnsi="Century Gothic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entury Gothic" w:hAnsi="Century Gothic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Analytical:</w:t>
      </w:r>
      <w:r>
        <w:rPr>
          <w:rFonts w:ascii="Century Gothic" w:hAnsi="Century Gothic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8210D6">
        <w:rPr>
          <w:rFonts w:ascii="Century Gothic" w:hAnsi="Century Gothic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Problem solving and decision making abilities, can also </w:t>
      </w:r>
      <w:r>
        <w:rPr>
          <w:rFonts w:ascii="Century Gothic" w:hAnsi="Century Gothic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assimilate </w:t>
      </w:r>
      <w:r w:rsidRPr="008210D6">
        <w:rPr>
          <w:rFonts w:ascii="Century Gothic" w:hAnsi="Century Gothic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information quickly and effectively.</w:t>
      </w:r>
    </w:p>
    <w:p w:rsidR="008210D6" w:rsidRPr="008210D6" w:rsidRDefault="008210D6" w:rsidP="002921B5">
      <w:pPr>
        <w:spacing w:line="360" w:lineRule="auto"/>
        <w:ind w:left="2160"/>
        <w:jc w:val="both"/>
        <w:rPr>
          <w:rFonts w:ascii="Century Gothic" w:hAnsi="Century Gothic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210D6">
        <w:rPr>
          <w:rFonts w:ascii="Century Gothic" w:hAnsi="Century Gothic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 quick learner with an inquisitive m</w:t>
      </w:r>
      <w:r>
        <w:rPr>
          <w:rFonts w:ascii="Century Gothic" w:hAnsi="Century Gothic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ind, committed to pursuing </w:t>
      </w:r>
      <w:r w:rsidRPr="008210D6">
        <w:rPr>
          <w:rFonts w:ascii="Century Gothic" w:hAnsi="Century Gothic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development.</w:t>
      </w:r>
    </w:p>
    <w:p w:rsidR="008210D6" w:rsidRPr="008210D6" w:rsidRDefault="008210D6" w:rsidP="002921B5">
      <w:pPr>
        <w:spacing w:line="360" w:lineRule="auto"/>
        <w:jc w:val="both"/>
        <w:rPr>
          <w:rFonts w:ascii="Century Gothic" w:hAnsi="Century Gothic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210D6">
        <w:rPr>
          <w:rFonts w:ascii="Century Gothic" w:hAnsi="Century Gothic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Lang</w:t>
      </w:r>
      <w:r w:rsidR="00BD32BA">
        <w:rPr>
          <w:rFonts w:ascii="Century Gothic" w:hAnsi="Century Gothic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uages:</w:t>
      </w:r>
      <w:r w:rsidR="00BD32BA">
        <w:rPr>
          <w:rFonts w:ascii="Century Gothic" w:hAnsi="Century Gothic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BD32BA">
        <w:rPr>
          <w:rFonts w:ascii="Century Gothic" w:hAnsi="Century Gothic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English (fluent,) mbube</w:t>
      </w:r>
      <w:r w:rsidRPr="008210D6">
        <w:rPr>
          <w:rFonts w:ascii="Century Gothic" w:hAnsi="Century Gothic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(fluent)</w:t>
      </w:r>
      <w:r w:rsidR="00F62EA5">
        <w:rPr>
          <w:rFonts w:ascii="Century Gothic" w:hAnsi="Century Gothic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yoruba</w:t>
      </w:r>
    </w:p>
    <w:p w:rsidR="008210D6" w:rsidRDefault="008210D6" w:rsidP="002921B5">
      <w:pPr>
        <w:spacing w:line="360" w:lineRule="auto"/>
        <w:jc w:val="both"/>
        <w:rPr>
          <w:rFonts w:ascii="Century Gothic" w:hAnsi="Century Gothic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921B5" w:rsidRDefault="002921B5" w:rsidP="002921B5">
      <w:pPr>
        <w:spacing w:line="360" w:lineRule="auto"/>
        <w:jc w:val="both"/>
        <w:rPr>
          <w:rFonts w:ascii="Century Gothic" w:hAnsi="Century Gothic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35635" w:rsidRDefault="00035635" w:rsidP="002921B5">
      <w:pPr>
        <w:spacing w:line="360" w:lineRule="auto"/>
        <w:jc w:val="both"/>
        <w:rPr>
          <w:rFonts w:ascii="Century Gothic" w:hAnsi="Century Gothic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35635">
        <w:rPr>
          <w:rFonts w:ascii="Century Gothic" w:hAnsi="Century Gothic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QUALIFICATIONS &amp; SCHOOLS</w:t>
      </w:r>
      <w:bookmarkStart w:id="0" w:name="_GoBack"/>
      <w:bookmarkEnd w:id="0"/>
    </w:p>
    <w:p w:rsidR="00F62EA5" w:rsidRPr="00F62EA5" w:rsidRDefault="00A756AC" w:rsidP="002921B5">
      <w:pPr>
        <w:spacing w:line="360" w:lineRule="auto"/>
        <w:jc w:val="both"/>
        <w:rPr>
          <w:rFonts w:ascii="Century Gothic" w:hAnsi="Century Gothic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entury Gothic" w:hAnsi="Century Gothic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Iosh Working Safety </w:t>
      </w:r>
      <w:r w:rsidR="00F62EA5" w:rsidRPr="00F62EA5">
        <w:rPr>
          <w:rFonts w:ascii="Century Gothic" w:hAnsi="Century Gothic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        </w:t>
      </w:r>
      <w:r>
        <w:rPr>
          <w:rFonts w:ascii="Century Gothic" w:hAnsi="Century Gothic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</w:t>
      </w:r>
      <w:r w:rsidR="00F62EA5" w:rsidRPr="00F62EA5">
        <w:rPr>
          <w:rFonts w:ascii="Century Gothic" w:hAnsi="Century Gothic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</w:t>
      </w:r>
      <w:r w:rsidR="00F62EA5" w:rsidRPr="00F62EA5">
        <w:rPr>
          <w:rFonts w:ascii="Century Gothic" w:hAnsi="Century Gothic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[ 2017 ]</w:t>
      </w:r>
    </w:p>
    <w:p w:rsidR="00F62EA5" w:rsidRPr="00F62EA5" w:rsidRDefault="00F62EA5" w:rsidP="002921B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entury Gothic" w:hAnsi="Century Gothi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62EA5">
        <w:rPr>
          <w:rFonts w:ascii="Century Gothic" w:hAnsi="Century Gothi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Health Safety and Environment </w:t>
      </w:r>
    </w:p>
    <w:p w:rsidR="00035635" w:rsidRPr="00AD64FB" w:rsidRDefault="00035635" w:rsidP="002921B5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 w:rsidRPr="00AD64FB">
        <w:rPr>
          <w:rFonts w:ascii="Century Gothic" w:hAnsi="Century Gothic"/>
          <w:b/>
          <w:sz w:val="24"/>
          <w:szCs w:val="24"/>
        </w:rPr>
        <w:t>B.</w:t>
      </w:r>
      <w:r>
        <w:rPr>
          <w:rFonts w:ascii="Century Gothic" w:hAnsi="Century Gothic"/>
          <w:b/>
          <w:sz w:val="24"/>
          <w:szCs w:val="24"/>
        </w:rPr>
        <w:t>Sc</w:t>
      </w:r>
      <w:r w:rsidRPr="00AD64FB">
        <w:rPr>
          <w:rFonts w:ascii="Century Gothic" w:hAnsi="Century Gothic"/>
          <w:b/>
          <w:sz w:val="24"/>
          <w:szCs w:val="24"/>
        </w:rPr>
        <w:t xml:space="preserve"> HONS.</w:t>
      </w:r>
      <w:r>
        <w:rPr>
          <w:rFonts w:ascii="Century Gothic" w:hAnsi="Century Gothic"/>
          <w:b/>
          <w:sz w:val="24"/>
          <w:szCs w:val="24"/>
        </w:rPr>
        <w:t xml:space="preserve"> </w:t>
      </w:r>
      <w:r w:rsidR="000E715B">
        <w:rPr>
          <w:rFonts w:ascii="Century Gothic" w:hAnsi="Century Gothic"/>
          <w:b/>
          <w:sz w:val="24"/>
          <w:szCs w:val="24"/>
        </w:rPr>
        <w:t>in Industrial Chemistry</w:t>
      </w:r>
    </w:p>
    <w:p w:rsidR="00035635" w:rsidRDefault="00035635" w:rsidP="002921B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D64FB">
        <w:rPr>
          <w:rFonts w:ascii="Century Gothic" w:hAnsi="Century Gothic"/>
          <w:sz w:val="24"/>
          <w:szCs w:val="24"/>
        </w:rPr>
        <w:t>Covenant University</w:t>
      </w:r>
      <w:r w:rsidRPr="00AB57A9">
        <w:rPr>
          <w:rFonts w:ascii="Century Gothic" w:hAnsi="Century Gothic"/>
          <w:sz w:val="24"/>
          <w:szCs w:val="24"/>
        </w:rPr>
        <w:t>, Ota, Ogun State.</w:t>
      </w:r>
      <w:r w:rsidRPr="00AB57A9">
        <w:rPr>
          <w:rFonts w:ascii="Century Gothic" w:hAnsi="Century Gothic"/>
          <w:sz w:val="24"/>
          <w:szCs w:val="24"/>
        </w:rPr>
        <w:tab/>
      </w:r>
      <w:r w:rsidRPr="00AB57A9">
        <w:rPr>
          <w:rFonts w:ascii="Century Gothic" w:hAnsi="Century Gothic"/>
          <w:sz w:val="24"/>
          <w:szCs w:val="24"/>
        </w:rPr>
        <w:tab/>
      </w:r>
      <w:r w:rsidRPr="00AB57A9">
        <w:rPr>
          <w:rFonts w:ascii="Century Gothic" w:hAnsi="Century Gothic"/>
          <w:sz w:val="24"/>
          <w:szCs w:val="24"/>
        </w:rPr>
        <w:tab/>
      </w:r>
      <w:r w:rsidR="000E715B">
        <w:rPr>
          <w:rFonts w:ascii="Century Gothic" w:hAnsi="Century Gothic"/>
          <w:sz w:val="24"/>
          <w:szCs w:val="24"/>
        </w:rPr>
        <w:tab/>
        <w:t>[2010-2015</w:t>
      </w:r>
      <w:r w:rsidRPr="00AB57A9">
        <w:rPr>
          <w:rFonts w:ascii="Century Gothic" w:hAnsi="Century Gothic"/>
          <w:sz w:val="24"/>
          <w:szCs w:val="24"/>
        </w:rPr>
        <w:t>]</w:t>
      </w:r>
    </w:p>
    <w:p w:rsidR="00DE1722" w:rsidRPr="00AD64FB" w:rsidRDefault="00DE1722" w:rsidP="002921B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Second </w:t>
      </w:r>
      <w:r w:rsidR="000E715B">
        <w:rPr>
          <w:rFonts w:ascii="Century Gothic" w:hAnsi="Century Gothic"/>
          <w:sz w:val="24"/>
          <w:szCs w:val="24"/>
        </w:rPr>
        <w:t xml:space="preserve">Class Lower Division </w:t>
      </w:r>
    </w:p>
    <w:p w:rsidR="00035635" w:rsidRPr="00AD64FB" w:rsidRDefault="00035635" w:rsidP="002921B5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 w:rsidRPr="00AD64FB">
        <w:rPr>
          <w:rFonts w:ascii="Century Gothic" w:hAnsi="Century Gothic"/>
          <w:b/>
          <w:sz w:val="24"/>
          <w:szCs w:val="24"/>
        </w:rPr>
        <w:t>SENIOR WASSCE CERTIFICATE</w:t>
      </w:r>
    </w:p>
    <w:p w:rsidR="000E715B" w:rsidRDefault="000E715B" w:rsidP="002921B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Command Day Secondary School</w:t>
      </w:r>
      <w:r w:rsidR="00035635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Nigerian Army</w:t>
      </w:r>
    </w:p>
    <w:p w:rsidR="00035635" w:rsidRDefault="00EA08BD" w:rsidP="002921B5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Cantonment</w:t>
      </w:r>
      <w:r w:rsidR="000E715B">
        <w:rPr>
          <w:rFonts w:ascii="Century Gothic" w:hAnsi="Century Gothic"/>
          <w:sz w:val="24"/>
          <w:szCs w:val="24"/>
        </w:rPr>
        <w:t xml:space="preserve"> Ojo Lagos</w:t>
      </w:r>
      <w:r w:rsidR="00035635">
        <w:rPr>
          <w:rFonts w:ascii="Century Gothic" w:hAnsi="Century Gothic"/>
          <w:sz w:val="24"/>
          <w:szCs w:val="24"/>
        </w:rPr>
        <w:t xml:space="preserve">                        </w:t>
      </w:r>
      <w:r w:rsidR="000E715B">
        <w:rPr>
          <w:rFonts w:ascii="Century Gothic" w:hAnsi="Century Gothic"/>
          <w:sz w:val="24"/>
          <w:szCs w:val="24"/>
        </w:rPr>
        <w:t xml:space="preserve">                                      </w:t>
      </w:r>
      <w:r w:rsidR="00035635">
        <w:rPr>
          <w:rFonts w:ascii="Century Gothic" w:hAnsi="Century Gothic"/>
          <w:sz w:val="24"/>
          <w:szCs w:val="24"/>
        </w:rPr>
        <w:t xml:space="preserve">   [2003-2009]</w:t>
      </w:r>
      <w:r w:rsidR="00035635">
        <w:rPr>
          <w:rFonts w:ascii="Century Gothic" w:hAnsi="Century Gothic"/>
          <w:sz w:val="24"/>
          <w:szCs w:val="24"/>
        </w:rPr>
        <w:tab/>
      </w:r>
      <w:r w:rsidR="00035635">
        <w:rPr>
          <w:rFonts w:ascii="Century Gothic" w:hAnsi="Century Gothic"/>
          <w:sz w:val="24"/>
          <w:szCs w:val="24"/>
        </w:rPr>
        <w:tab/>
      </w:r>
      <w:r w:rsidR="00035635">
        <w:rPr>
          <w:rFonts w:ascii="Century Gothic" w:hAnsi="Century Gothic"/>
          <w:sz w:val="24"/>
          <w:szCs w:val="24"/>
        </w:rPr>
        <w:tab/>
      </w:r>
      <w:r w:rsidR="00035635">
        <w:rPr>
          <w:rFonts w:ascii="Century Gothic" w:hAnsi="Century Gothic"/>
          <w:sz w:val="24"/>
          <w:szCs w:val="24"/>
        </w:rPr>
        <w:tab/>
      </w:r>
    </w:p>
    <w:p w:rsidR="00035635" w:rsidRPr="00862BE9" w:rsidRDefault="00035635" w:rsidP="002921B5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862BE9">
        <w:rPr>
          <w:rFonts w:ascii="Century Gothic" w:hAnsi="Century Gothic"/>
          <w:b/>
          <w:sz w:val="24"/>
          <w:szCs w:val="24"/>
        </w:rPr>
        <w:t>FIRST SCHOOL LEAVING CERTIFICATE</w:t>
      </w:r>
    </w:p>
    <w:p w:rsidR="00BD32BA" w:rsidRPr="00BD32BA" w:rsidRDefault="000E715B" w:rsidP="002921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Command Children School Nigerian Army </w:t>
      </w:r>
      <w:r w:rsidR="00EA08BD">
        <w:rPr>
          <w:rFonts w:ascii="Century Gothic" w:hAnsi="Century Gothic"/>
          <w:sz w:val="24"/>
          <w:szCs w:val="24"/>
        </w:rPr>
        <w:t>Cantonment</w:t>
      </w:r>
    </w:p>
    <w:p w:rsidR="00035635" w:rsidRPr="00BD32BA" w:rsidRDefault="000E715B" w:rsidP="002921B5">
      <w:pPr>
        <w:pStyle w:val="ListParagraph"/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 w:rsidRPr="00BD32BA">
        <w:rPr>
          <w:rFonts w:ascii="Century Gothic" w:hAnsi="Century Gothic"/>
          <w:sz w:val="24"/>
          <w:szCs w:val="24"/>
        </w:rPr>
        <w:t xml:space="preserve">Ojo Lagos                </w:t>
      </w:r>
      <w:r w:rsidR="00BD32BA">
        <w:rPr>
          <w:rFonts w:ascii="Century Gothic" w:hAnsi="Century Gothic"/>
          <w:sz w:val="24"/>
          <w:szCs w:val="24"/>
        </w:rPr>
        <w:tab/>
      </w:r>
      <w:r w:rsidR="00BD32BA">
        <w:rPr>
          <w:rFonts w:ascii="Century Gothic" w:hAnsi="Century Gothic"/>
          <w:sz w:val="24"/>
          <w:szCs w:val="24"/>
        </w:rPr>
        <w:tab/>
      </w:r>
      <w:r w:rsidR="00BD32BA">
        <w:rPr>
          <w:rFonts w:ascii="Century Gothic" w:hAnsi="Century Gothic"/>
          <w:sz w:val="24"/>
          <w:szCs w:val="24"/>
        </w:rPr>
        <w:tab/>
      </w:r>
      <w:r w:rsidR="00BD32BA">
        <w:rPr>
          <w:rFonts w:ascii="Century Gothic" w:hAnsi="Century Gothic"/>
          <w:sz w:val="24"/>
          <w:szCs w:val="24"/>
        </w:rPr>
        <w:tab/>
      </w:r>
      <w:r w:rsidR="00BD32BA">
        <w:rPr>
          <w:rFonts w:ascii="Century Gothic" w:hAnsi="Century Gothic"/>
          <w:sz w:val="24"/>
          <w:szCs w:val="24"/>
        </w:rPr>
        <w:tab/>
        <w:t xml:space="preserve">                     </w:t>
      </w:r>
      <w:r w:rsidR="00035635" w:rsidRPr="00BD32BA">
        <w:rPr>
          <w:rFonts w:ascii="Century Gothic" w:hAnsi="Century Gothic"/>
          <w:sz w:val="24"/>
          <w:szCs w:val="24"/>
        </w:rPr>
        <w:tab/>
      </w:r>
      <w:r w:rsidR="00EA08BD" w:rsidRPr="00BD32BA">
        <w:rPr>
          <w:rFonts w:ascii="Century Gothic" w:hAnsi="Century Gothic"/>
          <w:sz w:val="24"/>
          <w:szCs w:val="24"/>
        </w:rPr>
        <w:t>[1996-2003</w:t>
      </w:r>
      <w:r w:rsidR="00035635" w:rsidRPr="00BD32BA">
        <w:rPr>
          <w:rFonts w:ascii="Century Gothic" w:hAnsi="Century Gothic"/>
          <w:sz w:val="24"/>
          <w:szCs w:val="24"/>
        </w:rPr>
        <w:t>]</w:t>
      </w:r>
    </w:p>
    <w:p w:rsidR="00EA08BD" w:rsidRPr="00EA08BD" w:rsidRDefault="00EA08BD" w:rsidP="002921B5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:rsidR="008210D6" w:rsidRPr="008210D6" w:rsidRDefault="008210D6" w:rsidP="002921B5">
      <w:pPr>
        <w:tabs>
          <w:tab w:val="left" w:pos="7575"/>
        </w:tabs>
        <w:spacing w:line="360" w:lineRule="auto"/>
        <w:jc w:val="both"/>
        <w:rPr>
          <w:rFonts w:ascii="Century Gothic" w:hAnsi="Century Gothic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210D6">
        <w:rPr>
          <w:rFonts w:ascii="Century Gothic" w:hAnsi="Century Gothic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MEMBERSHIP</w:t>
      </w:r>
    </w:p>
    <w:p w:rsidR="008210D6" w:rsidRPr="00C95670" w:rsidRDefault="00EA08BD" w:rsidP="002921B5">
      <w:pPr>
        <w:pStyle w:val="ListParagraph"/>
        <w:numPr>
          <w:ilvl w:val="0"/>
          <w:numId w:val="3"/>
        </w:numPr>
        <w:tabs>
          <w:tab w:val="left" w:pos="7575"/>
        </w:tabs>
        <w:spacing w:line="360" w:lineRule="auto"/>
        <w:jc w:val="both"/>
        <w:rPr>
          <w:rFonts w:ascii="Century Gothic" w:hAnsi="Century Gothic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entury Gothic" w:hAnsi="Century Gothic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Chemical Society of Nigeria</w:t>
      </w:r>
      <w:r w:rsidR="008210D6" w:rsidRPr="008210D6">
        <w:rPr>
          <w:rFonts w:ascii="Century Gothic" w:hAnsi="Century Gothic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(Member)</w:t>
      </w:r>
    </w:p>
    <w:p w:rsidR="00035635" w:rsidRDefault="00035635" w:rsidP="002921B5">
      <w:pPr>
        <w:tabs>
          <w:tab w:val="left" w:pos="7575"/>
        </w:tabs>
        <w:spacing w:line="360" w:lineRule="auto"/>
        <w:jc w:val="both"/>
        <w:rPr>
          <w:rFonts w:ascii="Century Gothic" w:hAnsi="Century Gothic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35635">
        <w:rPr>
          <w:rFonts w:ascii="Century Gothic" w:hAnsi="Century Gothic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WORK EXPERIENCE</w:t>
      </w:r>
    </w:p>
    <w:p w:rsidR="00714C52" w:rsidRDefault="00714C52" w:rsidP="00E15F3C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proofErr w:type="spellStart"/>
      <w:r>
        <w:rPr>
          <w:rFonts w:ascii="Century Gothic" w:hAnsi="Century Gothic"/>
          <w:b/>
          <w:sz w:val="24"/>
          <w:szCs w:val="24"/>
        </w:rPr>
        <w:t>Befrank</w:t>
      </w:r>
      <w:proofErr w:type="spellEnd"/>
      <w:r>
        <w:rPr>
          <w:rFonts w:ascii="Century Gothic" w:hAnsi="Century Gothic"/>
          <w:b/>
          <w:sz w:val="24"/>
          <w:szCs w:val="24"/>
        </w:rPr>
        <w:t xml:space="preserve"> Meteoric School, Lagos</w:t>
      </w:r>
    </w:p>
    <w:p w:rsidR="00714C52" w:rsidRDefault="00714C52" w:rsidP="00E15F3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Chemistry Teacher</w:t>
      </w:r>
      <w:r w:rsidRPr="00D74D32">
        <w:rPr>
          <w:rFonts w:ascii="Century Gothic" w:hAnsi="Century Gothic"/>
          <w:sz w:val="24"/>
          <w:szCs w:val="24"/>
        </w:rPr>
        <w:t xml:space="preserve"> </w:t>
      </w:r>
      <w:r w:rsidRPr="00D74D32">
        <w:rPr>
          <w:rFonts w:ascii="Century Gothic" w:hAnsi="Century Gothic"/>
          <w:sz w:val="24"/>
          <w:szCs w:val="24"/>
        </w:rPr>
        <w:tab/>
      </w:r>
    </w:p>
    <w:p w:rsidR="00714C52" w:rsidRDefault="00714C52" w:rsidP="00E15F3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Academic Officer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 xml:space="preserve">                                 </w:t>
      </w:r>
      <w:r w:rsidR="0021174A">
        <w:rPr>
          <w:rFonts w:ascii="Century Gothic" w:hAnsi="Century Gothic"/>
          <w:sz w:val="24"/>
          <w:szCs w:val="24"/>
        </w:rPr>
        <w:t>[2015</w:t>
      </w:r>
      <w:r w:rsidR="00CF74E4">
        <w:rPr>
          <w:rFonts w:ascii="Century Gothic" w:hAnsi="Century Gothic"/>
          <w:sz w:val="24"/>
          <w:szCs w:val="24"/>
        </w:rPr>
        <w:t>-date</w:t>
      </w:r>
      <w:r w:rsidRPr="00D74D32">
        <w:rPr>
          <w:rFonts w:ascii="Century Gothic" w:hAnsi="Century Gothic"/>
          <w:sz w:val="24"/>
          <w:szCs w:val="24"/>
        </w:rPr>
        <w:t>]</w:t>
      </w:r>
    </w:p>
    <w:p w:rsidR="00714C52" w:rsidRDefault="00714C52" w:rsidP="00E15F3C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B36A95" w:rsidRPr="0061627C" w:rsidRDefault="00B36A95" w:rsidP="002921B5">
      <w:pPr>
        <w:tabs>
          <w:tab w:val="left" w:pos="7575"/>
        </w:tabs>
        <w:spacing w:line="360" w:lineRule="auto"/>
        <w:jc w:val="both"/>
        <w:rPr>
          <w:rFonts w:ascii="Century Gothic" w:hAnsi="Century Gothic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24FA4" w:rsidRPr="00035635" w:rsidRDefault="00624FA4" w:rsidP="002921B5">
      <w:pPr>
        <w:tabs>
          <w:tab w:val="left" w:pos="7575"/>
        </w:tabs>
        <w:spacing w:line="360" w:lineRule="auto"/>
        <w:jc w:val="both"/>
        <w:rPr>
          <w:rFonts w:ascii="Century Gothic" w:hAnsi="Century Gothic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210D6" w:rsidRDefault="00D74D32" w:rsidP="002921B5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NYSC </w:t>
      </w:r>
    </w:p>
    <w:p w:rsidR="00D74D32" w:rsidRDefault="002C2AB5" w:rsidP="002921B5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proofErr w:type="spellStart"/>
      <w:r>
        <w:rPr>
          <w:rFonts w:ascii="Century Gothic" w:hAnsi="Century Gothic"/>
          <w:b/>
          <w:sz w:val="24"/>
          <w:szCs w:val="24"/>
        </w:rPr>
        <w:t>Befrank</w:t>
      </w:r>
      <w:proofErr w:type="spellEnd"/>
      <w:r>
        <w:rPr>
          <w:rFonts w:ascii="Century Gothic" w:hAnsi="Century Gothic"/>
          <w:b/>
          <w:sz w:val="24"/>
          <w:szCs w:val="24"/>
        </w:rPr>
        <w:t xml:space="preserve"> Meteoric</w:t>
      </w:r>
      <w:r w:rsidR="00D74D32">
        <w:rPr>
          <w:rFonts w:ascii="Century Gothic" w:hAnsi="Century Gothic"/>
          <w:b/>
          <w:sz w:val="24"/>
          <w:szCs w:val="24"/>
        </w:rPr>
        <w:t xml:space="preserve"> School</w:t>
      </w:r>
      <w:r>
        <w:rPr>
          <w:rFonts w:ascii="Century Gothic" w:hAnsi="Century Gothic"/>
          <w:b/>
          <w:sz w:val="24"/>
          <w:szCs w:val="24"/>
        </w:rPr>
        <w:t>, Lagos</w:t>
      </w:r>
    </w:p>
    <w:p w:rsidR="00F62EA5" w:rsidRDefault="002C2AB5" w:rsidP="002921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Chemistry </w:t>
      </w:r>
      <w:r w:rsidR="00FA60A3">
        <w:rPr>
          <w:rFonts w:ascii="Century Gothic" w:hAnsi="Century Gothic"/>
          <w:sz w:val="24"/>
          <w:szCs w:val="24"/>
        </w:rPr>
        <w:t>T</w:t>
      </w:r>
      <w:r>
        <w:rPr>
          <w:rFonts w:ascii="Century Gothic" w:hAnsi="Century Gothic"/>
          <w:sz w:val="24"/>
          <w:szCs w:val="24"/>
        </w:rPr>
        <w:t>eacher</w:t>
      </w:r>
      <w:r w:rsidR="00D74D32" w:rsidRPr="00D74D32">
        <w:rPr>
          <w:rFonts w:ascii="Century Gothic" w:hAnsi="Century Gothic"/>
          <w:sz w:val="24"/>
          <w:szCs w:val="24"/>
        </w:rPr>
        <w:t xml:space="preserve"> </w:t>
      </w:r>
      <w:r w:rsidR="00D74D32" w:rsidRPr="00D74D32">
        <w:rPr>
          <w:rFonts w:ascii="Century Gothic" w:hAnsi="Century Gothic"/>
          <w:sz w:val="24"/>
          <w:szCs w:val="24"/>
        </w:rPr>
        <w:tab/>
      </w:r>
    </w:p>
    <w:p w:rsidR="00D74D32" w:rsidRDefault="00F62EA5" w:rsidP="002921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Academic Officer</w:t>
      </w:r>
      <w:r w:rsidR="00D74D32">
        <w:rPr>
          <w:rFonts w:ascii="Century Gothic" w:hAnsi="Century Gothic"/>
          <w:b/>
          <w:sz w:val="24"/>
          <w:szCs w:val="24"/>
        </w:rPr>
        <w:tab/>
      </w:r>
      <w:r w:rsidR="00D74D32">
        <w:rPr>
          <w:rFonts w:ascii="Century Gothic" w:hAnsi="Century Gothic"/>
          <w:b/>
          <w:sz w:val="24"/>
          <w:szCs w:val="24"/>
        </w:rPr>
        <w:tab/>
      </w:r>
      <w:r w:rsidR="00D74D32">
        <w:rPr>
          <w:rFonts w:ascii="Century Gothic" w:hAnsi="Century Gothic"/>
          <w:b/>
          <w:sz w:val="24"/>
          <w:szCs w:val="24"/>
        </w:rPr>
        <w:tab/>
      </w:r>
      <w:r w:rsidR="00D74D32">
        <w:rPr>
          <w:rFonts w:ascii="Century Gothic" w:hAnsi="Century Gothic"/>
          <w:b/>
          <w:sz w:val="24"/>
          <w:szCs w:val="24"/>
        </w:rPr>
        <w:tab/>
      </w:r>
      <w:r w:rsidR="00D74D32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 xml:space="preserve">                                 </w:t>
      </w:r>
      <w:r w:rsidR="0021174A">
        <w:rPr>
          <w:rFonts w:ascii="Century Gothic" w:hAnsi="Century Gothic"/>
          <w:sz w:val="24"/>
          <w:szCs w:val="24"/>
        </w:rPr>
        <w:t>[2016</w:t>
      </w:r>
      <w:r>
        <w:rPr>
          <w:rFonts w:ascii="Century Gothic" w:hAnsi="Century Gothic"/>
          <w:sz w:val="24"/>
          <w:szCs w:val="24"/>
        </w:rPr>
        <w:t xml:space="preserve">-2017 </w:t>
      </w:r>
      <w:r w:rsidR="00D74D32" w:rsidRPr="00D74D32">
        <w:rPr>
          <w:rFonts w:ascii="Century Gothic" w:hAnsi="Century Gothic"/>
          <w:sz w:val="24"/>
          <w:szCs w:val="24"/>
        </w:rPr>
        <w:t>]</w:t>
      </w:r>
    </w:p>
    <w:p w:rsidR="00021CB9" w:rsidRDefault="00021CB9" w:rsidP="002921B5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D74D32" w:rsidRPr="00D74D32" w:rsidRDefault="00D74D32" w:rsidP="002921B5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 w:rsidRPr="00D74D32">
        <w:rPr>
          <w:rFonts w:ascii="Century Gothic" w:hAnsi="Century Gothic"/>
          <w:b/>
          <w:sz w:val="24"/>
          <w:szCs w:val="24"/>
        </w:rPr>
        <w:t>Duties</w:t>
      </w:r>
    </w:p>
    <w:p w:rsidR="008210D6" w:rsidRPr="00D74D32" w:rsidRDefault="00D74D32" w:rsidP="002921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D74D32">
        <w:rPr>
          <w:rFonts w:ascii="Century Gothic" w:hAnsi="Century Gothic"/>
          <w:sz w:val="24"/>
          <w:szCs w:val="24"/>
        </w:rPr>
        <w:t>Prepare and develop class curriculum and present the material to students</w:t>
      </w:r>
    </w:p>
    <w:p w:rsidR="00D74D32" w:rsidRPr="00D74D32" w:rsidRDefault="00D74D32" w:rsidP="002921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D74D32">
        <w:rPr>
          <w:rFonts w:ascii="Century Gothic" w:hAnsi="Century Gothic"/>
          <w:sz w:val="24"/>
          <w:szCs w:val="24"/>
        </w:rPr>
        <w:t>Teach students to underst</w:t>
      </w:r>
      <w:r w:rsidR="00FA60A3">
        <w:rPr>
          <w:rFonts w:ascii="Century Gothic" w:hAnsi="Century Gothic"/>
          <w:sz w:val="24"/>
          <w:szCs w:val="24"/>
        </w:rPr>
        <w:t>and and be able to use Laboratory and apparatus</w:t>
      </w:r>
    </w:p>
    <w:p w:rsidR="00D74D32" w:rsidRDefault="00D74D32" w:rsidP="002921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D74D32">
        <w:rPr>
          <w:rFonts w:ascii="Century Gothic" w:hAnsi="Century Gothic"/>
          <w:sz w:val="24"/>
          <w:szCs w:val="24"/>
        </w:rPr>
        <w:t>Organize and maintain a proper teaching environment</w:t>
      </w:r>
    </w:p>
    <w:p w:rsidR="00F62EA5" w:rsidRDefault="00F62EA5" w:rsidP="002921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Manage school academic activities and ensure a good leaning environment</w:t>
      </w:r>
    </w:p>
    <w:p w:rsidR="002921B5" w:rsidRDefault="00FA60A3" w:rsidP="002921B5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FA60A3">
        <w:rPr>
          <w:rFonts w:ascii="Century Gothic" w:hAnsi="Century Gothic"/>
          <w:sz w:val="24"/>
          <w:szCs w:val="24"/>
        </w:rPr>
        <w:t xml:space="preserve"> </w:t>
      </w:r>
    </w:p>
    <w:p w:rsidR="00035635" w:rsidRDefault="00035635" w:rsidP="002921B5">
      <w:pPr>
        <w:spacing w:line="360" w:lineRule="auto"/>
        <w:ind w:left="36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Inte</w:t>
      </w:r>
      <w:r w:rsidR="00FA60A3">
        <w:rPr>
          <w:rFonts w:ascii="Century Gothic" w:hAnsi="Century Gothic"/>
          <w:b/>
          <w:sz w:val="24"/>
          <w:szCs w:val="24"/>
        </w:rPr>
        <w:t>rnship -</w:t>
      </w:r>
      <w:r>
        <w:rPr>
          <w:rFonts w:ascii="Century Gothic" w:hAnsi="Century Gothic"/>
          <w:sz w:val="24"/>
          <w:szCs w:val="24"/>
        </w:rPr>
        <w:t xml:space="preserve"> </w:t>
      </w:r>
      <w:r w:rsidRPr="007E19CE">
        <w:rPr>
          <w:rFonts w:ascii="Century Gothic" w:hAnsi="Century Gothic"/>
          <w:b/>
          <w:sz w:val="24"/>
          <w:szCs w:val="24"/>
        </w:rPr>
        <w:t>Students Industrial Work Experience Scheme</w:t>
      </w:r>
      <w:r w:rsidR="00FA60A3">
        <w:rPr>
          <w:rFonts w:ascii="Century Gothic" w:hAnsi="Century Gothic"/>
          <w:b/>
          <w:sz w:val="24"/>
          <w:szCs w:val="24"/>
        </w:rPr>
        <w:t xml:space="preserve"> (SIWES)</w:t>
      </w:r>
      <w:r w:rsidR="007F7322">
        <w:rPr>
          <w:rFonts w:ascii="Century Gothic" w:hAnsi="Century Gothic"/>
          <w:b/>
          <w:sz w:val="24"/>
          <w:szCs w:val="24"/>
        </w:rPr>
        <w:t xml:space="preserve">            </w:t>
      </w:r>
      <w:r w:rsidR="007F7322">
        <w:rPr>
          <w:rFonts w:ascii="Century Gothic" w:hAnsi="Century Gothic"/>
          <w:sz w:val="24"/>
          <w:szCs w:val="24"/>
        </w:rPr>
        <w:t>[2014]</w:t>
      </w:r>
    </w:p>
    <w:p w:rsidR="00035635" w:rsidRPr="00834AAB" w:rsidRDefault="00FA60A3" w:rsidP="002921B5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National Petroleum Investment Management system - NNPC</w:t>
      </w:r>
    </w:p>
    <w:p w:rsidR="00FA60A3" w:rsidRDefault="00035635" w:rsidP="002921B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57C3B">
        <w:rPr>
          <w:rFonts w:ascii="Century Gothic" w:hAnsi="Century Gothic"/>
          <w:sz w:val="24"/>
          <w:szCs w:val="24"/>
        </w:rPr>
        <w:t>Worked in the</w:t>
      </w:r>
      <w:r w:rsidR="00FA60A3">
        <w:rPr>
          <w:rFonts w:ascii="Century Gothic" w:hAnsi="Century Gothic"/>
          <w:sz w:val="24"/>
          <w:szCs w:val="24"/>
        </w:rPr>
        <w:t xml:space="preserve"> Resource Management</w:t>
      </w:r>
      <w:r w:rsidR="00FA60A3">
        <w:rPr>
          <w:rFonts w:ascii="Arial" w:eastAsia="Times New Roman" w:hAnsi="Arial" w:cs="Arial"/>
          <w:color w:val="000000"/>
          <w:sz w:val="24"/>
          <w:szCs w:val="24"/>
        </w:rPr>
        <w:t xml:space="preserve"> Department of </w:t>
      </w:r>
    </w:p>
    <w:p w:rsidR="00035635" w:rsidRPr="00D57C3B" w:rsidRDefault="00FA60A3" w:rsidP="002921B5">
      <w:pPr>
        <w:pStyle w:val="ListParagraph"/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Gas Division                                                           </w:t>
      </w:r>
      <w:r w:rsidR="00035635">
        <w:rPr>
          <w:rFonts w:ascii="Arial" w:eastAsia="Times New Roman" w:hAnsi="Arial" w:cs="Arial"/>
          <w:color w:val="000000"/>
          <w:sz w:val="24"/>
          <w:szCs w:val="24"/>
        </w:rPr>
        <w:t xml:space="preserve">         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 </w:t>
      </w:r>
      <w:r w:rsidR="00035635">
        <w:rPr>
          <w:rFonts w:ascii="Arial" w:eastAsia="Times New Roman" w:hAnsi="Arial" w:cs="Arial"/>
          <w:color w:val="000000"/>
          <w:sz w:val="24"/>
          <w:szCs w:val="24"/>
        </w:rPr>
        <w:t xml:space="preserve">           </w:t>
      </w:r>
    </w:p>
    <w:p w:rsidR="00035635" w:rsidRDefault="00D74D32" w:rsidP="002921B5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Duties</w:t>
      </w:r>
    </w:p>
    <w:p w:rsidR="00035635" w:rsidRPr="0095619A" w:rsidRDefault="00035635" w:rsidP="002921B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95619A">
        <w:rPr>
          <w:rFonts w:ascii="Century Gothic" w:hAnsi="Century Gothic"/>
          <w:sz w:val="24"/>
          <w:szCs w:val="24"/>
        </w:rPr>
        <w:t>Help create, solve and resolve incidents</w:t>
      </w:r>
      <w:r w:rsidR="00F62EA5">
        <w:rPr>
          <w:rFonts w:ascii="Century Gothic" w:hAnsi="Century Gothic"/>
          <w:sz w:val="24"/>
          <w:szCs w:val="24"/>
        </w:rPr>
        <w:t xml:space="preserve"> in gas plants</w:t>
      </w:r>
      <w:r w:rsidR="00D74D32">
        <w:rPr>
          <w:rFonts w:ascii="Century Gothic" w:hAnsi="Century Gothic"/>
          <w:sz w:val="24"/>
          <w:szCs w:val="24"/>
        </w:rPr>
        <w:t>.</w:t>
      </w:r>
    </w:p>
    <w:p w:rsidR="00035635" w:rsidRPr="0095619A" w:rsidRDefault="00035635" w:rsidP="002921B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95619A">
        <w:rPr>
          <w:rFonts w:ascii="Century Gothic" w:hAnsi="Century Gothic"/>
          <w:sz w:val="24"/>
          <w:szCs w:val="24"/>
        </w:rPr>
        <w:t>Attend</w:t>
      </w:r>
      <w:r w:rsidR="00F62EA5">
        <w:rPr>
          <w:rFonts w:ascii="Century Gothic" w:hAnsi="Century Gothic"/>
          <w:sz w:val="24"/>
          <w:szCs w:val="24"/>
        </w:rPr>
        <w:t xml:space="preserve"> to meetings to deliberate on gas flaring and its reduction</w:t>
      </w:r>
      <w:r w:rsidR="00D74D32" w:rsidRPr="0095619A">
        <w:rPr>
          <w:rFonts w:ascii="Century Gothic" w:hAnsi="Century Gothic"/>
          <w:sz w:val="24"/>
          <w:szCs w:val="24"/>
        </w:rPr>
        <w:t>.</w:t>
      </w:r>
    </w:p>
    <w:p w:rsidR="00D74D32" w:rsidRDefault="00D74D32" w:rsidP="002921B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General administration duties for the department.</w:t>
      </w:r>
    </w:p>
    <w:p w:rsidR="00EF5412" w:rsidRPr="0003262D" w:rsidRDefault="00EF5412" w:rsidP="002921B5">
      <w:pPr>
        <w:spacing w:line="360" w:lineRule="auto"/>
        <w:jc w:val="both"/>
        <w:rPr>
          <w:rFonts w:ascii="Century Gothic" w:hAnsi="Century Gothic"/>
          <w:sz w:val="24"/>
          <w:szCs w:val="24"/>
          <w:lang w:val="en-GB"/>
        </w:rPr>
      </w:pPr>
      <w:r>
        <w:rPr>
          <w:rFonts w:ascii="Century Gothic" w:hAnsi="Century Gothic"/>
          <w:b/>
          <w:sz w:val="24"/>
          <w:szCs w:val="24"/>
          <w:lang w:val="en-GB"/>
        </w:rPr>
        <w:lastRenderedPageBreak/>
        <w:t>GlaxoSmithKline</w:t>
      </w:r>
      <w:r w:rsidR="00FA60A3">
        <w:rPr>
          <w:rFonts w:ascii="Century Gothic" w:hAnsi="Century Gothic"/>
          <w:b/>
          <w:sz w:val="24"/>
          <w:szCs w:val="24"/>
          <w:lang w:val="en-GB"/>
        </w:rPr>
        <w:t>(GSK)</w:t>
      </w:r>
      <w:r w:rsidR="007F7322">
        <w:rPr>
          <w:rFonts w:ascii="Century Gothic" w:hAnsi="Century Gothic"/>
          <w:b/>
          <w:sz w:val="24"/>
          <w:szCs w:val="24"/>
          <w:lang w:val="en-GB"/>
        </w:rPr>
        <w:t xml:space="preserve">      </w:t>
      </w:r>
      <w:r>
        <w:rPr>
          <w:rFonts w:ascii="Century Gothic" w:hAnsi="Century Gothic"/>
          <w:b/>
          <w:sz w:val="24"/>
          <w:szCs w:val="24"/>
          <w:lang w:val="en-GB"/>
        </w:rPr>
        <w:t xml:space="preserve">                                                                         </w:t>
      </w:r>
      <w:r>
        <w:rPr>
          <w:rFonts w:ascii="Century Gothic" w:hAnsi="Century Gothic"/>
          <w:sz w:val="24"/>
          <w:szCs w:val="24"/>
          <w:lang w:val="en-GB"/>
        </w:rPr>
        <w:t>[2014]</w:t>
      </w:r>
    </w:p>
    <w:p w:rsidR="00EF5412" w:rsidRPr="00EF5412" w:rsidRDefault="00EF5412" w:rsidP="002921B5">
      <w:pPr>
        <w:spacing w:line="360" w:lineRule="auto"/>
        <w:jc w:val="both"/>
        <w:rPr>
          <w:rFonts w:ascii="Century Gothic" w:hAnsi="Century Gothic"/>
          <w:b/>
          <w:sz w:val="24"/>
          <w:szCs w:val="24"/>
          <w:lang w:val="en-GB"/>
        </w:rPr>
      </w:pPr>
      <w:r>
        <w:rPr>
          <w:rFonts w:ascii="Century Gothic" w:hAnsi="Century Gothic"/>
          <w:b/>
          <w:sz w:val="24"/>
          <w:szCs w:val="24"/>
          <w:lang w:val="en-GB"/>
        </w:rPr>
        <w:t>Duties</w:t>
      </w:r>
    </w:p>
    <w:p w:rsidR="007F7322" w:rsidRPr="007F7322" w:rsidRDefault="00FA60A3" w:rsidP="002921B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  <w:lang w:val="en-GB"/>
        </w:rPr>
        <w:t>IT Chemical Analyst</w:t>
      </w:r>
      <w:r w:rsidR="006926E7">
        <w:rPr>
          <w:rFonts w:ascii="Century Gothic" w:hAnsi="Century Gothic"/>
          <w:sz w:val="24"/>
          <w:szCs w:val="24"/>
          <w:lang w:val="en-GB"/>
        </w:rPr>
        <w:t xml:space="preserve">    </w:t>
      </w:r>
    </w:p>
    <w:p w:rsidR="007F7322" w:rsidRPr="007F7322" w:rsidRDefault="007F7322" w:rsidP="002921B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  <w:lang w:val="en-GB"/>
        </w:rPr>
        <w:t>Calibration of equipments</w:t>
      </w:r>
    </w:p>
    <w:p w:rsidR="00EF5412" w:rsidRPr="00EF5412" w:rsidRDefault="007F7322" w:rsidP="002921B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  <w:lang w:val="en-GB"/>
        </w:rPr>
        <w:t>Preparation of reagents</w:t>
      </w:r>
    </w:p>
    <w:p w:rsidR="00EF5412" w:rsidRPr="00EF5412" w:rsidRDefault="00EF5412" w:rsidP="002921B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  <w:lang w:val="en-GB"/>
        </w:rPr>
        <w:t>Analysis on intermediate and finished products</w:t>
      </w:r>
    </w:p>
    <w:p w:rsidR="002921B5" w:rsidRPr="002921B5" w:rsidRDefault="00EF5412" w:rsidP="002921B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  <w:lang w:val="en-GB"/>
        </w:rPr>
        <w:t>Analysis on raw materials and packaging materials</w:t>
      </w:r>
      <w:r w:rsidR="007F7322">
        <w:rPr>
          <w:rFonts w:ascii="Century Gothic" w:hAnsi="Century Gothic"/>
          <w:sz w:val="24"/>
          <w:szCs w:val="24"/>
          <w:lang w:val="en-GB"/>
        </w:rPr>
        <w:t xml:space="preserve">  </w:t>
      </w:r>
      <w:r w:rsidR="006926E7">
        <w:rPr>
          <w:rFonts w:ascii="Century Gothic" w:hAnsi="Century Gothic"/>
          <w:sz w:val="24"/>
          <w:szCs w:val="24"/>
          <w:lang w:val="en-GB"/>
        </w:rPr>
        <w:t xml:space="preserve">              </w:t>
      </w:r>
      <w:r w:rsidR="00E854F9">
        <w:rPr>
          <w:rFonts w:ascii="Century Gothic" w:hAnsi="Century Gothic"/>
          <w:sz w:val="24"/>
          <w:szCs w:val="24"/>
          <w:lang w:val="en-GB"/>
        </w:rPr>
        <w:t xml:space="preserve">            </w:t>
      </w:r>
    </w:p>
    <w:p w:rsidR="00275D78" w:rsidRPr="00275D78" w:rsidRDefault="00E854F9" w:rsidP="002921B5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  <w:lang w:val="en-GB"/>
        </w:rPr>
        <w:t xml:space="preserve"> </w:t>
      </w:r>
    </w:p>
    <w:p w:rsidR="006B6A1F" w:rsidRPr="009C32A1" w:rsidRDefault="006B6A1F" w:rsidP="002921B5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:rsidR="00035635" w:rsidRPr="00035635" w:rsidRDefault="00035635" w:rsidP="002921B5">
      <w:pPr>
        <w:spacing w:after="160" w:line="360" w:lineRule="auto"/>
        <w:ind w:right="709"/>
        <w:jc w:val="both"/>
        <w:rPr>
          <w:rFonts w:ascii="Century Gothic" w:hAnsi="Century Gothic"/>
          <w:b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35635">
        <w:rPr>
          <w:rFonts w:ascii="Century Gothic" w:hAnsi="Century Gothic"/>
          <w:b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HOBBIES</w:t>
      </w:r>
    </w:p>
    <w:p w:rsidR="00035635" w:rsidRPr="00A12425" w:rsidRDefault="00894B15" w:rsidP="002921B5">
      <w:pPr>
        <w:spacing w:after="160" w:line="360" w:lineRule="auto"/>
        <w:ind w:right="709"/>
        <w:jc w:val="both"/>
        <w:rPr>
          <w:rFonts w:ascii="Century Gothic" w:hAnsi="Century Gothic"/>
          <w:color w:val="000000"/>
          <w:sz w:val="24"/>
          <w:szCs w:val="24"/>
        </w:rPr>
      </w:pPr>
      <w:r>
        <w:rPr>
          <w:rFonts w:ascii="Century Gothic" w:hAnsi="Century Gothic"/>
          <w:color w:val="000000"/>
          <w:sz w:val="24"/>
          <w:szCs w:val="24"/>
          <w:lang w:val="en-GB"/>
        </w:rPr>
        <w:t>Listening</w:t>
      </w:r>
      <w:r w:rsidR="0097763D">
        <w:rPr>
          <w:rFonts w:ascii="Century Gothic" w:hAnsi="Century Gothic"/>
          <w:color w:val="000000"/>
          <w:sz w:val="24"/>
          <w:szCs w:val="24"/>
        </w:rPr>
        <w:t xml:space="preserve"> to good Music, Singing, Reading</w:t>
      </w:r>
      <w:r w:rsidR="0097763D">
        <w:rPr>
          <w:rFonts w:ascii="Century Gothic" w:hAnsi="Century Gothic"/>
          <w:color w:val="000000"/>
          <w:sz w:val="24"/>
          <w:szCs w:val="24"/>
          <w:lang w:val="en-GB"/>
        </w:rPr>
        <w:t>, Travelling, Dancing.</w:t>
      </w:r>
    </w:p>
    <w:p w:rsidR="00035635" w:rsidRDefault="00035635" w:rsidP="002921B5">
      <w:pPr>
        <w:pStyle w:val="ListParagraph"/>
        <w:spacing w:line="360" w:lineRule="auto"/>
        <w:jc w:val="both"/>
        <w:rPr>
          <w:rFonts w:ascii="Century Gothic" w:hAnsi="Century Gothic"/>
          <w:color w:val="000000"/>
          <w:sz w:val="24"/>
          <w:szCs w:val="24"/>
        </w:rPr>
      </w:pPr>
    </w:p>
    <w:p w:rsidR="00035635" w:rsidRPr="00D74D32" w:rsidRDefault="00035635" w:rsidP="002921B5">
      <w:pPr>
        <w:spacing w:after="160" w:line="360" w:lineRule="auto"/>
        <w:ind w:right="709"/>
        <w:jc w:val="both"/>
        <w:rPr>
          <w:rFonts w:ascii="Century Gothic" w:hAnsi="Century Gothic"/>
          <w:color w:val="000000"/>
          <w:sz w:val="24"/>
          <w:szCs w:val="24"/>
        </w:rPr>
      </w:pPr>
      <w:r w:rsidRPr="00D74D32">
        <w:rPr>
          <w:rFonts w:ascii="Century Gothic" w:hAnsi="Century Gothic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DATA</w:t>
      </w:r>
    </w:p>
    <w:p w:rsidR="00035635" w:rsidRDefault="00035635" w:rsidP="002921B5">
      <w:pPr>
        <w:spacing w:after="160" w:line="360" w:lineRule="auto"/>
        <w:ind w:right="709"/>
        <w:jc w:val="both"/>
        <w:rPr>
          <w:rFonts w:ascii="Century Gothic" w:hAnsi="Century Gothic"/>
          <w:b/>
          <w:sz w:val="24"/>
          <w:szCs w:val="24"/>
        </w:rPr>
      </w:pPr>
      <w:r w:rsidRPr="00A12425">
        <w:rPr>
          <w:rFonts w:ascii="Century Gothic" w:hAnsi="Century Gothic"/>
          <w:sz w:val="24"/>
          <w:szCs w:val="24"/>
        </w:rPr>
        <w:t>Date of Birth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A12425">
        <w:rPr>
          <w:rFonts w:ascii="Century Gothic" w:hAnsi="Century Gothic"/>
          <w:sz w:val="24"/>
          <w:szCs w:val="24"/>
        </w:rPr>
        <w:t xml:space="preserve">: </w:t>
      </w:r>
      <w:r w:rsidR="00C95670">
        <w:rPr>
          <w:rFonts w:ascii="Century Gothic" w:hAnsi="Century Gothic"/>
          <w:b/>
          <w:sz w:val="24"/>
          <w:szCs w:val="24"/>
        </w:rPr>
        <w:t>FEBURARY 17</w:t>
      </w:r>
      <w:r w:rsidR="00EF5412">
        <w:rPr>
          <w:rFonts w:ascii="Century Gothic" w:hAnsi="Century Gothic"/>
          <w:b/>
          <w:sz w:val="24"/>
          <w:szCs w:val="24"/>
        </w:rPr>
        <w:t>, 1994</w:t>
      </w:r>
    </w:p>
    <w:p w:rsidR="00035635" w:rsidRDefault="00035635" w:rsidP="002921B5">
      <w:pPr>
        <w:spacing w:after="160" w:line="360" w:lineRule="auto"/>
        <w:ind w:right="709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Sex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: </w:t>
      </w:r>
      <w:r w:rsidR="00C95670">
        <w:rPr>
          <w:rFonts w:ascii="Century Gothic" w:hAnsi="Century Gothic"/>
          <w:b/>
          <w:sz w:val="24"/>
          <w:szCs w:val="24"/>
        </w:rPr>
        <w:t>Male</w:t>
      </w:r>
    </w:p>
    <w:p w:rsidR="00035635" w:rsidRDefault="00035635" w:rsidP="002921B5">
      <w:pPr>
        <w:spacing w:after="160" w:line="360" w:lineRule="auto"/>
        <w:ind w:right="709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Nationality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: </w:t>
      </w:r>
      <w:r w:rsidRPr="00216889">
        <w:rPr>
          <w:rFonts w:ascii="Century Gothic" w:hAnsi="Century Gothic"/>
          <w:b/>
          <w:sz w:val="24"/>
          <w:szCs w:val="24"/>
        </w:rPr>
        <w:t>Nigerian</w:t>
      </w:r>
    </w:p>
    <w:p w:rsidR="00035635" w:rsidRDefault="00035635" w:rsidP="002921B5">
      <w:pPr>
        <w:spacing w:after="160" w:line="360" w:lineRule="auto"/>
        <w:ind w:right="709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State of Origin</w:t>
      </w:r>
      <w:r>
        <w:rPr>
          <w:rFonts w:ascii="Century Gothic" w:hAnsi="Century Gothic"/>
          <w:sz w:val="24"/>
          <w:szCs w:val="24"/>
        </w:rPr>
        <w:tab/>
        <w:t xml:space="preserve">: </w:t>
      </w:r>
      <w:r w:rsidR="0097763D">
        <w:rPr>
          <w:rFonts w:ascii="Century Gothic" w:hAnsi="Century Gothic"/>
          <w:b/>
          <w:sz w:val="24"/>
          <w:szCs w:val="24"/>
        </w:rPr>
        <w:t>Cross River</w:t>
      </w:r>
    </w:p>
    <w:p w:rsidR="00035635" w:rsidRDefault="00035635" w:rsidP="002921B5">
      <w:pPr>
        <w:spacing w:after="160" w:line="360" w:lineRule="auto"/>
        <w:ind w:right="709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L.G.A.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: </w:t>
      </w:r>
      <w:r w:rsidR="0097763D">
        <w:rPr>
          <w:rFonts w:ascii="Century Gothic" w:hAnsi="Century Gothic"/>
          <w:b/>
          <w:sz w:val="24"/>
          <w:szCs w:val="24"/>
        </w:rPr>
        <w:t>Ogoja</w:t>
      </w:r>
      <w:r>
        <w:rPr>
          <w:rFonts w:ascii="Century Gothic" w:hAnsi="Century Gothic"/>
          <w:b/>
          <w:sz w:val="24"/>
          <w:szCs w:val="24"/>
        </w:rPr>
        <w:t xml:space="preserve"> </w:t>
      </w:r>
    </w:p>
    <w:p w:rsidR="00035635" w:rsidRDefault="00035635" w:rsidP="002921B5">
      <w:pPr>
        <w:spacing w:after="160" w:line="360" w:lineRule="auto"/>
        <w:ind w:right="709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Marital Status</w:t>
      </w:r>
      <w:r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b/>
          <w:sz w:val="24"/>
          <w:szCs w:val="24"/>
        </w:rPr>
        <w:t>Single</w:t>
      </w:r>
    </w:p>
    <w:p w:rsidR="002921B5" w:rsidRDefault="002921B5" w:rsidP="002921B5">
      <w:pPr>
        <w:spacing w:line="360" w:lineRule="auto"/>
        <w:jc w:val="both"/>
        <w:rPr>
          <w:rFonts w:ascii="Century Gothic" w:hAnsi="Century Gothic"/>
          <w:b/>
          <w:sz w:val="28"/>
          <w:szCs w:val="28"/>
        </w:rPr>
      </w:pPr>
    </w:p>
    <w:p w:rsidR="00035635" w:rsidRPr="0028120D" w:rsidRDefault="00035635" w:rsidP="002921B5">
      <w:pPr>
        <w:spacing w:line="360" w:lineRule="auto"/>
        <w:jc w:val="both"/>
        <w:rPr>
          <w:rFonts w:ascii="Century Gothic" w:hAnsi="Century Gothic"/>
          <w:b/>
          <w:sz w:val="28"/>
          <w:szCs w:val="28"/>
        </w:rPr>
      </w:pPr>
      <w:r w:rsidRPr="0028120D">
        <w:rPr>
          <w:rFonts w:ascii="Century Gothic" w:hAnsi="Century Gothic"/>
          <w:b/>
          <w:sz w:val="28"/>
          <w:szCs w:val="28"/>
        </w:rPr>
        <w:t xml:space="preserve">REFERENCES </w:t>
      </w:r>
    </w:p>
    <w:p w:rsidR="00035635" w:rsidRPr="0028120D" w:rsidRDefault="00035635" w:rsidP="002921B5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 w:rsidRPr="0028120D">
        <w:rPr>
          <w:rFonts w:ascii="Century Gothic" w:hAnsi="Century Gothic"/>
          <w:b/>
          <w:sz w:val="24"/>
          <w:szCs w:val="24"/>
        </w:rPr>
        <w:t xml:space="preserve">                                                Available on Request </w:t>
      </w:r>
    </w:p>
    <w:p w:rsidR="00035635" w:rsidRPr="003174D3" w:rsidRDefault="00035635" w:rsidP="002921B5">
      <w:pPr>
        <w:tabs>
          <w:tab w:val="left" w:pos="1740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</w:p>
    <w:p w:rsidR="00035635" w:rsidRDefault="00035635" w:rsidP="002921B5">
      <w:pPr>
        <w:spacing w:line="360" w:lineRule="auto"/>
        <w:jc w:val="both"/>
      </w:pPr>
    </w:p>
    <w:p w:rsidR="008C5308" w:rsidRDefault="008C5308" w:rsidP="002921B5">
      <w:pPr>
        <w:spacing w:line="360" w:lineRule="auto"/>
        <w:jc w:val="both"/>
      </w:pPr>
    </w:p>
    <w:sectPr w:rsidR="008C5308" w:rsidSect="00D74D32">
      <w:headerReference w:type="default" r:id="rId7"/>
      <w:footerReference w:type="default" r:id="rId8"/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600" w:rsidRDefault="00930600" w:rsidP="00035635">
      <w:pPr>
        <w:spacing w:after="0" w:line="240" w:lineRule="auto"/>
      </w:pPr>
      <w:r>
        <w:separator/>
      </w:r>
    </w:p>
  </w:endnote>
  <w:endnote w:type="continuationSeparator" w:id="0">
    <w:p w:rsidR="00930600" w:rsidRDefault="00930600" w:rsidP="00035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1198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27F46" w:rsidRDefault="002D3D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4497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27F46" w:rsidRDefault="009306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600" w:rsidRDefault="00930600" w:rsidP="00035635">
      <w:pPr>
        <w:spacing w:after="0" w:line="240" w:lineRule="auto"/>
      </w:pPr>
      <w:r>
        <w:separator/>
      </w:r>
    </w:p>
  </w:footnote>
  <w:footnote w:type="continuationSeparator" w:id="0">
    <w:p w:rsidR="00930600" w:rsidRDefault="00930600" w:rsidP="00035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0E2" w:rsidRDefault="00BD32BA">
    <w:pPr>
      <w:pStyle w:val="Header"/>
    </w:pPr>
    <w:r>
      <w:t>BEMKPABO</w:t>
    </w:r>
    <w:r w:rsidR="00EA08BD">
      <w:t xml:space="preserve"> ABANG</w:t>
    </w:r>
    <w:r w:rsidR="00035635">
      <w:ptab w:relativeTo="margin" w:alignment="center" w:leader="none"/>
    </w:r>
    <w:r w:rsidR="00EA08BD">
      <w:t>VALB_ABANG@YAHOO.COM</w:t>
    </w:r>
    <w:r w:rsidR="00035635">
      <w:ptab w:relativeTo="margin" w:alignment="right" w:leader="none"/>
    </w:r>
    <w:r w:rsidR="00EA08BD">
      <w:t>+234-703-843-9034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640E4"/>
    <w:multiLevelType w:val="hybridMultilevel"/>
    <w:tmpl w:val="6182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D7FF3"/>
    <w:multiLevelType w:val="hybridMultilevel"/>
    <w:tmpl w:val="003A07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670F8"/>
    <w:multiLevelType w:val="hybridMultilevel"/>
    <w:tmpl w:val="CE2AC7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F2F13"/>
    <w:multiLevelType w:val="hybridMultilevel"/>
    <w:tmpl w:val="319ED4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A1104"/>
    <w:multiLevelType w:val="hybridMultilevel"/>
    <w:tmpl w:val="0150B7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709EF"/>
    <w:multiLevelType w:val="hybridMultilevel"/>
    <w:tmpl w:val="9AFC4924"/>
    <w:lvl w:ilvl="0" w:tplc="08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7216FD8"/>
    <w:multiLevelType w:val="hybridMultilevel"/>
    <w:tmpl w:val="E084A4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A4E8A"/>
    <w:multiLevelType w:val="hybridMultilevel"/>
    <w:tmpl w:val="72720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33D47"/>
    <w:multiLevelType w:val="hybridMultilevel"/>
    <w:tmpl w:val="77D48C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C7EF0"/>
    <w:multiLevelType w:val="hybridMultilevel"/>
    <w:tmpl w:val="98DEEAB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C242E"/>
    <w:multiLevelType w:val="hybridMultilevel"/>
    <w:tmpl w:val="B8645C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161D5"/>
    <w:multiLevelType w:val="hybridMultilevel"/>
    <w:tmpl w:val="DED40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8"/>
  </w:num>
  <w:num w:numId="5">
    <w:abstractNumId w:val="2"/>
  </w:num>
  <w:num w:numId="6">
    <w:abstractNumId w:val="9"/>
  </w:num>
  <w:num w:numId="7">
    <w:abstractNumId w:val="5"/>
  </w:num>
  <w:num w:numId="8">
    <w:abstractNumId w:val="11"/>
  </w:num>
  <w:num w:numId="9">
    <w:abstractNumId w:val="0"/>
  </w:num>
  <w:num w:numId="10">
    <w:abstractNumId w:val="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635"/>
    <w:rsid w:val="00002460"/>
    <w:rsid w:val="00021CB9"/>
    <w:rsid w:val="0003262D"/>
    <w:rsid w:val="00035635"/>
    <w:rsid w:val="00093AD0"/>
    <w:rsid w:val="000E715B"/>
    <w:rsid w:val="001041AB"/>
    <w:rsid w:val="0012668E"/>
    <w:rsid w:val="00146D47"/>
    <w:rsid w:val="001B608D"/>
    <w:rsid w:val="001F7207"/>
    <w:rsid w:val="0021174A"/>
    <w:rsid w:val="00252981"/>
    <w:rsid w:val="00275D78"/>
    <w:rsid w:val="002921B5"/>
    <w:rsid w:val="002B1A95"/>
    <w:rsid w:val="002C2AB5"/>
    <w:rsid w:val="002D3DA0"/>
    <w:rsid w:val="002D76B8"/>
    <w:rsid w:val="00347E47"/>
    <w:rsid w:val="00357CD9"/>
    <w:rsid w:val="00426F14"/>
    <w:rsid w:val="004541E5"/>
    <w:rsid w:val="00484F28"/>
    <w:rsid w:val="004C5E95"/>
    <w:rsid w:val="00504C4B"/>
    <w:rsid w:val="005445D7"/>
    <w:rsid w:val="00565C2E"/>
    <w:rsid w:val="00590A02"/>
    <w:rsid w:val="005E2A8A"/>
    <w:rsid w:val="0061627C"/>
    <w:rsid w:val="00624FA4"/>
    <w:rsid w:val="00690F7A"/>
    <w:rsid w:val="006926E7"/>
    <w:rsid w:val="0069545C"/>
    <w:rsid w:val="006A1EF1"/>
    <w:rsid w:val="006B6A1F"/>
    <w:rsid w:val="00714C52"/>
    <w:rsid w:val="00746E01"/>
    <w:rsid w:val="007F7322"/>
    <w:rsid w:val="008210D6"/>
    <w:rsid w:val="00874E0B"/>
    <w:rsid w:val="00894B15"/>
    <w:rsid w:val="00896847"/>
    <w:rsid w:val="008C5308"/>
    <w:rsid w:val="00930600"/>
    <w:rsid w:val="0097763D"/>
    <w:rsid w:val="009C32A1"/>
    <w:rsid w:val="00A756AC"/>
    <w:rsid w:val="00A83480"/>
    <w:rsid w:val="00AA6FC5"/>
    <w:rsid w:val="00AC2021"/>
    <w:rsid w:val="00AF2714"/>
    <w:rsid w:val="00B34797"/>
    <w:rsid w:val="00B36A95"/>
    <w:rsid w:val="00B816C7"/>
    <w:rsid w:val="00BD32BA"/>
    <w:rsid w:val="00BD4A19"/>
    <w:rsid w:val="00C34EA1"/>
    <w:rsid w:val="00C8161D"/>
    <w:rsid w:val="00C85BAD"/>
    <w:rsid w:val="00C95670"/>
    <w:rsid w:val="00CF74E4"/>
    <w:rsid w:val="00D505DC"/>
    <w:rsid w:val="00D74D32"/>
    <w:rsid w:val="00DE1722"/>
    <w:rsid w:val="00E478A0"/>
    <w:rsid w:val="00E854F9"/>
    <w:rsid w:val="00EA08BD"/>
    <w:rsid w:val="00EF5412"/>
    <w:rsid w:val="00F0618B"/>
    <w:rsid w:val="00F62EA5"/>
    <w:rsid w:val="00F71077"/>
    <w:rsid w:val="00F723A7"/>
    <w:rsid w:val="00F73066"/>
    <w:rsid w:val="00F940CD"/>
    <w:rsid w:val="00FA4497"/>
    <w:rsid w:val="00FA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39B29"/>
  <w15:docId w15:val="{05A66CF5-0EDA-3641-B882-EA617B7A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5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6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5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635"/>
  </w:style>
  <w:style w:type="paragraph" w:styleId="Footer">
    <w:name w:val="footer"/>
    <w:basedOn w:val="Normal"/>
    <w:link w:val="FooterChar"/>
    <w:uiPriority w:val="99"/>
    <w:unhideWhenUsed/>
    <w:rsid w:val="00035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635"/>
  </w:style>
  <w:style w:type="paragraph" w:styleId="BalloonText">
    <w:name w:val="Balloon Text"/>
    <w:basedOn w:val="Normal"/>
    <w:link w:val="BalloonTextChar"/>
    <w:uiPriority w:val="99"/>
    <w:semiHidden/>
    <w:unhideWhenUsed/>
    <w:rsid w:val="00035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6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ugo</dc:creator>
  <cp:lastModifiedBy>ABANG VALENTINE</cp:lastModifiedBy>
  <cp:revision>2</cp:revision>
  <cp:lastPrinted>2017-02-21T14:13:00Z</cp:lastPrinted>
  <dcterms:created xsi:type="dcterms:W3CDTF">2017-09-22T23:03:00Z</dcterms:created>
  <dcterms:modified xsi:type="dcterms:W3CDTF">2017-09-22T23:03:00Z</dcterms:modified>
</cp:coreProperties>
</file>