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b7wyqwtgb43z" w:id="0"/>
      <w:bookmarkEnd w:id="0"/>
      <w:r w:rsidDel="00000000" w:rsidR="00000000" w:rsidRPr="00000000">
        <w:rPr>
          <w:rFonts w:ascii="Open Sans" w:cs="Open Sans" w:eastAsia="Open Sans" w:hAnsi="Open Sans"/>
          <w:rtl w:val="0"/>
        </w:rPr>
        <w:t xml:space="preserve">GAIBL Project Capstone </w:t>
      </w:r>
    </w:p>
    <w:p w:rsidR="00000000" w:rsidDel="00000000" w:rsidP="00000000" w:rsidRDefault="00000000" w:rsidRPr="00000000" w14:paraId="00000002">
      <w:pPr>
        <w:pStyle w:val="Heading1"/>
        <w:rPr>
          <w:rFonts w:ascii="Open Sans" w:cs="Open Sans" w:eastAsia="Open Sans" w:hAnsi="Open Sans"/>
        </w:rPr>
      </w:pPr>
      <w:bookmarkStart w:colFirst="0" w:colLast="0" w:name="_tp8mk3ak3sir" w:id="1"/>
      <w:bookmarkEnd w:id="1"/>
      <w:r w:rsidDel="00000000" w:rsidR="00000000" w:rsidRPr="00000000">
        <w:rPr>
          <w:rFonts w:ascii="Open Sans" w:cs="Open Sans" w:eastAsia="Open Sans" w:hAnsi="Open Sans"/>
          <w:rtl w:val="0"/>
        </w:rPr>
        <w:t xml:space="preserve">Step 0 - Introduction. 100-day Plan: Build a Generative AI Strategy with Project Roadmap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Upon assuming a new leadership role within a company (whether from an internal move or joining the company anew), it is common for an executive to be asked to prepare a plan for their first 100 days in the job.  </w:t>
      </w:r>
    </w:p>
    <w:p w:rsidR="00000000" w:rsidDel="00000000" w:rsidP="00000000" w:rsidRDefault="00000000" w:rsidRPr="00000000" w14:paraId="00000004">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part of this project, you will prepare/build/create the following:</w:t>
      </w:r>
    </w:p>
    <w:p w:rsidR="00000000" w:rsidDel="00000000" w:rsidP="00000000" w:rsidRDefault="00000000" w:rsidRPr="00000000" w14:paraId="00000005">
      <w:pPr>
        <w:numPr>
          <w:ilvl w:val="0"/>
          <w:numId w:val="3"/>
        </w:numPr>
        <w:spacing w:after="0" w:afterAutospacing="0" w:befor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Identification of six Generative AI opportunities for the organization</w:t>
      </w:r>
    </w:p>
    <w:p w:rsidR="00000000" w:rsidDel="00000000" w:rsidP="00000000" w:rsidRDefault="00000000" w:rsidRPr="00000000" w14:paraId="00000006">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Opportunities must:</w:t>
      </w:r>
    </w:p>
    <w:p w:rsidR="00000000" w:rsidDel="00000000" w:rsidP="00000000" w:rsidRDefault="00000000" w:rsidRPr="00000000" w14:paraId="00000007">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Represent at least three different functional areas</w:t>
      </w:r>
    </w:p>
    <w:p w:rsidR="00000000" w:rsidDel="00000000" w:rsidP="00000000" w:rsidRDefault="00000000" w:rsidRPr="00000000" w14:paraId="00000008">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at least two </w:t>
      </w:r>
      <w:r w:rsidDel="00000000" w:rsidR="00000000" w:rsidRPr="00000000">
        <w:rPr>
          <w:rFonts w:ascii="Open Sans" w:cs="Open Sans" w:eastAsia="Open Sans" w:hAnsi="Open Sans"/>
          <w:i w:val="1"/>
          <w:sz w:val="24"/>
          <w:szCs w:val="24"/>
          <w:rtl w:val="0"/>
        </w:rPr>
        <w:t xml:space="preserve">specific to</w:t>
      </w:r>
      <w:r w:rsidDel="00000000" w:rsidR="00000000" w:rsidRPr="00000000">
        <w:rPr>
          <w:rFonts w:ascii="Open Sans" w:cs="Open Sans" w:eastAsia="Open Sans" w:hAnsi="Open Sans"/>
          <w:sz w:val="24"/>
          <w:szCs w:val="24"/>
          <w:rtl w:val="0"/>
        </w:rPr>
        <w:t xml:space="preserve"> individual functional areas</w:t>
      </w:r>
    </w:p>
    <w:p w:rsidR="00000000" w:rsidDel="00000000" w:rsidP="00000000" w:rsidRDefault="00000000" w:rsidRPr="00000000" w14:paraId="00000009">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at least two that span </w:t>
      </w:r>
      <w:r w:rsidDel="00000000" w:rsidR="00000000" w:rsidRPr="00000000">
        <w:rPr>
          <w:rFonts w:ascii="Open Sans" w:cs="Open Sans" w:eastAsia="Open Sans" w:hAnsi="Open Sans"/>
          <w:i w:val="1"/>
          <w:sz w:val="24"/>
          <w:szCs w:val="24"/>
          <w:rtl w:val="0"/>
        </w:rPr>
        <w:t xml:space="preserve">across</w:t>
      </w:r>
      <w:r w:rsidDel="00000000" w:rsidR="00000000" w:rsidRPr="00000000">
        <w:rPr>
          <w:rFonts w:ascii="Open Sans" w:cs="Open Sans" w:eastAsia="Open Sans" w:hAnsi="Open Sans"/>
          <w:sz w:val="24"/>
          <w:szCs w:val="24"/>
          <w:rtl w:val="0"/>
        </w:rPr>
        <w:t xml:space="preserve"> multiple functional areas (or are company-wide)</w:t>
      </w:r>
    </w:p>
    <w:p w:rsidR="00000000" w:rsidDel="00000000" w:rsidP="00000000" w:rsidRDefault="00000000" w:rsidRPr="00000000" w14:paraId="0000000A">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no more than three projects for a single functional area</w:t>
      </w:r>
    </w:p>
    <w:p w:rsidR="00000000" w:rsidDel="00000000" w:rsidP="00000000" w:rsidRDefault="00000000" w:rsidRPr="00000000" w14:paraId="0000000B">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at least one external-facing initiative</w:t>
      </w:r>
    </w:p>
    <w:p w:rsidR="00000000" w:rsidDel="00000000" w:rsidP="00000000" w:rsidRDefault="00000000" w:rsidRPr="00000000" w14:paraId="0000000C">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 at least one internal-facing initiative.</w:t>
      </w:r>
    </w:p>
    <w:p w:rsidR="00000000" w:rsidDel="00000000" w:rsidP="00000000" w:rsidRDefault="00000000" w:rsidRPr="00000000" w14:paraId="0000000D">
      <w:pPr>
        <w:numPr>
          <w:ilvl w:val="0"/>
          <w:numId w:val="3"/>
        </w:numPr>
        <w:spacing w:after="0" w:afterAutospacing="0" w:before="20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Prepare a roadmap for executing these six Generative AI opportunities.</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Detail the risks, challenges, and key factors for success for each of these opportunities</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Prepare a "rack and stack" evaluation of these opportunities</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the order in which these projects might be launched in a strategic roadmap</w:t>
      </w:r>
    </w:p>
    <w:p w:rsidR="00000000" w:rsidDel="00000000" w:rsidP="00000000" w:rsidRDefault="00000000" w:rsidRPr="00000000" w14:paraId="00000011">
      <w:pPr>
        <w:numPr>
          <w:ilvl w:val="1"/>
          <w:numId w:val="3"/>
        </w:numPr>
        <w:spacing w:after="24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justification for the order in which you've decided the projects should be launched</w:t>
      </w:r>
    </w:p>
    <w:p w:rsidR="00000000" w:rsidDel="00000000" w:rsidP="00000000" w:rsidRDefault="00000000" w:rsidRPr="00000000" w14:paraId="00000012">
      <w:pPr>
        <w:spacing w:after="0" w:before="200" w:lineRule="auto"/>
        <w:ind w:left="720" w:firstLine="0"/>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3"/>
        </w:numPr>
        <w:spacing w:after="0" w:afterAutospacing="0" w:before="20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Prepare a Human Capital plan for your Generative AI implementation</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Describe how the Generative AI function will be organized within your company. Why is that organizational strategy the best match for your company right now?</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the individuals you might invite to participate in a Stakeholders Council. What other stakeholders should also be involved outside of that council?</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the roles you would initially want to fill to execute your Generative AI initiatives.</w:t>
      </w:r>
    </w:p>
    <w:p w:rsidR="00000000" w:rsidDel="00000000" w:rsidP="00000000" w:rsidRDefault="00000000" w:rsidRPr="00000000" w14:paraId="00000017">
      <w:pPr>
        <w:numPr>
          <w:ilvl w:val="0"/>
          <w:numId w:val="3"/>
        </w:numPr>
        <w:spacing w:after="0" w:afterAutospacing="0" w:before="20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Draft an initial Generative AI Position Statement outlining the company's perspective on Generative AI and how it will be implemented.</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Detail how Generative AI fits with the company's core strategy</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Detail how Generative AI will be implemented in a responsible manner reflective of the context in which the company operates.</w:t>
      </w:r>
    </w:p>
    <w:p w:rsidR="00000000" w:rsidDel="00000000" w:rsidP="00000000" w:rsidRDefault="00000000" w:rsidRPr="00000000" w14:paraId="0000001A">
      <w:pPr>
        <w:numPr>
          <w:ilvl w:val="0"/>
          <w:numId w:val="3"/>
        </w:numPr>
        <w:spacing w:after="0" w:afterAutospacing="0" w:before="20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Prepare a Technical plan for executing your Generative AI roadmap.</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how your first three Generative AI projects will leverage a foundation model(s) yet also be able to respond with information particular to your business and the specific business problem addressed by the project.</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justification for each project's foundation model approach, and detail any challenges you anticipate having to address with each project.</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each project, provides 2 example prompts along with each of the following:</w:t>
      </w:r>
    </w:p>
    <w:p w:rsidR="00000000" w:rsidDel="00000000" w:rsidP="00000000" w:rsidRDefault="00000000" w:rsidRPr="00000000" w14:paraId="0000001E">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Wording of the example prompt</w:t>
      </w:r>
    </w:p>
    <w:p w:rsidR="00000000" w:rsidDel="00000000" w:rsidP="00000000" w:rsidRDefault="00000000" w:rsidRPr="00000000" w14:paraId="0000001F">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Examples of business data expected to support the prompt response (in whatever foundation model approach is chosen)</w:t>
      </w:r>
    </w:p>
    <w:p w:rsidR="00000000" w:rsidDel="00000000" w:rsidP="00000000" w:rsidRDefault="00000000" w:rsidRPr="00000000" w14:paraId="00000020">
      <w:pPr>
        <w:numPr>
          <w:ilvl w:val="2"/>
          <w:numId w:val="3"/>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Wording of an ideal response</w:t>
      </w:r>
    </w:p>
    <w:p w:rsidR="00000000" w:rsidDel="00000000" w:rsidP="00000000" w:rsidRDefault="00000000" w:rsidRPr="00000000" w14:paraId="00000021">
      <w:pPr>
        <w:numPr>
          <w:ilvl w:val="1"/>
          <w:numId w:val="3"/>
        </w:numPr>
        <w:spacing w:after="24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company will, of course, need to build an architectural "stack" to support your generative AI projects. For each of your top two projects, detail how each of the components of this stack will operate to support the execution of that project.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work product for this Capstone project will be a detailed presentation to the CEO, detailing your plan and the rationale behind your decisions.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This project asks you to prepare that 100-day Generative AI plan for a company of your choosing; this could be your current company or some other existing company.</w:t>
      </w: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b w:val="1"/>
          <w:sz w:val="24"/>
          <w:szCs w:val="24"/>
          <w:rtl w:val="0"/>
        </w:rPr>
        <w:t xml:space="preserve">Name of Company Chosen: </w:t>
      </w:r>
      <w:r w:rsidDel="00000000" w:rsidR="00000000" w:rsidRPr="00000000">
        <w:rPr>
          <w:rFonts w:ascii="Open Sans" w:cs="Open Sans" w:eastAsia="Open Sans" w:hAnsi="Open Sans"/>
          <w:sz w:val="24"/>
          <w:szCs w:val="24"/>
          <w:rtl w:val="0"/>
        </w:rPr>
        <w:t xml:space="preserve">[insert name here]</w:t>
      </w: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Open Sans" w:cs="Open Sans" w:eastAsia="Open Sans" w:hAnsi="Open Sans"/>
          <w:b w:val="1"/>
          <w:sz w:val="24"/>
          <w:szCs w:val="24"/>
          <w:rtl w:val="0"/>
        </w:rPr>
        <w:t xml:space="preserve">Brief Company Description: </w:t>
      </w:r>
      <w:r w:rsidDel="00000000" w:rsidR="00000000" w:rsidRPr="00000000">
        <w:rPr>
          <w:rFonts w:ascii="Open Sans" w:cs="Open Sans" w:eastAsia="Open Sans" w:hAnsi="Open Sans"/>
          <w:sz w:val="24"/>
          <w:szCs w:val="24"/>
          <w:rtl w:val="0"/>
        </w:rPr>
        <w:t xml:space="preserve">[provide company detail here]</w:t>
      </w:r>
      <w:r w:rsidDel="00000000" w:rsidR="00000000" w:rsidRPr="00000000">
        <w:rPr>
          <w:rtl w:val="0"/>
        </w:rPr>
      </w:r>
    </w:p>
    <w:p w:rsidR="00000000" w:rsidDel="00000000" w:rsidP="00000000" w:rsidRDefault="00000000" w:rsidRPr="00000000" w14:paraId="0000002A">
      <w:pPr>
        <w:pStyle w:val="Heading1"/>
        <w:rPr>
          <w:rFonts w:ascii="Open Sans" w:cs="Open Sans" w:eastAsia="Open Sans" w:hAnsi="Open Sans"/>
        </w:rPr>
      </w:pPr>
      <w:bookmarkStart w:colFirst="0" w:colLast="0" w:name="_otn72q2y1z9w"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Open Sans" w:cs="Open Sans" w:eastAsia="Open Sans" w:hAnsi="Open Sans"/>
        </w:rPr>
      </w:pPr>
      <w:bookmarkStart w:colFirst="0" w:colLast="0" w:name="_ed2u60lqcqb2" w:id="3"/>
      <w:bookmarkEnd w:id="3"/>
      <w:r w:rsidDel="00000000" w:rsidR="00000000" w:rsidRPr="00000000">
        <w:rPr>
          <w:rFonts w:ascii="Open Sans" w:cs="Open Sans" w:eastAsia="Open Sans" w:hAnsi="Open Sans"/>
          <w:rtl w:val="0"/>
        </w:rPr>
        <w:t xml:space="preserve">Step 1 - Identify Generative AI Opportunities in the Business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Throughout the course, you have been exposed to multiple examples of Generative AI projects implemented in a business setting. Now, based on your knowledge of your specific business context, you will generate six potential projects to be considered by the executive leadership team. It is expected that these are largely (or fully) represented by text generation models, though projects involving other media (e.g., images, audio, video, or mixed modalities) are acceptable as well.</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Generative AI projects must collectively:</w:t>
      </w:r>
    </w:p>
    <w:p w:rsidR="00000000" w:rsidDel="00000000" w:rsidP="00000000" w:rsidRDefault="00000000" w:rsidRPr="00000000" w14:paraId="0000002F">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Include at least two specific to individual functional areas </w:t>
      </w:r>
    </w:p>
    <w:p w:rsidR="00000000" w:rsidDel="00000000" w:rsidP="00000000" w:rsidRDefault="00000000" w:rsidRPr="00000000" w14:paraId="00000030">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Include at least one that spans across functional areas</w:t>
      </w:r>
    </w:p>
    <w:p w:rsidR="00000000" w:rsidDel="00000000" w:rsidP="00000000" w:rsidRDefault="00000000" w:rsidRPr="00000000" w14:paraId="00000031">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Represent at least three functional areas</w:t>
      </w:r>
    </w:p>
    <w:p w:rsidR="00000000" w:rsidDel="00000000" w:rsidP="00000000" w:rsidRDefault="00000000" w:rsidRPr="00000000" w14:paraId="00000032">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Include at least one that is external-facing (targeting customers, partners, investors, etc.)</w:t>
      </w:r>
    </w:p>
    <w:p w:rsidR="00000000" w:rsidDel="00000000" w:rsidP="00000000" w:rsidRDefault="00000000" w:rsidRPr="00000000" w14:paraId="00000033">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Include at least one that serves an internal audience (such as employees)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identify your six projects here:</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1: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2: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3: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4: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5: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6: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3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5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41">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1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4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4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4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4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5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5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53">
      <w:pPr>
        <w:numPr>
          <w:ilvl w:val="0"/>
          <w:numId w:val="7"/>
        </w:numPr>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54">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5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58">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5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5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5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5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60">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2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6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6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6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6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7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72">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73">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77">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7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7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7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tl w:val="0"/>
        </w:rPr>
      </w:r>
    </w:p>
    <w:p w:rsidR="00000000" w:rsidDel="00000000" w:rsidP="00000000" w:rsidRDefault="00000000" w:rsidRPr="00000000" w14:paraId="0000007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7F">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3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8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8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8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8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8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8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91">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92">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9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5">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96">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9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9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9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9C">
      <w:pPr>
        <w:rPr>
          <w:rFonts w:ascii="Open Sans" w:cs="Open Sans" w:eastAsia="Open Sans" w:hAnsi="Open Sans"/>
          <w:b w:val="1"/>
          <w:sz w:val="28"/>
          <w:szCs w:val="28"/>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9D">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4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9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A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A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A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A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A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AF">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B0">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B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3">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B4">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B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B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B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BA">
      <w:pPr>
        <w:rPr>
          <w:rFonts w:ascii="Open Sans" w:cs="Open Sans" w:eastAsia="Open Sans" w:hAnsi="Open Sans"/>
          <w:b w:val="1"/>
          <w:sz w:val="28"/>
          <w:szCs w:val="28"/>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BB">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5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B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B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C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C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C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C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CD">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CE">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C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1">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D2">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D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D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D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D8">
      <w:pPr>
        <w:rPr>
          <w:rFonts w:ascii="Open Sans" w:cs="Open Sans" w:eastAsia="Open Sans" w:hAnsi="Open Sans"/>
          <w:b w:val="1"/>
          <w:sz w:val="28"/>
          <w:szCs w:val="28"/>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D9">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6 Name: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D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D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Target Users: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D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Generative AI will address that business problem, and the targeted business objective (revenue? customer acquisition? cost reduction?):</w:t>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Generative AI in addressing the business problem: [Place Response Here]</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Response Here]</w:t>
      </w:r>
    </w:p>
    <w:p w:rsidR="00000000" w:rsidDel="00000000" w:rsidP="00000000" w:rsidRDefault="00000000" w:rsidRPr="00000000" w14:paraId="000000E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Magnitude of opportunity (with justification)</w:t>
      </w:r>
    </w:p>
    <w:p w:rsidR="00000000" w:rsidDel="00000000" w:rsidP="00000000" w:rsidRDefault="00000000" w:rsidRPr="00000000" w14:paraId="000000E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E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Feasibility of development and implementation (with justification)</w:t>
      </w:r>
    </w:p>
    <w:p w:rsidR="00000000" w:rsidDel="00000000" w:rsidP="00000000" w:rsidRDefault="00000000" w:rsidRPr="00000000" w14:paraId="000000EB">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Individual components of feasibility</w:t>
      </w:r>
    </w:p>
    <w:p w:rsidR="00000000" w:rsidDel="00000000" w:rsidP="00000000" w:rsidRDefault="00000000" w:rsidRPr="00000000" w14:paraId="000000EC">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E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F">
      <w:pPr>
        <w:numPr>
          <w:ilvl w:val="0"/>
          <w:numId w:val="7"/>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Overall feasibility</w:t>
      </w:r>
    </w:p>
    <w:p w:rsidR="00000000" w:rsidDel="00000000" w:rsidP="00000000" w:rsidRDefault="00000000" w:rsidRPr="00000000" w14:paraId="000000F0">
      <w:pPr>
        <w:ind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F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Likelihood of value capture (Low/Medium/High) with justification</w:t>
      </w:r>
    </w:p>
    <w:p w:rsidR="00000000" w:rsidDel="00000000" w:rsidP="00000000" w:rsidRDefault="00000000" w:rsidRPr="00000000" w14:paraId="000000F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0F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Key Business Stakeholders</w:t>
      </w:r>
    </w:p>
    <w:p w:rsidR="00000000" w:rsidDel="00000000" w:rsidP="00000000" w:rsidRDefault="00000000" w:rsidRPr="00000000" w14:paraId="000000F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Response Here]</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rFonts w:ascii="Open Sans" w:cs="Open Sans" w:eastAsia="Open Sans" w:hAnsi="Open Sans"/>
        </w:rPr>
      </w:pPr>
      <w:bookmarkStart w:colFirst="0" w:colLast="0" w:name="_4gyn26ny1qdj" w:id="4"/>
      <w:bookmarkEnd w:id="4"/>
      <w:r w:rsidDel="00000000" w:rsidR="00000000" w:rsidRPr="00000000">
        <w:rPr>
          <w:rFonts w:ascii="Open Sans" w:cs="Open Sans" w:eastAsia="Open Sans" w:hAnsi="Open Sans"/>
          <w:rtl w:val="0"/>
        </w:rPr>
        <w:t xml:space="preserve">Step 2 - Developing a Roadmap: Prioritizing Generative AI Opportunities in the Business</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strategic approach to Generative AI requires the business to consider the relative opportunities, costs, and risks of potential projects to identify the best order to carry out the projects. What should be tackled first? What is best pushed off until later? Completing the Generative AI Roadmap requires stepping through key considerations to determine which project(s) should be considered ‘top priority’ and at what pace these and subsequent projects should be initiated.</w:t>
        <w:tab/>
        <w:tab/>
        <w:tab/>
        <w:tab/>
        <w:tab/>
        <w:tab/>
        <w:tab/>
        <w:tab/>
        <w:tab/>
      </w:r>
    </w:p>
    <w:p w:rsidR="00000000" w:rsidDel="00000000" w:rsidP="00000000" w:rsidRDefault="00000000" w:rsidRPr="00000000" w14:paraId="000000F9">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Complete this “Rack and Stack Exercise” worksheet to determine the relative strategic alignment, cost, complexity of implementation, data adequacy, certainty of value capture, and magnitude of benefit for each of the six projects</w:t>
      </w:r>
    </w:p>
    <w:p w:rsidR="00000000" w:rsidDel="00000000" w:rsidP="00000000" w:rsidRDefault="00000000" w:rsidRPr="00000000" w14:paraId="000000FB">
      <w:pPr>
        <w:rPr>
          <w:rFonts w:ascii="Open Sans" w:cs="Open Sans" w:eastAsia="Open Sans" w:hAnsi="Open Sans"/>
          <w:b w:val="1"/>
          <w:sz w:val="24"/>
          <w:szCs w:val="24"/>
        </w:rPr>
      </w:pPr>
      <w:r w:rsidDel="00000000" w:rsidR="00000000" w:rsidRPr="00000000">
        <w:rPr>
          <w:rtl w:val="0"/>
        </w:rPr>
      </w:r>
    </w:p>
    <w:tbl>
      <w:tblPr>
        <w:tblStyle w:val="Table1"/>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155"/>
        <w:gridCol w:w="840"/>
        <w:gridCol w:w="1785"/>
        <w:gridCol w:w="1230"/>
        <w:gridCol w:w="1170"/>
        <w:gridCol w:w="1830"/>
        <w:tblGridChange w:id="0">
          <w:tblGrid>
            <w:gridCol w:w="1200"/>
            <w:gridCol w:w="1155"/>
            <w:gridCol w:w="840"/>
            <w:gridCol w:w="1785"/>
            <w:gridCol w:w="1230"/>
            <w:gridCol w:w="1170"/>
            <w:gridCol w:w="1830"/>
          </w:tblGrid>
        </w:tblGridChange>
      </w:tblGrid>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Direct Alignment with Strategic Goals?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Complexity of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Data Adequacy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Likelihood of Value Capture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Magnitude of Benefit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1=Small; 5=Large</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1:</w:t>
            </w:r>
          </w:p>
          <w:p w:rsidR="00000000" w:rsidDel="00000000" w:rsidP="00000000" w:rsidRDefault="00000000" w:rsidRPr="00000000" w14:paraId="0000010B">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2:</w:t>
            </w:r>
          </w:p>
          <w:p w:rsidR="00000000" w:rsidDel="00000000" w:rsidP="00000000" w:rsidRDefault="00000000" w:rsidRPr="00000000" w14:paraId="00000118">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3:</w:t>
            </w:r>
          </w:p>
          <w:p w:rsidR="00000000" w:rsidDel="00000000" w:rsidP="00000000" w:rsidRDefault="00000000" w:rsidRPr="00000000" w14:paraId="00000125">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4:</w:t>
            </w:r>
          </w:p>
          <w:p w:rsidR="00000000" w:rsidDel="00000000" w:rsidP="00000000" w:rsidRDefault="00000000" w:rsidRPr="00000000" w14:paraId="00000132">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5:</w:t>
            </w:r>
          </w:p>
          <w:p w:rsidR="00000000" w:rsidDel="00000000" w:rsidP="00000000" w:rsidRDefault="00000000" w:rsidRPr="00000000" w14:paraId="0000013F">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cantSplit w:val="0"/>
          <w:trHeight w:val="630" w:hRule="atLeast"/>
          <w:tblHeader w:val="0"/>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6:</w:t>
            </w:r>
          </w:p>
          <w:p w:rsidR="00000000" w:rsidDel="00000000" w:rsidP="00000000" w:rsidRDefault="00000000" w:rsidRPr="00000000" w14:paraId="0000014C">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bl>
    <w:p w:rsidR="00000000" w:rsidDel="00000000" w:rsidP="00000000" w:rsidRDefault="00000000" w:rsidRPr="00000000" w14:paraId="0000015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8 of the CEO Presentation Template</w:t>
      </w:r>
    </w:p>
    <w:p w:rsidR="00000000" w:rsidDel="00000000" w:rsidP="00000000" w:rsidRDefault="00000000" w:rsidRPr="00000000" w14:paraId="0000015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complete Step 2, Part 2, the Generative AI Opportunity Matrix, using slide 1 of the CEO Presentation Template (You may or may not decide to include this slide as part of your CEO presentation)</w:t>
      </w:r>
    </w:p>
    <w:p w:rsidR="00000000" w:rsidDel="00000000" w:rsidP="00000000" w:rsidRDefault="00000000" w:rsidRPr="00000000" w14:paraId="0000015C">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2, Part 3: Complete the table below by referencing the first four Generative AI projects chosen for implementation. Include your justification for each project's order of implementation (e.g., how will the third project benefit from being implemented after the completion of the first two projects?)</w:t>
      </w:r>
    </w:p>
    <w:p w:rsidR="00000000" w:rsidDel="00000000" w:rsidP="00000000" w:rsidRDefault="00000000" w:rsidRPr="00000000" w14:paraId="0000015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5F">
      <w:pPr>
        <w:rPr>
          <w:rFonts w:ascii="Open Sans" w:cs="Open Sans" w:eastAsia="Open Sans" w:hAnsi="Open Sans"/>
          <w:b w:val="1"/>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210.4075235109717"/>
        <w:gridCol w:w="5858.557993730406"/>
        <w:gridCol w:w="1"/>
        <w:gridCol w:w="1"/>
        <w:gridCol w:w="1"/>
        <w:gridCol w:w="1"/>
        <w:gridCol w:w="1"/>
        <w:tblGridChange w:id="0">
          <w:tblGrid>
            <w:gridCol w:w="1291.0344827586207"/>
            <w:gridCol w:w="2210.4075235109717"/>
            <w:gridCol w:w="5858.557993730406"/>
            <w:gridCol w:w="1"/>
            <w:gridCol w:w="1"/>
            <w:gridCol w:w="1"/>
            <w:gridCol w:w="1"/>
            <w:gridCol w:w="1"/>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4"/>
                <w:szCs w:val="24"/>
                <w:rtl w:val="0"/>
              </w:rPr>
              <w:t xml:space="preserve">Project Order</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4"/>
                <w:szCs w:val="24"/>
                <w:rtl w:val="0"/>
              </w:rPr>
              <w:t xml:space="preserve">Project Title</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4"/>
                <w:szCs w:val="24"/>
                <w:rtl w:val="0"/>
              </w:rPr>
              <w:t xml:space="preserve">Order Justification</w:t>
            </w:r>
            <w:r w:rsidDel="00000000" w:rsidR="00000000" w:rsidRPr="00000000">
              <w:rPr>
                <w:rtl w:val="0"/>
              </w:rPr>
            </w:r>
          </w:p>
        </w:tc>
      </w:tr>
      <w:tr>
        <w:trPr>
          <w:cantSplit w:val="0"/>
          <w:trHeight w:val="630" w:hRule="atLeast"/>
          <w:tblHeader w:val="0"/>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[Insert Response]</w:t>
            </w:r>
          </w:p>
        </w:tc>
      </w:tr>
      <w:tr>
        <w:trPr>
          <w:cantSplit w:val="0"/>
          <w:trHeight w:val="780" w:hRule="atLeast"/>
          <w:tblHeader w:val="0"/>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18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8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slides 6 and 7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rFonts w:ascii="Open Sans" w:cs="Open Sans" w:eastAsia="Open Sans" w:hAnsi="Open Sans"/>
        </w:rPr>
      </w:pPr>
      <w:bookmarkStart w:colFirst="0" w:colLast="0" w:name="_brrmxutu0ams" w:id="5"/>
      <w:bookmarkEnd w:id="5"/>
      <w:r w:rsidDel="00000000" w:rsidR="00000000" w:rsidRPr="00000000">
        <w:rPr>
          <w:rFonts w:ascii="Open Sans" w:cs="Open Sans" w:eastAsia="Open Sans" w:hAnsi="Open Sans"/>
          <w:rtl w:val="0"/>
        </w:rPr>
        <w:t xml:space="preserve">Step 3 - Establishing a Generative AI Human Capital Strategy for your Data-driven Business</w:t>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we have established a roadmap for carrying out Generative AI projects, our attention must turn to building and configuring the organization we will leverage to carry out this roadmap. The Generative AI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000000" w:rsidDel="00000000" w:rsidP="00000000" w:rsidRDefault="00000000" w:rsidRPr="00000000" w14:paraId="0000018C">
      <w:pPr>
        <w:rPr>
          <w:rFonts w:ascii="Open Sans" w:cs="Open Sans" w:eastAsia="Open Sans" w:hAnsi="Open Sans"/>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Identify the organizational model best suited for the Generative AI organization that your business will need to deliver on the roadmap completed in Step 2.  Provide justification for your selection based on the needs, scope, and timing of projects to be implemented in the Generative AI Roadmap. If your organization should start with one model and evolve toward a different model, you may provide that detail and justification in your response.</w:t>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Organizational Model:</w:t>
      </w:r>
      <w:r w:rsidDel="00000000" w:rsidR="00000000" w:rsidRPr="00000000">
        <w:rPr>
          <w:rFonts w:ascii="Open Sans" w:cs="Open Sans" w:eastAsia="Open Sans" w:hAnsi="Open Sans"/>
          <w:sz w:val="24"/>
          <w:szCs w:val="24"/>
          <w:rtl w:val="0"/>
        </w:rPr>
        <w:t xml:space="preserve"> [Place Response Here]</w:t>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Justification:</w:t>
      </w:r>
      <w:r w:rsidDel="00000000" w:rsidR="00000000" w:rsidRPr="00000000">
        <w:rPr>
          <w:rFonts w:ascii="Open Sans" w:cs="Open Sans" w:eastAsia="Open Sans" w:hAnsi="Open Sans"/>
          <w:sz w:val="24"/>
          <w:szCs w:val="24"/>
          <w:rtl w:val="0"/>
        </w:rPr>
        <w:t xml:space="preserve"> </w:t>
        <w:tab/>
        <w:tab/>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Identify the individuals you might invite to participate in a Stakeholders Council. What other stakeholders should also be involved outside of that council?</w:t>
      </w:r>
    </w:p>
    <w:p w:rsidR="00000000" w:rsidDel="00000000" w:rsidP="00000000" w:rsidRDefault="00000000" w:rsidRPr="00000000" w14:paraId="0000019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99">
      <w:pPr>
        <w:numPr>
          <w:ilvl w:val="0"/>
          <w:numId w:val="9"/>
        </w:numPr>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Individuals you would include on a Generative AI Stakeholders Council:</w:t>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19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9C">
      <w:pPr>
        <w:numPr>
          <w:ilvl w:val="0"/>
          <w:numId w:val="9"/>
        </w:numPr>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Other stakeholders who should be involved outside that council:</w:t>
      </w:r>
    </w:p>
    <w:p w:rsidR="00000000" w:rsidDel="00000000" w:rsidP="00000000" w:rsidRDefault="00000000" w:rsidRPr="00000000" w14:paraId="0000019D">
      <w:pPr>
        <w:ind w:left="72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[Place Response Here]</w:t>
      </w:r>
      <w:r w:rsidDel="00000000" w:rsidR="00000000" w:rsidRPr="00000000">
        <w:rPr>
          <w:rtl w:val="0"/>
        </w:rPr>
      </w:r>
    </w:p>
    <w:p w:rsidR="00000000" w:rsidDel="00000000" w:rsidP="00000000" w:rsidRDefault="00000000" w:rsidRPr="00000000" w14:paraId="0000019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9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Identify the roles you would initially want to fill to execute your Generative AI initiatives.</w:t>
      </w:r>
    </w:p>
    <w:p w:rsidR="00000000" w:rsidDel="00000000" w:rsidP="00000000" w:rsidRDefault="00000000" w:rsidRPr="00000000" w14:paraId="000001A0">
      <w:pPr>
        <w:rPr>
          <w:rFonts w:ascii="Open Sans" w:cs="Open Sans" w:eastAsia="Open Sans" w:hAnsi="Open Sans"/>
          <w:b w:val="1"/>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4075235109717"/>
        <w:gridCol w:w="5858.557993730406"/>
        <w:gridCol w:w="258.20689655172447"/>
        <w:gridCol w:w="258.20689655172447"/>
        <w:gridCol w:w="258.20689655172447"/>
        <w:gridCol w:w="258.20689655172447"/>
        <w:gridCol w:w="258.20689655172447"/>
        <w:tblGridChange w:id="0">
          <w:tblGrid>
            <w:gridCol w:w="2210.4075235109717"/>
            <w:gridCol w:w="5858.557993730406"/>
            <w:gridCol w:w="258.20689655172447"/>
            <w:gridCol w:w="258.20689655172447"/>
            <w:gridCol w:w="258.20689655172447"/>
            <w:gridCol w:w="258.20689655172447"/>
            <w:gridCol w:w="258.20689655172447"/>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b w:val="1"/>
                <w:sz w:val="24"/>
                <w:szCs w:val="24"/>
                <w:rtl w:val="0"/>
              </w:rPr>
              <w:t xml:space="preserve">Role</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b w:val="1"/>
                <w:sz w:val="24"/>
                <w:szCs w:val="24"/>
                <w:rtl w:val="0"/>
              </w:rPr>
              <w:t xml:space="preserve">Primary Job Duties</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[Insert Response]</w:t>
            </w:r>
          </w:p>
        </w:tc>
      </w:tr>
      <w:tr>
        <w:trPr>
          <w:cantSplit w:val="0"/>
          <w:trHeight w:val="510"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[Insert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0A">
      <w:pPr>
        <w:pStyle w:val="Heading1"/>
        <w:rPr>
          <w:rFonts w:ascii="Open Sans" w:cs="Open Sans" w:eastAsia="Open Sans" w:hAnsi="Open Sans"/>
        </w:rPr>
      </w:pPr>
      <w:bookmarkStart w:colFirst="0" w:colLast="0" w:name="_12ysycrtovhn" w:id="6"/>
      <w:bookmarkEnd w:id="6"/>
      <w:r w:rsidDel="00000000" w:rsidR="00000000" w:rsidRPr="00000000">
        <w:rPr>
          <w:rFonts w:ascii="Open Sans" w:cs="Open Sans" w:eastAsia="Open Sans" w:hAnsi="Open Sans"/>
          <w:rtl w:val="0"/>
        </w:rPr>
        <w:t xml:space="preserve">Step 4 - Crafting a Generative AI Position Statement for your Business</w:t>
      </w:r>
    </w:p>
    <w:p w:rsidR="00000000" w:rsidDel="00000000" w:rsidP="00000000" w:rsidRDefault="00000000" w:rsidRPr="00000000" w14:paraId="000002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explosion in public interest in generative AI has ushered in a period in which, more than ever before,  a business’s external and internal stakeholders are showing interest in the ways in which a business is implementing a specific technology. As such, businesses who plan to leverage Generative AI must determine and make public its position regarding how this technology is aligned with core strategy as well as how the business will implement the technology in a responsible manner. The Generative AI Position Statement completed in this step will cover both of these needs. </w:t>
      </w:r>
    </w:p>
    <w:p w:rsidR="00000000" w:rsidDel="00000000" w:rsidP="00000000" w:rsidRDefault="00000000" w:rsidRPr="00000000" w14:paraId="000002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Draft an initial Generative AI Position Statement outlining the company's perspective on Generative AI and how it will be implemented. In particular:</w:t>
      </w:r>
    </w:p>
    <w:p w:rsidR="00000000" w:rsidDel="00000000" w:rsidP="00000000" w:rsidRDefault="00000000" w:rsidRPr="00000000" w14:paraId="0000020E">
      <w:pPr>
        <w:numPr>
          <w:ilvl w:val="0"/>
          <w:numId w:val="1"/>
        </w:numPr>
        <w:spacing w:after="0" w:afterAutospacing="0" w:befor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Detail how Generative AI fits with the company's core strategy</w:t>
      </w:r>
    </w:p>
    <w:p w:rsidR="00000000" w:rsidDel="00000000" w:rsidP="00000000" w:rsidRDefault="00000000" w:rsidRPr="00000000" w14:paraId="0000020F">
      <w:pPr>
        <w:numPr>
          <w:ilvl w:val="0"/>
          <w:numId w:val="1"/>
        </w:numPr>
        <w:spacing w:after="24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Detail how Generative AI will be implemented in a responsible manner reflective of the context in which the company operates. </w:t>
      </w:r>
    </w:p>
    <w:p w:rsidR="00000000" w:rsidDel="00000000" w:rsidP="00000000" w:rsidRDefault="00000000" w:rsidRPr="00000000" w14:paraId="000002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[Place Response Here]</w:t>
      </w:r>
    </w:p>
    <w:p w:rsidR="00000000" w:rsidDel="00000000" w:rsidP="00000000" w:rsidRDefault="00000000" w:rsidRPr="00000000" w14:paraId="00000211">
      <w:pPr>
        <w:spacing w:after="240" w:befor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1"/>
        <w:rPr>
          <w:rFonts w:ascii="Open Sans" w:cs="Open Sans" w:eastAsia="Open Sans" w:hAnsi="Open Sans"/>
          <w:b w:val="1"/>
          <w:sz w:val="24"/>
          <w:szCs w:val="24"/>
        </w:rPr>
      </w:pPr>
      <w:bookmarkStart w:colFirst="0" w:colLast="0" w:name="_hnbs3f3cjt8t" w:id="7"/>
      <w:bookmarkEnd w:id="7"/>
      <w:r w:rsidDel="00000000" w:rsidR="00000000" w:rsidRPr="00000000">
        <w:rPr>
          <w:rtl w:val="0"/>
        </w:rPr>
        <w:t xml:space="preserve">Step 5 - Establishing the Technical Infrastructure to Support the Generative AI Organization</w:t>
      </w: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identified Generative AI opportunities, worked those opportunities into a roadmap, identified how best to organize Generative AI within the organization, identified whom to hire to execute our Generative AI initiatives, and crafted a GenAI Position Statement, we now turn the final piece of our GenAI puzzle: planning for the </w:t>
      </w:r>
      <w:r w:rsidDel="00000000" w:rsidR="00000000" w:rsidRPr="00000000">
        <w:rPr>
          <w:rFonts w:ascii="Open Sans" w:cs="Open Sans" w:eastAsia="Open Sans" w:hAnsi="Open Sans"/>
          <w:sz w:val="24"/>
          <w:szCs w:val="24"/>
          <w:rtl w:val="0"/>
        </w:rPr>
        <w:t xml:space="preserve">technological capabilities that must be built to support the new Generative AI organization.</w:t>
        <w:tab/>
        <w:tab/>
        <w:tab/>
      </w:r>
    </w:p>
    <w:p w:rsidR="00000000" w:rsidDel="00000000" w:rsidP="00000000" w:rsidRDefault="00000000" w:rsidRPr="00000000" w14:paraId="000002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task for Step 5 is to prepare a Technical plan for executing your Generative AI roadmap.</w:t>
      </w:r>
    </w:p>
    <w:p w:rsidR="00000000" w:rsidDel="00000000" w:rsidP="00000000" w:rsidRDefault="00000000" w:rsidRPr="00000000" w14:paraId="00000217">
      <w:pPr>
        <w:numPr>
          <w:ilvl w:val="0"/>
          <w:numId w:val="8"/>
        </w:numPr>
        <w:spacing w:after="240" w:before="24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Explain how your first three Generative AI projects will leverage a foundation model(s) yet also be able to respond with information particular to your business and the specific business problem addressed by the project.</w:t>
      </w:r>
    </w:p>
    <w:p w:rsidR="00000000" w:rsidDel="00000000" w:rsidP="00000000" w:rsidRDefault="00000000" w:rsidRPr="00000000" w14:paraId="00000218">
      <w:pPr>
        <w:rPr>
          <w:rFonts w:ascii="Open Sans" w:cs="Open Sans" w:eastAsia="Open Sans" w:hAnsi="Open Sans"/>
          <w:b w:val="1"/>
          <w:sz w:val="24"/>
          <w:szCs w:val="24"/>
        </w:rPr>
      </w:pPr>
      <w:r w:rsidDel="00000000" w:rsidR="00000000" w:rsidRPr="00000000">
        <w:rPr>
          <w:rtl w:val="0"/>
        </w:rPr>
      </w:r>
    </w:p>
    <w:tbl>
      <w:tblPr>
        <w:tblStyle w:val="Table4"/>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495"/>
        <w:gridCol w:w="240"/>
        <w:gridCol w:w="240"/>
        <w:gridCol w:w="240"/>
        <w:gridCol w:w="240"/>
        <w:gridCol w:w="240"/>
        <w:tblGridChange w:id="0">
          <w:tblGrid>
            <w:gridCol w:w="1575"/>
            <w:gridCol w:w="6495"/>
            <w:gridCol w:w="240"/>
            <w:gridCol w:w="240"/>
            <w:gridCol w:w="240"/>
            <w:gridCol w:w="240"/>
            <w:gridCol w:w="240"/>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b w:val="1"/>
                <w:sz w:val="24"/>
                <w:szCs w:val="24"/>
                <w:rtl w:val="0"/>
              </w:rPr>
              <w:t xml:space="preserve">Project</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b w:val="1"/>
                <w:sz w:val="24"/>
                <w:szCs w:val="24"/>
                <w:rtl w:val="0"/>
              </w:rPr>
              <w:t xml:space="preserve">Explanation</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Project 1: </w:t>
            </w:r>
          </w:p>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[Insert name of project]</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Project 2: </w:t>
            </w:r>
          </w:p>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[Insert name of project]</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Project 3: </w:t>
            </w:r>
          </w:p>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[Insert name of project]</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38">
      <w:pPr>
        <w:pStyle w:val="Heading1"/>
        <w:rPr>
          <w:rFonts w:ascii="Open Sans" w:cs="Open Sans" w:eastAsia="Open Sans" w:hAnsi="Open Sans"/>
          <w:b w:val="1"/>
          <w:sz w:val="24"/>
          <w:szCs w:val="24"/>
        </w:rPr>
      </w:pPr>
      <w:bookmarkStart w:colFirst="0" w:colLast="0" w:name="_x3hxt89hkxeo" w:id="8"/>
      <w:bookmarkEnd w:id="8"/>
      <w:r w:rsidDel="00000000" w:rsidR="00000000" w:rsidRPr="00000000">
        <w:br w:type="page"/>
      </w:r>
      <w:r w:rsidDel="00000000" w:rsidR="00000000" w:rsidRPr="00000000">
        <w:rPr>
          <w:rtl w:val="0"/>
        </w:rPr>
      </w:r>
    </w:p>
    <w:p w:rsidR="00000000" w:rsidDel="00000000" w:rsidP="00000000" w:rsidRDefault="00000000" w:rsidRPr="00000000" w14:paraId="00000239">
      <w:pPr>
        <w:numPr>
          <w:ilvl w:val="0"/>
          <w:numId w:val="8"/>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Provide justification for each project's foundation model approach, and detail any challenges you anticipate having to address with each project.</w:t>
      </w:r>
    </w:p>
    <w:p w:rsidR="00000000" w:rsidDel="00000000" w:rsidP="00000000" w:rsidRDefault="00000000" w:rsidRPr="00000000" w14:paraId="0000023A">
      <w:pPr>
        <w:rPr>
          <w:rFonts w:ascii="Open Sans" w:cs="Open Sans" w:eastAsia="Open Sans" w:hAnsi="Open Sans"/>
          <w:b w:val="1"/>
          <w:sz w:val="24"/>
          <w:szCs w:val="24"/>
        </w:rPr>
      </w:pPr>
      <w:r w:rsidDel="00000000" w:rsidR="00000000" w:rsidRPr="00000000">
        <w:rPr>
          <w:rtl w:val="0"/>
        </w:rPr>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275"/>
        <w:gridCol w:w="3420"/>
        <w:gridCol w:w="135"/>
        <w:gridCol w:w="135"/>
        <w:gridCol w:w="135"/>
        <w:gridCol w:w="135"/>
        <w:gridCol w:w="135"/>
        <w:tblGridChange w:id="0">
          <w:tblGrid>
            <w:gridCol w:w="975"/>
            <w:gridCol w:w="4275"/>
            <w:gridCol w:w="3420"/>
            <w:gridCol w:w="135"/>
            <w:gridCol w:w="135"/>
            <w:gridCol w:w="135"/>
            <w:gridCol w:w="135"/>
            <w:gridCol w:w="135"/>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b w:val="1"/>
                <w:sz w:val="24"/>
                <w:szCs w:val="24"/>
                <w:rtl w:val="0"/>
              </w:rPr>
              <w:t xml:space="preserve">Project</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center"/>
              <w:rPr>
                <w:b w:val="1"/>
                <w:sz w:val="24"/>
                <w:szCs w:val="24"/>
              </w:rPr>
            </w:pPr>
            <w:r w:rsidDel="00000000" w:rsidR="00000000" w:rsidRPr="00000000">
              <w:rPr>
                <w:b w:val="1"/>
                <w:sz w:val="24"/>
                <w:szCs w:val="24"/>
                <w:rtl w:val="0"/>
              </w:rPr>
              <w:t xml:space="preserve">Justification</w:t>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b w:val="1"/>
                <w:sz w:val="24"/>
                <w:szCs w:val="24"/>
                <w:rtl w:val="0"/>
              </w:rPr>
              <w:t xml:space="preserve">Challenges</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Project 1: </w:t>
            </w:r>
          </w:p>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[Insert name of project]</w:t>
            </w:r>
          </w:p>
        </w:tc>
        <w:tc>
          <w:tcPr>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Project 2: </w:t>
            </w:r>
          </w:p>
          <w:p w:rsidR="00000000" w:rsidDel="00000000" w:rsidP="00000000" w:rsidRDefault="00000000" w:rsidRPr="00000000" w14:paraId="0000024D">
            <w:pPr>
              <w:widowControl w:val="0"/>
              <w:jc w:val="center"/>
              <w:rPr>
                <w:sz w:val="20"/>
                <w:szCs w:val="20"/>
              </w:rPr>
            </w:pPr>
            <w:r w:rsidDel="00000000" w:rsidR="00000000" w:rsidRPr="00000000">
              <w:rPr>
                <w:sz w:val="20"/>
                <w:szCs w:val="20"/>
                <w:rtl w:val="0"/>
              </w:rPr>
              <w:t xml:space="preserve">[Insert name of project]</w:t>
            </w:r>
          </w:p>
        </w:tc>
        <w:tc>
          <w:tcPr>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Project 3: </w:t>
            </w:r>
          </w:p>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[Insert name of project]</w:t>
            </w:r>
          </w:p>
        </w:tc>
        <w:tc>
          <w:tcPr>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8"/>
        </w:numPr>
        <w:spacing w:after="0" w:afterAutospacing="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 each project, provides 2 example prompts along with each of the following:</w:t>
      </w:r>
    </w:p>
    <w:p w:rsidR="00000000" w:rsidDel="00000000" w:rsidP="00000000" w:rsidRDefault="00000000" w:rsidRPr="00000000" w14:paraId="00000260">
      <w:pPr>
        <w:numPr>
          <w:ilvl w:val="1"/>
          <w:numId w:val="8"/>
        </w:numPr>
        <w:spacing w:after="0" w:afterAutospacing="0" w:before="0" w:beforeAutospacing="0" w:lineRule="auto"/>
        <w:ind w:left="144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the example prompt</w:t>
      </w:r>
    </w:p>
    <w:p w:rsidR="00000000" w:rsidDel="00000000" w:rsidP="00000000" w:rsidRDefault="00000000" w:rsidRPr="00000000" w14:paraId="00000261">
      <w:pPr>
        <w:numPr>
          <w:ilvl w:val="1"/>
          <w:numId w:val="8"/>
        </w:numPr>
        <w:spacing w:after="0" w:afterAutospacing="0" w:before="0" w:beforeAutospacing="0" w:lineRule="auto"/>
        <w:ind w:left="144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Examples of business data expected to support the prompt response (in whatever foundation model approach is chosen)</w:t>
      </w:r>
    </w:p>
    <w:p w:rsidR="00000000" w:rsidDel="00000000" w:rsidP="00000000" w:rsidRDefault="00000000" w:rsidRPr="00000000" w14:paraId="00000262">
      <w:pPr>
        <w:numPr>
          <w:ilvl w:val="1"/>
          <w:numId w:val="8"/>
        </w:numPr>
        <w:spacing w:after="240" w:before="0" w:beforeAutospacing="0" w:lineRule="auto"/>
        <w:ind w:left="144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an ideal response</w:t>
      </w:r>
    </w:p>
    <w:p w:rsidR="00000000" w:rsidDel="00000000" w:rsidP="00000000" w:rsidRDefault="00000000" w:rsidRPr="00000000" w14:paraId="00000263">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1:</w:t>
      </w:r>
    </w:p>
    <w:p w:rsidR="00000000" w:rsidDel="00000000" w:rsidP="00000000" w:rsidRDefault="00000000" w:rsidRPr="00000000" w14:paraId="00000264">
      <w:pPr>
        <w:numPr>
          <w:ilvl w:val="0"/>
          <w:numId w:val="4"/>
        </w:numPr>
        <w:spacing w:after="240" w:before="24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Wording of example prompt: </w:t>
      </w:r>
    </w:p>
    <w:p w:rsidR="00000000" w:rsidDel="00000000" w:rsidP="00000000" w:rsidRDefault="00000000" w:rsidRPr="00000000" w14:paraId="00000265">
      <w:pPr>
        <w:widowControl w:val="0"/>
        <w:ind w:firstLine="720"/>
        <w:jc w:val="left"/>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66">
      <w:pPr>
        <w:numPr>
          <w:ilvl w:val="0"/>
          <w:numId w:val="4"/>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Examples of business data expected to support the prompt response </w:t>
      </w:r>
    </w:p>
    <w:p w:rsidR="00000000" w:rsidDel="00000000" w:rsidP="00000000" w:rsidRDefault="00000000" w:rsidRPr="00000000" w14:paraId="00000267">
      <w:pPr>
        <w:widowControl w:val="0"/>
        <w:ind w:left="720" w:firstLine="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68">
      <w:pPr>
        <w:numPr>
          <w:ilvl w:val="0"/>
          <w:numId w:val="4"/>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an ideal response</w:t>
      </w:r>
    </w:p>
    <w:p w:rsidR="00000000" w:rsidDel="00000000" w:rsidP="00000000" w:rsidRDefault="00000000" w:rsidRPr="00000000" w14:paraId="00000269">
      <w:pPr>
        <w:widowControl w:val="0"/>
        <w:ind w:firstLine="72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6A">
      <w:pPr>
        <w:spacing w:after="240" w:befor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6B">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2:</w:t>
      </w:r>
    </w:p>
    <w:p w:rsidR="00000000" w:rsidDel="00000000" w:rsidP="00000000" w:rsidRDefault="00000000" w:rsidRPr="00000000" w14:paraId="0000026C">
      <w:pPr>
        <w:numPr>
          <w:ilvl w:val="0"/>
          <w:numId w:val="5"/>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example prompt: </w:t>
      </w:r>
    </w:p>
    <w:p w:rsidR="00000000" w:rsidDel="00000000" w:rsidP="00000000" w:rsidRDefault="00000000" w:rsidRPr="00000000" w14:paraId="0000026D">
      <w:pPr>
        <w:widowControl w:val="0"/>
        <w:ind w:firstLine="72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6E">
      <w:pPr>
        <w:numPr>
          <w:ilvl w:val="0"/>
          <w:numId w:val="5"/>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Examples of business data expected to support the prompt response </w:t>
      </w:r>
    </w:p>
    <w:p w:rsidR="00000000" w:rsidDel="00000000" w:rsidP="00000000" w:rsidRDefault="00000000" w:rsidRPr="00000000" w14:paraId="0000026F">
      <w:pPr>
        <w:widowControl w:val="0"/>
        <w:ind w:left="720" w:firstLine="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70">
      <w:pPr>
        <w:numPr>
          <w:ilvl w:val="0"/>
          <w:numId w:val="5"/>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an ideal response</w:t>
      </w:r>
    </w:p>
    <w:p w:rsidR="00000000" w:rsidDel="00000000" w:rsidP="00000000" w:rsidRDefault="00000000" w:rsidRPr="00000000" w14:paraId="00000271">
      <w:pPr>
        <w:widowControl w:val="0"/>
        <w:ind w:firstLine="72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72">
      <w:pPr>
        <w:spacing w:after="240" w:befor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73">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3:</w:t>
      </w:r>
    </w:p>
    <w:p w:rsidR="00000000" w:rsidDel="00000000" w:rsidP="00000000" w:rsidRDefault="00000000" w:rsidRPr="00000000" w14:paraId="00000274">
      <w:pPr>
        <w:numPr>
          <w:ilvl w:val="0"/>
          <w:numId w:val="6"/>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example prompt: </w:t>
      </w:r>
    </w:p>
    <w:p w:rsidR="00000000" w:rsidDel="00000000" w:rsidP="00000000" w:rsidRDefault="00000000" w:rsidRPr="00000000" w14:paraId="00000275">
      <w:pPr>
        <w:widowControl w:val="0"/>
        <w:ind w:firstLine="72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76">
      <w:pPr>
        <w:numPr>
          <w:ilvl w:val="0"/>
          <w:numId w:val="6"/>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Examples of business data expected to support the prompt response </w:t>
      </w:r>
    </w:p>
    <w:p w:rsidR="00000000" w:rsidDel="00000000" w:rsidP="00000000" w:rsidRDefault="00000000" w:rsidRPr="00000000" w14:paraId="00000277">
      <w:pPr>
        <w:widowControl w:val="0"/>
        <w:ind w:left="720" w:firstLine="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78">
      <w:pPr>
        <w:numPr>
          <w:ilvl w:val="0"/>
          <w:numId w:val="6"/>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Wording of an ideal response</w:t>
      </w:r>
    </w:p>
    <w:p w:rsidR="00000000" w:rsidDel="00000000" w:rsidP="00000000" w:rsidRDefault="00000000" w:rsidRPr="00000000" w14:paraId="00000279">
      <w:pPr>
        <w:widowControl w:val="0"/>
        <w:ind w:firstLine="720"/>
        <w:rPr>
          <w:rFonts w:ascii="Open Sans" w:cs="Open Sans" w:eastAsia="Open Sans" w:hAnsi="Open Sans"/>
          <w:b w:val="1"/>
          <w:sz w:val="26"/>
          <w:szCs w:val="26"/>
        </w:rPr>
      </w:pPr>
      <w:r w:rsidDel="00000000" w:rsidR="00000000" w:rsidRPr="00000000">
        <w:rPr>
          <w:rtl w:val="0"/>
        </w:rPr>
        <w:t xml:space="preserve">[Insert Response]</w:t>
      </w:r>
      <w:r w:rsidDel="00000000" w:rsidR="00000000" w:rsidRPr="00000000">
        <w:rPr>
          <w:rtl w:val="0"/>
        </w:rPr>
      </w:r>
    </w:p>
    <w:p w:rsidR="00000000" w:rsidDel="00000000" w:rsidP="00000000" w:rsidRDefault="00000000" w:rsidRPr="00000000" w14:paraId="0000027A">
      <w:pPr>
        <w:spacing w:after="240" w:befor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7B">
      <w:pPr>
        <w:spacing w:after="240" w:before="240" w:lineRule="auto"/>
        <w:ind w:left="720" w:firstLine="0"/>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C">
      <w:pPr>
        <w:numPr>
          <w:ilvl w:val="0"/>
          <w:numId w:val="8"/>
        </w:numPr>
        <w:spacing w:after="240" w:before="24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Your company will, of course, need to build an architectural "stack" to support your generative AI projects. For each of your top two projects, detail how each of the components of this stack will operate to support the execution of that project. </w:t>
      </w:r>
    </w:p>
    <w:p w:rsidR="00000000" w:rsidDel="00000000" w:rsidP="00000000" w:rsidRDefault="00000000" w:rsidRPr="00000000" w14:paraId="0000027D">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1:</w:t>
      </w:r>
    </w:p>
    <w:p w:rsidR="00000000" w:rsidDel="00000000" w:rsidP="00000000" w:rsidRDefault="00000000" w:rsidRPr="00000000" w14:paraId="0000027E">
      <w:pPr>
        <w:rPr>
          <w:rFonts w:ascii="Open Sans" w:cs="Open Sans" w:eastAsia="Open Sans" w:hAnsi="Open Sans"/>
          <w:b w:val="1"/>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4075235109717"/>
        <w:gridCol w:w="5858.557993730406"/>
        <w:gridCol w:w="258.20689655172447"/>
        <w:gridCol w:w="258.20689655172447"/>
        <w:gridCol w:w="258.20689655172447"/>
        <w:gridCol w:w="258.20689655172447"/>
        <w:gridCol w:w="258.20689655172447"/>
        <w:tblGridChange w:id="0">
          <w:tblGrid>
            <w:gridCol w:w="2210.4075235109717"/>
            <w:gridCol w:w="5858.557993730406"/>
            <w:gridCol w:w="258.20689655172447"/>
            <w:gridCol w:w="258.20689655172447"/>
            <w:gridCol w:w="258.20689655172447"/>
            <w:gridCol w:w="258.20689655172447"/>
            <w:gridCol w:w="258.20689655172447"/>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b w:val="1"/>
                <w:sz w:val="24"/>
                <w:szCs w:val="24"/>
                <w:rtl w:val="0"/>
              </w:rPr>
              <w:t xml:space="preserve">Component</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b w:val="1"/>
                <w:sz w:val="24"/>
                <w:szCs w:val="24"/>
                <w:rtl w:val="0"/>
              </w:rPr>
              <w:t xml:space="preserve">How component will operate to support project execution</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[Insert Response]</w:t>
            </w:r>
          </w:p>
        </w:tc>
      </w:tr>
      <w:tr>
        <w:trPr>
          <w:cantSplit w:val="0"/>
          <w:trHeight w:val="510"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E8">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9">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2:</w:t>
      </w:r>
    </w:p>
    <w:p w:rsidR="00000000" w:rsidDel="00000000" w:rsidP="00000000" w:rsidRDefault="00000000" w:rsidRPr="00000000" w14:paraId="000002EA">
      <w:pPr>
        <w:rPr>
          <w:rFonts w:ascii="Open Sans" w:cs="Open Sans" w:eastAsia="Open Sans" w:hAnsi="Open Sans"/>
          <w:b w:val="1"/>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4075235109717"/>
        <w:gridCol w:w="5858.557993730406"/>
        <w:gridCol w:w="258.20689655172447"/>
        <w:gridCol w:w="258.20689655172447"/>
        <w:gridCol w:w="258.20689655172447"/>
        <w:gridCol w:w="258.20689655172447"/>
        <w:gridCol w:w="258.20689655172447"/>
        <w:tblGridChange w:id="0">
          <w:tblGrid>
            <w:gridCol w:w="2210.4075235109717"/>
            <w:gridCol w:w="5858.557993730406"/>
            <w:gridCol w:w="258.20689655172447"/>
            <w:gridCol w:w="258.20689655172447"/>
            <w:gridCol w:w="258.20689655172447"/>
            <w:gridCol w:w="258.20689655172447"/>
            <w:gridCol w:w="258.20689655172447"/>
          </w:tblGrid>
        </w:tblGridChange>
      </w:tblGrid>
      <w:tr>
        <w:trPr>
          <w:cantSplit w:val="0"/>
          <w:trHeight w:val="360" w:hRule="atLeast"/>
          <w:tblHeader w:val="0"/>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b w:val="1"/>
                <w:sz w:val="24"/>
                <w:szCs w:val="24"/>
                <w:rtl w:val="0"/>
              </w:rPr>
              <w:t xml:space="preserve">Component</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b w:val="1"/>
                <w:sz w:val="24"/>
                <w:szCs w:val="24"/>
                <w:rtl w:val="0"/>
              </w:rPr>
              <w:t xml:space="preserve">How component will operate to support project execution</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E">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3">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32">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widowControl w:val="0"/>
              <w:jc w:val="center"/>
              <w:rPr>
                <w:sz w:val="20"/>
                <w:szCs w:val="20"/>
              </w:rPr>
            </w:pPr>
            <w:r w:rsidDel="00000000" w:rsidR="00000000" w:rsidRPr="00000000">
              <w:rPr>
                <w:sz w:val="20"/>
                <w:szCs w:val="20"/>
                <w:rtl w:val="0"/>
              </w:rPr>
              <w:t xml:space="preserve">[Insert Response]</w:t>
            </w:r>
          </w:p>
        </w:tc>
      </w:tr>
      <w:tr>
        <w:trPr>
          <w:cantSplit w:val="0"/>
          <w:trHeight w:val="525"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6">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widowControl w:val="0"/>
              <w:jc w:val="center"/>
              <w:rPr>
                <w:sz w:val="20"/>
                <w:szCs w:val="20"/>
              </w:rPr>
            </w:pPr>
            <w:r w:rsidDel="00000000" w:rsidR="00000000" w:rsidRPr="00000000">
              <w:rPr>
                <w:sz w:val="20"/>
                <w:szCs w:val="20"/>
                <w:rtl w:val="0"/>
              </w:rPr>
              <w:t xml:space="preserve">[Insert Response]</w:t>
            </w:r>
          </w:p>
        </w:tc>
      </w:tr>
      <w:tr>
        <w:trPr>
          <w:cantSplit w:val="0"/>
          <w:trHeight w:val="510" w:hRule="atLeast"/>
          <w:tblHeader w:val="0"/>
        </w:trPr>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D">
            <w:pPr>
              <w:widowControl w:val="0"/>
              <w:jc w:val="center"/>
              <w:rPr>
                <w:sz w:val="20"/>
                <w:szCs w:val="20"/>
              </w:rPr>
            </w:pPr>
            <w:r w:rsidDel="00000000" w:rsidR="00000000" w:rsidRPr="00000000">
              <w:rPr>
                <w:sz w:val="20"/>
                <w:szCs w:val="20"/>
                <w:rtl w:val="0"/>
              </w:rPr>
              <w:t xml:space="preserve">[Component name]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354">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1"/>
        <w:rPr>
          <w:rFonts w:ascii="Open Sans" w:cs="Open Sans" w:eastAsia="Open Sans" w:hAnsi="Open Sans"/>
          <w:b w:val="1"/>
          <w:sz w:val="24"/>
          <w:szCs w:val="24"/>
        </w:rPr>
      </w:pPr>
      <w:bookmarkStart w:colFirst="0" w:colLast="0" w:name="_8eslffmwhkb4" w:id="9"/>
      <w:bookmarkEnd w:id="9"/>
      <w:r w:rsidDel="00000000" w:rsidR="00000000" w:rsidRPr="00000000">
        <w:rPr>
          <w:rtl w:val="0"/>
        </w:rPr>
        <w:t xml:space="preserve">Step 6 (OPTIONAL) - Record a short video of you presenting your final slide deck to your CEO or Executive Committee (5 minutes)</w:t>
      </w:r>
      <w:r w:rsidDel="00000000" w:rsidR="00000000" w:rsidRPr="00000000">
        <w:rPr>
          <w:rFonts w:ascii="Open Sans" w:cs="Open Sans" w:eastAsia="Open Sans" w:hAnsi="Open Sans"/>
          <w:b w:val="1"/>
          <w:sz w:val="24"/>
          <w:szCs w:val="24"/>
          <w:rtl w:val="0"/>
        </w:rPr>
        <w:tab/>
        <w:tab/>
        <w:tab/>
        <w:tab/>
        <w:tab/>
        <w:tab/>
        <w:tab/>
        <w:tab/>
      </w:r>
    </w:p>
    <w:p w:rsidR="00000000" w:rsidDel="00000000" w:rsidP="00000000" w:rsidRDefault="00000000" w:rsidRPr="00000000" w14:paraId="00000356">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You may wish to submit a short video of you presenting your final presentation to your CEO; while this is not a formal requirement for the Capstone project, it does provide an outstanding way to gain practice with communicating about Generative AI in business contexts.</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