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930A96B">
      <w:r w:rsidR="585AE72A">
        <w:rPr/>
        <w:t>Source (MongoDB) Data format:</w:t>
      </w:r>
    </w:p>
    <w:p w:rsidR="31921393" w:rsidP="7135BCB7" w:rsidRDefault="31921393" w14:paraId="19E43A14" w14:textId="5989669F">
      <w:pPr>
        <w:pStyle w:val="Normal"/>
      </w:pPr>
      <w:r w:rsidR="31921393">
        <w:drawing>
          <wp:inline wp14:editId="3C8E0CF1" wp14:anchorId="6FA168A1">
            <wp:extent cx="5943600" cy="2914650"/>
            <wp:effectExtent l="0" t="0" r="0" b="0"/>
            <wp:docPr id="1086882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d6b712f6f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50" w:rsidP="7135BCB7" w:rsidRDefault="00BA5150" w14:paraId="32D1A8DE" w14:textId="70166C50">
      <w:pPr>
        <w:pStyle w:val="Normal"/>
      </w:pPr>
      <w:r w:rsidR="00BA5150">
        <w:rPr/>
        <w:t>MongoDB is a popular NoSQL database designed to handle large volumes of unstructured or semi-structured data. Unlike traditional relational databases, which store data in tables with predefined schemas, MongoDB stores data in a flexible, document-oriented format using BSON (Binary JSON). This allows MongoDB to handle diverse data types and easily scale horizontally across multiple servers.</w:t>
      </w:r>
      <w:r>
        <w:br/>
      </w:r>
      <w:r>
        <w:br/>
      </w:r>
      <w:hyperlink r:id="R4f70bee555114c01">
        <w:r w:rsidRPr="7135BCB7" w:rsidR="604A55CC">
          <w:rPr>
            <w:rStyle w:val="Hyperlink"/>
          </w:rPr>
          <w:t>Veots_MongoDB_Schema</w:t>
        </w:r>
        <w:r>
          <w:br/>
        </w:r>
        <w:r>
          <w:br/>
        </w:r>
      </w:hyperlink>
      <w:r w:rsidR="2771851D">
        <w:rPr/>
        <w:t>Above is the schema of the source database.</w:t>
      </w:r>
    </w:p>
    <w:p w:rsidR="7135BCB7" w:rsidP="7135BCB7" w:rsidRDefault="7135BCB7" w14:paraId="52608D86" w14:textId="014DDD1E">
      <w:pPr>
        <w:pStyle w:val="Normal"/>
      </w:pPr>
    </w:p>
    <w:p w:rsidR="581E3AFE" w:rsidP="7135BCB7" w:rsidRDefault="581E3AFE" w14:paraId="405A7A64" w14:textId="7B90BEAD">
      <w:pPr>
        <w:pStyle w:val="Normal"/>
      </w:pPr>
      <w:r w:rsidR="581E3AFE">
        <w:drawing>
          <wp:inline wp14:editId="38525176" wp14:anchorId="588351E1">
            <wp:extent cx="5943600" cy="2028825"/>
            <wp:effectExtent l="0" t="0" r="0" b="0"/>
            <wp:docPr id="1673739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3229a9c23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1E3AFE">
        <w:rPr/>
        <w:t>Each client has 8 dynamic collections as shown above.</w:t>
      </w:r>
      <w:r w:rsidR="7FCAF423">
        <w:rPr/>
        <w:t xml:space="preserve"> The </w:t>
      </w:r>
      <w:r w:rsidR="36F6382E">
        <w:rPr/>
        <w:t xml:space="preserve">naming </w:t>
      </w:r>
      <w:r w:rsidR="7FCAF423">
        <w:rPr/>
        <w:t>format of these col</w:t>
      </w:r>
      <w:r w:rsidR="5E86D189">
        <w:rPr/>
        <w:t>lection</w:t>
      </w:r>
      <w:r w:rsidR="5669BB0C">
        <w:rPr/>
        <w:t xml:space="preserve">s is [client </w:t>
      </w:r>
      <w:r w:rsidR="5669BB0C">
        <w:rPr/>
        <w:t>name]_</w:t>
      </w:r>
      <w:r w:rsidR="5669BB0C">
        <w:rPr/>
        <w:t xml:space="preserve">[collection type]. For </w:t>
      </w:r>
      <w:r w:rsidR="5669BB0C">
        <w:rPr/>
        <w:t>example</w:t>
      </w:r>
      <w:r w:rsidR="5669BB0C">
        <w:rPr/>
        <w:t xml:space="preserve"> </w:t>
      </w:r>
      <w:r w:rsidR="35A75301">
        <w:rPr/>
        <w:t xml:space="preserve">in the above screenshot, "app8106” is the </w:t>
      </w:r>
      <w:r w:rsidR="35A75301">
        <w:rPr/>
        <w:t>client</w:t>
      </w:r>
      <w:r w:rsidR="35A75301">
        <w:rPr/>
        <w:t xml:space="preserve"> name and ”</w:t>
      </w:r>
      <w:r w:rsidR="35A75301">
        <w:rPr/>
        <w:t>dors</w:t>
      </w:r>
      <w:r w:rsidR="35A75301">
        <w:rPr/>
        <w:t>”</w:t>
      </w:r>
      <w:r w:rsidR="35A75301">
        <w:rPr/>
        <w:t>, ”tors</w:t>
      </w:r>
      <w:r w:rsidR="35A75301">
        <w:rPr/>
        <w:t>”</w:t>
      </w:r>
      <w:r w:rsidR="35A75301">
        <w:rPr/>
        <w:t>, ”vectortable</w:t>
      </w:r>
      <w:r w:rsidR="35A75301">
        <w:rPr/>
        <w:t xml:space="preserve">_4_1”, </w:t>
      </w:r>
      <w:r w:rsidR="5B0F6E92">
        <w:rPr/>
        <w:t>’</w:t>
      </w:r>
      <w:r w:rsidR="35A75301">
        <w:rPr/>
        <w:t>vectortable</w:t>
      </w:r>
      <w:r w:rsidR="09AD1D95">
        <w:rPr/>
        <w:t>_9”</w:t>
      </w:r>
      <w:r w:rsidR="29E46083">
        <w:rPr/>
        <w:t xml:space="preserve"> </w:t>
      </w:r>
      <w:r w:rsidR="29E46083">
        <w:rPr/>
        <w:t>etc</w:t>
      </w:r>
      <w:r w:rsidR="29E46083">
        <w:rPr/>
        <w:t xml:space="preserve"> are the type of collections.</w:t>
      </w:r>
      <w:r>
        <w:br/>
      </w:r>
    </w:p>
    <w:p w:rsidR="5DBA413A" w:rsidP="7135BCB7" w:rsidRDefault="5DBA413A" w14:paraId="18E36814" w14:textId="0751899F">
      <w:pPr>
        <w:pStyle w:val="Normal"/>
      </w:pPr>
      <w:r w:rsidR="5DBA413A">
        <w:drawing>
          <wp:inline wp14:editId="433F9FAE" wp14:anchorId="6D2E7A3B">
            <wp:extent cx="4096322" cy="1714739"/>
            <wp:effectExtent l="0" t="0" r="0" b="0"/>
            <wp:docPr id="1936586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6db453b1b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934424">
        <w:rPr/>
        <w:t xml:space="preserve">Above is the description about what do all the types of dynamic collections </w:t>
      </w:r>
      <w:r w:rsidR="43934424">
        <w:rPr/>
        <w:t>consist</w:t>
      </w:r>
      <w:r w:rsidR="43934424">
        <w:rPr/>
        <w:t>.</w:t>
      </w:r>
      <w:r>
        <w:br/>
      </w:r>
      <w:r>
        <w:br/>
      </w:r>
      <w:r w:rsidR="5E4EC885">
        <w:rPr/>
        <w:t>We extract all the collections that are needed for data analytics and store them into AWS S3 in the JSON format using AWS Glue job.</w:t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FB8B0"/>
    <w:rsid w:val="00BA5150"/>
    <w:rsid w:val="09AD1D95"/>
    <w:rsid w:val="09BEADBD"/>
    <w:rsid w:val="164B8AA2"/>
    <w:rsid w:val="18637D43"/>
    <w:rsid w:val="1C5DAA38"/>
    <w:rsid w:val="1CFFDDA3"/>
    <w:rsid w:val="1E147320"/>
    <w:rsid w:val="2771851D"/>
    <w:rsid w:val="27B93700"/>
    <w:rsid w:val="29E46083"/>
    <w:rsid w:val="31921393"/>
    <w:rsid w:val="35A75301"/>
    <w:rsid w:val="36F6382E"/>
    <w:rsid w:val="43934424"/>
    <w:rsid w:val="43A198FB"/>
    <w:rsid w:val="491D3C76"/>
    <w:rsid w:val="4C76D050"/>
    <w:rsid w:val="4E3D87DC"/>
    <w:rsid w:val="55B13B9F"/>
    <w:rsid w:val="5669BB0C"/>
    <w:rsid w:val="581E3AFE"/>
    <w:rsid w:val="585AE72A"/>
    <w:rsid w:val="5B0F6E92"/>
    <w:rsid w:val="5B7A93E4"/>
    <w:rsid w:val="5DBA413A"/>
    <w:rsid w:val="5E4EC885"/>
    <w:rsid w:val="5E86D189"/>
    <w:rsid w:val="604A55CC"/>
    <w:rsid w:val="665D6D34"/>
    <w:rsid w:val="6727AB7B"/>
    <w:rsid w:val="697FB8B0"/>
    <w:rsid w:val="7135BCB7"/>
    <w:rsid w:val="761DFD47"/>
    <w:rsid w:val="77B2B87F"/>
    <w:rsid w:val="7AE3CBA4"/>
    <w:rsid w:val="7C6475D2"/>
    <w:rsid w:val="7FCAF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B8B0"/>
  <w15:chartTrackingRefBased/>
  <w15:docId w15:val="{4D5FC1E7-974D-4F07-8F0E-00BF3ABB0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135BCB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cd6b712f6f4228" /><Relationship Type="http://schemas.openxmlformats.org/officeDocument/2006/relationships/hyperlink" Target="https://ksjrudhprivatelimited-my.sharepoint.com/:x:/r/personal/ranganadh_veots_com/_layouts/15/Doc.aspx?sourcedoc=%7B0F8C6624-D2C4-4B8B-8FE6-79A5252C1352%7D&amp;file=Veots%20DB%20Schemas.xlsx&amp;action=default&amp;mobileredirect=true&amp;wdOrigin=OFFICE-OFFICE-METAOS.FILEBROWSER.FILES-HOME" TargetMode="External" Id="R4f70bee555114c01" /><Relationship Type="http://schemas.openxmlformats.org/officeDocument/2006/relationships/image" Target="/media/image2.png" Id="R6933229a9c234926" /><Relationship Type="http://schemas.openxmlformats.org/officeDocument/2006/relationships/image" Target="/media/image3.png" Id="R89b6db453b1b4c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2024-09-10T06:13:00.3439340Z</dcterms:created>
  <dcterms:modified xsi:type="dcterms:W3CDTF">2024-09-10T06:49:21.7302419Z</dcterms:modified>
  <dc:creator>Rajat Sawant</dc:creator>
  <lastModifiedBy>Rajat Sawant</lastModifiedBy>
</coreProperties>
</file>