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35A115" w14:textId="77777777" w:rsidR="00E75450" w:rsidRPr="00766D7D" w:rsidRDefault="00E75450" w:rsidP="00E75450">
      <w:pPr>
        <w:rPr>
          <w:rFonts w:asciiTheme="majorHAnsi" w:eastAsia="MS Mincho" w:hAnsiTheme="majorHAnsi" w:cstheme="majorHAnsi"/>
          <w:b/>
          <w:sz w:val="32"/>
          <w:szCs w:val="32"/>
        </w:rPr>
      </w:pPr>
    </w:p>
    <w:p w14:paraId="337176A0" w14:textId="77777777" w:rsidR="00E75450" w:rsidRPr="00766D7D" w:rsidRDefault="00E75450" w:rsidP="00E75450">
      <w:pPr>
        <w:spacing w:after="158"/>
        <w:jc w:val="center"/>
        <w:rPr>
          <w:rFonts w:asciiTheme="majorHAnsi" w:hAnsiTheme="majorHAnsi" w:cstheme="majorHAnsi"/>
          <w:sz w:val="32"/>
          <w:szCs w:val="32"/>
        </w:rPr>
      </w:pPr>
      <w:r w:rsidRPr="00766D7D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6CF02193" wp14:editId="5344F1F2">
            <wp:extent cx="2110740" cy="2110740"/>
            <wp:effectExtent l="0" t="0" r="3810" b="3810"/>
            <wp:docPr id="1336374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2062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A35B" w14:textId="77777777" w:rsidR="00E75450" w:rsidRPr="00766D7D" w:rsidRDefault="00E75450" w:rsidP="00E75450">
      <w:pPr>
        <w:spacing w:after="158"/>
        <w:jc w:val="center"/>
        <w:rPr>
          <w:rFonts w:asciiTheme="majorHAnsi" w:hAnsiTheme="majorHAnsi" w:cstheme="majorHAnsi"/>
          <w:sz w:val="32"/>
          <w:szCs w:val="32"/>
        </w:rPr>
      </w:pPr>
    </w:p>
    <w:p w14:paraId="1EE79BA0" w14:textId="77777777" w:rsidR="00E75450" w:rsidRPr="00766D7D" w:rsidRDefault="00E75450" w:rsidP="00E75450">
      <w:pPr>
        <w:spacing w:after="158"/>
        <w:jc w:val="center"/>
        <w:rPr>
          <w:rFonts w:asciiTheme="majorHAnsi" w:hAnsiTheme="majorHAnsi" w:cstheme="majorHAnsi"/>
          <w:sz w:val="32"/>
          <w:szCs w:val="32"/>
        </w:rPr>
      </w:pPr>
      <w:r w:rsidRPr="00766D7D">
        <w:rPr>
          <w:rFonts w:asciiTheme="majorHAnsi" w:hAnsiTheme="majorHAnsi" w:cstheme="majorHAnsi"/>
          <w:b/>
          <w:sz w:val="32"/>
          <w:szCs w:val="32"/>
          <w:u w:val="single"/>
        </w:rPr>
        <w:t>NATIONAL UNIVERSITY OF MODERN LANGUAGES</w:t>
      </w:r>
    </w:p>
    <w:p w14:paraId="3649FA21" w14:textId="5F995A8A" w:rsidR="00E75450" w:rsidRPr="00766D7D" w:rsidRDefault="00E75450" w:rsidP="00E75450">
      <w:pPr>
        <w:spacing w:after="158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766D7D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Lab no </w:t>
      </w:r>
      <w:r>
        <w:rPr>
          <w:rFonts w:asciiTheme="majorHAnsi" w:hAnsiTheme="majorHAnsi" w:cstheme="majorHAnsi"/>
          <w:b/>
          <w:bCs/>
          <w:sz w:val="32"/>
          <w:szCs w:val="32"/>
          <w:u w:val="single"/>
        </w:rPr>
        <w:t>1</w:t>
      </w:r>
      <w:bookmarkStart w:id="0" w:name="_GoBack"/>
      <w:bookmarkEnd w:id="0"/>
    </w:p>
    <w:p w14:paraId="4F0D95E2" w14:textId="77777777" w:rsidR="00E75450" w:rsidRPr="00766D7D" w:rsidRDefault="00E75450" w:rsidP="00E75450">
      <w:pPr>
        <w:spacing w:after="158"/>
        <w:rPr>
          <w:rFonts w:asciiTheme="majorHAnsi" w:hAnsiTheme="majorHAnsi" w:cstheme="majorHAnsi"/>
        </w:rPr>
      </w:pPr>
    </w:p>
    <w:p w14:paraId="573BED65" w14:textId="77777777" w:rsidR="00E75450" w:rsidRPr="00766D7D" w:rsidRDefault="00E75450" w:rsidP="00E75450">
      <w:pPr>
        <w:spacing w:after="158"/>
        <w:rPr>
          <w:rFonts w:asciiTheme="majorHAnsi" w:hAnsiTheme="majorHAnsi" w:cstheme="majorHAnsi"/>
          <w:sz w:val="32"/>
          <w:szCs w:val="32"/>
        </w:rPr>
      </w:pPr>
      <w:r w:rsidRPr="00766D7D">
        <w:rPr>
          <w:rFonts w:asciiTheme="majorHAnsi" w:hAnsiTheme="majorHAnsi" w:cstheme="majorHAnsi"/>
          <w:b/>
          <w:sz w:val="32"/>
          <w:szCs w:val="32"/>
        </w:rPr>
        <w:t xml:space="preserve">NAME: </w:t>
      </w:r>
      <w:r w:rsidRPr="00766D7D">
        <w:rPr>
          <w:rFonts w:asciiTheme="majorHAnsi" w:hAnsiTheme="majorHAnsi" w:cstheme="majorHAnsi"/>
          <w:bCs/>
          <w:sz w:val="32"/>
          <w:szCs w:val="32"/>
        </w:rPr>
        <w:t xml:space="preserve">Raja </w:t>
      </w:r>
      <w:proofErr w:type="spellStart"/>
      <w:r w:rsidRPr="00766D7D">
        <w:rPr>
          <w:rFonts w:asciiTheme="majorHAnsi" w:hAnsiTheme="majorHAnsi" w:cstheme="majorHAnsi"/>
          <w:bCs/>
          <w:sz w:val="32"/>
          <w:szCs w:val="32"/>
        </w:rPr>
        <w:t>Umer</w:t>
      </w:r>
      <w:proofErr w:type="spellEnd"/>
      <w:r w:rsidRPr="00766D7D">
        <w:rPr>
          <w:rFonts w:asciiTheme="majorHAnsi" w:hAnsiTheme="majorHAnsi" w:cstheme="majorHAnsi"/>
          <w:bCs/>
          <w:sz w:val="32"/>
          <w:szCs w:val="32"/>
        </w:rPr>
        <w:t xml:space="preserve"> Shahzad</w:t>
      </w:r>
    </w:p>
    <w:p w14:paraId="310F23EB" w14:textId="77777777" w:rsidR="00E75450" w:rsidRPr="00766D7D" w:rsidRDefault="00E75450" w:rsidP="00E75450">
      <w:pPr>
        <w:spacing w:after="158"/>
        <w:rPr>
          <w:rFonts w:asciiTheme="majorHAnsi" w:hAnsiTheme="majorHAnsi" w:cstheme="majorHAnsi"/>
          <w:sz w:val="32"/>
          <w:szCs w:val="32"/>
        </w:rPr>
      </w:pPr>
      <w:r w:rsidRPr="00766D7D">
        <w:rPr>
          <w:rFonts w:asciiTheme="majorHAnsi" w:hAnsiTheme="majorHAnsi" w:cstheme="majorHAnsi"/>
          <w:b/>
          <w:sz w:val="32"/>
          <w:szCs w:val="32"/>
        </w:rPr>
        <w:t>ROLL NO:</w:t>
      </w:r>
      <w:r w:rsidRPr="00766D7D">
        <w:rPr>
          <w:rFonts w:asciiTheme="majorHAnsi" w:hAnsiTheme="majorHAnsi" w:cstheme="majorHAnsi"/>
          <w:sz w:val="32"/>
          <w:szCs w:val="32"/>
        </w:rPr>
        <w:t xml:space="preserve"> FL23803 </w:t>
      </w:r>
    </w:p>
    <w:p w14:paraId="2CE1BB40" w14:textId="77777777" w:rsidR="00E75450" w:rsidRPr="00766D7D" w:rsidRDefault="00E75450" w:rsidP="00E75450">
      <w:pPr>
        <w:spacing w:after="158"/>
        <w:rPr>
          <w:rFonts w:asciiTheme="majorHAnsi" w:hAnsiTheme="majorHAnsi" w:cstheme="majorHAnsi"/>
          <w:sz w:val="32"/>
          <w:szCs w:val="32"/>
        </w:rPr>
      </w:pPr>
      <w:r w:rsidRPr="00766D7D">
        <w:rPr>
          <w:rFonts w:asciiTheme="majorHAnsi" w:hAnsiTheme="majorHAnsi" w:cstheme="majorHAnsi"/>
          <w:b/>
          <w:sz w:val="32"/>
          <w:szCs w:val="32"/>
        </w:rPr>
        <w:t>PROGRAM:</w:t>
      </w:r>
      <w:r w:rsidRPr="00766D7D">
        <w:rPr>
          <w:rFonts w:asciiTheme="majorHAnsi" w:hAnsiTheme="majorHAnsi" w:cstheme="majorHAnsi"/>
          <w:sz w:val="32"/>
          <w:szCs w:val="32"/>
        </w:rPr>
        <w:t xml:space="preserve">  BSSE (6</w:t>
      </w:r>
      <w:r w:rsidRPr="00766D7D">
        <w:rPr>
          <w:rFonts w:asciiTheme="majorHAnsi" w:hAnsiTheme="majorHAnsi" w:cstheme="majorHAnsi"/>
          <w:sz w:val="32"/>
          <w:szCs w:val="32"/>
          <w:vertAlign w:val="superscript"/>
        </w:rPr>
        <w:t>th</w:t>
      </w:r>
      <w:r w:rsidRPr="00766D7D">
        <w:rPr>
          <w:rFonts w:asciiTheme="majorHAnsi" w:hAnsiTheme="majorHAnsi" w:cstheme="majorHAnsi"/>
          <w:sz w:val="32"/>
          <w:szCs w:val="32"/>
        </w:rPr>
        <w:t xml:space="preserve"> Semester) </w:t>
      </w:r>
    </w:p>
    <w:p w14:paraId="6AD947A9" w14:textId="77777777" w:rsidR="00E75450" w:rsidRPr="00766D7D" w:rsidRDefault="00E75450" w:rsidP="00E75450">
      <w:pPr>
        <w:spacing w:after="158"/>
        <w:rPr>
          <w:rFonts w:asciiTheme="majorHAnsi" w:hAnsiTheme="majorHAnsi" w:cstheme="majorHAnsi"/>
          <w:sz w:val="32"/>
          <w:szCs w:val="32"/>
        </w:rPr>
      </w:pPr>
      <w:r w:rsidRPr="00766D7D">
        <w:rPr>
          <w:rFonts w:asciiTheme="majorHAnsi" w:hAnsiTheme="majorHAnsi" w:cstheme="majorHAnsi"/>
          <w:b/>
          <w:sz w:val="32"/>
          <w:szCs w:val="32"/>
        </w:rPr>
        <w:t>COURSE:</w:t>
      </w:r>
      <w:r w:rsidRPr="00766D7D">
        <w:rPr>
          <w:rFonts w:asciiTheme="majorHAnsi" w:hAnsiTheme="majorHAnsi" w:cstheme="majorHAnsi"/>
          <w:sz w:val="32"/>
          <w:szCs w:val="32"/>
        </w:rPr>
        <w:t xml:space="preserve"> Software Quality Engineering Lab   </w:t>
      </w:r>
    </w:p>
    <w:p w14:paraId="2C9F0E30" w14:textId="77777777" w:rsidR="00E75450" w:rsidRPr="00766D7D" w:rsidRDefault="00E75450" w:rsidP="00E75450">
      <w:pPr>
        <w:spacing w:after="158"/>
        <w:rPr>
          <w:rFonts w:asciiTheme="majorHAnsi" w:hAnsiTheme="majorHAnsi" w:cstheme="majorHAnsi"/>
          <w:b/>
          <w:bCs/>
          <w:sz w:val="32"/>
          <w:szCs w:val="32"/>
        </w:rPr>
      </w:pPr>
      <w:r w:rsidRPr="00766D7D">
        <w:rPr>
          <w:rFonts w:asciiTheme="majorHAnsi" w:hAnsiTheme="majorHAnsi" w:cstheme="majorHAnsi"/>
          <w:b/>
          <w:sz w:val="32"/>
          <w:szCs w:val="32"/>
        </w:rPr>
        <w:t>SUBMITTED TO:</w:t>
      </w:r>
      <w:r w:rsidRPr="00766D7D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66D7D">
        <w:rPr>
          <w:rFonts w:asciiTheme="majorHAnsi" w:hAnsiTheme="majorHAnsi" w:cstheme="majorHAnsi"/>
          <w:sz w:val="32"/>
          <w:szCs w:val="32"/>
        </w:rPr>
        <w:t>Ms</w:t>
      </w:r>
      <w:proofErr w:type="spellEnd"/>
      <w:r w:rsidRPr="00766D7D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766D7D">
        <w:rPr>
          <w:rFonts w:asciiTheme="majorHAnsi" w:eastAsia="MS Mincho" w:hAnsiTheme="majorHAnsi" w:cstheme="majorHAnsi"/>
          <w:sz w:val="32"/>
          <w:szCs w:val="32"/>
        </w:rPr>
        <w:t>Rubab</w:t>
      </w:r>
      <w:proofErr w:type="spellEnd"/>
      <w:r w:rsidRPr="00766D7D">
        <w:rPr>
          <w:rFonts w:asciiTheme="majorHAnsi" w:eastAsia="MS Mincho" w:hAnsiTheme="majorHAnsi" w:cstheme="majorHAnsi"/>
          <w:sz w:val="32"/>
          <w:szCs w:val="32"/>
        </w:rPr>
        <w:t xml:space="preserve"> </w:t>
      </w:r>
      <w:proofErr w:type="spellStart"/>
      <w:r w:rsidRPr="00766D7D">
        <w:rPr>
          <w:rFonts w:asciiTheme="majorHAnsi" w:eastAsia="MS Mincho" w:hAnsiTheme="majorHAnsi" w:cstheme="majorHAnsi"/>
          <w:sz w:val="32"/>
          <w:szCs w:val="32"/>
        </w:rPr>
        <w:t>mushtaq</w:t>
      </w:r>
      <w:proofErr w:type="spellEnd"/>
    </w:p>
    <w:p w14:paraId="6DD9000B" w14:textId="4B1EA477" w:rsidR="00AB03A8" w:rsidRDefault="00AB03A8">
      <w:pPr>
        <w:pStyle w:val="Heading1"/>
      </w:pPr>
    </w:p>
    <w:p w14:paraId="129E68D3" w14:textId="343F631C" w:rsidR="00E75450" w:rsidRPr="00E75450" w:rsidRDefault="00AB03A8" w:rsidP="00E75450">
      <w:pPr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S</w:t>
      </w:r>
      <w:r w:rsidRPr="00752858">
        <w:rPr>
          <w:b/>
          <w:bCs/>
          <w:sz w:val="44"/>
          <w:szCs w:val="44"/>
        </w:rPr>
        <w:t>creenshot</w:t>
      </w:r>
      <w:r>
        <w:rPr>
          <w:b/>
          <w:bCs/>
          <w:sz w:val="44"/>
          <w:szCs w:val="44"/>
        </w:rPr>
        <w:t>s(</w:t>
      </w:r>
      <w:proofErr w:type="gramEnd"/>
      <w:r w:rsidRPr="00E75450">
        <w:rPr>
          <w:b/>
          <w:bCs/>
          <w:sz w:val="44"/>
          <w:szCs w:val="44"/>
        </w:rPr>
        <w:t>https://www.</w:t>
      </w:r>
      <w:r w:rsidR="00E75450">
        <w:rPr>
          <w:b/>
          <w:bCs/>
          <w:sz w:val="44"/>
          <w:szCs w:val="44"/>
        </w:rPr>
        <w:t>Youtube.com</w:t>
      </w:r>
      <w:r>
        <w:rPr>
          <w:b/>
          <w:bCs/>
          <w:sz w:val="44"/>
          <w:szCs w:val="44"/>
        </w:rPr>
        <w:t>)</w:t>
      </w:r>
      <w:r w:rsidR="00E75450">
        <w:br/>
      </w:r>
      <w:r w:rsidR="00E75450" w:rsidRPr="00E75450">
        <w:rPr>
          <w:b/>
          <w:bCs/>
          <w:sz w:val="44"/>
          <w:szCs w:val="44"/>
        </w:rPr>
        <w:drawing>
          <wp:inline distT="0" distB="0" distL="0" distR="0" wp14:anchorId="7EC9EEED" wp14:editId="7D4E5BE9">
            <wp:extent cx="4680644" cy="254635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950" cy="254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3CE7" w14:textId="77777777" w:rsidR="00E75450" w:rsidRDefault="00E75450" w:rsidP="00E75450">
      <w:pPr>
        <w:pStyle w:val="Heading1"/>
      </w:pPr>
    </w:p>
    <w:p w14:paraId="631C00E8" w14:textId="622815EE" w:rsidR="00E75450" w:rsidRDefault="00E75450" w:rsidP="00E75450">
      <w:pPr>
        <w:pStyle w:val="Heading1"/>
      </w:pPr>
      <w:r>
        <w:t>QA Report – Usability Evaluation Using Nielsen’s Heuristics</w:t>
      </w:r>
    </w:p>
    <w:p w14:paraId="445BBC3E" w14:textId="77777777" w:rsidR="00E75450" w:rsidRDefault="00E75450" w:rsidP="00E75450">
      <w:pPr>
        <w:pStyle w:val="Heading2"/>
      </w:pPr>
      <w:r>
        <w:t>1. Target Application</w:t>
      </w:r>
    </w:p>
    <w:p w14:paraId="0E5168F3" w14:textId="77777777" w:rsidR="00E75450" w:rsidRDefault="00E75450" w:rsidP="00E75450">
      <w:pPr>
        <w:pStyle w:val="NormalWeb"/>
      </w:pPr>
      <w:r>
        <w:t xml:space="preserve">The target application selected for usability evaluation is </w:t>
      </w:r>
      <w:r>
        <w:rPr>
          <w:rStyle w:val="Strong"/>
        </w:rPr>
        <w:t>YouTube</w:t>
      </w:r>
      <w:r>
        <w:t>. It is a popular video-sharing platform where users can watch, upload, like, comment, and share videos.</w:t>
      </w:r>
    </w:p>
    <w:p w14:paraId="6433DE42" w14:textId="77777777" w:rsidR="00E75450" w:rsidRDefault="00E75450" w:rsidP="00E75450">
      <w:pPr>
        <w:pStyle w:val="NormalWeb"/>
      </w:pPr>
      <w:r>
        <w:t xml:space="preserve">YouTube is used by millions of users around the world for entertainment, education, and news. The application is available on both </w:t>
      </w:r>
      <w:r>
        <w:rPr>
          <w:rStyle w:val="Strong"/>
        </w:rPr>
        <w:t>web and mobile platforms</w:t>
      </w:r>
      <w:r>
        <w:t xml:space="preserve"> and provides features like video recommendations, subscriptions, playlists, and live streaming.</w:t>
      </w:r>
    </w:p>
    <w:p w14:paraId="6FB11157" w14:textId="1C127D5B" w:rsidR="00E75450" w:rsidRDefault="00E75450" w:rsidP="00E75450">
      <w:pPr>
        <w:pStyle w:val="NormalWeb"/>
      </w:pPr>
      <w:r>
        <w:t xml:space="preserve">The purpose of this evaluation is to analyze the usability of YouTube using </w:t>
      </w:r>
      <w:r>
        <w:rPr>
          <w:rStyle w:val="Strong"/>
        </w:rPr>
        <w:t>Nielsen’s 10 Usability Heuristics</w:t>
      </w:r>
      <w:r>
        <w:t xml:space="preserve"> and identify possible usability issues.</w:t>
      </w:r>
    </w:p>
    <w:p w14:paraId="76F32C17" w14:textId="77777777" w:rsidR="00E75450" w:rsidRDefault="00E75450" w:rsidP="00E75450">
      <w:pPr>
        <w:pStyle w:val="Heading1"/>
      </w:pPr>
      <w:r>
        <w:t>2. Review Application Design</w:t>
      </w:r>
    </w:p>
    <w:p w14:paraId="69EF675D" w14:textId="77777777" w:rsidR="00E75450" w:rsidRDefault="00E75450" w:rsidP="00E75450">
      <w:pPr>
        <w:pStyle w:val="NormalWeb"/>
      </w:pPr>
      <w:r>
        <w:t>The design of YouTube focuses on simplicity and easy navigation.</w:t>
      </w:r>
    </w:p>
    <w:p w14:paraId="205D421D" w14:textId="77777777" w:rsidR="00E75450" w:rsidRDefault="00E75450" w:rsidP="00E75450">
      <w:pPr>
        <w:pStyle w:val="NormalWeb"/>
      </w:pPr>
      <w:r>
        <w:t>The homepage shows recommended videos based on user interests. The top navigation bar includes search functionality, notifications, and profile options. The sidebar contains options like Home, Shorts, Subscriptions, and Library.</w:t>
      </w:r>
    </w:p>
    <w:p w14:paraId="34BE1885" w14:textId="77777777" w:rsidR="00E75450" w:rsidRDefault="00E75450" w:rsidP="00E75450">
      <w:pPr>
        <w:pStyle w:val="NormalWeb"/>
      </w:pPr>
      <w:r>
        <w:lastRenderedPageBreak/>
        <w:t>The video watching page contains the video player, video title, description, like/dislike buttons, comments section, and recommended videos.</w:t>
      </w:r>
    </w:p>
    <w:p w14:paraId="7AA4A738" w14:textId="23054807" w:rsidR="00E75450" w:rsidRDefault="00E75450" w:rsidP="00E75450">
      <w:pPr>
        <w:pStyle w:val="NormalWeb"/>
      </w:pPr>
      <w:r>
        <w:t>Overall, the interface is user-friendly, but some usability issues can still be identified.</w:t>
      </w:r>
    </w:p>
    <w:p w14:paraId="19B013BF" w14:textId="77777777" w:rsidR="00E75450" w:rsidRDefault="00E75450" w:rsidP="00E75450">
      <w:pPr>
        <w:pStyle w:val="Heading1"/>
      </w:pPr>
      <w:r>
        <w:t>3. Apply Nielsen’s Heuristics</w:t>
      </w:r>
    </w:p>
    <w:p w14:paraId="7169278A" w14:textId="05861751" w:rsidR="00E75450" w:rsidRDefault="00E75450" w:rsidP="00E75450">
      <w:pPr>
        <w:pStyle w:val="NormalWeb"/>
      </w:pPr>
      <w:r>
        <w:t xml:space="preserve">Below are some usability issues identified using Nielsen’s </w:t>
      </w:r>
      <w:proofErr w:type="gramStart"/>
      <w:r>
        <w:t>heuristics.</w:t>
      </w:r>
      <w:proofErr w:type="gramEnd"/>
    </w:p>
    <w:p w14:paraId="6A1EDE94" w14:textId="77777777" w:rsidR="00E75450" w:rsidRDefault="00E75450" w:rsidP="00E75450">
      <w:pPr>
        <w:pStyle w:val="Heading2"/>
      </w:pPr>
      <w:r>
        <w:t>Issue 1 – Visibility of System Status</w:t>
      </w:r>
    </w:p>
    <w:p w14:paraId="3D4DC0F0" w14:textId="77777777" w:rsidR="00E75450" w:rsidRDefault="00E75450" w:rsidP="00E75450">
      <w:pPr>
        <w:pStyle w:val="NormalWeb"/>
      </w:pPr>
      <w:r>
        <w:rPr>
          <w:rStyle w:val="Strong"/>
        </w:rPr>
        <w:t>Observed Issue</w:t>
      </w:r>
      <w:proofErr w:type="gramStart"/>
      <w:r>
        <w:rPr>
          <w:rStyle w:val="Strong"/>
        </w:rPr>
        <w:t>:</w:t>
      </w:r>
      <w:proofErr w:type="gramEnd"/>
      <w:r>
        <w:br/>
        <w:t>Sometimes when a video is loading, the buffering icon is small and not very noticeable. Users may feel confused if the video is not playing.</w:t>
      </w:r>
    </w:p>
    <w:p w14:paraId="6AEF839D" w14:textId="77777777" w:rsidR="00E75450" w:rsidRDefault="00E75450" w:rsidP="00E75450">
      <w:pPr>
        <w:pStyle w:val="NormalWeb"/>
      </w:pPr>
      <w:r>
        <w:rPr>
          <w:rStyle w:val="Strong"/>
        </w:rPr>
        <w:t>Page/Screen</w:t>
      </w:r>
      <w:proofErr w:type="gramStart"/>
      <w:r>
        <w:rPr>
          <w:rStyle w:val="Strong"/>
        </w:rPr>
        <w:t>:</w:t>
      </w:r>
      <w:proofErr w:type="gramEnd"/>
      <w:r>
        <w:br/>
        <w:t>Video Player Screen</w:t>
      </w:r>
    </w:p>
    <w:p w14:paraId="0199025E" w14:textId="77777777" w:rsidR="00E75450" w:rsidRDefault="00E75450" w:rsidP="00E75450">
      <w:pPr>
        <w:pStyle w:val="NormalWeb"/>
      </w:pPr>
      <w:r>
        <w:rPr>
          <w:rStyle w:val="Strong"/>
        </w:rPr>
        <w:t>Severity</w:t>
      </w:r>
      <w:proofErr w:type="gramStart"/>
      <w:r>
        <w:rPr>
          <w:rStyle w:val="Strong"/>
        </w:rPr>
        <w:t>:</w:t>
      </w:r>
      <w:proofErr w:type="gramEnd"/>
      <w:r>
        <w:br/>
        <w:t>Medium</w:t>
      </w:r>
    </w:p>
    <w:p w14:paraId="24945451" w14:textId="400531F6" w:rsidR="00E75450" w:rsidRDefault="00E75450" w:rsidP="00E75450">
      <w:pPr>
        <w:pStyle w:val="NormalWeb"/>
      </w:pPr>
      <w:r>
        <w:rPr>
          <w:rStyle w:val="Strong"/>
        </w:rPr>
        <w:t>Suggested Improvement</w:t>
      </w:r>
      <w:proofErr w:type="gramStart"/>
      <w:r>
        <w:rPr>
          <w:rStyle w:val="Strong"/>
        </w:rPr>
        <w:t>:</w:t>
      </w:r>
      <w:proofErr w:type="gramEnd"/>
      <w:r>
        <w:br/>
        <w:t xml:space="preserve">YouTube should display a clearer loading message such as </w:t>
      </w:r>
      <w:r>
        <w:rPr>
          <w:rStyle w:val="Strong"/>
        </w:rPr>
        <w:t>“Video is loading…”</w:t>
      </w:r>
      <w:r>
        <w:t xml:space="preserve"> along with a more visible progress indicator.</w:t>
      </w:r>
    </w:p>
    <w:p w14:paraId="697364B7" w14:textId="77777777" w:rsidR="00E75450" w:rsidRDefault="00E75450" w:rsidP="00E75450">
      <w:pPr>
        <w:pStyle w:val="Heading2"/>
      </w:pPr>
      <w:r>
        <w:t xml:space="preserve">Issue 2 – Match </w:t>
      </w:r>
      <w:proofErr w:type="gramStart"/>
      <w:r>
        <w:t>Between</w:t>
      </w:r>
      <w:proofErr w:type="gramEnd"/>
      <w:r>
        <w:t xml:space="preserve"> System and Real World</w:t>
      </w:r>
    </w:p>
    <w:p w14:paraId="0AEBB0A7" w14:textId="77777777" w:rsidR="00E75450" w:rsidRDefault="00E75450" w:rsidP="00E75450">
      <w:pPr>
        <w:pStyle w:val="NormalWeb"/>
      </w:pPr>
      <w:r>
        <w:rPr>
          <w:rStyle w:val="Strong"/>
        </w:rPr>
        <w:t>Observed Issue</w:t>
      </w:r>
      <w:proofErr w:type="gramStart"/>
      <w:r>
        <w:rPr>
          <w:rStyle w:val="Strong"/>
        </w:rPr>
        <w:t>:</w:t>
      </w:r>
      <w:proofErr w:type="gramEnd"/>
      <w:r>
        <w:br/>
        <w:t xml:space="preserve">Some technical terms in settings such as </w:t>
      </w:r>
      <w:r>
        <w:rPr>
          <w:rStyle w:val="Strong"/>
        </w:rPr>
        <w:t>“Restricted Mode”</w:t>
      </w:r>
      <w:r>
        <w:t xml:space="preserve"> or </w:t>
      </w:r>
      <w:r>
        <w:rPr>
          <w:rStyle w:val="Strong"/>
        </w:rPr>
        <w:t>“Data Saver”</w:t>
      </w:r>
      <w:r>
        <w:t xml:space="preserve"> are not clearly explained for new users.</w:t>
      </w:r>
    </w:p>
    <w:p w14:paraId="0EE4A6ED" w14:textId="77777777" w:rsidR="00E75450" w:rsidRDefault="00E75450" w:rsidP="00E75450">
      <w:pPr>
        <w:pStyle w:val="NormalWeb"/>
      </w:pPr>
      <w:r>
        <w:rPr>
          <w:rStyle w:val="Strong"/>
        </w:rPr>
        <w:t>Page/Screen</w:t>
      </w:r>
      <w:proofErr w:type="gramStart"/>
      <w:r>
        <w:rPr>
          <w:rStyle w:val="Strong"/>
        </w:rPr>
        <w:t>:</w:t>
      </w:r>
      <w:proofErr w:type="gramEnd"/>
      <w:r>
        <w:br/>
        <w:t>Settings Page</w:t>
      </w:r>
    </w:p>
    <w:p w14:paraId="74E484AC" w14:textId="77777777" w:rsidR="00E75450" w:rsidRDefault="00E75450" w:rsidP="00E75450">
      <w:pPr>
        <w:pStyle w:val="NormalWeb"/>
      </w:pPr>
      <w:r>
        <w:rPr>
          <w:rStyle w:val="Strong"/>
        </w:rPr>
        <w:t>Severity</w:t>
      </w:r>
      <w:proofErr w:type="gramStart"/>
      <w:r>
        <w:rPr>
          <w:rStyle w:val="Strong"/>
        </w:rPr>
        <w:t>:</w:t>
      </w:r>
      <w:proofErr w:type="gramEnd"/>
      <w:r>
        <w:br/>
        <w:t>Low</w:t>
      </w:r>
    </w:p>
    <w:p w14:paraId="303EFDC1" w14:textId="62864D99" w:rsidR="00E75450" w:rsidRDefault="00E75450" w:rsidP="00E75450">
      <w:pPr>
        <w:pStyle w:val="NormalWeb"/>
      </w:pPr>
      <w:r>
        <w:rPr>
          <w:rStyle w:val="Strong"/>
        </w:rPr>
        <w:t>Suggested Improvement</w:t>
      </w:r>
      <w:proofErr w:type="gramStart"/>
      <w:r>
        <w:rPr>
          <w:rStyle w:val="Strong"/>
        </w:rPr>
        <w:t>:</w:t>
      </w:r>
      <w:proofErr w:type="gramEnd"/>
      <w:r>
        <w:br/>
        <w:t>Add short explanations or tooltips that explain the purpose of these features in simple language.</w:t>
      </w:r>
    </w:p>
    <w:p w14:paraId="7B99ACDA" w14:textId="77777777" w:rsidR="00E75450" w:rsidRDefault="00E75450" w:rsidP="00E75450">
      <w:pPr>
        <w:pStyle w:val="Heading2"/>
      </w:pPr>
      <w:r>
        <w:lastRenderedPageBreak/>
        <w:t>Issue 3 – User Control and Freedom</w:t>
      </w:r>
    </w:p>
    <w:p w14:paraId="51891BEF" w14:textId="77777777" w:rsidR="00E75450" w:rsidRDefault="00E75450" w:rsidP="00E75450">
      <w:pPr>
        <w:pStyle w:val="NormalWeb"/>
      </w:pPr>
      <w:r>
        <w:rPr>
          <w:rStyle w:val="Strong"/>
        </w:rPr>
        <w:t>Observed Issue</w:t>
      </w:r>
      <w:proofErr w:type="gramStart"/>
      <w:r>
        <w:rPr>
          <w:rStyle w:val="Strong"/>
        </w:rPr>
        <w:t>:</w:t>
      </w:r>
      <w:proofErr w:type="gramEnd"/>
      <w:r>
        <w:br/>
        <w:t>When users accidentally tap on a video, there is no quick undo option to return to the previous video state.</w:t>
      </w:r>
    </w:p>
    <w:p w14:paraId="140179AB" w14:textId="77777777" w:rsidR="00E75450" w:rsidRDefault="00E75450" w:rsidP="00E75450">
      <w:pPr>
        <w:pStyle w:val="NormalWeb"/>
      </w:pPr>
      <w:r>
        <w:rPr>
          <w:rStyle w:val="Strong"/>
        </w:rPr>
        <w:t>Page/Screen</w:t>
      </w:r>
      <w:proofErr w:type="gramStart"/>
      <w:r>
        <w:rPr>
          <w:rStyle w:val="Strong"/>
        </w:rPr>
        <w:t>:</w:t>
      </w:r>
      <w:proofErr w:type="gramEnd"/>
      <w:r>
        <w:br/>
        <w:t>Home Page / Video Player</w:t>
      </w:r>
    </w:p>
    <w:p w14:paraId="17A5406F" w14:textId="77777777" w:rsidR="00E75450" w:rsidRDefault="00E75450" w:rsidP="00E75450">
      <w:pPr>
        <w:pStyle w:val="NormalWeb"/>
      </w:pPr>
      <w:r>
        <w:rPr>
          <w:rStyle w:val="Strong"/>
        </w:rPr>
        <w:t>Severity</w:t>
      </w:r>
      <w:proofErr w:type="gramStart"/>
      <w:r>
        <w:rPr>
          <w:rStyle w:val="Strong"/>
        </w:rPr>
        <w:t>:</w:t>
      </w:r>
      <w:proofErr w:type="gramEnd"/>
      <w:r>
        <w:br/>
        <w:t>Medium</w:t>
      </w:r>
    </w:p>
    <w:p w14:paraId="205F6BEC" w14:textId="18E8E0B0" w:rsidR="00E75450" w:rsidRDefault="00E75450" w:rsidP="00E75450">
      <w:pPr>
        <w:pStyle w:val="NormalWeb"/>
      </w:pPr>
      <w:r>
        <w:rPr>
          <w:rStyle w:val="Strong"/>
        </w:rPr>
        <w:t>Suggested Improvement</w:t>
      </w:r>
      <w:proofErr w:type="gramStart"/>
      <w:r>
        <w:rPr>
          <w:rStyle w:val="Strong"/>
        </w:rPr>
        <w:t>:</w:t>
      </w:r>
      <w:proofErr w:type="gramEnd"/>
      <w:r>
        <w:br/>
        <w:t xml:space="preserve">Provide an </w:t>
      </w:r>
      <w:r>
        <w:rPr>
          <w:rStyle w:val="Strong"/>
        </w:rPr>
        <w:t>undo option or quick back button</w:t>
      </w:r>
      <w:r>
        <w:t xml:space="preserve"> to allow users to return to the previous video quickly.</w:t>
      </w:r>
    </w:p>
    <w:p w14:paraId="07BC087E" w14:textId="77777777" w:rsidR="00E75450" w:rsidRDefault="00E75450" w:rsidP="00E75450">
      <w:pPr>
        <w:pStyle w:val="Heading2"/>
      </w:pPr>
      <w:r>
        <w:t>Issue 4 – Consistency and Standards</w:t>
      </w:r>
    </w:p>
    <w:p w14:paraId="539E6F63" w14:textId="77777777" w:rsidR="00E75450" w:rsidRDefault="00E75450" w:rsidP="00E75450">
      <w:pPr>
        <w:pStyle w:val="NormalWeb"/>
      </w:pPr>
      <w:r>
        <w:rPr>
          <w:rStyle w:val="Strong"/>
        </w:rPr>
        <w:t>Observed Issue</w:t>
      </w:r>
      <w:proofErr w:type="gramStart"/>
      <w:r>
        <w:rPr>
          <w:rStyle w:val="Strong"/>
        </w:rPr>
        <w:t>:</w:t>
      </w:r>
      <w:proofErr w:type="gramEnd"/>
      <w:r>
        <w:br/>
        <w:t xml:space="preserve">The placement of some icons like </w:t>
      </w:r>
      <w:r>
        <w:rPr>
          <w:rStyle w:val="Strong"/>
        </w:rPr>
        <w:t>Share, Download, and Clip</w:t>
      </w:r>
      <w:r>
        <w:t xml:space="preserve"> may change depending on screen size or device.</w:t>
      </w:r>
    </w:p>
    <w:p w14:paraId="002409DA" w14:textId="77777777" w:rsidR="00E75450" w:rsidRDefault="00E75450" w:rsidP="00E75450">
      <w:pPr>
        <w:pStyle w:val="NormalWeb"/>
      </w:pPr>
      <w:r>
        <w:rPr>
          <w:rStyle w:val="Strong"/>
        </w:rPr>
        <w:t>Page/Screen</w:t>
      </w:r>
      <w:proofErr w:type="gramStart"/>
      <w:r>
        <w:rPr>
          <w:rStyle w:val="Strong"/>
        </w:rPr>
        <w:t>:</w:t>
      </w:r>
      <w:proofErr w:type="gramEnd"/>
      <w:r>
        <w:br/>
        <w:t>Video Player Screen</w:t>
      </w:r>
    </w:p>
    <w:p w14:paraId="019A9E5B" w14:textId="77777777" w:rsidR="00E75450" w:rsidRDefault="00E75450" w:rsidP="00E75450">
      <w:pPr>
        <w:pStyle w:val="NormalWeb"/>
      </w:pPr>
      <w:r>
        <w:rPr>
          <w:rStyle w:val="Strong"/>
        </w:rPr>
        <w:t>Severity</w:t>
      </w:r>
      <w:proofErr w:type="gramStart"/>
      <w:r>
        <w:rPr>
          <w:rStyle w:val="Strong"/>
        </w:rPr>
        <w:t>:</w:t>
      </w:r>
      <w:proofErr w:type="gramEnd"/>
      <w:r>
        <w:br/>
        <w:t>Low</w:t>
      </w:r>
    </w:p>
    <w:p w14:paraId="26E1BB0F" w14:textId="51CB5E74" w:rsidR="00E75450" w:rsidRDefault="00E75450" w:rsidP="00E75450">
      <w:pPr>
        <w:pStyle w:val="NormalWeb"/>
      </w:pPr>
      <w:r>
        <w:rPr>
          <w:rStyle w:val="Strong"/>
        </w:rPr>
        <w:t>Suggested Improvement</w:t>
      </w:r>
      <w:proofErr w:type="gramStart"/>
      <w:r>
        <w:rPr>
          <w:rStyle w:val="Strong"/>
        </w:rPr>
        <w:t>:</w:t>
      </w:r>
      <w:proofErr w:type="gramEnd"/>
      <w:r>
        <w:br/>
        <w:t>Maintain consistent icon placement across devices so users can easily locate them.</w:t>
      </w:r>
    </w:p>
    <w:p w14:paraId="3CD1F841" w14:textId="77777777" w:rsidR="00E75450" w:rsidRDefault="00E75450" w:rsidP="00E75450">
      <w:pPr>
        <w:pStyle w:val="Heading2"/>
      </w:pPr>
      <w:r>
        <w:t>Issue 5 – Error Prevention</w:t>
      </w:r>
    </w:p>
    <w:p w14:paraId="5E2DAC3B" w14:textId="77777777" w:rsidR="00E75450" w:rsidRDefault="00E75450" w:rsidP="00E75450">
      <w:pPr>
        <w:pStyle w:val="NormalWeb"/>
      </w:pPr>
      <w:r>
        <w:rPr>
          <w:rStyle w:val="Strong"/>
        </w:rPr>
        <w:t>Observed Issue</w:t>
      </w:r>
      <w:proofErr w:type="gramStart"/>
      <w:r>
        <w:rPr>
          <w:rStyle w:val="Strong"/>
        </w:rPr>
        <w:t>:</w:t>
      </w:r>
      <w:proofErr w:type="gramEnd"/>
      <w:r>
        <w:br/>
        <w:t>Users may accidentally delete a comment without confirmation.</w:t>
      </w:r>
    </w:p>
    <w:p w14:paraId="19352C60" w14:textId="77777777" w:rsidR="00E75450" w:rsidRDefault="00E75450" w:rsidP="00E75450">
      <w:pPr>
        <w:pStyle w:val="NormalWeb"/>
      </w:pPr>
      <w:r>
        <w:rPr>
          <w:rStyle w:val="Strong"/>
        </w:rPr>
        <w:t>Page/Screen</w:t>
      </w:r>
      <w:proofErr w:type="gramStart"/>
      <w:r>
        <w:rPr>
          <w:rStyle w:val="Strong"/>
        </w:rPr>
        <w:t>:</w:t>
      </w:r>
      <w:proofErr w:type="gramEnd"/>
      <w:r>
        <w:br/>
        <w:t>Comments Section</w:t>
      </w:r>
    </w:p>
    <w:p w14:paraId="27F429A8" w14:textId="77777777" w:rsidR="00E75450" w:rsidRDefault="00E75450" w:rsidP="00E75450">
      <w:pPr>
        <w:pStyle w:val="NormalWeb"/>
      </w:pPr>
      <w:r>
        <w:rPr>
          <w:rStyle w:val="Strong"/>
        </w:rPr>
        <w:t>Severity</w:t>
      </w:r>
      <w:proofErr w:type="gramStart"/>
      <w:r>
        <w:rPr>
          <w:rStyle w:val="Strong"/>
        </w:rPr>
        <w:t>:</w:t>
      </w:r>
      <w:proofErr w:type="gramEnd"/>
      <w:r>
        <w:br/>
        <w:t>High</w:t>
      </w:r>
    </w:p>
    <w:p w14:paraId="50B40B89" w14:textId="39D6F025" w:rsidR="00E75450" w:rsidRDefault="00E75450" w:rsidP="00E75450">
      <w:pPr>
        <w:pStyle w:val="NormalWeb"/>
      </w:pPr>
      <w:r>
        <w:rPr>
          <w:rStyle w:val="Strong"/>
        </w:rPr>
        <w:t>Suggested Improvement</w:t>
      </w:r>
      <w:proofErr w:type="gramStart"/>
      <w:r>
        <w:rPr>
          <w:rStyle w:val="Strong"/>
        </w:rPr>
        <w:t>:</w:t>
      </w:r>
      <w:proofErr w:type="gramEnd"/>
      <w:r>
        <w:br/>
        <w:t xml:space="preserve">Add a confirmation message such as </w:t>
      </w:r>
      <w:r>
        <w:rPr>
          <w:rStyle w:val="Strong"/>
        </w:rPr>
        <w:t>“Are you sure you want to delete this comment?”</w:t>
      </w:r>
    </w:p>
    <w:p w14:paraId="262B566C" w14:textId="77777777" w:rsidR="00E75450" w:rsidRDefault="00E75450" w:rsidP="00E75450">
      <w:pPr>
        <w:pStyle w:val="Heading1"/>
      </w:pPr>
      <w:r>
        <w:lastRenderedPageBreak/>
        <w:t>4. Document Usability Issues (Summary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2441"/>
        <w:gridCol w:w="1294"/>
        <w:gridCol w:w="1048"/>
        <w:gridCol w:w="2223"/>
      </w:tblGrid>
      <w:tr w:rsidR="00E75450" w14:paraId="42942279" w14:textId="77777777" w:rsidTr="00E75450">
        <w:tc>
          <w:tcPr>
            <w:tcW w:w="0" w:type="auto"/>
            <w:hideMark/>
          </w:tcPr>
          <w:p w14:paraId="679F23EE" w14:textId="77777777" w:rsidR="00E75450" w:rsidRDefault="00E754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Heuristic</w:t>
            </w:r>
          </w:p>
        </w:tc>
        <w:tc>
          <w:tcPr>
            <w:tcW w:w="0" w:type="auto"/>
            <w:hideMark/>
          </w:tcPr>
          <w:p w14:paraId="5F32523A" w14:textId="77777777" w:rsidR="00E75450" w:rsidRDefault="00E754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28896313" w14:textId="77777777" w:rsidR="00E75450" w:rsidRDefault="00E754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Screen</w:t>
            </w:r>
          </w:p>
        </w:tc>
        <w:tc>
          <w:tcPr>
            <w:tcW w:w="0" w:type="auto"/>
            <w:hideMark/>
          </w:tcPr>
          <w:p w14:paraId="39AA87E0" w14:textId="77777777" w:rsidR="00E75450" w:rsidRDefault="00E754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5E2B6A26" w14:textId="77777777" w:rsidR="00E75450" w:rsidRDefault="00E754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Suggested Improvement</w:t>
            </w:r>
          </w:p>
        </w:tc>
      </w:tr>
      <w:tr w:rsidR="00E75450" w14:paraId="32A0184D" w14:textId="77777777" w:rsidTr="00E75450">
        <w:tc>
          <w:tcPr>
            <w:tcW w:w="0" w:type="auto"/>
            <w:hideMark/>
          </w:tcPr>
          <w:p w14:paraId="47FB60A9" w14:textId="77777777" w:rsidR="00E75450" w:rsidRDefault="00E75450">
            <w:pPr>
              <w:rPr>
                <w:sz w:val="24"/>
                <w:szCs w:val="24"/>
              </w:rPr>
            </w:pPr>
            <w:r>
              <w:t>Visibility of System Status</w:t>
            </w:r>
          </w:p>
        </w:tc>
        <w:tc>
          <w:tcPr>
            <w:tcW w:w="0" w:type="auto"/>
            <w:hideMark/>
          </w:tcPr>
          <w:p w14:paraId="11B81208" w14:textId="77777777" w:rsidR="00E75450" w:rsidRDefault="00E75450">
            <w:pPr>
              <w:rPr>
                <w:sz w:val="24"/>
                <w:szCs w:val="24"/>
              </w:rPr>
            </w:pPr>
            <w:r>
              <w:t>Video buffering not clear</w:t>
            </w:r>
          </w:p>
        </w:tc>
        <w:tc>
          <w:tcPr>
            <w:tcW w:w="0" w:type="auto"/>
            <w:hideMark/>
          </w:tcPr>
          <w:p w14:paraId="5D988031" w14:textId="77777777" w:rsidR="00E75450" w:rsidRDefault="00E75450">
            <w:pPr>
              <w:rPr>
                <w:sz w:val="24"/>
                <w:szCs w:val="24"/>
              </w:rPr>
            </w:pPr>
            <w:r>
              <w:t>Video Player</w:t>
            </w:r>
          </w:p>
        </w:tc>
        <w:tc>
          <w:tcPr>
            <w:tcW w:w="0" w:type="auto"/>
            <w:hideMark/>
          </w:tcPr>
          <w:p w14:paraId="3E7AB5FC" w14:textId="77777777" w:rsidR="00E75450" w:rsidRDefault="00E75450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hideMark/>
          </w:tcPr>
          <w:p w14:paraId="04A46AC1" w14:textId="77777777" w:rsidR="00E75450" w:rsidRDefault="00E75450">
            <w:pPr>
              <w:rPr>
                <w:sz w:val="24"/>
                <w:szCs w:val="24"/>
              </w:rPr>
            </w:pPr>
            <w:r>
              <w:t>Show clearer loading indicator</w:t>
            </w:r>
          </w:p>
        </w:tc>
      </w:tr>
      <w:tr w:rsidR="00E75450" w14:paraId="6226ECD6" w14:textId="77777777" w:rsidTr="00E75450">
        <w:tc>
          <w:tcPr>
            <w:tcW w:w="0" w:type="auto"/>
            <w:hideMark/>
          </w:tcPr>
          <w:p w14:paraId="42D0FF90" w14:textId="77777777" w:rsidR="00E75450" w:rsidRDefault="00E75450">
            <w:pPr>
              <w:rPr>
                <w:sz w:val="24"/>
                <w:szCs w:val="24"/>
              </w:rPr>
            </w:pPr>
            <w:r>
              <w:t>Match with Real World</w:t>
            </w:r>
          </w:p>
        </w:tc>
        <w:tc>
          <w:tcPr>
            <w:tcW w:w="0" w:type="auto"/>
            <w:hideMark/>
          </w:tcPr>
          <w:p w14:paraId="66E91CFD" w14:textId="77777777" w:rsidR="00E75450" w:rsidRDefault="00E75450">
            <w:pPr>
              <w:rPr>
                <w:sz w:val="24"/>
                <w:szCs w:val="24"/>
              </w:rPr>
            </w:pPr>
            <w:r>
              <w:t>Technical terms confusing</w:t>
            </w:r>
          </w:p>
        </w:tc>
        <w:tc>
          <w:tcPr>
            <w:tcW w:w="0" w:type="auto"/>
            <w:hideMark/>
          </w:tcPr>
          <w:p w14:paraId="180A0269" w14:textId="77777777" w:rsidR="00E75450" w:rsidRDefault="00E75450">
            <w:pPr>
              <w:rPr>
                <w:sz w:val="24"/>
                <w:szCs w:val="24"/>
              </w:rPr>
            </w:pPr>
            <w:r>
              <w:t>Settings</w:t>
            </w:r>
          </w:p>
        </w:tc>
        <w:tc>
          <w:tcPr>
            <w:tcW w:w="0" w:type="auto"/>
            <w:hideMark/>
          </w:tcPr>
          <w:p w14:paraId="530B2A38" w14:textId="77777777" w:rsidR="00E75450" w:rsidRDefault="00E75450">
            <w:pPr>
              <w:rPr>
                <w:sz w:val="24"/>
                <w:szCs w:val="24"/>
              </w:rPr>
            </w:pPr>
            <w:r>
              <w:t>Low</w:t>
            </w:r>
          </w:p>
        </w:tc>
        <w:tc>
          <w:tcPr>
            <w:tcW w:w="0" w:type="auto"/>
            <w:hideMark/>
          </w:tcPr>
          <w:p w14:paraId="6E5F8965" w14:textId="77777777" w:rsidR="00E75450" w:rsidRDefault="00E75450">
            <w:pPr>
              <w:rPr>
                <w:sz w:val="24"/>
                <w:szCs w:val="24"/>
              </w:rPr>
            </w:pPr>
            <w:r>
              <w:t>Add explanations</w:t>
            </w:r>
          </w:p>
        </w:tc>
      </w:tr>
      <w:tr w:rsidR="00E75450" w14:paraId="57C28AB5" w14:textId="77777777" w:rsidTr="00E75450">
        <w:tc>
          <w:tcPr>
            <w:tcW w:w="0" w:type="auto"/>
            <w:hideMark/>
          </w:tcPr>
          <w:p w14:paraId="0A58C568" w14:textId="77777777" w:rsidR="00E75450" w:rsidRDefault="00E75450">
            <w:pPr>
              <w:rPr>
                <w:sz w:val="24"/>
                <w:szCs w:val="24"/>
              </w:rPr>
            </w:pPr>
            <w:r>
              <w:t>User Control</w:t>
            </w:r>
          </w:p>
        </w:tc>
        <w:tc>
          <w:tcPr>
            <w:tcW w:w="0" w:type="auto"/>
            <w:hideMark/>
          </w:tcPr>
          <w:p w14:paraId="0A99DD55" w14:textId="77777777" w:rsidR="00E75450" w:rsidRDefault="00E75450">
            <w:pPr>
              <w:rPr>
                <w:sz w:val="24"/>
                <w:szCs w:val="24"/>
              </w:rPr>
            </w:pPr>
            <w:r>
              <w:t>No undo option</w:t>
            </w:r>
          </w:p>
        </w:tc>
        <w:tc>
          <w:tcPr>
            <w:tcW w:w="0" w:type="auto"/>
            <w:hideMark/>
          </w:tcPr>
          <w:p w14:paraId="4BCCC258" w14:textId="77777777" w:rsidR="00E75450" w:rsidRDefault="00E75450">
            <w:pPr>
              <w:rPr>
                <w:sz w:val="24"/>
                <w:szCs w:val="24"/>
              </w:rPr>
            </w:pPr>
            <w:r>
              <w:t>Video Player</w:t>
            </w:r>
          </w:p>
        </w:tc>
        <w:tc>
          <w:tcPr>
            <w:tcW w:w="0" w:type="auto"/>
            <w:hideMark/>
          </w:tcPr>
          <w:p w14:paraId="09489A37" w14:textId="77777777" w:rsidR="00E75450" w:rsidRDefault="00E75450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hideMark/>
          </w:tcPr>
          <w:p w14:paraId="4150E734" w14:textId="77777777" w:rsidR="00E75450" w:rsidRDefault="00E75450">
            <w:pPr>
              <w:rPr>
                <w:sz w:val="24"/>
                <w:szCs w:val="24"/>
              </w:rPr>
            </w:pPr>
            <w:r>
              <w:t>Add undo/back option</w:t>
            </w:r>
          </w:p>
        </w:tc>
      </w:tr>
      <w:tr w:rsidR="00E75450" w14:paraId="4C53B729" w14:textId="77777777" w:rsidTr="00E75450">
        <w:tc>
          <w:tcPr>
            <w:tcW w:w="0" w:type="auto"/>
            <w:hideMark/>
          </w:tcPr>
          <w:p w14:paraId="5D503345" w14:textId="77777777" w:rsidR="00E75450" w:rsidRDefault="00E75450">
            <w:pPr>
              <w:rPr>
                <w:sz w:val="24"/>
                <w:szCs w:val="24"/>
              </w:rPr>
            </w:pPr>
            <w:r>
              <w:t>Consistency</w:t>
            </w:r>
          </w:p>
        </w:tc>
        <w:tc>
          <w:tcPr>
            <w:tcW w:w="0" w:type="auto"/>
            <w:hideMark/>
          </w:tcPr>
          <w:p w14:paraId="68CBBF05" w14:textId="77777777" w:rsidR="00E75450" w:rsidRDefault="00E75450">
            <w:pPr>
              <w:rPr>
                <w:sz w:val="24"/>
                <w:szCs w:val="24"/>
              </w:rPr>
            </w:pPr>
            <w:r>
              <w:t>Icons change position</w:t>
            </w:r>
          </w:p>
        </w:tc>
        <w:tc>
          <w:tcPr>
            <w:tcW w:w="0" w:type="auto"/>
            <w:hideMark/>
          </w:tcPr>
          <w:p w14:paraId="6B6C24AA" w14:textId="77777777" w:rsidR="00E75450" w:rsidRDefault="00E75450">
            <w:pPr>
              <w:rPr>
                <w:sz w:val="24"/>
                <w:szCs w:val="24"/>
              </w:rPr>
            </w:pPr>
            <w:r>
              <w:t>Video Player</w:t>
            </w:r>
          </w:p>
        </w:tc>
        <w:tc>
          <w:tcPr>
            <w:tcW w:w="0" w:type="auto"/>
            <w:hideMark/>
          </w:tcPr>
          <w:p w14:paraId="2EC785A5" w14:textId="77777777" w:rsidR="00E75450" w:rsidRDefault="00E75450">
            <w:pPr>
              <w:rPr>
                <w:sz w:val="24"/>
                <w:szCs w:val="24"/>
              </w:rPr>
            </w:pPr>
            <w:r>
              <w:t>Low</w:t>
            </w:r>
          </w:p>
        </w:tc>
        <w:tc>
          <w:tcPr>
            <w:tcW w:w="0" w:type="auto"/>
            <w:hideMark/>
          </w:tcPr>
          <w:p w14:paraId="375ED665" w14:textId="77777777" w:rsidR="00E75450" w:rsidRDefault="00E75450">
            <w:pPr>
              <w:rPr>
                <w:sz w:val="24"/>
                <w:szCs w:val="24"/>
              </w:rPr>
            </w:pPr>
            <w:r>
              <w:t>Keep icon placement consistent</w:t>
            </w:r>
          </w:p>
        </w:tc>
      </w:tr>
      <w:tr w:rsidR="00E75450" w14:paraId="4D90F893" w14:textId="77777777" w:rsidTr="00E75450">
        <w:tc>
          <w:tcPr>
            <w:tcW w:w="0" w:type="auto"/>
            <w:hideMark/>
          </w:tcPr>
          <w:p w14:paraId="42A66AE6" w14:textId="77777777" w:rsidR="00E75450" w:rsidRDefault="00E75450">
            <w:pPr>
              <w:rPr>
                <w:sz w:val="24"/>
                <w:szCs w:val="24"/>
              </w:rPr>
            </w:pPr>
            <w:r>
              <w:t>Error Prevention</w:t>
            </w:r>
          </w:p>
        </w:tc>
        <w:tc>
          <w:tcPr>
            <w:tcW w:w="0" w:type="auto"/>
            <w:hideMark/>
          </w:tcPr>
          <w:p w14:paraId="055FCC94" w14:textId="77777777" w:rsidR="00E75450" w:rsidRDefault="00E75450">
            <w:pPr>
              <w:rPr>
                <w:sz w:val="24"/>
                <w:szCs w:val="24"/>
              </w:rPr>
            </w:pPr>
            <w:r>
              <w:t>Comment deletion without confirmation</w:t>
            </w:r>
          </w:p>
        </w:tc>
        <w:tc>
          <w:tcPr>
            <w:tcW w:w="0" w:type="auto"/>
            <w:hideMark/>
          </w:tcPr>
          <w:p w14:paraId="47380722" w14:textId="77777777" w:rsidR="00E75450" w:rsidRDefault="00E75450">
            <w:pPr>
              <w:rPr>
                <w:sz w:val="24"/>
                <w:szCs w:val="24"/>
              </w:rPr>
            </w:pPr>
            <w:r>
              <w:t>Comments</w:t>
            </w:r>
          </w:p>
        </w:tc>
        <w:tc>
          <w:tcPr>
            <w:tcW w:w="0" w:type="auto"/>
            <w:hideMark/>
          </w:tcPr>
          <w:p w14:paraId="4B767420" w14:textId="77777777" w:rsidR="00E75450" w:rsidRDefault="00E75450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14:paraId="1A51C220" w14:textId="77777777" w:rsidR="00E75450" w:rsidRDefault="00E75450">
            <w:pPr>
              <w:rPr>
                <w:sz w:val="24"/>
                <w:szCs w:val="24"/>
              </w:rPr>
            </w:pPr>
            <w:r>
              <w:t>Add confirmation message</w:t>
            </w:r>
          </w:p>
        </w:tc>
      </w:tr>
    </w:tbl>
    <w:p w14:paraId="1D096F0E" w14:textId="77777777" w:rsidR="00E75450" w:rsidRDefault="00E75450" w:rsidP="00E75450">
      <w:pPr>
        <w:pStyle w:val="Heading1"/>
      </w:pPr>
      <w:r>
        <w:t>5. Recommendations for Improvement</w:t>
      </w:r>
    </w:p>
    <w:p w14:paraId="0DF637B1" w14:textId="77777777" w:rsidR="00E75450" w:rsidRDefault="00E75450" w:rsidP="00E75450">
      <w:pPr>
        <w:pStyle w:val="NormalWeb"/>
      </w:pPr>
      <w:r>
        <w:t>Based on the usability evaluation, the following recommendations are suggested:</w:t>
      </w:r>
    </w:p>
    <w:p w14:paraId="39C33F58" w14:textId="77777777" w:rsidR="00E75450" w:rsidRDefault="00E75450" w:rsidP="00E75450">
      <w:pPr>
        <w:pStyle w:val="NormalWeb"/>
        <w:numPr>
          <w:ilvl w:val="0"/>
          <w:numId w:val="10"/>
        </w:numPr>
      </w:pPr>
      <w:r>
        <w:t>Improve system feedback during video loading.</w:t>
      </w:r>
    </w:p>
    <w:p w14:paraId="1261D5BC" w14:textId="77777777" w:rsidR="00E75450" w:rsidRDefault="00E75450" w:rsidP="00E75450">
      <w:pPr>
        <w:pStyle w:val="NormalWeb"/>
        <w:numPr>
          <w:ilvl w:val="0"/>
          <w:numId w:val="10"/>
        </w:numPr>
      </w:pPr>
      <w:r>
        <w:t>Provide clear explanations for technical settings.</w:t>
      </w:r>
    </w:p>
    <w:p w14:paraId="4E513AB4" w14:textId="77777777" w:rsidR="00E75450" w:rsidRDefault="00E75450" w:rsidP="00E75450">
      <w:pPr>
        <w:pStyle w:val="NormalWeb"/>
        <w:numPr>
          <w:ilvl w:val="0"/>
          <w:numId w:val="10"/>
        </w:numPr>
      </w:pPr>
      <w:r>
        <w:t>Add undo options for accidental actions.</w:t>
      </w:r>
    </w:p>
    <w:p w14:paraId="1D45E814" w14:textId="77777777" w:rsidR="00E75450" w:rsidRDefault="00E75450" w:rsidP="00E75450">
      <w:pPr>
        <w:pStyle w:val="NormalWeb"/>
        <w:numPr>
          <w:ilvl w:val="0"/>
          <w:numId w:val="10"/>
        </w:numPr>
      </w:pPr>
      <w:r>
        <w:t>Maintain consistent interface design across devices.</w:t>
      </w:r>
    </w:p>
    <w:p w14:paraId="1DE51532" w14:textId="77777777" w:rsidR="00E75450" w:rsidRDefault="00E75450" w:rsidP="00E75450">
      <w:pPr>
        <w:pStyle w:val="NormalWeb"/>
        <w:numPr>
          <w:ilvl w:val="0"/>
          <w:numId w:val="10"/>
        </w:numPr>
      </w:pPr>
      <w:r>
        <w:t>Implement confirmation messages to prevent accidental errors.</w:t>
      </w:r>
    </w:p>
    <w:p w14:paraId="3495B575" w14:textId="2FD1821E" w:rsidR="00E75450" w:rsidRDefault="00E75450" w:rsidP="00E75450">
      <w:pPr>
        <w:pStyle w:val="NormalWeb"/>
      </w:pPr>
      <w:r>
        <w:t>These improvements can help enhance the overall usability and user experience of the application.</w:t>
      </w:r>
    </w:p>
    <w:p w14:paraId="6E5F2909" w14:textId="77777777" w:rsidR="00E75450" w:rsidRDefault="00E75450" w:rsidP="00E75450">
      <w:pPr>
        <w:pStyle w:val="Heading1"/>
      </w:pPr>
      <w:r>
        <w:t>Screenshots and Annotated Comments</w:t>
      </w:r>
    </w:p>
    <w:p w14:paraId="53B62ED0" w14:textId="77777777" w:rsidR="00E75450" w:rsidRDefault="00E75450" w:rsidP="00E75450">
      <w:pPr>
        <w:pStyle w:val="NormalWeb"/>
      </w:pPr>
      <w:r>
        <w:t>Students should include screenshots of the application screens where usability issues occur. Each screenshot should highlight the issue using arrows or notes.</w:t>
      </w:r>
    </w:p>
    <w:p w14:paraId="0F2EB4D0" w14:textId="77777777" w:rsidR="00E75450" w:rsidRDefault="00E75450" w:rsidP="00E75450">
      <w:pPr>
        <w:pStyle w:val="NormalWeb"/>
      </w:pPr>
      <w:r>
        <w:t>Example:</w:t>
      </w:r>
    </w:p>
    <w:p w14:paraId="0DDB3B79" w14:textId="77777777" w:rsidR="00E75450" w:rsidRDefault="00E75450" w:rsidP="00E75450">
      <w:pPr>
        <w:pStyle w:val="NormalWeb"/>
        <w:numPr>
          <w:ilvl w:val="0"/>
          <w:numId w:val="11"/>
        </w:numPr>
      </w:pPr>
      <w:r>
        <w:t>Screenshot of video buffering screen</w:t>
      </w:r>
    </w:p>
    <w:p w14:paraId="2E85555E" w14:textId="77777777" w:rsidR="00E75450" w:rsidRDefault="00E75450" w:rsidP="00E75450">
      <w:pPr>
        <w:pStyle w:val="NormalWeb"/>
        <w:numPr>
          <w:ilvl w:val="0"/>
          <w:numId w:val="11"/>
        </w:numPr>
      </w:pPr>
      <w:r>
        <w:t>Screenshot of settings page</w:t>
      </w:r>
    </w:p>
    <w:p w14:paraId="4C28CAC5" w14:textId="77777777" w:rsidR="00E75450" w:rsidRDefault="00E75450" w:rsidP="00E75450">
      <w:pPr>
        <w:pStyle w:val="NormalWeb"/>
        <w:numPr>
          <w:ilvl w:val="0"/>
          <w:numId w:val="11"/>
        </w:numPr>
      </w:pPr>
      <w:r>
        <w:t>Screenshot of comments deletion option</w:t>
      </w:r>
    </w:p>
    <w:p w14:paraId="51830BDF" w14:textId="5F32548A" w:rsidR="000F13BC" w:rsidRDefault="000F13BC"/>
    <w:sectPr w:rsidR="000F13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BC7720" w14:textId="77777777" w:rsidR="006F4AFB" w:rsidRDefault="006F4AFB" w:rsidP="00AB03A8">
      <w:pPr>
        <w:spacing w:after="0" w:line="240" w:lineRule="auto"/>
      </w:pPr>
      <w:r>
        <w:separator/>
      </w:r>
    </w:p>
  </w:endnote>
  <w:endnote w:type="continuationSeparator" w:id="0">
    <w:p w14:paraId="080804D6" w14:textId="77777777" w:rsidR="006F4AFB" w:rsidRDefault="006F4AFB" w:rsidP="00AB0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668594" w14:textId="77777777" w:rsidR="006F4AFB" w:rsidRDefault="006F4AFB" w:rsidP="00AB03A8">
      <w:pPr>
        <w:spacing w:after="0" w:line="240" w:lineRule="auto"/>
      </w:pPr>
      <w:r>
        <w:separator/>
      </w:r>
    </w:p>
  </w:footnote>
  <w:footnote w:type="continuationSeparator" w:id="0">
    <w:p w14:paraId="482CA8C4" w14:textId="77777777" w:rsidR="006F4AFB" w:rsidRDefault="006F4AFB" w:rsidP="00AB0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E002B0"/>
    <w:multiLevelType w:val="multilevel"/>
    <w:tmpl w:val="85C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ED1190"/>
    <w:multiLevelType w:val="multilevel"/>
    <w:tmpl w:val="DC6C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574F1B"/>
    <w:multiLevelType w:val="multilevel"/>
    <w:tmpl w:val="11E86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13BC"/>
    <w:rsid w:val="0015074B"/>
    <w:rsid w:val="0029639D"/>
    <w:rsid w:val="00326F90"/>
    <w:rsid w:val="005341B8"/>
    <w:rsid w:val="006F4AFB"/>
    <w:rsid w:val="00795F55"/>
    <w:rsid w:val="00AA1D8D"/>
    <w:rsid w:val="00AB03A8"/>
    <w:rsid w:val="00B47730"/>
    <w:rsid w:val="00CB0664"/>
    <w:rsid w:val="00E754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FAD7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B03A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75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4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B03A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75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8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EE00B1-977D-4C77-9144-DA94416EF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4491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Raja Umar Shahzad</cp:lastModifiedBy>
  <cp:revision>2</cp:revision>
  <dcterms:created xsi:type="dcterms:W3CDTF">2026-03-06T21:32:00Z</dcterms:created>
  <dcterms:modified xsi:type="dcterms:W3CDTF">2026-03-06T21:32:00Z</dcterms:modified>
</cp:coreProperties>
</file>