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070" w:type="dxa"/>
        <w:tblInd w:w="-810" w:type="dxa"/>
        <w:tblLook w:val="04A0" w:firstRow="1" w:lastRow="0" w:firstColumn="1" w:lastColumn="0" w:noHBand="0" w:noVBand="1"/>
      </w:tblPr>
      <w:tblGrid>
        <w:gridCol w:w="7470"/>
        <w:gridCol w:w="3600"/>
      </w:tblGrid>
      <w:tr w:rsidR="00485411" w:rsidRPr="00A22C3A" w:rsidTr="00724506">
        <w:tc>
          <w:tcPr>
            <w:tcW w:w="7470" w:type="dxa"/>
          </w:tcPr>
          <w:p w:rsidR="00485411" w:rsidRPr="0013737E" w:rsidRDefault="0013737E" w:rsidP="00A22C3A">
            <w:pPr>
              <w:pStyle w:val="Heading1"/>
              <w:spacing w:before="0"/>
              <w:rPr>
                <w:rFonts w:asciiTheme="minorHAnsi" w:eastAsiaTheme="minorEastAsia" w:hAnsiTheme="minorHAnsi"/>
                <w:sz w:val="62"/>
                <w:szCs w:val="28"/>
                <w:lang w:eastAsia="ja-JP"/>
              </w:rPr>
            </w:pPr>
            <w:r w:rsidRPr="0013737E">
              <w:rPr>
                <w:rFonts w:asciiTheme="minorHAnsi" w:eastAsiaTheme="minorEastAsia" w:hAnsiTheme="minorHAnsi"/>
                <w:sz w:val="62"/>
                <w:szCs w:val="28"/>
                <w:lang w:eastAsia="ja-JP"/>
              </w:rPr>
              <w:t>RAJ BHARATH KANNAN</w:t>
            </w:r>
          </w:p>
          <w:p w:rsidR="0013737E" w:rsidRDefault="0013737E" w:rsidP="005B5F8B">
            <w:pPr>
              <w:pStyle w:val="Heading1"/>
              <w:spacing w:before="0" w:line="240" w:lineRule="auto"/>
              <w:rPr>
                <w:rFonts w:asciiTheme="minorHAnsi" w:eastAsiaTheme="minorEastAsia" w:hAnsiTheme="minorHAnsi"/>
                <w:sz w:val="28"/>
                <w:szCs w:val="28"/>
                <w:lang w:eastAsia="ja-JP"/>
              </w:rPr>
            </w:pPr>
            <w:r w:rsidRPr="005B5F8B">
              <w:rPr>
                <w:rFonts w:asciiTheme="minorHAnsi" w:eastAsiaTheme="minorEastAsia" w:hAnsiTheme="minorHAnsi"/>
                <w:sz w:val="28"/>
                <w:szCs w:val="28"/>
                <w:lang w:eastAsia="ja-JP"/>
              </w:rPr>
              <w:t>SYSTEM</w:t>
            </w:r>
            <w:r w:rsidR="00B12D4F" w:rsidRPr="005B5F8B">
              <w:rPr>
                <w:rFonts w:asciiTheme="minorHAnsi" w:eastAsiaTheme="minorEastAsia" w:hAnsiTheme="minorHAnsi"/>
                <w:sz w:val="28"/>
                <w:szCs w:val="28"/>
                <w:lang w:eastAsia="ja-JP"/>
              </w:rPr>
              <w:t>S</w:t>
            </w:r>
            <w:r w:rsidRPr="005B5F8B">
              <w:rPr>
                <w:rFonts w:asciiTheme="minorHAnsi" w:eastAsiaTheme="minorEastAsia" w:hAnsiTheme="minorHAnsi"/>
                <w:sz w:val="28"/>
                <w:szCs w:val="28"/>
                <w:lang w:eastAsia="ja-JP"/>
              </w:rPr>
              <w:t xml:space="preserve"> ENGINEER, TATA CONSULTANCY SERVICES LIMITED</w:t>
            </w:r>
          </w:p>
          <w:p w:rsidR="005B5F8B" w:rsidRPr="005B5F8B" w:rsidRDefault="005B5F8B" w:rsidP="005B5F8B">
            <w:pPr>
              <w:rPr>
                <w:lang w:eastAsia="ja-JP"/>
              </w:rPr>
            </w:pPr>
          </w:p>
        </w:tc>
        <w:tc>
          <w:tcPr>
            <w:tcW w:w="3600" w:type="dxa"/>
          </w:tcPr>
          <w:p w:rsidR="000B2CA0" w:rsidRPr="0013737E" w:rsidRDefault="000B2CA0" w:rsidP="00965763">
            <w:pPr>
              <w:spacing w:after="0" w:line="240" w:lineRule="auto"/>
              <w:ind w:left="342"/>
            </w:pPr>
          </w:p>
        </w:tc>
      </w:tr>
      <w:tr w:rsidR="0013737E" w:rsidRPr="00A22C3A" w:rsidTr="00724506">
        <w:tc>
          <w:tcPr>
            <w:tcW w:w="7470" w:type="dxa"/>
          </w:tcPr>
          <w:p w:rsidR="0013737E" w:rsidRPr="00001D44" w:rsidRDefault="00001D44" w:rsidP="0013737E">
            <w:pPr>
              <w:pStyle w:val="Heading1"/>
              <w:spacing w:before="0" w:line="240" w:lineRule="auto"/>
              <w:rPr>
                <w:rFonts w:asciiTheme="minorHAnsi" w:eastAsiaTheme="minorEastAsia" w:hAnsiTheme="minorHAnsi"/>
                <w:b/>
                <w:sz w:val="28"/>
                <w:szCs w:val="28"/>
                <w:lang w:eastAsia="ja-JP"/>
              </w:rPr>
            </w:pPr>
            <w:r w:rsidRPr="00001D44">
              <w:rPr>
                <w:rFonts w:asciiTheme="minorHAnsi" w:eastAsiaTheme="minorEastAsia" w:hAnsiTheme="minorHAnsi"/>
                <w:b/>
                <w:sz w:val="28"/>
                <w:szCs w:val="28"/>
                <w:lang w:eastAsia="ja-JP"/>
              </w:rPr>
              <w:t>ABOUT ME</w:t>
            </w:r>
          </w:p>
          <w:p w:rsidR="00CF7161" w:rsidRDefault="00627399" w:rsidP="00965763">
            <w:pPr>
              <w:pStyle w:val="Heading1"/>
              <w:spacing w:before="0" w:line="240" w:lineRule="auto"/>
              <w:ind w:firstLine="612"/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</w:pPr>
            <w:r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I’m</w:t>
            </w:r>
            <w:r w:rsidR="0013737E"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 xml:space="preserve"> </w:t>
            </w:r>
            <w:r w:rsidR="00EF759C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a passionate software engineer</w:t>
            </w:r>
            <w:r w:rsidR="0013737E"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 xml:space="preserve"> with an </w:t>
            </w:r>
            <w:proofErr w:type="spellStart"/>
            <w:r w:rsidR="0013737E"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unquenching</w:t>
            </w:r>
            <w:proofErr w:type="spellEnd"/>
            <w:r w:rsidR="0013737E"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 xml:space="preserve"> thirst for learning. </w:t>
            </w:r>
            <w:r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This</w:t>
            </w:r>
            <w:r w:rsidR="00EF759C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 xml:space="preserve"> passion drives</w:t>
            </w:r>
            <w:r w:rsidR="0013737E"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 xml:space="preserve"> me to keep myself updated with upc</w:t>
            </w:r>
            <w:r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 xml:space="preserve">oming trends and technologies. </w:t>
            </w:r>
            <w:r w:rsidR="00CF7161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 xml:space="preserve">I love writing object </w:t>
            </w:r>
            <w:r w:rsidR="00543DAB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 xml:space="preserve">oriented </w:t>
            </w:r>
            <w:bookmarkStart w:id="0" w:name="_GoBack"/>
            <w:bookmarkEnd w:id="0"/>
            <w:r w:rsidR="00543DAB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 xml:space="preserve">and </w:t>
            </w:r>
            <w:r w:rsidR="00CF7161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adaptive</w:t>
            </w:r>
            <w:r w:rsidR="00543DAB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 xml:space="preserve"> </w:t>
            </w:r>
            <w:r w:rsidR="00CF7161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 xml:space="preserve">code. </w:t>
            </w:r>
          </w:p>
          <w:p w:rsidR="0013737E" w:rsidRDefault="00627399" w:rsidP="00965763">
            <w:pPr>
              <w:pStyle w:val="Heading1"/>
              <w:spacing w:before="0" w:line="240" w:lineRule="auto"/>
              <w:ind w:firstLine="612"/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</w:pPr>
            <w:r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I</w:t>
            </w:r>
            <w:r w:rsidR="0013737E"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 xml:space="preserve"> bring in a lot of positive energy into the team and create a lively work environment.</w:t>
            </w:r>
          </w:p>
          <w:p w:rsidR="00001D44" w:rsidRPr="00001D44" w:rsidRDefault="00001D44" w:rsidP="00001D44">
            <w:pPr>
              <w:rPr>
                <w:lang w:eastAsia="ja-JP"/>
              </w:rPr>
            </w:pPr>
          </w:p>
        </w:tc>
        <w:tc>
          <w:tcPr>
            <w:tcW w:w="3600" w:type="dxa"/>
          </w:tcPr>
          <w:p w:rsidR="00965763" w:rsidRPr="00061098" w:rsidRDefault="00965763" w:rsidP="00965763">
            <w:pPr>
              <w:pStyle w:val="Heading1"/>
              <w:spacing w:before="0" w:line="240" w:lineRule="auto"/>
              <w:ind w:left="342"/>
              <w:rPr>
                <w:rFonts w:asciiTheme="minorHAnsi" w:hAnsiTheme="minorHAnsi"/>
                <w:sz w:val="26"/>
                <w:szCs w:val="28"/>
              </w:rPr>
            </w:pPr>
            <w:r w:rsidRPr="00061098">
              <w:rPr>
                <w:rFonts w:asciiTheme="minorHAnsi" w:hAnsiTheme="minorHAnsi"/>
                <w:sz w:val="26"/>
                <w:szCs w:val="28"/>
              </w:rPr>
              <w:t>9840859553</w:t>
            </w:r>
          </w:p>
          <w:p w:rsidR="00965763" w:rsidRPr="000A26B4" w:rsidRDefault="00965763" w:rsidP="00965763">
            <w:pPr>
              <w:spacing w:after="0" w:line="240" w:lineRule="auto"/>
              <w:ind w:left="342"/>
              <w:rPr>
                <w:rStyle w:val="Hyperlink"/>
                <w:sz w:val="26"/>
                <w:szCs w:val="28"/>
              </w:rPr>
            </w:pPr>
            <w:r>
              <w:rPr>
                <w:sz w:val="26"/>
                <w:szCs w:val="28"/>
              </w:rPr>
              <w:fldChar w:fldCharType="begin"/>
            </w:r>
            <w:r>
              <w:rPr>
                <w:sz w:val="26"/>
                <w:szCs w:val="28"/>
              </w:rPr>
              <w:instrText xml:space="preserve"> HYPERLINK "mailto:rbrajbharath1@gmail.com" </w:instrText>
            </w:r>
            <w:r>
              <w:rPr>
                <w:sz w:val="26"/>
                <w:szCs w:val="28"/>
              </w:rPr>
              <w:fldChar w:fldCharType="separate"/>
            </w:r>
            <w:r w:rsidRPr="000A26B4">
              <w:rPr>
                <w:rStyle w:val="Hyperlink"/>
                <w:sz w:val="26"/>
                <w:szCs w:val="28"/>
              </w:rPr>
              <w:t>Mail Me</w:t>
            </w:r>
          </w:p>
          <w:p w:rsidR="00965763" w:rsidRPr="0013737E" w:rsidRDefault="00965763" w:rsidP="00965763">
            <w:pPr>
              <w:spacing w:after="0" w:line="240" w:lineRule="auto"/>
              <w:ind w:left="342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fldChar w:fldCharType="end"/>
            </w:r>
            <w:hyperlink r:id="rId7" w:history="1">
              <w:r w:rsidRPr="000A26B4">
                <w:rPr>
                  <w:rStyle w:val="Hyperlink"/>
                  <w:sz w:val="26"/>
                  <w:szCs w:val="28"/>
                </w:rPr>
                <w:t>My Repo</w:t>
              </w:r>
            </w:hyperlink>
          </w:p>
          <w:p w:rsidR="00965763" w:rsidRPr="0013737E" w:rsidRDefault="00965763" w:rsidP="00965763">
            <w:pPr>
              <w:spacing w:after="0" w:line="240" w:lineRule="auto"/>
              <w:ind w:left="342"/>
              <w:rPr>
                <w:sz w:val="26"/>
                <w:szCs w:val="28"/>
              </w:rPr>
            </w:pPr>
            <w:hyperlink r:id="rId8" w:history="1">
              <w:r w:rsidRPr="00866CED">
                <w:rPr>
                  <w:rStyle w:val="Hyperlink"/>
                  <w:sz w:val="26"/>
                  <w:szCs w:val="28"/>
                </w:rPr>
                <w:t>Linked In</w:t>
              </w:r>
            </w:hyperlink>
          </w:p>
          <w:p w:rsidR="00965763" w:rsidRDefault="00965763" w:rsidP="00965763">
            <w:pPr>
              <w:spacing w:after="0" w:line="240" w:lineRule="auto"/>
              <w:ind w:left="342"/>
              <w:rPr>
                <w:sz w:val="26"/>
                <w:szCs w:val="28"/>
              </w:rPr>
            </w:pPr>
            <w:hyperlink r:id="rId9" w:history="1">
              <w:r w:rsidRPr="00866CED">
                <w:rPr>
                  <w:rStyle w:val="Hyperlink"/>
                  <w:sz w:val="26"/>
                  <w:szCs w:val="28"/>
                </w:rPr>
                <w:t>Twitter</w:t>
              </w:r>
            </w:hyperlink>
          </w:p>
          <w:p w:rsidR="00965763" w:rsidRDefault="00965763" w:rsidP="00E779E0">
            <w:pPr>
              <w:pStyle w:val="Heading1"/>
              <w:spacing w:before="0" w:line="240" w:lineRule="auto"/>
              <w:ind w:left="342"/>
              <w:rPr>
                <w:rFonts w:asciiTheme="minorHAnsi" w:eastAsiaTheme="minorEastAsia" w:hAnsiTheme="minorHAnsi"/>
                <w:b/>
                <w:sz w:val="28"/>
                <w:szCs w:val="28"/>
                <w:lang w:eastAsia="ja-JP"/>
              </w:rPr>
            </w:pPr>
          </w:p>
          <w:p w:rsidR="005C4213" w:rsidRPr="005C4213" w:rsidRDefault="005C4213" w:rsidP="005C4213">
            <w:pPr>
              <w:pStyle w:val="Heading1"/>
              <w:spacing w:before="0" w:line="240" w:lineRule="auto"/>
              <w:ind w:left="342"/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</w:pPr>
          </w:p>
        </w:tc>
      </w:tr>
      <w:tr w:rsidR="00485411" w:rsidRPr="00A22C3A" w:rsidTr="00724506">
        <w:tc>
          <w:tcPr>
            <w:tcW w:w="7470" w:type="dxa"/>
          </w:tcPr>
          <w:p w:rsidR="00001D44" w:rsidRDefault="00001D44" w:rsidP="00A22C3A">
            <w:pPr>
              <w:pStyle w:val="Heading1"/>
              <w:spacing w:before="0" w:line="240" w:lineRule="auto"/>
              <w:rPr>
                <w:rFonts w:asciiTheme="minorHAnsi" w:eastAsiaTheme="minorEastAsia" w:hAnsiTheme="minorHAnsi"/>
                <w:b/>
                <w:sz w:val="28"/>
                <w:szCs w:val="28"/>
                <w:lang w:eastAsia="ja-JP"/>
              </w:rPr>
            </w:pPr>
            <w:r>
              <w:rPr>
                <w:rFonts w:asciiTheme="minorHAnsi" w:eastAsiaTheme="minorEastAsia" w:hAnsiTheme="minorHAnsi"/>
                <w:b/>
                <w:sz w:val="28"/>
                <w:szCs w:val="28"/>
                <w:lang w:eastAsia="ja-JP"/>
              </w:rPr>
              <w:t>PROFESSIONAL SUMMARY</w:t>
            </w:r>
          </w:p>
          <w:p w:rsidR="00A22C3A" w:rsidRPr="00001D44" w:rsidRDefault="00001D44" w:rsidP="00A22C3A">
            <w:pPr>
              <w:pStyle w:val="Heading1"/>
              <w:spacing w:before="0" w:line="240" w:lineRule="auto"/>
              <w:rPr>
                <w:rFonts w:asciiTheme="minorHAnsi" w:eastAsiaTheme="minorEastAsia" w:hAnsiTheme="minorHAnsi"/>
                <w:sz w:val="28"/>
                <w:szCs w:val="28"/>
                <w:lang w:eastAsia="ja-JP"/>
              </w:rPr>
            </w:pPr>
            <w:r w:rsidRPr="00001D44">
              <w:rPr>
                <w:rFonts w:asciiTheme="minorHAnsi" w:eastAsiaTheme="minorEastAsia" w:hAnsiTheme="minorHAnsi"/>
                <w:sz w:val="28"/>
                <w:szCs w:val="28"/>
                <w:lang w:eastAsia="ja-JP"/>
              </w:rPr>
              <w:t>SYSTEMS ENGINEER (DEC 2013 ONWARDS)</w:t>
            </w:r>
          </w:p>
          <w:p w:rsidR="00485411" w:rsidRDefault="00001D44" w:rsidP="00A22C3A">
            <w:pPr>
              <w:pStyle w:val="Heading1"/>
              <w:spacing w:before="0" w:line="240" w:lineRule="auto"/>
              <w:rPr>
                <w:rFonts w:asciiTheme="minorHAnsi" w:hAnsiTheme="minorHAnsi"/>
                <w:sz w:val="24"/>
                <w:szCs w:val="28"/>
              </w:rPr>
            </w:pPr>
            <w:r w:rsidRPr="000B2CA0">
              <w:rPr>
                <w:rFonts w:asciiTheme="minorHAnsi" w:hAnsiTheme="minorHAnsi"/>
                <w:sz w:val="24"/>
                <w:szCs w:val="28"/>
              </w:rPr>
              <w:t>TATA CONSULTANCY SERVICES LIMITED</w:t>
            </w:r>
          </w:p>
          <w:p w:rsidR="00001D44" w:rsidRDefault="00001D44" w:rsidP="00001D44">
            <w:pPr>
              <w:pStyle w:val="Heading1"/>
              <w:spacing w:before="0" w:line="240" w:lineRule="auto"/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</w:pPr>
          </w:p>
          <w:p w:rsidR="00883626" w:rsidRPr="00001D44" w:rsidRDefault="00001D44" w:rsidP="00001D44">
            <w:pPr>
              <w:pStyle w:val="Heading1"/>
              <w:spacing w:before="0" w:line="240" w:lineRule="auto"/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</w:pPr>
            <w:r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W</w:t>
            </w:r>
            <w:r w:rsidR="00A22C3A"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 xml:space="preserve">orked for one of the world’s leading </w:t>
            </w:r>
            <w:r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banks,</w:t>
            </w:r>
            <w:r w:rsidR="00A22C3A"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 xml:space="preserve"> involved with </w:t>
            </w:r>
            <w:r w:rsidR="00217C15" w:rsidRPr="00217C15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interacting directly with clients</w:t>
            </w:r>
            <w:r w:rsidR="00217C15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 xml:space="preserve">, </w:t>
            </w:r>
            <w:r w:rsidR="00A22C3A"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requirement analysis, test scenario identification, defect management</w:t>
            </w:r>
          </w:p>
          <w:p w:rsidR="00883626" w:rsidRPr="00001D44" w:rsidRDefault="00883626" w:rsidP="00001D44">
            <w:pPr>
              <w:pStyle w:val="Heading1"/>
              <w:spacing w:before="0" w:line="240" w:lineRule="auto"/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</w:pPr>
          </w:p>
          <w:p w:rsidR="00883626" w:rsidRPr="00001D44" w:rsidRDefault="00001D44" w:rsidP="00001D44">
            <w:pPr>
              <w:pStyle w:val="Heading1"/>
              <w:spacing w:before="0" w:line="240" w:lineRule="auto"/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</w:pPr>
            <w:r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D</w:t>
            </w:r>
            <w:r w:rsidR="00A22C3A"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eveloped a knowledge transfer tool for effective training of the new joiner associates</w:t>
            </w:r>
          </w:p>
          <w:p w:rsidR="00883626" w:rsidRPr="00001D44" w:rsidRDefault="00883626" w:rsidP="00001D44">
            <w:pPr>
              <w:pStyle w:val="Heading1"/>
              <w:spacing w:before="0" w:line="240" w:lineRule="auto"/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</w:pPr>
          </w:p>
          <w:p w:rsidR="00883626" w:rsidRPr="00001D44" w:rsidRDefault="00001D44" w:rsidP="00001D44">
            <w:pPr>
              <w:pStyle w:val="Heading1"/>
              <w:spacing w:before="0" w:line="240" w:lineRule="auto"/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</w:pPr>
            <w:r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S</w:t>
            </w:r>
            <w:r w:rsidR="00A22C3A"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 xml:space="preserve">howcased a </w:t>
            </w:r>
            <w:r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POC</w:t>
            </w:r>
            <w:r w:rsidR="00A22C3A"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 xml:space="preserve"> on mobile automation testing for mobile web and app</w:t>
            </w:r>
          </w:p>
          <w:p w:rsidR="00883626" w:rsidRPr="00001D44" w:rsidRDefault="00883626" w:rsidP="00001D44">
            <w:pPr>
              <w:pStyle w:val="Heading1"/>
              <w:spacing w:before="0" w:line="240" w:lineRule="auto"/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</w:pPr>
          </w:p>
          <w:p w:rsidR="00883626" w:rsidRPr="00001D44" w:rsidRDefault="00001D44" w:rsidP="00001D44">
            <w:pPr>
              <w:pStyle w:val="Heading1"/>
              <w:spacing w:before="0" w:line="240" w:lineRule="auto"/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</w:pPr>
            <w:r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T</w:t>
            </w:r>
            <w:r w:rsidR="00A22C3A"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rained fellow team mates on tool development</w:t>
            </w:r>
          </w:p>
          <w:p w:rsidR="00883626" w:rsidRPr="00001D44" w:rsidRDefault="00883626" w:rsidP="00001D44">
            <w:pPr>
              <w:pStyle w:val="Heading1"/>
              <w:spacing w:before="0" w:line="240" w:lineRule="auto"/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</w:pPr>
          </w:p>
          <w:p w:rsidR="00883626" w:rsidRPr="00001D44" w:rsidRDefault="00001D44" w:rsidP="00001D44">
            <w:pPr>
              <w:pStyle w:val="Heading1"/>
              <w:spacing w:before="0" w:line="240" w:lineRule="auto"/>
              <w:rPr>
                <w:rFonts w:asciiTheme="minorHAnsi" w:eastAsiaTheme="minorEastAsia" w:hAnsiTheme="minorHAnsi"/>
                <w:sz w:val="28"/>
                <w:szCs w:val="28"/>
                <w:lang w:eastAsia="ja-JP"/>
              </w:rPr>
            </w:pPr>
            <w:r w:rsidRPr="00001D44">
              <w:rPr>
                <w:rFonts w:asciiTheme="minorHAnsi" w:eastAsiaTheme="minorEastAsia" w:hAnsiTheme="minorHAnsi"/>
                <w:sz w:val="28"/>
                <w:szCs w:val="28"/>
                <w:lang w:eastAsia="ja-JP"/>
              </w:rPr>
              <w:t>ASSISTANT SYSTEMS ENGINEER (DEC 2011 – DEC 2013)</w:t>
            </w:r>
          </w:p>
          <w:p w:rsidR="00883626" w:rsidRDefault="00001D44" w:rsidP="00001D44">
            <w:pPr>
              <w:pStyle w:val="Heading1"/>
              <w:spacing w:before="0" w:line="240" w:lineRule="auto"/>
              <w:rPr>
                <w:rFonts w:asciiTheme="minorHAnsi" w:eastAsiaTheme="minorEastAsia" w:hAnsiTheme="minorHAnsi"/>
                <w:sz w:val="24"/>
                <w:szCs w:val="28"/>
                <w:lang w:eastAsia="ja-JP"/>
              </w:rPr>
            </w:pPr>
            <w:r w:rsidRPr="00001D44">
              <w:rPr>
                <w:rFonts w:asciiTheme="minorHAnsi" w:eastAsiaTheme="minorEastAsia" w:hAnsiTheme="minorHAnsi"/>
                <w:sz w:val="24"/>
                <w:szCs w:val="28"/>
                <w:lang w:eastAsia="ja-JP"/>
              </w:rPr>
              <w:t>TATA CONSULTANCY SERVICES LIMITED</w:t>
            </w:r>
          </w:p>
          <w:p w:rsidR="00C36BE2" w:rsidRPr="00C36BE2" w:rsidRDefault="00C36BE2" w:rsidP="00C36BE2">
            <w:pPr>
              <w:rPr>
                <w:lang w:eastAsia="ja-JP"/>
              </w:rPr>
            </w:pPr>
            <w:r>
              <w:rPr>
                <w:rFonts w:eastAsiaTheme="minorEastAsia"/>
                <w:color w:val="000000" w:themeColor="text1"/>
                <w:sz w:val="28"/>
                <w:szCs w:val="28"/>
                <w:lang w:eastAsia="ja-JP"/>
              </w:rPr>
              <w:t>W</w:t>
            </w:r>
            <w:r w:rsidRPr="00001D44">
              <w:rPr>
                <w:rFonts w:eastAsiaTheme="minorEastAsia"/>
                <w:color w:val="000000" w:themeColor="text1"/>
                <w:sz w:val="28"/>
                <w:szCs w:val="28"/>
                <w:lang w:eastAsia="ja-JP"/>
              </w:rPr>
              <w:t>orked for one of the world’s leading banks as an assistant systems engineer</w:t>
            </w:r>
          </w:p>
          <w:p w:rsidR="00883626" w:rsidRPr="00001D44" w:rsidRDefault="00001D44" w:rsidP="00001D44">
            <w:pPr>
              <w:pStyle w:val="Heading1"/>
              <w:spacing w:before="0" w:line="240" w:lineRule="auto"/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</w:pPr>
            <w:r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D</w:t>
            </w:r>
            <w:r w:rsidR="00A22C3A"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 xml:space="preserve">eveloped a </w:t>
            </w:r>
            <w:r w:rsidR="0013737E"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test</w:t>
            </w:r>
            <w:r w:rsidR="0013737E" w:rsidRPr="000B2CA0">
              <w:rPr>
                <w:sz w:val="24"/>
                <w:szCs w:val="28"/>
              </w:rPr>
              <w:t xml:space="preserve"> </w:t>
            </w:r>
            <w:r w:rsidR="0013737E"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script scheduling tool</w:t>
            </w:r>
            <w:r w:rsidR="00A22C3A"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 xml:space="preserve"> called 1 click scheduler that saved hours of manual efforts </w:t>
            </w:r>
          </w:p>
          <w:p w:rsidR="0013737E" w:rsidRPr="00001D44" w:rsidRDefault="0013737E" w:rsidP="00001D44">
            <w:pPr>
              <w:pStyle w:val="Heading1"/>
              <w:spacing w:before="0" w:line="240" w:lineRule="auto"/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</w:pPr>
          </w:p>
          <w:p w:rsidR="007F2037" w:rsidRPr="007F2037" w:rsidRDefault="007F2037" w:rsidP="00C36BE2">
            <w:pPr>
              <w:pStyle w:val="Heading1"/>
              <w:spacing w:before="0" w:line="240" w:lineRule="auto"/>
              <w:rPr>
                <w:lang w:eastAsia="ja-JP"/>
              </w:rPr>
            </w:pPr>
            <w:r w:rsidRPr="007F2037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Worked on the existing automation framework to improve logging and failure handling mechanisms</w:t>
            </w:r>
          </w:p>
          <w:p w:rsidR="00883626" w:rsidRPr="000B2CA0" w:rsidRDefault="00883626" w:rsidP="00001D44">
            <w:pPr>
              <w:pStyle w:val="Heading1"/>
              <w:spacing w:before="0" w:line="240" w:lineRule="auto"/>
              <w:rPr>
                <w:rFonts w:asciiTheme="minorHAnsi" w:hAnsiTheme="minorHAnsi"/>
                <w:sz w:val="24"/>
                <w:szCs w:val="28"/>
              </w:rPr>
            </w:pPr>
          </w:p>
        </w:tc>
        <w:tc>
          <w:tcPr>
            <w:tcW w:w="3600" w:type="dxa"/>
          </w:tcPr>
          <w:p w:rsidR="00965763" w:rsidRPr="00627399" w:rsidRDefault="00965763" w:rsidP="00965763">
            <w:pPr>
              <w:pStyle w:val="Heading1"/>
              <w:spacing w:before="0" w:line="240" w:lineRule="auto"/>
              <w:ind w:left="342"/>
              <w:rPr>
                <w:rFonts w:asciiTheme="minorHAnsi" w:eastAsiaTheme="minorEastAsia" w:hAnsiTheme="minorHAnsi"/>
                <w:b/>
                <w:sz w:val="28"/>
                <w:szCs w:val="28"/>
                <w:lang w:eastAsia="ja-JP"/>
              </w:rPr>
            </w:pPr>
            <w:r w:rsidRPr="00627399">
              <w:rPr>
                <w:rFonts w:asciiTheme="minorHAnsi" w:eastAsiaTheme="minorEastAsia" w:hAnsiTheme="minorHAnsi"/>
                <w:b/>
                <w:sz w:val="28"/>
                <w:szCs w:val="28"/>
                <w:lang w:eastAsia="ja-JP"/>
              </w:rPr>
              <w:t>SKILLS</w:t>
            </w:r>
          </w:p>
          <w:p w:rsidR="00965763" w:rsidRDefault="00965763" w:rsidP="008A2CA2">
            <w:pPr>
              <w:pStyle w:val="Heading1"/>
              <w:numPr>
                <w:ilvl w:val="0"/>
                <w:numId w:val="1"/>
              </w:numPr>
              <w:spacing w:before="0" w:line="240" w:lineRule="auto"/>
              <w:ind w:left="702"/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</w:pPr>
            <w:r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 xml:space="preserve">Android </w:t>
            </w:r>
          </w:p>
          <w:p w:rsidR="00965763" w:rsidRDefault="00965763" w:rsidP="008A2CA2">
            <w:pPr>
              <w:pStyle w:val="Heading1"/>
              <w:numPr>
                <w:ilvl w:val="0"/>
                <w:numId w:val="1"/>
              </w:numPr>
              <w:spacing w:before="0" w:line="240" w:lineRule="auto"/>
              <w:ind w:left="702"/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</w:pPr>
            <w:r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 xml:space="preserve">Java </w:t>
            </w:r>
          </w:p>
          <w:p w:rsidR="00965763" w:rsidRDefault="00965763" w:rsidP="008A2CA2">
            <w:pPr>
              <w:pStyle w:val="Heading1"/>
              <w:numPr>
                <w:ilvl w:val="0"/>
                <w:numId w:val="1"/>
              </w:numPr>
              <w:spacing w:before="0" w:line="240" w:lineRule="auto"/>
              <w:ind w:left="702"/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</w:pPr>
            <w:r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C</w:t>
            </w:r>
          </w:p>
          <w:p w:rsidR="00965763" w:rsidRPr="00965763" w:rsidRDefault="00965763" w:rsidP="00965763">
            <w:pPr>
              <w:rPr>
                <w:lang w:eastAsia="ja-JP"/>
              </w:rPr>
            </w:pPr>
          </w:p>
          <w:p w:rsidR="004F17C4" w:rsidRPr="00627399" w:rsidRDefault="003D198F" w:rsidP="00E779E0">
            <w:pPr>
              <w:pStyle w:val="Heading1"/>
              <w:spacing w:before="0" w:line="240" w:lineRule="auto"/>
              <w:ind w:left="342"/>
              <w:rPr>
                <w:rFonts w:asciiTheme="minorHAnsi" w:eastAsiaTheme="minorEastAsia" w:hAnsiTheme="minorHAnsi"/>
                <w:b/>
                <w:sz w:val="28"/>
                <w:szCs w:val="28"/>
                <w:lang w:eastAsia="ja-JP"/>
              </w:rPr>
            </w:pPr>
            <w:r>
              <w:rPr>
                <w:rFonts w:asciiTheme="minorHAnsi" w:eastAsiaTheme="minorEastAsia" w:hAnsiTheme="minorHAnsi"/>
                <w:b/>
                <w:sz w:val="28"/>
                <w:szCs w:val="28"/>
                <w:lang w:eastAsia="ja-JP"/>
              </w:rPr>
              <w:t>INTERESTS</w:t>
            </w:r>
          </w:p>
          <w:p w:rsidR="005C4213" w:rsidRDefault="005C4213" w:rsidP="008A2CA2">
            <w:pPr>
              <w:pStyle w:val="Heading1"/>
              <w:numPr>
                <w:ilvl w:val="0"/>
                <w:numId w:val="3"/>
              </w:numPr>
              <w:spacing w:before="0" w:line="240" w:lineRule="auto"/>
              <w:ind w:left="702"/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</w:pPr>
            <w:r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 xml:space="preserve">Mobile Application Development (Android) </w:t>
            </w:r>
          </w:p>
          <w:p w:rsidR="004F17C4" w:rsidRPr="003D198F" w:rsidRDefault="005C4213" w:rsidP="008A2CA2">
            <w:pPr>
              <w:pStyle w:val="Heading1"/>
              <w:numPr>
                <w:ilvl w:val="0"/>
                <w:numId w:val="3"/>
              </w:numPr>
              <w:spacing w:before="0" w:line="240" w:lineRule="auto"/>
              <w:ind w:left="702"/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</w:pPr>
            <w:r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Web Application Development</w:t>
            </w:r>
          </w:p>
        </w:tc>
      </w:tr>
      <w:tr w:rsidR="00485411" w:rsidRPr="00A22C3A" w:rsidTr="00724506">
        <w:tc>
          <w:tcPr>
            <w:tcW w:w="7470" w:type="dxa"/>
          </w:tcPr>
          <w:p w:rsidR="00001D44" w:rsidRPr="00001D44" w:rsidRDefault="00001D44" w:rsidP="00A22C3A">
            <w:pPr>
              <w:pStyle w:val="Heading1"/>
              <w:spacing w:before="0" w:line="240" w:lineRule="auto"/>
              <w:rPr>
                <w:rFonts w:asciiTheme="minorHAnsi" w:eastAsiaTheme="minorEastAsia" w:hAnsiTheme="minorHAnsi"/>
                <w:b/>
                <w:bCs/>
                <w:sz w:val="28"/>
                <w:szCs w:val="28"/>
              </w:rPr>
            </w:pPr>
            <w:r w:rsidRPr="00001D44">
              <w:rPr>
                <w:rFonts w:asciiTheme="minorHAnsi" w:eastAsiaTheme="minorEastAsia" w:hAnsiTheme="minorHAnsi"/>
                <w:b/>
                <w:bCs/>
                <w:sz w:val="28"/>
                <w:szCs w:val="28"/>
              </w:rPr>
              <w:lastRenderedPageBreak/>
              <w:t>PERSONAL PROJECTS</w:t>
            </w:r>
          </w:p>
          <w:p w:rsidR="00883626" w:rsidRPr="00001D44" w:rsidRDefault="00001D44" w:rsidP="00A22C3A">
            <w:pPr>
              <w:pStyle w:val="Heading1"/>
              <w:spacing w:before="0" w:line="240" w:lineRule="auto"/>
              <w:rPr>
                <w:rFonts w:asciiTheme="minorHAnsi" w:eastAsiaTheme="minorEastAsia" w:hAnsiTheme="minorHAnsi"/>
                <w:bCs/>
                <w:caps/>
                <w:sz w:val="28"/>
                <w:szCs w:val="28"/>
              </w:rPr>
            </w:pPr>
            <w:r w:rsidRPr="00001D44">
              <w:rPr>
                <w:rFonts w:asciiTheme="minorHAnsi" w:eastAsiaTheme="minorEastAsia" w:hAnsiTheme="minorHAnsi"/>
                <w:bCs/>
                <w:sz w:val="28"/>
                <w:szCs w:val="28"/>
              </w:rPr>
              <w:t>MEETING HALL APPLICATION</w:t>
            </w:r>
          </w:p>
          <w:p w:rsidR="00485411" w:rsidRPr="00001D44" w:rsidRDefault="00582001" w:rsidP="00A22C3A">
            <w:pPr>
              <w:pStyle w:val="Heading1"/>
              <w:spacing w:before="0" w:line="240" w:lineRule="auto"/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</w:pPr>
            <w:r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D</w:t>
            </w:r>
            <w:r w:rsidR="00A22C3A"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 xml:space="preserve">eveloped a meeting scheduler android application which helps book a meeting room online and eliminates the availability of it to others in that time frame. </w:t>
            </w:r>
          </w:p>
          <w:p w:rsidR="00883626" w:rsidRPr="00A22C3A" w:rsidRDefault="00883626" w:rsidP="00A22C3A">
            <w:pPr>
              <w:spacing w:after="0" w:line="240" w:lineRule="auto"/>
              <w:rPr>
                <w:sz w:val="28"/>
                <w:szCs w:val="28"/>
              </w:rPr>
            </w:pPr>
          </w:p>
          <w:p w:rsidR="00883626" w:rsidRPr="00001D44" w:rsidRDefault="00001D44" w:rsidP="00001D44">
            <w:pPr>
              <w:pStyle w:val="Heading1"/>
              <w:spacing w:before="0" w:line="240" w:lineRule="auto"/>
              <w:rPr>
                <w:rFonts w:asciiTheme="minorHAnsi" w:eastAsiaTheme="minorEastAsia" w:hAnsiTheme="minorHAnsi"/>
                <w:bCs/>
                <w:sz w:val="28"/>
                <w:szCs w:val="28"/>
              </w:rPr>
            </w:pPr>
            <w:r w:rsidRPr="00001D44">
              <w:rPr>
                <w:rFonts w:asciiTheme="minorHAnsi" w:eastAsiaTheme="minorEastAsia" w:hAnsiTheme="minorHAnsi"/>
                <w:bCs/>
                <w:sz w:val="28"/>
                <w:szCs w:val="28"/>
              </w:rPr>
              <w:t xml:space="preserve">SHAKE </w:t>
            </w:r>
            <w:proofErr w:type="spellStart"/>
            <w:r w:rsidRPr="00001D44">
              <w:rPr>
                <w:rFonts w:asciiTheme="minorHAnsi" w:eastAsiaTheme="minorEastAsia" w:hAnsiTheme="minorHAnsi"/>
                <w:bCs/>
                <w:sz w:val="28"/>
                <w:szCs w:val="28"/>
              </w:rPr>
              <w:t>SHAKE</w:t>
            </w:r>
            <w:proofErr w:type="spellEnd"/>
          </w:p>
          <w:p w:rsidR="00883626" w:rsidRPr="00001D44" w:rsidRDefault="00001D44" w:rsidP="00001D44">
            <w:pPr>
              <w:pStyle w:val="Heading1"/>
              <w:spacing w:before="0" w:line="240" w:lineRule="auto"/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</w:pPr>
            <w:r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D</w:t>
            </w:r>
            <w:r w:rsidR="00A22C3A"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eveloped an android application for professionals att</w:t>
            </w:r>
            <w:r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ending long duration meetings. I</w:t>
            </w:r>
            <w:r w:rsidR="00A22C3A"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n case an important discussion is interrupted by an unnecessary call, just shake the phone to turn it to silent mode or to reject the call.</w:t>
            </w:r>
          </w:p>
          <w:p w:rsidR="00883626" w:rsidRPr="00A22C3A" w:rsidRDefault="00883626" w:rsidP="00A22C3A">
            <w:pPr>
              <w:spacing w:after="0" w:line="240" w:lineRule="auto"/>
              <w:rPr>
                <w:sz w:val="28"/>
                <w:szCs w:val="28"/>
              </w:rPr>
            </w:pPr>
          </w:p>
          <w:p w:rsidR="00883626" w:rsidRPr="00001D44" w:rsidRDefault="00001D44" w:rsidP="00001D44">
            <w:pPr>
              <w:pStyle w:val="Heading1"/>
              <w:spacing w:before="0" w:line="240" w:lineRule="auto"/>
              <w:rPr>
                <w:rFonts w:asciiTheme="minorHAnsi" w:eastAsiaTheme="minorEastAsia" w:hAnsiTheme="minorHAnsi"/>
                <w:bCs/>
                <w:sz w:val="28"/>
                <w:szCs w:val="28"/>
              </w:rPr>
            </w:pPr>
            <w:r w:rsidRPr="00001D44">
              <w:rPr>
                <w:rFonts w:asciiTheme="minorHAnsi" w:eastAsiaTheme="minorEastAsia" w:hAnsiTheme="minorHAnsi"/>
                <w:bCs/>
                <w:sz w:val="28"/>
                <w:szCs w:val="28"/>
              </w:rPr>
              <w:t>TAMIL PULI (EXCLUSIVE FOR TABLETS)</w:t>
            </w:r>
          </w:p>
          <w:p w:rsidR="00883626" w:rsidRPr="00001D44" w:rsidRDefault="00001D44" w:rsidP="00001D44">
            <w:pPr>
              <w:pStyle w:val="Heading1"/>
              <w:spacing w:before="0" w:line="240" w:lineRule="auto"/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</w:pPr>
            <w:r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D</w:t>
            </w:r>
            <w:r w:rsidR="00A22C3A"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 xml:space="preserve">eveloped an android application (exclusively for tablets) for children to read, learn and write </w:t>
            </w:r>
            <w:r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Tamil</w:t>
            </w:r>
            <w:r w:rsidR="00A22C3A"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 xml:space="preserve"> alphabets in a friendly animated environment. </w:t>
            </w:r>
            <w:r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This</w:t>
            </w:r>
            <w:r w:rsidR="00A22C3A"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 xml:space="preserve"> application was designed for an </w:t>
            </w:r>
            <w:r w:rsidR="0013737E"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NGO</w:t>
            </w:r>
            <w:r w:rsidR="00A22C3A"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 xml:space="preserve"> and it got an overwhelming response from the children.</w:t>
            </w:r>
          </w:p>
          <w:p w:rsidR="00883626" w:rsidRPr="00A22C3A" w:rsidRDefault="00883626" w:rsidP="00A22C3A">
            <w:pPr>
              <w:spacing w:after="0" w:line="240" w:lineRule="auto"/>
              <w:rPr>
                <w:sz w:val="28"/>
                <w:szCs w:val="28"/>
              </w:rPr>
            </w:pPr>
          </w:p>
          <w:p w:rsidR="00883626" w:rsidRPr="00A22C3A" w:rsidRDefault="00001D44" w:rsidP="00001D44">
            <w:pPr>
              <w:pStyle w:val="Heading1"/>
              <w:spacing w:before="0" w:line="240" w:lineRule="auto"/>
              <w:rPr>
                <w:rFonts w:asciiTheme="minorHAnsi" w:hAnsiTheme="minorHAnsi"/>
                <w:sz w:val="28"/>
                <w:szCs w:val="28"/>
              </w:rPr>
            </w:pPr>
            <w:r w:rsidRPr="00001D44">
              <w:rPr>
                <w:rFonts w:asciiTheme="minorHAnsi" w:eastAsiaTheme="minorEastAsia" w:hAnsiTheme="minorHAnsi"/>
                <w:bCs/>
                <w:sz w:val="28"/>
                <w:szCs w:val="28"/>
              </w:rPr>
              <w:t>ALARM</w:t>
            </w:r>
          </w:p>
          <w:p w:rsidR="00883626" w:rsidRPr="00A22C3A" w:rsidRDefault="00001D44" w:rsidP="00A22C3A">
            <w:pPr>
              <w:spacing w:after="0" w:line="240" w:lineRule="auto"/>
              <w:rPr>
                <w:sz w:val="28"/>
                <w:szCs w:val="28"/>
              </w:rPr>
            </w:pPr>
            <w:r w:rsidRPr="00A22C3A">
              <w:rPr>
                <w:sz w:val="28"/>
                <w:szCs w:val="28"/>
              </w:rPr>
              <w:t>Developed</w:t>
            </w:r>
            <w:r w:rsidR="00A22C3A" w:rsidRPr="00A22C3A">
              <w:rPr>
                <w:sz w:val="28"/>
                <w:szCs w:val="28"/>
              </w:rPr>
              <w:t xml:space="preserve"> an alarm in android with minimalist user interface.</w:t>
            </w:r>
          </w:p>
          <w:p w:rsidR="00883626" w:rsidRPr="00A22C3A" w:rsidRDefault="00883626" w:rsidP="00A22C3A">
            <w:pPr>
              <w:spacing w:after="0" w:line="240" w:lineRule="auto"/>
              <w:rPr>
                <w:sz w:val="28"/>
                <w:szCs w:val="28"/>
              </w:rPr>
            </w:pPr>
          </w:p>
          <w:p w:rsidR="00883626" w:rsidRPr="00001D44" w:rsidRDefault="00001D44" w:rsidP="00001D44">
            <w:pPr>
              <w:pStyle w:val="Heading1"/>
              <w:spacing w:before="0" w:line="240" w:lineRule="auto"/>
              <w:rPr>
                <w:rFonts w:asciiTheme="minorHAnsi" w:eastAsiaTheme="minorEastAsia" w:hAnsiTheme="minorHAnsi"/>
                <w:bCs/>
                <w:sz w:val="28"/>
                <w:szCs w:val="28"/>
              </w:rPr>
            </w:pPr>
            <w:r w:rsidRPr="00001D44">
              <w:rPr>
                <w:rFonts w:asciiTheme="minorHAnsi" w:eastAsiaTheme="minorEastAsia" w:hAnsiTheme="minorHAnsi"/>
                <w:bCs/>
                <w:sz w:val="28"/>
                <w:szCs w:val="28"/>
              </w:rPr>
              <w:t xml:space="preserve">LIGHT </w:t>
            </w:r>
            <w:proofErr w:type="gramStart"/>
            <w:r w:rsidRPr="00001D44">
              <w:rPr>
                <w:rFonts w:asciiTheme="minorHAnsi" w:eastAsiaTheme="minorEastAsia" w:hAnsiTheme="minorHAnsi"/>
                <w:bCs/>
                <w:sz w:val="28"/>
                <w:szCs w:val="28"/>
              </w:rPr>
              <w:t>A</w:t>
            </w:r>
            <w:proofErr w:type="gramEnd"/>
            <w:r w:rsidRPr="00001D44">
              <w:rPr>
                <w:rFonts w:asciiTheme="minorHAnsi" w:eastAsiaTheme="minorEastAsia" w:hAnsiTheme="minorHAnsi"/>
                <w:bCs/>
                <w:sz w:val="28"/>
                <w:szCs w:val="28"/>
              </w:rPr>
              <w:t xml:space="preserve"> DREAM</w:t>
            </w:r>
          </w:p>
          <w:p w:rsidR="00883626" w:rsidRPr="00A22C3A" w:rsidRDefault="00001D44" w:rsidP="00001D44">
            <w:pPr>
              <w:rPr>
                <w:sz w:val="28"/>
                <w:szCs w:val="28"/>
              </w:rPr>
            </w:pPr>
            <w:r w:rsidRPr="00A22C3A">
              <w:rPr>
                <w:sz w:val="28"/>
                <w:szCs w:val="28"/>
              </w:rPr>
              <w:t>This</w:t>
            </w:r>
            <w:r w:rsidR="00A22C3A" w:rsidRPr="00A22C3A">
              <w:rPr>
                <w:sz w:val="28"/>
                <w:szCs w:val="28"/>
              </w:rPr>
              <w:t xml:space="preserve"> rails web application helps sports persons to live their dream by registering and getting a trainer, a sponsor and also a view of the events lined up around the world at that very moment. </w:t>
            </w:r>
            <w:r w:rsidR="00582001" w:rsidRPr="00A22C3A">
              <w:rPr>
                <w:sz w:val="28"/>
                <w:szCs w:val="28"/>
              </w:rPr>
              <w:t>Presented</w:t>
            </w:r>
            <w:r w:rsidR="0013737E">
              <w:rPr>
                <w:sz w:val="28"/>
                <w:szCs w:val="28"/>
              </w:rPr>
              <w:t xml:space="preserve"> it in </w:t>
            </w:r>
            <w:r>
              <w:rPr>
                <w:sz w:val="28"/>
                <w:szCs w:val="28"/>
              </w:rPr>
              <w:t>CMA</w:t>
            </w:r>
            <w:r w:rsidR="0013737E">
              <w:rPr>
                <w:sz w:val="28"/>
                <w:szCs w:val="28"/>
              </w:rPr>
              <w:t xml:space="preserve"> </w:t>
            </w:r>
            <w:proofErr w:type="spellStart"/>
            <w:r w:rsidR="0013737E">
              <w:rPr>
                <w:sz w:val="28"/>
                <w:szCs w:val="28"/>
              </w:rPr>
              <w:t>hackathon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3600" w:type="dxa"/>
          </w:tcPr>
          <w:p w:rsidR="005C4213" w:rsidRDefault="005C4213" w:rsidP="005C4213">
            <w:pPr>
              <w:pStyle w:val="Heading1"/>
              <w:spacing w:before="0" w:line="240" w:lineRule="auto"/>
              <w:ind w:left="342"/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</w:pPr>
            <w:r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 xml:space="preserve"> </w:t>
            </w:r>
          </w:p>
          <w:p w:rsidR="005C4213" w:rsidRDefault="005C4213" w:rsidP="005C4213">
            <w:pPr>
              <w:pStyle w:val="Heading1"/>
              <w:spacing w:before="0" w:line="240" w:lineRule="auto"/>
              <w:ind w:left="342"/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</w:pPr>
          </w:p>
          <w:p w:rsidR="005C4213" w:rsidRDefault="005C4213" w:rsidP="005C4213">
            <w:pPr>
              <w:spacing w:after="0" w:line="240" w:lineRule="auto"/>
              <w:ind w:left="342"/>
              <w:rPr>
                <w:rFonts w:eastAsiaTheme="minorEastAsia"/>
                <w:color w:val="000000" w:themeColor="text1"/>
                <w:sz w:val="28"/>
                <w:szCs w:val="28"/>
                <w:lang w:eastAsia="ja-JP"/>
              </w:rPr>
            </w:pPr>
            <w:r w:rsidRPr="005C4213">
              <w:rPr>
                <w:rFonts w:eastAsiaTheme="minorEastAsia" w:cstheme="majorBidi"/>
                <w:b/>
                <w:bCs/>
                <w:color w:val="2E74B5" w:themeColor="accent1" w:themeShade="BF"/>
                <w:sz w:val="28"/>
                <w:szCs w:val="28"/>
              </w:rPr>
              <w:t>REFERENCE</w:t>
            </w:r>
            <w:r>
              <w:rPr>
                <w:rFonts w:eastAsiaTheme="minorEastAsia"/>
                <w:color w:val="000000" w:themeColor="text1"/>
                <w:sz w:val="28"/>
                <w:szCs w:val="28"/>
                <w:lang w:eastAsia="ja-JP"/>
              </w:rPr>
              <w:t xml:space="preserve"> </w:t>
            </w:r>
          </w:p>
          <w:p w:rsidR="005C4213" w:rsidRDefault="005C4213" w:rsidP="005C4213">
            <w:pPr>
              <w:pStyle w:val="Heading1"/>
              <w:spacing w:before="0" w:line="240" w:lineRule="auto"/>
              <w:ind w:left="342"/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</w:pPr>
            <w:r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S</w:t>
            </w:r>
            <w:r w:rsidRPr="005C4213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hall be provided upon request</w:t>
            </w:r>
          </w:p>
          <w:p w:rsidR="006D0FD5" w:rsidRDefault="006D0FD5" w:rsidP="006D0FD5">
            <w:pPr>
              <w:rPr>
                <w:lang w:eastAsia="ja-JP"/>
              </w:rPr>
            </w:pPr>
          </w:p>
          <w:p w:rsidR="006D0FD5" w:rsidRDefault="006D0FD5" w:rsidP="006D0FD5">
            <w:pPr>
              <w:rPr>
                <w:lang w:eastAsia="ja-JP"/>
              </w:rPr>
            </w:pPr>
          </w:p>
          <w:p w:rsidR="006D0FD5" w:rsidRDefault="006D0FD5" w:rsidP="006D0FD5">
            <w:pPr>
              <w:rPr>
                <w:lang w:eastAsia="ja-JP"/>
              </w:rPr>
            </w:pPr>
          </w:p>
          <w:p w:rsidR="006D0FD5" w:rsidRPr="004F17C4" w:rsidRDefault="006D0FD5" w:rsidP="006D0FD5">
            <w:pPr>
              <w:spacing w:after="0" w:line="240" w:lineRule="auto"/>
              <w:ind w:left="342"/>
              <w:rPr>
                <w:rFonts w:eastAsiaTheme="minorEastAsia" w:cstheme="majorBidi"/>
                <w:b/>
                <w:bCs/>
                <w:color w:val="2E74B5" w:themeColor="accent1" w:themeShade="BF"/>
                <w:sz w:val="28"/>
                <w:szCs w:val="28"/>
              </w:rPr>
            </w:pPr>
            <w:r w:rsidRPr="004F17C4">
              <w:rPr>
                <w:rFonts w:eastAsiaTheme="minorEastAsia" w:cstheme="majorBidi"/>
                <w:b/>
                <w:bCs/>
                <w:color w:val="2E74B5" w:themeColor="accent1" w:themeShade="BF"/>
                <w:sz w:val="28"/>
                <w:szCs w:val="28"/>
              </w:rPr>
              <w:t>CONTACT</w:t>
            </w:r>
          </w:p>
          <w:p w:rsidR="006D0FD5" w:rsidRDefault="006D0FD5" w:rsidP="006D0FD5">
            <w:pPr>
              <w:spacing w:after="0" w:line="240" w:lineRule="auto"/>
              <w:ind w:left="342"/>
              <w:rPr>
                <w:sz w:val="28"/>
                <w:szCs w:val="28"/>
              </w:rPr>
            </w:pPr>
            <w:r w:rsidRPr="00627399">
              <w:rPr>
                <w:sz w:val="28"/>
                <w:szCs w:val="28"/>
              </w:rPr>
              <w:t xml:space="preserve">5/501-2, </w:t>
            </w:r>
            <w:proofErr w:type="spellStart"/>
            <w:r w:rsidRPr="00627399">
              <w:rPr>
                <w:sz w:val="28"/>
                <w:szCs w:val="28"/>
              </w:rPr>
              <w:t>Fathima</w:t>
            </w:r>
            <w:proofErr w:type="spellEnd"/>
            <w:r w:rsidRPr="00627399">
              <w:rPr>
                <w:sz w:val="28"/>
                <w:szCs w:val="28"/>
              </w:rPr>
              <w:t xml:space="preserve"> Nagar,</w:t>
            </w:r>
          </w:p>
          <w:p w:rsidR="006D0FD5" w:rsidRPr="00627399" w:rsidRDefault="006D0FD5" w:rsidP="006D0FD5">
            <w:pPr>
              <w:spacing w:after="0" w:line="240" w:lineRule="auto"/>
              <w:ind w:left="342"/>
              <w:rPr>
                <w:sz w:val="28"/>
                <w:szCs w:val="28"/>
              </w:rPr>
            </w:pPr>
            <w:proofErr w:type="spellStart"/>
            <w:r w:rsidRPr="00627399">
              <w:rPr>
                <w:sz w:val="28"/>
                <w:szCs w:val="28"/>
              </w:rPr>
              <w:t>Malaipatti</w:t>
            </w:r>
            <w:proofErr w:type="spellEnd"/>
            <w:r w:rsidRPr="00627399">
              <w:rPr>
                <w:sz w:val="28"/>
                <w:szCs w:val="28"/>
              </w:rPr>
              <w:t xml:space="preserve"> Road,</w:t>
            </w:r>
          </w:p>
          <w:p w:rsidR="006D0FD5" w:rsidRPr="00627399" w:rsidRDefault="006D0FD5" w:rsidP="006D0FD5">
            <w:pPr>
              <w:spacing w:after="0" w:line="240" w:lineRule="auto"/>
              <w:ind w:left="342"/>
              <w:rPr>
                <w:sz w:val="28"/>
                <w:szCs w:val="28"/>
              </w:rPr>
            </w:pPr>
            <w:proofErr w:type="spellStart"/>
            <w:r w:rsidRPr="00627399">
              <w:rPr>
                <w:sz w:val="28"/>
                <w:szCs w:val="28"/>
              </w:rPr>
              <w:t>Balakrishna</w:t>
            </w:r>
            <w:proofErr w:type="spellEnd"/>
            <w:r w:rsidRPr="00627399">
              <w:rPr>
                <w:sz w:val="28"/>
                <w:szCs w:val="28"/>
              </w:rPr>
              <w:t xml:space="preserve"> </w:t>
            </w:r>
            <w:proofErr w:type="spellStart"/>
            <w:r w:rsidRPr="00627399">
              <w:rPr>
                <w:sz w:val="28"/>
                <w:szCs w:val="28"/>
              </w:rPr>
              <w:t>Puram</w:t>
            </w:r>
            <w:proofErr w:type="spellEnd"/>
            <w:r w:rsidRPr="00627399">
              <w:rPr>
                <w:sz w:val="28"/>
                <w:szCs w:val="28"/>
              </w:rPr>
              <w:t>,</w:t>
            </w:r>
          </w:p>
          <w:p w:rsidR="006D0FD5" w:rsidRPr="006D0FD5" w:rsidRDefault="006D0FD5" w:rsidP="006D0FD5">
            <w:pPr>
              <w:rPr>
                <w:lang w:eastAsia="ja-JP"/>
              </w:rPr>
            </w:pPr>
            <w:r>
              <w:rPr>
                <w:sz w:val="28"/>
                <w:szCs w:val="28"/>
              </w:rPr>
              <w:t xml:space="preserve">      </w:t>
            </w:r>
            <w:r w:rsidRPr="00627399">
              <w:rPr>
                <w:sz w:val="28"/>
                <w:szCs w:val="28"/>
              </w:rPr>
              <w:t>Dindigul – 624005</w:t>
            </w:r>
          </w:p>
        </w:tc>
      </w:tr>
      <w:tr w:rsidR="006D0FD5" w:rsidRPr="00A22C3A" w:rsidTr="00724506">
        <w:tc>
          <w:tcPr>
            <w:tcW w:w="7470" w:type="dxa"/>
          </w:tcPr>
          <w:p w:rsidR="006D0FD5" w:rsidRPr="00627399" w:rsidRDefault="00C36BE2" w:rsidP="006D0FD5">
            <w:pPr>
              <w:pStyle w:val="Heading1"/>
              <w:spacing w:before="0" w:line="240" w:lineRule="auto"/>
              <w:rPr>
                <w:rFonts w:asciiTheme="minorHAnsi" w:eastAsiaTheme="minorEastAsia" w:hAnsiTheme="minorHAnsi"/>
                <w:b/>
                <w:sz w:val="28"/>
                <w:szCs w:val="28"/>
                <w:lang w:eastAsia="ja-JP"/>
              </w:rPr>
            </w:pPr>
            <w:r>
              <w:rPr>
                <w:rFonts w:asciiTheme="minorHAnsi" w:eastAsiaTheme="minorEastAsia" w:hAnsiTheme="minorHAnsi"/>
                <w:b/>
                <w:sz w:val="28"/>
                <w:szCs w:val="28"/>
                <w:lang w:eastAsia="ja-JP"/>
              </w:rPr>
              <w:t>PROFESSI</w:t>
            </w:r>
            <w:r w:rsidR="00724506">
              <w:rPr>
                <w:rFonts w:asciiTheme="minorHAnsi" w:eastAsiaTheme="minorEastAsia" w:hAnsiTheme="minorHAnsi"/>
                <w:b/>
                <w:sz w:val="28"/>
                <w:szCs w:val="28"/>
                <w:lang w:eastAsia="ja-JP"/>
              </w:rPr>
              <w:t>O</w:t>
            </w:r>
            <w:r>
              <w:rPr>
                <w:rFonts w:asciiTheme="minorHAnsi" w:eastAsiaTheme="minorEastAsia" w:hAnsiTheme="minorHAnsi"/>
                <w:b/>
                <w:sz w:val="28"/>
                <w:szCs w:val="28"/>
                <w:lang w:eastAsia="ja-JP"/>
              </w:rPr>
              <w:t>NAL ACHIEVEMENTS</w:t>
            </w:r>
          </w:p>
          <w:p w:rsidR="008A2CA2" w:rsidRPr="008A2CA2" w:rsidRDefault="006D0FD5" w:rsidP="008A2CA2">
            <w:pPr>
              <w:pStyle w:val="Heading1"/>
              <w:numPr>
                <w:ilvl w:val="0"/>
                <w:numId w:val="4"/>
              </w:numPr>
              <w:spacing w:before="0" w:line="240" w:lineRule="auto"/>
              <w:ind w:left="342"/>
              <w:rPr>
                <w:rFonts w:asciiTheme="minorHAnsi" w:eastAsiaTheme="minorEastAsia" w:hAnsiTheme="minorHAnsi"/>
                <w:color w:val="auto"/>
                <w:sz w:val="28"/>
                <w:szCs w:val="28"/>
                <w:lang w:eastAsia="ja-JP"/>
              </w:rPr>
            </w:pPr>
            <w:r w:rsidRPr="008A2CA2">
              <w:rPr>
                <w:rFonts w:asciiTheme="minorHAnsi" w:eastAsiaTheme="minorEastAsia" w:hAnsiTheme="minorHAnsi"/>
                <w:color w:val="auto"/>
                <w:sz w:val="28"/>
                <w:szCs w:val="28"/>
                <w:lang w:eastAsia="ja-JP"/>
              </w:rPr>
              <w:t>Placed first rank in Amazon Coding Challenge out of 9K developers in Interview Street</w:t>
            </w:r>
          </w:p>
          <w:p w:rsidR="006D0FD5" w:rsidRPr="008A2CA2" w:rsidRDefault="006D0FD5" w:rsidP="008A2CA2">
            <w:pPr>
              <w:pStyle w:val="Heading1"/>
              <w:numPr>
                <w:ilvl w:val="0"/>
                <w:numId w:val="4"/>
              </w:numPr>
              <w:spacing w:before="0" w:line="240" w:lineRule="auto"/>
              <w:ind w:left="342"/>
              <w:rPr>
                <w:rFonts w:asciiTheme="minorHAnsi" w:eastAsiaTheme="minorEastAsia" w:hAnsiTheme="minorHAnsi"/>
                <w:color w:val="auto"/>
                <w:sz w:val="28"/>
                <w:szCs w:val="28"/>
                <w:lang w:eastAsia="ja-JP"/>
              </w:rPr>
            </w:pPr>
            <w:r w:rsidRPr="008A2CA2">
              <w:rPr>
                <w:rFonts w:asciiTheme="minorHAnsi" w:eastAsiaTheme="minorEastAsia" w:hAnsiTheme="minorHAnsi"/>
                <w:color w:val="auto"/>
                <w:sz w:val="28"/>
                <w:szCs w:val="28"/>
                <w:lang w:eastAsia="ja-JP"/>
              </w:rPr>
              <w:t>Got ‘A’ band which is highest in rank in TCS for the last year appraisal</w:t>
            </w:r>
          </w:p>
          <w:p w:rsidR="006D0FD5" w:rsidRPr="00001D44" w:rsidRDefault="006D0FD5" w:rsidP="008A2CA2">
            <w:pPr>
              <w:pStyle w:val="Heading1"/>
              <w:numPr>
                <w:ilvl w:val="0"/>
                <w:numId w:val="4"/>
              </w:numPr>
              <w:spacing w:before="0" w:line="240" w:lineRule="auto"/>
              <w:ind w:left="342"/>
              <w:rPr>
                <w:rFonts w:asciiTheme="minorHAnsi" w:eastAsiaTheme="minorEastAsia" w:hAnsiTheme="minorHAnsi"/>
                <w:b/>
                <w:bCs/>
                <w:sz w:val="28"/>
                <w:szCs w:val="28"/>
              </w:rPr>
            </w:pPr>
            <w:r w:rsidRPr="008A2CA2">
              <w:rPr>
                <w:rFonts w:asciiTheme="minorHAnsi" w:eastAsiaTheme="minorEastAsia" w:hAnsiTheme="minorHAnsi"/>
                <w:color w:val="auto"/>
                <w:sz w:val="28"/>
                <w:szCs w:val="28"/>
                <w:lang w:eastAsia="ja-JP"/>
              </w:rPr>
              <w:t>Holding ‘Ace of the Quarter – 2013’ award which is given for performing well and good in all the corporate parameters among overall Assurance Services Unit (ASU) level</w:t>
            </w:r>
          </w:p>
        </w:tc>
        <w:tc>
          <w:tcPr>
            <w:tcW w:w="3600" w:type="dxa"/>
          </w:tcPr>
          <w:p w:rsidR="006D0FD5" w:rsidRDefault="006D0FD5" w:rsidP="005C4213">
            <w:pPr>
              <w:pStyle w:val="Heading1"/>
              <w:spacing w:before="0" w:line="240" w:lineRule="auto"/>
              <w:ind w:left="342"/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</w:pPr>
          </w:p>
        </w:tc>
      </w:tr>
      <w:tr w:rsidR="00485411" w:rsidRPr="00A22C3A" w:rsidTr="00724506">
        <w:tc>
          <w:tcPr>
            <w:tcW w:w="7470" w:type="dxa"/>
          </w:tcPr>
          <w:p w:rsidR="00A22C3A" w:rsidRDefault="003D198F" w:rsidP="003D198F">
            <w:pPr>
              <w:spacing w:after="0" w:line="240" w:lineRule="auto"/>
              <w:rPr>
                <w:rFonts w:eastAsiaTheme="minorEastAsia" w:cstheme="majorBidi"/>
                <w:b/>
                <w:bCs/>
                <w:color w:val="2E74B5" w:themeColor="accent1" w:themeShade="BF"/>
                <w:sz w:val="28"/>
                <w:szCs w:val="28"/>
              </w:rPr>
            </w:pPr>
            <w:r w:rsidRPr="003D198F">
              <w:rPr>
                <w:rFonts w:eastAsiaTheme="minorEastAsia" w:cstheme="majorBidi"/>
                <w:b/>
                <w:bCs/>
                <w:color w:val="2E74B5" w:themeColor="accent1" w:themeShade="BF"/>
                <w:sz w:val="28"/>
                <w:szCs w:val="28"/>
              </w:rPr>
              <w:t>EDUCATION</w:t>
            </w:r>
          </w:p>
          <w:p w:rsidR="006D0FD5" w:rsidRDefault="003D198F" w:rsidP="003D198F">
            <w:pPr>
              <w:spacing w:after="0" w:line="240" w:lineRule="auto"/>
              <w:rPr>
                <w:rFonts w:eastAsiaTheme="minorEastAsia" w:cstheme="majorBidi"/>
                <w:bCs/>
                <w:color w:val="2E74B5" w:themeColor="accent1" w:themeShade="BF"/>
                <w:sz w:val="28"/>
                <w:szCs w:val="28"/>
              </w:rPr>
            </w:pPr>
            <w:r w:rsidRPr="003D198F">
              <w:rPr>
                <w:rFonts w:eastAsiaTheme="minorEastAsia" w:cstheme="majorBidi"/>
                <w:bCs/>
                <w:color w:val="2E74B5" w:themeColor="accent1" w:themeShade="BF"/>
                <w:sz w:val="28"/>
                <w:szCs w:val="28"/>
              </w:rPr>
              <w:t xml:space="preserve">B.E. </w:t>
            </w:r>
            <w:r w:rsidR="006D0FD5">
              <w:rPr>
                <w:rFonts w:eastAsiaTheme="minorEastAsia" w:cstheme="majorBidi"/>
                <w:bCs/>
                <w:color w:val="2E74B5" w:themeColor="accent1" w:themeShade="BF"/>
                <w:sz w:val="28"/>
                <w:szCs w:val="28"/>
              </w:rPr>
              <w:t>COMPUTER SCIENCE AND ENGINEERIN</w:t>
            </w:r>
            <w:r w:rsidR="008A2CA2">
              <w:rPr>
                <w:rFonts w:eastAsiaTheme="minorEastAsia" w:cstheme="majorBidi"/>
                <w:bCs/>
                <w:color w:val="2E74B5" w:themeColor="accent1" w:themeShade="BF"/>
                <w:sz w:val="28"/>
                <w:szCs w:val="28"/>
              </w:rPr>
              <w:t>G</w:t>
            </w:r>
          </w:p>
          <w:p w:rsidR="003D198F" w:rsidRPr="006D0FD5" w:rsidRDefault="006D0FD5" w:rsidP="003D198F">
            <w:pPr>
              <w:spacing w:after="0" w:line="240" w:lineRule="auto"/>
              <w:rPr>
                <w:rFonts w:eastAsiaTheme="minorEastAsia" w:cstheme="majorBidi"/>
                <w:bCs/>
                <w:color w:val="2E74B5" w:themeColor="accent1" w:themeShade="BF"/>
                <w:sz w:val="28"/>
                <w:szCs w:val="28"/>
              </w:rPr>
            </w:pPr>
            <w:r>
              <w:rPr>
                <w:rFonts w:eastAsiaTheme="minorEastAsia" w:cstheme="majorBidi"/>
                <w:bCs/>
                <w:color w:val="2E74B5" w:themeColor="accent1" w:themeShade="BF"/>
                <w:sz w:val="28"/>
                <w:szCs w:val="28"/>
              </w:rPr>
              <w:t xml:space="preserve">A.C. </w:t>
            </w:r>
            <w:r w:rsidR="003D198F" w:rsidRPr="003D198F">
              <w:rPr>
                <w:rFonts w:eastAsiaTheme="minorEastAsia" w:cstheme="majorBidi"/>
                <w:bCs/>
                <w:color w:val="2E74B5" w:themeColor="accent1" w:themeShade="BF"/>
                <w:sz w:val="26"/>
                <w:szCs w:val="28"/>
              </w:rPr>
              <w:t>COLLEGE OF ENGINEERING AND TECHNOLOGY</w:t>
            </w:r>
            <w:r w:rsidR="003D198F">
              <w:rPr>
                <w:rFonts w:eastAsiaTheme="minorEastAsia" w:cstheme="majorBidi"/>
                <w:bCs/>
                <w:color w:val="2E74B5" w:themeColor="accent1" w:themeShade="BF"/>
                <w:sz w:val="26"/>
                <w:szCs w:val="28"/>
              </w:rPr>
              <w:t>, KARAIKUDI.</w:t>
            </w:r>
          </w:p>
          <w:p w:rsidR="003D198F" w:rsidRPr="003D198F" w:rsidRDefault="003D198F" w:rsidP="003D198F">
            <w:pPr>
              <w:rPr>
                <w:sz w:val="28"/>
                <w:szCs w:val="28"/>
              </w:rPr>
            </w:pPr>
            <w:r w:rsidRPr="003D198F">
              <w:rPr>
                <w:sz w:val="28"/>
                <w:szCs w:val="28"/>
              </w:rPr>
              <w:t>Specialized in OOP, Database</w:t>
            </w:r>
          </w:p>
        </w:tc>
        <w:tc>
          <w:tcPr>
            <w:tcW w:w="3600" w:type="dxa"/>
          </w:tcPr>
          <w:p w:rsidR="00485411" w:rsidRPr="000B2CA0" w:rsidRDefault="00485411" w:rsidP="00724506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</w:tbl>
    <w:p w:rsidR="005B2A67" w:rsidRPr="00BC3B7D" w:rsidRDefault="00E82B57" w:rsidP="00BC3B7D">
      <w:pPr>
        <w:tabs>
          <w:tab w:val="left" w:pos="1530"/>
        </w:tabs>
      </w:pPr>
    </w:p>
    <w:sectPr w:rsidR="005B2A67" w:rsidRPr="00BC3B7D" w:rsidSect="00724506">
      <w:footerReference w:type="default" r:id="rId10"/>
      <w:pgSz w:w="12240" w:h="15840"/>
      <w:pgMar w:top="54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2B57" w:rsidRDefault="00E82B57" w:rsidP="0013737E">
      <w:pPr>
        <w:spacing w:after="0" w:line="240" w:lineRule="auto"/>
      </w:pPr>
      <w:r>
        <w:separator/>
      </w:r>
    </w:p>
  </w:endnote>
  <w:endnote w:type="continuationSeparator" w:id="0">
    <w:p w:rsidR="00E82B57" w:rsidRDefault="00E82B57" w:rsidP="001373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CA0" w:rsidRDefault="000B2CA0" w:rsidP="000B2CA0">
    <w:pPr>
      <w:pStyle w:val="Footer"/>
      <w:jc w:val="right"/>
    </w:pPr>
    <w:r>
      <w:t>RAJ BHARATH KANNAN</w:t>
    </w:r>
  </w:p>
  <w:p w:rsidR="000B2CA0" w:rsidRDefault="000B2CA0" w:rsidP="000B2CA0">
    <w:pPr>
      <w:pStyle w:val="Footer"/>
      <w:jc w:val="right"/>
    </w:pPr>
    <w:r>
      <w:t>9840859553</w:t>
    </w:r>
  </w:p>
  <w:p w:rsidR="0013737E" w:rsidRDefault="0013737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2B57" w:rsidRDefault="00E82B57" w:rsidP="0013737E">
      <w:pPr>
        <w:spacing w:after="0" w:line="240" w:lineRule="auto"/>
      </w:pPr>
      <w:r>
        <w:separator/>
      </w:r>
    </w:p>
  </w:footnote>
  <w:footnote w:type="continuationSeparator" w:id="0">
    <w:p w:rsidR="00E82B57" w:rsidRDefault="00E82B57" w:rsidP="001373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1780E"/>
    <w:multiLevelType w:val="hybridMultilevel"/>
    <w:tmpl w:val="01F0955A"/>
    <w:lvl w:ilvl="0" w:tplc="04090009">
      <w:start w:val="1"/>
      <w:numFmt w:val="bullet"/>
      <w:lvlText w:val=""/>
      <w:lvlJc w:val="left"/>
      <w:pPr>
        <w:ind w:left="10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1">
    <w:nsid w:val="37FC6E2F"/>
    <w:multiLevelType w:val="hybridMultilevel"/>
    <w:tmpl w:val="07E8BC50"/>
    <w:lvl w:ilvl="0" w:tplc="ED0A263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B44779"/>
    <w:multiLevelType w:val="hybridMultilevel"/>
    <w:tmpl w:val="75C0B9AE"/>
    <w:lvl w:ilvl="0" w:tplc="04090001">
      <w:start w:val="1"/>
      <w:numFmt w:val="bullet"/>
      <w:lvlText w:val=""/>
      <w:lvlJc w:val="left"/>
      <w:pPr>
        <w:ind w:left="10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3">
    <w:nsid w:val="5C7D0461"/>
    <w:multiLevelType w:val="hybridMultilevel"/>
    <w:tmpl w:val="4F5CCF3E"/>
    <w:lvl w:ilvl="0" w:tplc="04090009">
      <w:start w:val="1"/>
      <w:numFmt w:val="bullet"/>
      <w:lvlText w:val=""/>
      <w:lvlJc w:val="left"/>
      <w:pPr>
        <w:ind w:left="10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411"/>
    <w:rsid w:val="00001D44"/>
    <w:rsid w:val="00042753"/>
    <w:rsid w:val="00061098"/>
    <w:rsid w:val="000A26B4"/>
    <w:rsid w:val="000B2CA0"/>
    <w:rsid w:val="000D1958"/>
    <w:rsid w:val="000E21EA"/>
    <w:rsid w:val="000E6231"/>
    <w:rsid w:val="0013737E"/>
    <w:rsid w:val="001B35C0"/>
    <w:rsid w:val="00217C15"/>
    <w:rsid w:val="003A7231"/>
    <w:rsid w:val="003D198F"/>
    <w:rsid w:val="00485411"/>
    <w:rsid w:val="004F17C4"/>
    <w:rsid w:val="00543DAB"/>
    <w:rsid w:val="00582001"/>
    <w:rsid w:val="005B5F8B"/>
    <w:rsid w:val="005C4213"/>
    <w:rsid w:val="00627399"/>
    <w:rsid w:val="006D0FD5"/>
    <w:rsid w:val="00724506"/>
    <w:rsid w:val="007C68ED"/>
    <w:rsid w:val="007D2828"/>
    <w:rsid w:val="007F2037"/>
    <w:rsid w:val="00866CED"/>
    <w:rsid w:val="00883626"/>
    <w:rsid w:val="008A2CA2"/>
    <w:rsid w:val="008C1B3A"/>
    <w:rsid w:val="00965763"/>
    <w:rsid w:val="009C6B83"/>
    <w:rsid w:val="00A22C3A"/>
    <w:rsid w:val="00A259A1"/>
    <w:rsid w:val="00B12D4F"/>
    <w:rsid w:val="00BC3B7D"/>
    <w:rsid w:val="00C36BE2"/>
    <w:rsid w:val="00CF7161"/>
    <w:rsid w:val="00D3020C"/>
    <w:rsid w:val="00E779E0"/>
    <w:rsid w:val="00E82B57"/>
    <w:rsid w:val="00EE65D0"/>
    <w:rsid w:val="00EF7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4FAF3AB-56E4-40E2-9E0E-CA1EFB290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54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485411"/>
    <w:pPr>
      <w:keepNext/>
      <w:keepLines/>
      <w:spacing w:before="40" w:after="40" w:line="288" w:lineRule="auto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:lang w:eastAsia="ja-JP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54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rsid w:val="0048541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:lang w:eastAsia="ja-JP"/>
      <w14:ligatures w14:val="standardContextual"/>
    </w:rPr>
  </w:style>
  <w:style w:type="paragraph" w:customStyle="1" w:styleId="ResumeText">
    <w:name w:val="Resume Text"/>
    <w:basedOn w:val="Normal"/>
    <w:qFormat/>
    <w:rsid w:val="00485411"/>
    <w:pPr>
      <w:spacing w:before="40" w:after="40" w:line="288" w:lineRule="auto"/>
      <w:ind w:right="1440"/>
    </w:pPr>
    <w:rPr>
      <w:rFonts w:eastAsiaTheme="minorEastAsia"/>
      <w:color w:val="595959" w:themeColor="text1" w:themeTint="A6"/>
      <w:kern w:val="20"/>
      <w:sz w:val="2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48541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854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373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737E"/>
  </w:style>
  <w:style w:type="paragraph" w:styleId="Footer">
    <w:name w:val="footer"/>
    <w:basedOn w:val="Normal"/>
    <w:link w:val="FooterChar"/>
    <w:uiPriority w:val="99"/>
    <w:unhideWhenUsed/>
    <w:rsid w:val="001373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737E"/>
  </w:style>
  <w:style w:type="table" w:styleId="TableGridLight">
    <w:name w:val="Grid Table Light"/>
    <w:basedOn w:val="TableNormal"/>
    <w:uiPriority w:val="40"/>
    <w:rsid w:val="00724506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pub/raj-bharath/77/721/88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itbucket.or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twitter.com/rbrajbharath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Bharath</dc:creator>
  <cp:keywords/>
  <dc:description/>
  <cp:lastModifiedBy>Raj Bharath</cp:lastModifiedBy>
  <cp:revision>29</cp:revision>
  <cp:lastPrinted>2014-07-18T03:53:00Z</cp:lastPrinted>
  <dcterms:created xsi:type="dcterms:W3CDTF">2014-07-17T18:00:00Z</dcterms:created>
  <dcterms:modified xsi:type="dcterms:W3CDTF">2014-07-18T03:54:00Z</dcterms:modified>
</cp:coreProperties>
</file>