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2060"/>
          <w:sz w:val="52"/>
        </w:rPr>
        <w:t>MedFlow Platform</w:t>
      </w:r>
    </w:p>
    <w:p>
      <w:pPr>
        <w:pStyle w:val="Heading2"/>
        <w:spacing w:before="240"/>
      </w:pPr>
      <w:r>
        <w:rPr>
          <w:b/>
          <w:color w:val="003366"/>
          <w:sz w:val="36"/>
        </w:rPr>
        <w:t>Technical Architecture &amp; Infrastructure Summary for CTO</w:t>
      </w:r>
    </w:p>
    <w:p/>
    <w:p>
      <w:r>
        <w:rPr>
          <w:b/>
        </w:rPr>
        <w:t xml:space="preserve">Prepared for: </w:t>
      </w:r>
      <w:r>
        <w:t>Chief Technology Officer (CTO) &amp; IT Leadership</w:t>
      </w:r>
    </w:p>
    <w:p>
      <w:r>
        <w:rPr>
          <w:b/>
        </w:rPr>
        <w:t xml:space="preserve">Date: </w:t>
      </w:r>
      <w:r>
        <w:t>December 19, 2025</w:t>
      </w:r>
    </w:p>
    <w:p>
      <w:r>
        <w:rPr>
          <w:b/>
        </w:rPr>
        <w:t xml:space="preserve">Document Type: </w:t>
      </w:r>
      <w:r>
        <w:t>Technical Architecture Overview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Executive Technical Overview</w:t>
      </w:r>
    </w:p>
    <w:p/>
    <w:p>
      <w:r>
        <w:t>MedFlow is a cloud-native, enterprise-grade healthcare platform built on modern technology stack with a focus on scalability, security, and interoperability. The platform employs a service-oriented architecture with RESTful APIs, supports FHIR R4 standards for healthcare interoperability, and implements comprehensive security controls meeting HIPAA compliance requirements.</w:t>
      </w:r>
    </w:p>
    <w:p/>
    <w:p>
      <w:r>
        <w:rPr>
          <w:b/>
        </w:rPr>
        <w:t xml:space="preserve">Technical Highlights: </w:t>
      </w:r>
      <w:r/>
    </w:p>
    <w:p>
      <w:pPr>
        <w:pStyle w:val="ListBullet"/>
        <w:ind w:left="360"/>
      </w:pPr>
      <w:r>
        <w:rPr>
          <w:b/>
          <w:color w:val="003366"/>
        </w:rPr>
        <w:t>Modern Stack:</w:t>
      </w:r>
      <w:r>
        <w:t xml:space="preserve"> Node.js/Express.js backend, React frontend, PostgreSQL database</w:t>
      </w:r>
    </w:p>
    <w:p>
      <w:pPr>
        <w:pStyle w:val="ListBullet"/>
        <w:ind w:left="360"/>
      </w:pPr>
      <w:r>
        <w:rPr>
          <w:b/>
          <w:color w:val="003366"/>
        </w:rPr>
        <w:t>Cloud-Native:</w:t>
      </w:r>
      <w:r>
        <w:t xml:space="preserve"> Containerized architecture ready for Kubernetes deployment</w:t>
      </w:r>
    </w:p>
    <w:p>
      <w:pPr>
        <w:pStyle w:val="ListBullet"/>
        <w:ind w:left="360"/>
      </w:pPr>
      <w:r>
        <w:rPr>
          <w:b/>
          <w:color w:val="003366"/>
        </w:rPr>
        <w:t>API-First Design:</w:t>
      </w:r>
      <w:r>
        <w:t xml:space="preserve"> 100+ RESTful endpoints with comprehensive documentation</w:t>
      </w:r>
    </w:p>
    <w:p>
      <w:pPr>
        <w:pStyle w:val="ListBullet"/>
        <w:ind w:left="360"/>
      </w:pPr>
      <w:r>
        <w:rPr>
          <w:b/>
          <w:color w:val="003366"/>
        </w:rPr>
        <w:t>Standards Compliant:</w:t>
      </w:r>
      <w:r>
        <w:t xml:space="preserve"> FHIR R4, HL7, OAuth 2.0, JWT authentication</w:t>
      </w:r>
    </w:p>
    <w:p>
      <w:pPr>
        <w:pStyle w:val="ListBullet"/>
        <w:ind w:left="360"/>
      </w:pPr>
      <w:r>
        <w:rPr>
          <w:b/>
          <w:color w:val="003366"/>
        </w:rPr>
        <w:t>High Performance:</w:t>
      </w:r>
      <w:r>
        <w:t xml:space="preserve"> Sub-second response times, supports 10,000+ concurrent users</w:t>
      </w:r>
    </w:p>
    <w:p>
      <w:pPr>
        <w:pStyle w:val="ListBullet"/>
        <w:ind w:left="360"/>
      </w:pPr>
      <w:r>
        <w:rPr>
          <w:b/>
          <w:color w:val="003366"/>
        </w:rPr>
        <w:t>Security:</w:t>
      </w:r>
      <w:r>
        <w:t xml:space="preserve"> Multi-layered security with encryption, RBAC, audit logging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Technology Stack</w:t>
      </w:r>
    </w:p>
    <w:p/>
    <w:p>
      <w:pPr>
        <w:pStyle w:val="Heading3"/>
      </w:pPr>
      <w:r>
        <w:rPr>
          <w:b/>
          <w:color w:val="0066CC"/>
          <w:sz w:val="28"/>
        </w:rPr>
        <w:t>Backend Architecture</w:t>
      </w:r>
    </w:p>
    <w:p/>
    <w:p>
      <w:pPr>
        <w:pStyle w:val="Heading4"/>
      </w:pPr>
      <w:r>
        <w:rPr>
          <w:b/>
          <w:color w:val="333333"/>
          <w:sz w:val="24"/>
        </w:rPr>
        <w:t>Runtime &amp; Framework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Runtime:           Node.js v14+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Framework:         Express.js 4.x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Language:          JavaScript (ES6+)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Package Manager:   npm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Process Manager:   PM2 (production)</w:t>
      </w:r>
    </w:p>
    <w:p/>
    <w:p>
      <w:r>
        <w:rPr>
          <w:b/>
        </w:rPr>
        <w:t xml:space="preserve">Key Backend Libraries: </w:t>
      </w:r>
      <w:r/>
    </w:p>
    <w:p>
      <w:pPr>
        <w:pStyle w:val="ListBullet"/>
        <w:ind w:left="360"/>
      </w:pPr>
      <w:r>
        <w:rPr>
          <w:b/>
          <w:color w:val="003366"/>
        </w:rPr>
        <w:t>Authentication:</w:t>
      </w:r>
      <w:r>
        <w:t xml:space="preserve"> bcrypt (password hashing), jsonwebtoken (JWT), passport.js</w:t>
      </w:r>
    </w:p>
    <w:p>
      <w:pPr>
        <w:pStyle w:val="ListBullet"/>
        <w:ind w:left="360"/>
      </w:pPr>
      <w:r>
        <w:rPr>
          <w:b/>
          <w:color w:val="003366"/>
        </w:rPr>
        <w:t>Database:</w:t>
      </w:r>
      <w:r>
        <w:t xml:space="preserve"> node-postgres (pg) for PostgreSQL</w:t>
      </w:r>
    </w:p>
    <w:p>
      <w:pPr>
        <w:pStyle w:val="ListBullet"/>
        <w:ind w:left="360"/>
      </w:pPr>
      <w:r>
        <w:rPr>
          <w:b/>
          <w:color w:val="003366"/>
        </w:rPr>
        <w:t>Security:</w:t>
      </w:r>
      <w:r>
        <w:t xml:space="preserve"> helmet (HTTP headers), cors, express-rate-limit</w:t>
      </w:r>
    </w:p>
    <w:p>
      <w:pPr>
        <w:pStyle w:val="ListBullet"/>
        <w:ind w:left="360"/>
      </w:pPr>
      <w:r>
        <w:rPr>
          <w:b/>
          <w:color w:val="003366"/>
        </w:rPr>
        <w:t>Validation:</w:t>
      </w:r>
      <w:r>
        <w:t xml:space="preserve"> joi, express-validator</w:t>
      </w:r>
    </w:p>
    <w:p>
      <w:pPr>
        <w:pStyle w:val="ListBullet"/>
        <w:ind w:left="360"/>
      </w:pPr>
      <w:r>
        <w:rPr>
          <w:b/>
          <w:color w:val="003366"/>
        </w:rPr>
        <w:t>File Upload:</w:t>
      </w:r>
      <w:r>
        <w:t xml:space="preserve"> multer, multer-s3</w:t>
      </w:r>
    </w:p>
    <w:p>
      <w:pPr>
        <w:pStyle w:val="ListBullet"/>
        <w:ind w:left="360"/>
      </w:pPr>
      <w:r>
        <w:rPr>
          <w:b/>
          <w:color w:val="003366"/>
        </w:rPr>
        <w:t>Email:</w:t>
      </w:r>
      <w:r>
        <w:t xml:space="preserve"> nodemailer</w:t>
      </w:r>
    </w:p>
    <w:p>
      <w:pPr>
        <w:pStyle w:val="ListBullet"/>
        <w:ind w:left="360"/>
      </w:pPr>
      <w:r>
        <w:rPr>
          <w:b/>
          <w:color w:val="003366"/>
        </w:rPr>
        <w:t>Real-time:</w:t>
      </w:r>
      <w:r>
        <w:t xml:space="preserve"> socket.io</w:t>
      </w:r>
    </w:p>
    <w:p>
      <w:pPr>
        <w:pStyle w:val="ListBullet"/>
        <w:ind w:left="360"/>
      </w:pPr>
      <w:r>
        <w:rPr>
          <w:b/>
          <w:color w:val="003366"/>
        </w:rPr>
        <w:t>Caching:</w:t>
      </w:r>
      <w:r>
        <w:t xml:space="preserve"> redis, node-cache</w:t>
      </w:r>
    </w:p>
    <w:p>
      <w:pPr>
        <w:pStyle w:val="ListBullet"/>
        <w:ind w:left="360"/>
      </w:pPr>
      <w:r>
        <w:rPr>
          <w:b/>
          <w:color w:val="003366"/>
        </w:rPr>
        <w:t>Logging:</w:t>
      </w:r>
      <w:r>
        <w:t xml:space="preserve"> winston, morgan</w:t>
      </w:r>
    </w:p>
    <w:p>
      <w:pPr>
        <w:pStyle w:val="ListBullet"/>
        <w:ind w:left="360"/>
      </w:pPr>
      <w:r>
        <w:rPr>
          <w:b/>
          <w:color w:val="003366"/>
        </w:rPr>
        <w:t>Monitoring:</w:t>
      </w:r>
      <w:r>
        <w:t xml:space="preserve"> prometheus-client</w:t>
      </w:r>
    </w:p>
    <w:p>
      <w:pPr>
        <w:pStyle w:val="ListBullet"/>
        <w:ind w:left="360"/>
      </w:pPr>
      <w:r>
        <w:rPr>
          <w:b/>
          <w:color w:val="003366"/>
        </w:rPr>
        <w:t>Testing:</w:t>
      </w:r>
      <w:r>
        <w:t xml:space="preserve"> jest, supertest, mocha</w:t>
      </w:r>
    </w:p>
    <w:p/>
    <w:p>
      <w:pPr>
        <w:pStyle w:val="Heading4"/>
      </w:pPr>
      <w:r>
        <w:rPr>
          <w:b/>
          <w:color w:val="333333"/>
          <w:sz w:val="24"/>
        </w:rPr>
        <w:t>API Architecture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Type:              RESTful API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Protocol:          HTTPS (TLS 1.2+)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Authentication:    JWT Bearer Tokens + OAuth 2.0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Format:            JSON (application/json)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Versioning:        URI-based (/api/v1/)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Rate Limiting:     100 requests/minute per IP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Documentation:     OpenAPI 3.0 (Swagger)</w:t>
      </w:r>
    </w:p>
    <w:p/>
    <w:p>
      <w:r>
        <w:rPr>
          <w:b/>
        </w:rPr>
        <w:t xml:space="preserve">API Endpoints Overview: </w:t>
      </w:r>
      <w:r/>
    </w:p>
    <w:p>
      <w:pPr>
        <w:pStyle w:val="ListBullet"/>
        <w:ind w:left="360"/>
      </w:pPr>
      <w:r>
        <w:rPr>
          <w:b/>
          <w:color w:val="003366"/>
        </w:rPr>
        <w:t>100+ endpoints</w:t>
      </w:r>
      <w:r>
        <w:t xml:space="preserve"> organized by domain</w:t>
      </w:r>
    </w:p>
    <w:p>
      <w:pPr>
        <w:pStyle w:val="ListBullet"/>
        <w:ind w:left="360"/>
      </w:pPr>
      <w:r>
        <w:t>Consistent error handling with standard HTTP codes</w:t>
      </w:r>
    </w:p>
    <w:p>
      <w:pPr>
        <w:pStyle w:val="ListBullet"/>
        <w:ind w:left="360"/>
      </w:pPr>
      <w:r>
        <w:t>Request/response logging</w:t>
      </w:r>
    </w:p>
    <w:p>
      <w:pPr>
        <w:pStyle w:val="ListBullet"/>
        <w:ind w:left="360"/>
      </w:pPr>
      <w:r>
        <w:t>Input validation and sanitization</w:t>
      </w:r>
    </w:p>
    <w:p>
      <w:pPr>
        <w:pStyle w:val="ListBullet"/>
        <w:ind w:left="360"/>
      </w:pPr>
      <w:r>
        <w:t>Pagination support (limit/offset)</w:t>
      </w:r>
    </w:p>
    <w:p>
      <w:pPr>
        <w:pStyle w:val="ListBullet"/>
        <w:ind w:left="360"/>
      </w:pPr>
      <w:r>
        <w:t>Field filtering and sorting</w:t>
      </w:r>
    </w:p>
    <w:p>
      <w:pPr>
        <w:pStyle w:val="ListBullet"/>
        <w:ind w:left="360"/>
      </w:pPr>
      <w:r>
        <w:t>HATEOAS-style resource linking</w:t>
      </w:r>
    </w:p>
    <w:p/>
    <w:p>
      <w:pPr>
        <w:pStyle w:val="Heading3"/>
      </w:pPr>
      <w:r>
        <w:rPr>
          <w:b/>
          <w:color w:val="0066CC"/>
          <w:sz w:val="28"/>
        </w:rPr>
        <w:t>Frontend Architecture</w:t>
      </w:r>
    </w:p>
    <w:p/>
    <w:p>
      <w:pPr>
        <w:pStyle w:val="Heading4"/>
      </w:pPr>
      <w:r>
        <w:rPr>
          <w:b/>
          <w:color w:val="333333"/>
          <w:sz w:val="24"/>
        </w:rPr>
        <w:t>Framework &amp; Libraries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Framework:         React 18.2+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Build Tool:        React Scripts 5.0 / Create React App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Language:          JavaScript (ES6+) / JSX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State Management:  React Context API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Routing:           React Router v6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HTTP Client:       Axios</w:t>
      </w:r>
    </w:p>
    <w:p/>
    <w:p>
      <w:r>
        <w:rPr>
          <w:b/>
        </w:rPr>
        <w:t xml:space="preserve">Key Frontend Libraries: </w:t>
      </w:r>
      <w:r/>
    </w:p>
    <w:p>
      <w:pPr>
        <w:pStyle w:val="ListBullet"/>
        <w:ind w:left="360"/>
      </w:pPr>
      <w:r>
        <w:rPr>
          <w:b/>
          <w:color w:val="003366"/>
        </w:rPr>
        <w:t>UI Framework:</w:t>
      </w:r>
      <w:r>
        <w:t xml:space="preserve"> Tailwind CSS 3.x</w:t>
      </w:r>
    </w:p>
    <w:p>
      <w:pPr>
        <w:pStyle w:val="ListBullet"/>
        <w:ind w:left="360"/>
      </w:pPr>
      <w:r>
        <w:rPr>
          <w:b/>
          <w:color w:val="003366"/>
        </w:rPr>
        <w:t>Icons:</w:t>
      </w:r>
      <w:r>
        <w:t xml:space="preserve"> Lucide React</w:t>
      </w:r>
    </w:p>
    <w:p>
      <w:pPr>
        <w:pStyle w:val="ListBullet"/>
        <w:ind w:left="360"/>
      </w:pPr>
      <w:r>
        <w:rPr>
          <w:b/>
          <w:color w:val="003366"/>
        </w:rPr>
        <w:t>Forms:</w:t>
      </w:r>
      <w:r>
        <w:t xml:space="preserve"> React Hook Form</w:t>
      </w:r>
    </w:p>
    <w:p>
      <w:pPr>
        <w:pStyle w:val="ListBullet"/>
        <w:ind w:left="360"/>
      </w:pPr>
      <w:r>
        <w:rPr>
          <w:b/>
          <w:color w:val="003366"/>
        </w:rPr>
        <w:t>Date/Time:</w:t>
      </w:r>
      <w:r>
        <w:t xml:space="preserve"> date-fns</w:t>
      </w:r>
    </w:p>
    <w:p>
      <w:pPr>
        <w:pStyle w:val="ListBullet"/>
        <w:ind w:left="360"/>
      </w:pPr>
      <w:r>
        <w:rPr>
          <w:b/>
          <w:color w:val="003366"/>
        </w:rPr>
        <w:t>OAuth:</w:t>
      </w:r>
      <w:r>
        <w:t xml:space="preserve"> @react-oauth/google, @azure/msal-react</w:t>
      </w:r>
    </w:p>
    <w:p>
      <w:pPr>
        <w:pStyle w:val="ListBullet"/>
        <w:ind w:left="360"/>
      </w:pPr>
      <w:r>
        <w:rPr>
          <w:b/>
          <w:color w:val="003366"/>
        </w:rPr>
        <w:t>Video:</w:t>
      </w:r>
      <w:r>
        <w:t xml:space="preserve"> Custom WebRTC implementation</w:t>
      </w:r>
    </w:p>
    <w:p>
      <w:pPr>
        <w:pStyle w:val="ListBullet"/>
        <w:ind w:left="360"/>
      </w:pPr>
      <w:r>
        <w:rPr>
          <w:b/>
          <w:color w:val="003366"/>
        </w:rPr>
        <w:t>Charts:</w:t>
      </w:r>
      <w:r>
        <w:t xml:space="preserve"> Recharts, Chart.js</w:t>
      </w:r>
    </w:p>
    <w:p>
      <w:pPr>
        <w:pStyle w:val="ListBullet"/>
        <w:ind w:left="360"/>
      </w:pPr>
      <w:r>
        <w:rPr>
          <w:b/>
          <w:color w:val="003366"/>
        </w:rPr>
        <w:t>PDF Generation:</w:t>
      </w:r>
      <w:r>
        <w:t xml:space="preserve"> jspdf</w:t>
      </w:r>
    </w:p>
    <w:p>
      <w:pPr>
        <w:pStyle w:val="ListBullet"/>
        <w:ind w:left="360"/>
      </w:pPr>
      <w:r>
        <w:rPr>
          <w:b/>
          <w:color w:val="003366"/>
        </w:rPr>
        <w:t>File Upload:</w:t>
      </w:r>
      <w:r>
        <w:t xml:space="preserve"> react-dropzone</w:t>
      </w:r>
    </w:p>
    <w:p/>
    <w:p>
      <w:pPr>
        <w:pStyle w:val="Heading4"/>
      </w:pPr>
      <w:r>
        <w:rPr>
          <w:b/>
          <w:color w:val="333333"/>
          <w:sz w:val="24"/>
        </w:rPr>
        <w:t>Frontend Architecture Patterns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Pattern:           Component-Based Architecture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Structure:         Feature-based folder organization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Styling:           Utility-first CSS (Tailwind)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Theming:           CSS variables + context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Responsiveness:    Mobile-first design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Accessibility:     WCAG 2.1 AA compliant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Browser Support:   Chrome, Firefox, Safari, Edge (latest 2 versions)</w:t>
      </w:r>
    </w:p>
    <w:p/>
    <w:p>
      <w:pPr>
        <w:pStyle w:val="Heading3"/>
      </w:pPr>
      <w:r>
        <w:rPr>
          <w:b/>
          <w:color w:val="0066CC"/>
          <w:sz w:val="28"/>
        </w:rPr>
        <w:t>Database Architecture</w:t>
      </w:r>
    </w:p>
    <w:p/>
    <w:p>
      <w:pPr>
        <w:pStyle w:val="Heading4"/>
      </w:pPr>
      <w:r>
        <w:rPr>
          <w:b/>
          <w:color w:val="333333"/>
          <w:sz w:val="24"/>
        </w:rPr>
        <w:t>Primary Database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          PostgreSQL 12+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Connection Pool:   pgpool-II / node-postgres pool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Max Connections:   100 per instance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Encoding:          UTF-8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Collation:         en_US.UTF-8</w:t>
      </w:r>
    </w:p>
    <w:p/>
    <w:p>
      <w:r>
        <w:rPr>
          <w:b/>
        </w:rPr>
        <w:t xml:space="preserve">Schema Design: </w:t>
      </w:r>
      <w:r/>
    </w:p>
    <w:p>
      <w:pPr>
        <w:pStyle w:val="ListBullet"/>
        <w:ind w:left="360"/>
      </w:pPr>
      <w:r>
        <w:rPr>
          <w:b/>
          <w:color w:val="003366"/>
        </w:rPr>
        <w:t>60+ tables</w:t>
      </w:r>
      <w:r>
        <w:t xml:space="preserve"> with normalized design</w:t>
      </w:r>
    </w:p>
    <w:p>
      <w:pPr>
        <w:pStyle w:val="ListBullet"/>
        <w:ind w:left="360"/>
      </w:pPr>
      <w:r>
        <w:t>UUID primary keys for distributed scalability</w:t>
      </w:r>
    </w:p>
    <w:p>
      <w:pPr>
        <w:pStyle w:val="ListBullet"/>
        <w:ind w:left="360"/>
      </w:pPr>
      <w:r>
        <w:t>JSONB columns for flexible/hierarchical data</w:t>
      </w:r>
    </w:p>
    <w:p>
      <w:pPr>
        <w:pStyle w:val="ListBullet"/>
        <w:ind w:left="360"/>
      </w:pPr>
      <w:r>
        <w:t>Foreign key constraints with cascading rules</w:t>
      </w:r>
    </w:p>
    <w:p>
      <w:pPr>
        <w:pStyle w:val="ListBullet"/>
        <w:ind w:left="360"/>
      </w:pPr>
      <w:r>
        <w:t>Composite indexes for query optimization</w:t>
      </w:r>
    </w:p>
    <w:p>
      <w:pPr>
        <w:pStyle w:val="ListBullet"/>
        <w:ind w:left="360"/>
      </w:pPr>
      <w:r>
        <w:t>Partitioning support for large tables (appointments, medical</w:t>
      </w:r>
      <w:r>
        <w:t>_records)</w:t>
      </w:r>
    </w:p>
    <w:p>
      <w:pPr>
        <w:pStyle w:val="ListBullet"/>
        <w:ind w:left="360"/>
      </w:pPr>
      <w:r>
        <w:t>Full-text search using PostgreSQL tsvector</w:t>
      </w:r>
    </w:p>
    <w:p/>
    <w:p>
      <w:r>
        <w:rPr>
          <w:b/>
        </w:rPr>
        <w:t xml:space="preserve">Key Design Patterns: </w:t>
      </w:r>
      <w:r/>
    </w:p>
    <w:p>
      <w:pPr>
        <w:pStyle w:val="ListBullet"/>
        <w:ind w:left="360"/>
      </w:pPr>
      <w:r>
        <w:t>Multi-tenancy via organization</w:t>
      </w:r>
      <w:r>
        <w:t>_id filtering</w:t>
      </w:r>
    </w:p>
    <w:p>
      <w:pPr>
        <w:pStyle w:val="ListBullet"/>
        <w:ind w:left="360"/>
      </w:pPr>
      <w:r>
        <w:t>Soft deletes with deleted</w:t>
      </w:r>
      <w:r>
        <w:t>_at timestamps</w:t>
      </w:r>
    </w:p>
    <w:p>
      <w:pPr>
        <w:pStyle w:val="ListBullet"/>
        <w:ind w:left="360"/>
      </w:pPr>
      <w:r>
        <w:t>Audit columns (created</w:t>
      </w:r>
      <w:r>
        <w:rPr>
          <w:i/>
        </w:rPr>
        <w:t>at, updated</w:t>
      </w:r>
      <w:r>
        <w:t>at, created</w:t>
      </w:r>
      <w:r>
        <w:rPr>
          <w:i/>
        </w:rPr>
        <w:t>by, updated</w:t>
      </w:r>
      <w:r>
        <w:t>by)</w:t>
      </w:r>
    </w:p>
    <w:p>
      <w:pPr>
        <w:pStyle w:val="ListBullet"/>
        <w:ind w:left="360"/>
      </w:pPr>
      <w:r>
        <w:t>Row-level security policies (RLS)</w:t>
      </w:r>
    </w:p>
    <w:p>
      <w:pPr>
        <w:pStyle w:val="ListBullet"/>
        <w:ind w:left="360"/>
      </w:pPr>
      <w:r>
        <w:t>Materialized views for reporting</w:t>
      </w:r>
    </w:p>
    <w:p/>
    <w:p>
      <w:pPr>
        <w:pStyle w:val="Heading4"/>
      </w:pPr>
      <w:r>
        <w:rPr>
          <w:b/>
          <w:color w:val="333333"/>
          <w:sz w:val="24"/>
        </w:rPr>
        <w:t>Caching Layer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Cache:             Redis 6+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Use Cases:         Session storage, rate limiting, real-time data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TTL Strategy:      Configurable per data type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Persistence:       AOF (Append-Only File)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Clustering:        Redis Cluster ready</w:t>
      </w:r>
    </w:p>
    <w:p/>
    <w:p>
      <w:r>
        <w:rPr>
          <w:b/>
        </w:rPr>
        <w:t xml:space="preserve">Caching Strategy: </w:t>
      </w:r>
      <w:r/>
    </w:p>
    <w:p>
      <w:pPr>
        <w:pStyle w:val="ListBullet"/>
        <w:ind w:left="360"/>
      </w:pPr>
      <w:r>
        <w:t>Session data (24-hour TTL)</w:t>
      </w:r>
    </w:p>
    <w:p>
      <w:pPr>
        <w:pStyle w:val="ListBullet"/>
        <w:ind w:left="360"/>
      </w:pPr>
      <w:r>
        <w:t>Frequently accessed reference data (medications, ICD codes)</w:t>
      </w:r>
    </w:p>
    <w:p>
      <w:pPr>
        <w:pStyle w:val="ListBullet"/>
        <w:ind w:left="360"/>
      </w:pPr>
      <w:r>
        <w:t>Rate limiting counters</w:t>
      </w:r>
    </w:p>
    <w:p>
      <w:pPr>
        <w:pStyle w:val="ListBullet"/>
        <w:ind w:left="360"/>
      </w:pPr>
      <w:r>
        <w:t>Real-time notifications queue</w:t>
      </w:r>
    </w:p>
    <w:p>
      <w:pPr>
        <w:pStyle w:val="ListBullet"/>
        <w:ind w:left="360"/>
      </w:pPr>
      <w:r>
        <w:t>WebSocket connection state</w:t>
      </w:r>
    </w:p>
    <w:p/>
    <w:p>
      <w:pPr>
        <w:pStyle w:val="Heading4"/>
      </w:pPr>
      <w:r>
        <w:rPr>
          <w:b/>
          <w:color w:val="333333"/>
          <w:sz w:val="24"/>
        </w:rPr>
        <w:t>Database Performance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Query Performance:  95% queries &lt; 100ms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Connection Pooling: Min 10, Max 100 connections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Replication:       Master-slave async replication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Backup Strategy:   Daily full + continuous WAL archiving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Retention:         30 days hot, 1 year cold storage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Recovery Time:     RTO &lt; 1 hour, RPO &lt; 15 minutes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System Architecture</w:t>
      </w:r>
    </w:p>
    <w:p/>
    <w:p>
      <w:pPr>
        <w:pStyle w:val="Heading3"/>
      </w:pPr>
      <w:r>
        <w:rPr>
          <w:b/>
          <w:color w:val="0066CC"/>
          <w:sz w:val="28"/>
        </w:rPr>
        <w:t>Architectural Pattern</w:t>
      </w:r>
    </w:p>
    <w:p/>
    <w:p>
      <w:r>
        <w:rPr>
          <w:b/>
        </w:rPr>
        <w:t xml:space="preserve">Three-Tier Architecture: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       Presentation Layer          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(React SPA + Patient Portal)       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└─────────────────────────────────────────┘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 ↓ HTTPS/WSS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       Application Layer           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(Express.js API + Business Logic)  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- Authentication &amp; Authorization   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- Business Rules &amp; Validation      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- Integration Services             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└─────────────────────────────────────────┘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 ↓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        Data Layer                 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│  (PostgreSQL + Redis + File Storage)    │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b/>
          <w:color w:val="0066CC"/>
          <w:sz w:val="28"/>
        </w:rPr>
        <w:t>Microservices Architecture (Roadmap)</w:t>
      </w:r>
    </w:p>
    <w:p/>
    <w:p>
      <w:r>
        <w:rPr>
          <w:b/>
        </w:rPr>
        <w:t xml:space="preserve">Current: </w:t>
      </w:r>
      <w:r>
        <w:t>Modular monolith with clear service boundaries</w:t>
      </w:r>
    </w:p>
    <w:p>
      <w:r>
        <w:rPr>
          <w:b/>
        </w:rPr>
        <w:t xml:space="preserve">Future: </w:t>
      </w:r>
      <w:r>
        <w:t>Microservices decomposition strategy</w:t>
      </w:r>
    </w:p>
    <w:p/>
    <w:p>
      <w:r>
        <w:rPr>
          <w:b/>
        </w:rPr>
        <w:t xml:space="preserve">Identified Service Boundaries: </w:t>
      </w:r>
      <w:r/>
    </w:p>
    <w:p>
      <w:pPr>
        <w:pStyle w:val="ListNumber"/>
        <w:ind w:left="360"/>
      </w:pPr>
      <w:r>
        <w:rPr>
          <w:b/>
          <w:color w:val="003366"/>
        </w:rPr>
        <w:t>User Service</w:t>
      </w:r>
      <w:r>
        <w:t xml:space="preserve"> - Authentication, users, roles, permissions</w:t>
      </w:r>
    </w:p>
    <w:p>
      <w:pPr>
        <w:pStyle w:val="ListNumber"/>
        <w:ind w:left="360"/>
      </w:pPr>
      <w:r>
        <w:rPr>
          <w:b/>
          <w:color w:val="003366"/>
        </w:rPr>
        <w:t>Patient Service</w:t>
      </w:r>
      <w:r>
        <w:t xml:space="preserve"> - Patient demographics, medical records</w:t>
      </w:r>
    </w:p>
    <w:p>
      <w:pPr>
        <w:pStyle w:val="ListNumber"/>
        <w:ind w:left="360"/>
      </w:pPr>
      <w:r>
        <w:rPr>
          <w:b/>
          <w:color w:val="003366"/>
        </w:rPr>
        <w:t>Appointment Service</w:t>
      </w:r>
      <w:r>
        <w:t xml:space="preserve"> - Scheduling, calendar, waitlist</w:t>
      </w:r>
    </w:p>
    <w:p>
      <w:pPr>
        <w:pStyle w:val="ListNumber"/>
        <w:ind w:left="360"/>
      </w:pPr>
      <w:r>
        <w:rPr>
          <w:b/>
          <w:color w:val="003366"/>
        </w:rPr>
        <w:t>Clinical Service</w:t>
      </w:r>
      <w:r>
        <w:t xml:space="preserve"> - Prescriptions, diagnoses, vital signs</w:t>
      </w:r>
    </w:p>
    <w:p>
      <w:pPr>
        <w:pStyle w:val="ListNumber"/>
        <w:ind w:left="360"/>
      </w:pPr>
      <w:r>
        <w:rPr>
          <w:b/>
          <w:color w:val="003366"/>
        </w:rPr>
        <w:t>Telehealth Service</w:t>
      </w:r>
      <w:r>
        <w:t xml:space="preserve"> - Video sessions, WebRTC signaling</w:t>
      </w:r>
    </w:p>
    <w:p>
      <w:pPr>
        <w:pStyle w:val="ListNumber"/>
        <w:ind w:left="360"/>
      </w:pPr>
      <w:r>
        <w:rPr>
          <w:b/>
          <w:color w:val="003366"/>
        </w:rPr>
        <w:t>Billing Service</w:t>
      </w:r>
      <w:r>
        <w:t xml:space="preserve"> - Claims, payments, insurance</w:t>
      </w:r>
    </w:p>
    <w:p>
      <w:pPr>
        <w:pStyle w:val="ListNumber"/>
        <w:ind w:left="360"/>
      </w:pPr>
      <w:r>
        <w:rPr>
          <w:b/>
          <w:color w:val="003366"/>
        </w:rPr>
        <w:t>Integration Service</w:t>
      </w:r>
      <w:r>
        <w:t xml:space="preserve"> - FHIR, HL7, external APIs</w:t>
      </w:r>
    </w:p>
    <w:p>
      <w:pPr>
        <w:pStyle w:val="ListNumber"/>
        <w:ind w:left="360"/>
      </w:pPr>
      <w:r>
        <w:rPr>
          <w:b/>
          <w:color w:val="003366"/>
        </w:rPr>
        <w:t>Notification Service</w:t>
      </w:r>
      <w:r>
        <w:t xml:space="preserve"> - Email, SMS, push notifications</w:t>
      </w:r>
    </w:p>
    <w:p>
      <w:pPr>
        <w:pStyle w:val="ListNumber"/>
        <w:ind w:left="360"/>
      </w:pPr>
      <w:r>
        <w:rPr>
          <w:b/>
          <w:color w:val="003366"/>
        </w:rPr>
        <w:t>Analytics Service</w:t>
      </w:r>
      <w:r>
        <w:t xml:space="preserve"> - Reporting, data warehouse</w:t>
      </w:r>
    </w:p>
    <w:p>
      <w:pPr>
        <w:pStyle w:val="ListNumber"/>
        <w:ind w:left="360"/>
      </w:pPr>
      <w:r>
        <w:rPr>
          <w:b/>
          <w:color w:val="003366"/>
        </w:rPr>
        <w:t>File Service</w:t>
      </w:r>
      <w:r>
        <w:t xml:space="preserve"> - Document storage, image processing</w:t>
      </w:r>
    </w:p>
    <w:p/>
    <w:p>
      <w:pPr>
        <w:pStyle w:val="Heading3"/>
      </w:pPr>
      <w:r>
        <w:rPr>
          <w:b/>
          <w:color w:val="0066CC"/>
          <w:sz w:val="28"/>
        </w:rPr>
        <w:t>Deployment Architecture</w:t>
      </w:r>
    </w:p>
    <w:p/>
    <w:p>
      <w:pPr>
        <w:pStyle w:val="Heading4"/>
      </w:pPr>
      <w:r>
        <w:rPr>
          <w:b/>
          <w:color w:val="333333"/>
          <w:sz w:val="24"/>
        </w:rPr>
        <w:t>Containerization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Container:         Docker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Orchestration:     Kubernetes (planned) / Docker Compose (current)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Registry:          Docker Hub / AWS ECR / Azure ACR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Images:            Multi-stage builds for optimization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Size:              Backend ~200MB, Frontend ~50MB (nginx)</w:t>
      </w:r>
    </w:p>
    <w:p/>
    <w:p>
      <w:r>
        <w:rPr>
          <w:b/>
        </w:rPr>
        <w:t xml:space="preserve">Container Configuration: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Services: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api (Node.js application)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web (Nginx serving React build)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postgres (Database)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redis (Cache)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worker (Background jobs)</w:t>
      </w:r>
    </w:p>
    <w:p/>
    <w:p>
      <w:pPr>
        <w:pStyle w:val="Heading4"/>
      </w:pPr>
      <w:r>
        <w:rPr>
          <w:b/>
          <w:color w:val="333333"/>
          <w:sz w:val="24"/>
        </w:rPr>
        <w:t>Cloud Deployment Options</w:t>
      </w:r>
    </w:p>
    <w:p/>
    <w:p>
      <w:r>
        <w:rPr>
          <w:b/>
        </w:rPr>
        <w:t xml:space="preserve">AWS Architecture: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     Application Load Balancer (ALB)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Compute:           ECS Fargate / EKS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          RDS PostgreSQL (Multi-AZ)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Cache:             ElastiCache Redis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Storage:           S3 (files), EBS (volumes)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CDN:               CloudFront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DNS:               Route 53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Monitoring:        CloudWatch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Security:          WAF, Security Groups, IAM</w:t>
      </w:r>
    </w:p>
    <w:p/>
    <w:p>
      <w:r>
        <w:rPr>
          <w:b/>
        </w:rPr>
        <w:t xml:space="preserve">Azure Architecture: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     Azure Load Balancer / Application Gateway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Compute:           Azure App Service / AKS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          Azure Database for PostgreSQL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Cache:             Azure Cache for Redis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Storage:           Azure Blob Storage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CDN:               Azure CDN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DNS:               Azure DNS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Monitoring:        Azure Monitor, Application Insights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Security:          Azure Security Center, Key Vault</w:t>
      </w:r>
    </w:p>
    <w:p/>
    <w:p>
      <w:r>
        <w:rPr>
          <w:b/>
        </w:rPr>
        <w:t xml:space="preserve">GCP Architecture: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     Cloud Load Balancing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Compute:           Cloud Run / GKE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          Cloud SQL for PostgreSQL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Cache:             Memorystore for Redis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Storage:           Cloud Storage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CDN:               Cloud CDN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DNS:               Cloud DNS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Monitoring:        Cloud Monitoring, Cloud Logging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Security:          Cloud IAM, Secret Manager</w:t>
      </w:r>
    </w:p>
    <w:p/>
    <w:p>
      <w:pPr>
        <w:pStyle w:val="Heading4"/>
      </w:pPr>
      <w:r>
        <w:rPr>
          <w:b/>
          <w:color w:val="333333"/>
          <w:sz w:val="24"/>
        </w:rPr>
        <w:t>Scalability Characteristics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Horizontal Scaling: Stateless application layer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Vertical Scaling:   Database tier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Auto-scaling:       CPU/Memory based (target 70% utilization)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Balancing:     Round-robin with sticky sessions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Session Management: Redis-backed, distributed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File Storage:       S3-compatible object storage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Security Architecture</w:t>
      </w:r>
    </w:p>
    <w:p/>
    <w:p>
      <w:pPr>
        <w:pStyle w:val="Heading3"/>
      </w:pPr>
      <w:r>
        <w:rPr>
          <w:b/>
          <w:color w:val="0066CC"/>
          <w:sz w:val="28"/>
        </w:rPr>
        <w:t>Authentication &amp; Authorization</w:t>
      </w:r>
    </w:p>
    <w:p/>
    <w:p>
      <w:pPr>
        <w:pStyle w:val="Heading4"/>
      </w:pPr>
      <w:r>
        <w:rPr>
          <w:b/>
          <w:color w:val="333333"/>
          <w:sz w:val="24"/>
        </w:rPr>
        <w:t>Multi-Factor Authentication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Primary Auth:      Email/Password (bcrypt, 12 rounds)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OAuth Providers:   Google, Microsoft, Facebook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Token Type:        JWT (RS256 algorithm)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Token Lifetime:    Access: 1 hour, Refresh: 7 days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MFA Support:       TOTP (Time-based One-Time Password)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Password Policy:   Min 8 chars, complexity requirements</w:t>
      </w:r>
    </w:p>
    <w:p/>
    <w:p>
      <w:r>
        <w:rPr>
          <w:b/>
        </w:rPr>
        <w:t xml:space="preserve">JWT Token Structure: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{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"userId": "uuid",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"organizationId": "uuid",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"roles": ["doctor", "admin"],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"permissions": ["patients:view", "patients:create"],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"iat": 1234567890,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"exp": 1234571490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}</w:t>
      </w:r>
    </w:p>
    <w:p/>
    <w:p>
      <w:pPr>
        <w:pStyle w:val="Heading4"/>
      </w:pPr>
      <w:r>
        <w:rPr>
          <w:b/>
          <w:color w:val="333333"/>
          <w:sz w:val="24"/>
        </w:rPr>
        <w:t>Role-Based Access Control (RBAC)</w:t>
      </w:r>
    </w:p>
    <w:p/>
    <w:p>
      <w:r>
        <w:rPr>
          <w:b/>
        </w:rPr>
        <w:t xml:space="preserve">Permission Model: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8 System Roles:    Admin, Doctor, Patient, Nurse,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Receptionist, Billing Manager,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CRM Manager, Staff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Custom Roles:      Supported with granular permissions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24+ Permissions:   Organized by resource and action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Format: resource:action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Example: patients:view, claims:create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Multi-Role:        Users can have multiple roles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Active role switching supported</w:t>
      </w:r>
    </w:p>
    <w:p/>
    <w:p>
      <w:r>
        <w:rPr>
          <w:b/>
        </w:rPr>
        <w:t xml:space="preserve">Authorization Flow: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1. JWT token validated and decoded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2. User's active role identified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3. Role's permissions loaded from cache/database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4. Permission checked against required permission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5. Access granted/denied with audit log</w:t>
      </w:r>
    </w:p>
    <w:p/>
    <w:p>
      <w:pPr>
        <w:pStyle w:val="Heading3"/>
      </w:pPr>
      <w:r>
        <w:rPr>
          <w:b/>
          <w:color w:val="0066CC"/>
          <w:sz w:val="28"/>
        </w:rPr>
        <w:t>Data Security</w:t>
      </w:r>
    </w:p>
    <w:p/>
    <w:p>
      <w:pPr>
        <w:pStyle w:val="Heading4"/>
      </w:pPr>
      <w:r>
        <w:rPr>
          <w:b/>
          <w:color w:val="333333"/>
          <w:sz w:val="24"/>
        </w:rPr>
        <w:t>Encryption</w:t>
      </w:r>
    </w:p>
    <w:p/>
    <w:p>
      <w:r>
        <w:rPr>
          <w:b/>
        </w:rPr>
        <w:t xml:space="preserve">Data in Transit: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Protocol:          TLS 1.3 (minimum TLS 1.2)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Cipher Suites:     AES-256-GCM, ChaCha20-Poly1305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Certificate:       Let's Encrypt / Commercial CA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HSTS:              Enabled with 1-year max-age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Certificate Pinning: Mobile apps</w:t>
      </w:r>
    </w:p>
    <w:p/>
    <w:p>
      <w:r>
        <w:rPr>
          <w:b/>
        </w:rPr>
        <w:t xml:space="preserve">Data at Rest: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          PostgreSQL transparent data encryption (TDE)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File Storage:      S3 server-side encryption (SSE-S3/KMS)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Backups:           AES-256 encrypted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Encryption Keys:   AWS KMS / Azure Key Vault / HashiCorp Vault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Key Rotation:      Automatic 90-day rotation</w:t>
      </w:r>
    </w:p>
    <w:p/>
    <w:p>
      <w:r>
        <w:rPr>
          <w:b/>
        </w:rPr>
        <w:t xml:space="preserve">Application-Level Encryption: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PHI Fields:        Encrypted before database storage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Algorithm:         AES-256-GCM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Key Management:    Per-organization encryption keys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Sensitive Data:    SSN, credit cards, medical notes</w:t>
      </w:r>
    </w:p>
    <w:p/>
    <w:p>
      <w:pPr>
        <w:pStyle w:val="Heading4"/>
      </w:pPr>
      <w:r>
        <w:rPr>
          <w:b/>
          <w:color w:val="333333"/>
          <w:sz w:val="24"/>
        </w:rPr>
        <w:t>Security Headers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Content-Security-Policy:    Strict CSP policy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X-Frame-Options:            DENY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X-Content-Type-Options:     nosniff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X-XSS-Protection:           1; mode=block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Strict-Transport-Security:  max-age=31536000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Referrer-Policy:            strict-origin-when-cross-origin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Permissions-Policy:         Restrictive permissions</w:t>
      </w:r>
    </w:p>
    <w:p/>
    <w:p>
      <w:pPr>
        <w:pStyle w:val="Heading3"/>
      </w:pPr>
      <w:r>
        <w:rPr>
          <w:b/>
          <w:color w:val="0066CC"/>
          <w:sz w:val="28"/>
        </w:rPr>
        <w:t>Application Security</w:t>
      </w:r>
    </w:p>
    <w:p/>
    <w:p>
      <w:pPr>
        <w:pStyle w:val="Heading4"/>
      </w:pPr>
      <w:r>
        <w:rPr>
          <w:b/>
          <w:color w:val="333333"/>
          <w:sz w:val="24"/>
        </w:rPr>
        <w:t>Input Validation &amp; Sanitization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Validation:        Joi schemas for all inputs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Sanitization:      XSS prevention, HTML escaping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SQL Injection:     Parameterized queries (prepared statements)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CSRF Protection:   Token-based (SameSite cookies)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File Upload:       Type validation, size limits, virus scanning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Rate Limiting:     Per-endpoint, per-user limits</w:t>
      </w:r>
    </w:p>
    <w:p/>
    <w:p>
      <w:pPr>
        <w:pStyle w:val="Heading4"/>
      </w:pPr>
      <w:r>
        <w:rPr>
          <w:b/>
          <w:color w:val="333333"/>
          <w:sz w:val="24"/>
        </w:rPr>
        <w:t>Security Scanning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SAST:              SonarQube, ESLint security plugin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DAST:              OWASP ZAP automated scans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Dependency Scan:   npm audit, Snyk, Dependabot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Container Scan:    Trivy, Clair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Secrets Scan:      GitGuardian, TruffleHog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Frequency:         On every commit (SAST), daily (DAST)</w:t>
      </w:r>
    </w:p>
    <w:p/>
    <w:p>
      <w:pPr>
        <w:pStyle w:val="Heading3"/>
      </w:pPr>
      <w:r>
        <w:rPr>
          <w:b/>
          <w:color w:val="0066CC"/>
          <w:sz w:val="28"/>
        </w:rPr>
        <w:t>Audit &amp; Compliance</w:t>
      </w:r>
    </w:p>
    <w:p/>
    <w:p>
      <w:pPr>
        <w:pStyle w:val="Heading4"/>
      </w:pPr>
      <w:r>
        <w:rPr>
          <w:b/>
          <w:color w:val="333333"/>
          <w:sz w:val="24"/>
        </w:rPr>
        <w:t>Audit Logging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Scope:             All data access and modifications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Fields:            User, timestamp, action, resource,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IP address, user agent, changes (before/after)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Storage:           Separate audit database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Retention:         7 years (HIPAA requirement)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Integrity:         Write-once, tamper-evident logs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Analysis:          ELK stack for log aggregation and analysis</w:t>
      </w:r>
    </w:p>
    <w:p/>
    <w:p>
      <w:r>
        <w:rPr>
          <w:b/>
        </w:rPr>
        <w:t xml:space="preserve">Audit Events: </w:t>
      </w:r>
      <w:r/>
    </w:p>
    <w:p>
      <w:pPr>
        <w:pStyle w:val="ListBullet"/>
        <w:ind w:left="360"/>
      </w:pPr>
      <w:r>
        <w:t>User authentication (success/failure)</w:t>
      </w:r>
    </w:p>
    <w:p>
      <w:pPr>
        <w:pStyle w:val="ListBullet"/>
        <w:ind w:left="360"/>
      </w:pPr>
      <w:r>
        <w:t>Permission changes</w:t>
      </w:r>
    </w:p>
    <w:p>
      <w:pPr>
        <w:pStyle w:val="ListBullet"/>
        <w:ind w:left="360"/>
      </w:pPr>
      <w:r>
        <w:t>Data access (PHI)</w:t>
      </w:r>
    </w:p>
    <w:p>
      <w:pPr>
        <w:pStyle w:val="ListBullet"/>
        <w:ind w:left="360"/>
      </w:pPr>
      <w:r>
        <w:t>Data modifications</w:t>
      </w:r>
    </w:p>
    <w:p>
      <w:pPr>
        <w:pStyle w:val="ListBullet"/>
        <w:ind w:left="360"/>
      </w:pPr>
      <w:r>
        <w:t>System configuration changes</w:t>
      </w:r>
    </w:p>
    <w:p>
      <w:pPr>
        <w:pStyle w:val="ListBullet"/>
        <w:ind w:left="360"/>
      </w:pPr>
      <w:r>
        <w:t>Export/download operations</w:t>
      </w:r>
    </w:p>
    <w:p>
      <w:pPr>
        <w:pStyle w:val="ListBullet"/>
        <w:ind w:left="360"/>
      </w:pPr>
      <w:r>
        <w:t>Failed authorization attempts</w:t>
      </w:r>
    </w:p>
    <w:p/>
    <w:p>
      <w:pPr>
        <w:pStyle w:val="Heading4"/>
      </w:pPr>
      <w:r>
        <w:rPr>
          <w:b/>
          <w:color w:val="333333"/>
          <w:sz w:val="24"/>
        </w:rPr>
        <w:t>HIPAA Compliance</w:t>
      </w:r>
    </w:p>
    <w:p/>
    <w:p>
      <w:r>
        <w:rPr>
          <w:b/>
        </w:rPr>
        <w:t xml:space="preserve">Technical Safeguards: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Access Control:         Unique user IDs, automatic logoff,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        encryption, emergency access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Audit Controls:         Comprehensive audit logs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Integrity:              Checksums, digital signatures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Transmission Security:  TLS encryption, VPN for admin access</w:t>
      </w:r>
    </w:p>
    <w:p/>
    <w:p>
      <w:r>
        <w:rPr>
          <w:b/>
        </w:rPr>
        <w:t xml:space="preserve">Administrative Safeguards: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Security Management:    Risk analysis, mitigation strategy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Workforce Security:     Authorization, supervision, termination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Information Access:     Role-based access, minimum necessary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Security Awareness:     Training program, security reminders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Incident Response:      Breach notification procedures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Business Associate:     BAA with all third-party vendors</w:t>
      </w:r>
    </w:p>
    <w:p/>
    <w:p>
      <w:r>
        <w:rPr>
          <w:b/>
        </w:rPr>
        <w:t xml:space="preserve">Physical Safeguards: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Facility Access:        Cloud provider security (SOC 2)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Workstation Security:   Endpoint protection requirements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Device Controls:        Mobile device management (MDM)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Integration Architecture</w:t>
      </w:r>
    </w:p>
    <w:p/>
    <w:p>
      <w:pPr>
        <w:pStyle w:val="Heading3"/>
      </w:pPr>
      <w:r>
        <w:rPr>
          <w:b/>
          <w:color w:val="0066CC"/>
          <w:sz w:val="28"/>
        </w:rPr>
        <w:t>FHIR R4 Implementation</w:t>
      </w:r>
    </w:p>
    <w:p/>
    <w:p>
      <w:pPr>
        <w:pStyle w:val="Heading4"/>
      </w:pPr>
      <w:r>
        <w:rPr>
          <w:b/>
          <w:color w:val="333333"/>
          <w:sz w:val="24"/>
        </w:rPr>
        <w:t>FHIR Resource Support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Supported Resources: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Patient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Practitioner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Observation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Condition (Diagnosis)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MedicationRequest (Prescription)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Appointment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DiagnosticReport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Organization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Operations: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Create (POST)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Read (GET)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Update (PUT)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Delete (DELETE)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Search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History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Formats: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JSON (primary)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XML (supported)</w:t>
      </w:r>
    </w:p>
    <w:p/>
    <w:p>
      <w:r>
        <w:rPr>
          <w:b/>
        </w:rPr>
        <w:t xml:space="preserve">FHIR API Endpoints: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Base URL: /api/v1/fhir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GET    /Patient                    # Search patients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GET    /Patient/{id}               # Read patient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POST   /Patient                    # Create patient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PUT    /Patient/{id}               # Update patient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GET    /Patient/{id}/_history      # Patient history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POST   /Patient/_search            # Advanced search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GET    /Observation?patient={id}   # Patient observations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POST   /$batch                     # Batch operations</w:t>
      </w:r>
    </w:p>
    <w:p/>
    <w:p>
      <w:r>
        <w:rPr>
          <w:b/>
        </w:rPr>
        <w:t xml:space="preserve">FHIR Bundles: </w:t>
      </w:r>
      <w:r/>
    </w:p>
    <w:p>
      <w:pPr>
        <w:pStyle w:val="ListBullet"/>
        <w:ind w:left="360"/>
      </w:pPr>
      <w:r>
        <w:t>Transaction bundles for atomic operations</w:t>
      </w:r>
    </w:p>
    <w:p>
      <w:pPr>
        <w:pStyle w:val="ListBullet"/>
        <w:ind w:left="360"/>
      </w:pPr>
      <w:r>
        <w:t>Batch bundles for bulk operations</w:t>
      </w:r>
    </w:p>
    <w:p>
      <w:pPr>
        <w:pStyle w:val="ListBullet"/>
        <w:ind w:left="360"/>
      </w:pPr>
      <w:r>
        <w:t>Document bundles for continuity of care (CCD)</w:t>
      </w:r>
    </w:p>
    <w:p>
      <w:pPr>
        <w:pStyle w:val="ListBullet"/>
        <w:ind w:left="360"/>
      </w:pPr>
      <w:r>
        <w:t>Search result bundles with pagination</w:t>
      </w:r>
    </w:p>
    <w:p/>
    <w:p>
      <w:pPr>
        <w:pStyle w:val="Heading3"/>
      </w:pPr>
      <w:r>
        <w:rPr>
          <w:b/>
          <w:color w:val="0066CC"/>
          <w:sz w:val="28"/>
        </w:rPr>
        <w:t>HL7 v2.x Integration</w:t>
      </w:r>
    </w:p>
    <w:p/>
    <w:p>
      <w:r>
        <w:rPr>
          <w:b/>
        </w:rPr>
        <w:t xml:space="preserve">Message Types: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ADT:  Admission, Discharge, Transfer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ORM:  Order messages (lab, pharmacy)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ORU:  Observation results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DFT:  Charge/billing information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MDM:  Medical document management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SIU:  Scheduling information</w:t>
      </w:r>
    </w:p>
    <w:p/>
    <w:p>
      <w:r>
        <w:rPr>
          <w:b/>
        </w:rPr>
        <w:t xml:space="preserve">Transport: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Protocol:   MLLP (Minimum Lower Layer Protocol)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Port:       Standard HL7 port (configurable)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Encoding:   ER7 (pipe-delimited)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Version:    HL7 v2.5.1 / v2.7</w:t>
      </w:r>
    </w:p>
    <w:p/>
    <w:p>
      <w:pPr>
        <w:pStyle w:val="Heading3"/>
      </w:pPr>
      <w:r>
        <w:rPr>
          <w:b/>
          <w:color w:val="0066CC"/>
          <w:sz w:val="28"/>
        </w:rPr>
        <w:t>API Integration Patterns</w:t>
      </w:r>
    </w:p>
    <w:p/>
    <w:p>
      <w:pPr>
        <w:pStyle w:val="Heading4"/>
      </w:pPr>
      <w:r>
        <w:rPr>
          <w:b/>
          <w:color w:val="333333"/>
          <w:sz w:val="24"/>
        </w:rPr>
        <w:t>RESTful API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Authentication:  API Keys + JWT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Rate Limiting:   1000 requests/hour (configurable)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Pagination:      Cursor-based pagination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Filtering:       Query parameters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Versioning:      URI-based (/api/v1/, /api/v2/)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Documentation:   OpenAPI 3.0 specification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SDK Support:     JavaScript, Python, C# (planned)</w:t>
      </w:r>
    </w:p>
    <w:p/>
    <w:p>
      <w:r>
        <w:rPr>
          <w:b/>
        </w:rPr>
        <w:t xml:space="preserve">Sample API Request: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GET /api/v1/patients?status=active&amp;limit=50&amp;offset=0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Authorization: Bearer {jwt_token}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X-API-Key: {api_key}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Content-Type: application/json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Response: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{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"data": [...],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"pagination": {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"total": 1234,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"limit": 50,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"offset": 0,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"hasMore": true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},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"links": {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"self": "/api/v1/patients?limit=50&amp;offset=0",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"next": "/api/v1/patients?limit=50&amp;offset=50"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}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}</w:t>
      </w:r>
    </w:p>
    <w:p/>
    <w:p>
      <w:pPr>
        <w:pStyle w:val="Heading4"/>
      </w:pPr>
      <w:r>
        <w:rPr>
          <w:b/>
          <w:color w:val="333333"/>
          <w:sz w:val="24"/>
        </w:rPr>
        <w:t>Webhook Support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Events:         Patient created, appointment scheduled,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        claim submitted, payment received, etc.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Delivery:       POST to registered endpoint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Retry:          Exponential backoff (max 3 retries)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Security:       HMAC signature verification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Format:         JSON payload</w:t>
      </w:r>
    </w:p>
    <w:p/>
    <w:p>
      <w:pPr>
        <w:pStyle w:val="Heading4"/>
      </w:pPr>
      <w:r>
        <w:rPr>
          <w:b/>
          <w:color w:val="333333"/>
          <w:sz w:val="24"/>
        </w:rPr>
        <w:t>Third-Party Integrations</w:t>
      </w:r>
    </w:p>
    <w:p/>
    <w:p>
      <w:r>
        <w:rPr>
          <w:b/>
        </w:rPr>
        <w:t xml:space="preserve">Current Integrations: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OAuth Providers: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Google (OAuth 2.0)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Microsoft (MSAL)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Facebook (OAuth 2.0)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Calendar: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Google Calendar API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Microsoft Outlook Calendar (planned)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Communication: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WhatsApp Business API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Twilio (SMS)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SendGrid (Email)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Payment: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Stripe (ready for integration)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Square (ready for integration)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Lab Systems: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HL7 interface engine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FHIR DiagnosticReport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Pharmacy: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Surescripts (e-prescribing)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NCPDP SCRIPT standard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Performance &amp; Scalability</w:t>
      </w:r>
    </w:p>
    <w:p/>
    <w:p>
      <w:pPr>
        <w:pStyle w:val="Heading3"/>
      </w:pPr>
      <w:r>
        <w:rPr>
          <w:b/>
          <w:color w:val="0066CC"/>
          <w:sz w:val="28"/>
        </w:rPr>
        <w:t>Performance Characteristics</w:t>
      </w:r>
    </w:p>
    <w:p/>
    <w:p>
      <w:pPr>
        <w:pStyle w:val="Heading4"/>
      </w:pPr>
      <w:r>
        <w:rPr>
          <w:b/>
          <w:color w:val="333333"/>
          <w:sz w:val="24"/>
        </w:rPr>
        <w:t>API Performance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Average Response Time:    &lt; 200ms (95th percentile)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Peak Response Time:       &lt; 1000ms (99th percentile)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Throughput:               5,000 requests/second (single instance)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Concurrent Users:         10,000+ (with horizontal scaling)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 Query Time:      &lt; 100ms (95% of queries)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Page Load Time:           &lt; 2 seconds (first contentful paint)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Time to Interactive:      &lt; 3 seconds</w:t>
      </w:r>
    </w:p>
    <w:p/>
    <w:p>
      <w:pPr>
        <w:pStyle w:val="Heading4"/>
      </w:pPr>
      <w:r>
        <w:rPr>
          <w:b/>
          <w:color w:val="333333"/>
          <w:sz w:val="24"/>
        </w:rPr>
        <w:t>Optimization Techniques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Connection pooling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Query optimization (EXPLAIN ANALYZE)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Materialized views for reports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Read replicas for reporting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Partitioning for large tables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Indexed columns for frequent queries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Application: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Redis caching (reference data, sessions)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Query result caching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Database prepared statements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Lazy loading of related data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Pagination for list endpoints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Compression (gzip/brotli)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Frontend: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Code splitting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Lazy loading components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Image optimization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CDN for static assets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Service worker for offline support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Virtual scrolling for large lists</w:t>
      </w:r>
    </w:p>
    <w:p/>
    <w:p>
      <w:pPr>
        <w:pStyle w:val="Heading3"/>
      </w:pPr>
      <w:r>
        <w:rPr>
          <w:b/>
          <w:color w:val="0066CC"/>
          <w:sz w:val="28"/>
        </w:rPr>
        <w:t>Scalability Architecture</w:t>
      </w:r>
    </w:p>
    <w:p/>
    <w:p>
      <w:pPr>
        <w:pStyle w:val="Heading4"/>
      </w:pPr>
      <w:r>
        <w:rPr>
          <w:b/>
          <w:color w:val="333333"/>
          <w:sz w:val="24"/>
        </w:rPr>
        <w:t>Horizontal Scaling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Application Tier: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Stateless design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Session in Redis (shared state)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No local file storage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Load balancer distribution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Auto-scaling groups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Target Metrics: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CPU &lt; 70%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Memory &lt; 80%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Response time &lt; 500ms</w:t>
      </w:r>
    </w:p>
    <w:p/>
    <w:p>
      <w:pPr>
        <w:pStyle w:val="Heading4"/>
      </w:pPr>
      <w:r>
        <w:rPr>
          <w:b/>
          <w:color w:val="333333"/>
          <w:sz w:val="24"/>
        </w:rPr>
        <w:t>Vertical Scaling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 Tier: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Read replicas for read-heavy workloads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Master for writes, replicas for reads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Connection pooling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Query optimization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Cache Tier: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Redis cluster for distributed caching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Sharding for large datasets</w:t>
      </w:r>
    </w:p>
    <w:p/>
    <w:p>
      <w:pPr>
        <w:pStyle w:val="Heading4"/>
      </w:pPr>
      <w:r>
        <w:rPr>
          <w:b/>
          <w:color w:val="333333"/>
          <w:sz w:val="24"/>
        </w:rPr>
        <w:t>Database Scaling Strategy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Phase 1 (0-10K users):     Single PostgreSQL instance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Phase 2 (10K-50K users):   Master + read replicas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Phase 3 (50K-200K users):  Partitioning + connection pooling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Phase 4 (200K+ users):     Sharding by organization_id</w:t>
      </w:r>
    </w:p>
    <w:p/>
    <w:p>
      <w:pPr>
        <w:pStyle w:val="Heading3"/>
      </w:pPr>
      <w:r>
        <w:rPr>
          <w:b/>
          <w:color w:val="0066CC"/>
          <w:sz w:val="28"/>
        </w:rPr>
        <w:t>High Availability</w:t>
      </w:r>
    </w:p>
    <w:p/>
    <w:p>
      <w:pPr>
        <w:pStyle w:val="Heading4"/>
      </w:pPr>
      <w:r>
        <w:rPr>
          <w:b/>
          <w:color w:val="333333"/>
          <w:sz w:val="24"/>
        </w:rPr>
        <w:t>Availability Targets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SLA:                99.9% uptime (43 minutes/month downtime)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Enterprise SLA:     99.95% uptime (22 minutes/month downtime)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Recovery Time:      RTO &lt; 1 hour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 Loss:          RPO &lt; 15 minutes</w:t>
      </w:r>
    </w:p>
    <w:p/>
    <w:p>
      <w:pPr>
        <w:pStyle w:val="Heading4"/>
      </w:pPr>
      <w:r>
        <w:rPr>
          <w:b/>
          <w:color w:val="333333"/>
          <w:sz w:val="24"/>
        </w:rPr>
        <w:t>HA Architecture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Application: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Multi-AZ deployment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Min 2 instances per region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Health checks every 30 seconds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Auto-scaling based on load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Blue-green deployment for zero downtime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Multi-AZ with synchronous replication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Automatic failover (&lt; 2 minutes)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Point-in-time recovery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Continuous backup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Active-active configuration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Health checks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Automatic failover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SSL termination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DevOps &amp; CI/CD</w:t>
      </w:r>
    </w:p>
    <w:p/>
    <w:p>
      <w:pPr>
        <w:pStyle w:val="Heading3"/>
      </w:pPr>
      <w:r>
        <w:rPr>
          <w:b/>
          <w:color w:val="0066CC"/>
          <w:sz w:val="28"/>
        </w:rPr>
        <w:t>Development Workflow</w:t>
      </w:r>
    </w:p>
    <w:p/>
    <w:p>
      <w:pPr>
        <w:pStyle w:val="Heading4"/>
      </w:pPr>
      <w:r>
        <w:rPr>
          <w:b/>
          <w:color w:val="333333"/>
          <w:sz w:val="24"/>
        </w:rPr>
        <w:t>Version Control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VCS:               Git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Repository:        GitHub / GitLab / Bitbucket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Branching:         GitFlow model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main (production)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develop (integration)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feature/* (new features)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hotfix/* (urgent fixes)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release/* (release candidates)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Code Review:       Required for all PRs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Merge Strategy:    Squash and merge</w:t>
      </w:r>
    </w:p>
    <w:p/>
    <w:p>
      <w:pPr>
        <w:pStyle w:val="Heading4"/>
      </w:pPr>
      <w:r>
        <w:rPr>
          <w:b/>
          <w:color w:val="333333"/>
          <w:sz w:val="24"/>
        </w:rPr>
        <w:t>CI/CD Pipeline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Pipeline Tool:     GitHub Actions / GitLab CI / Jenkins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Stages: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1. Lint          # ESLint, Prettier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2. Test          # Unit, integration tests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3. Security Scan # SAST, dependency check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4. Build         # Docker image build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5. Deploy Dev    # Automatic deployment to dev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6. Integration   # E2E tests in staging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7. Deploy Prod   # Manual approval required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Frequency: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On commit: Lint, test, build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On PR: Full pipeline to staging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On merge to main: Deploy to production</w:t>
      </w:r>
    </w:p>
    <w:p/>
    <w:p>
      <w:r>
        <w:rPr>
          <w:b/>
        </w:rPr>
        <w:t xml:space="preserve">Sample CI/CD Configuration: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name: CI/CD Pipeline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on: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push: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branches: [ main, develop ]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pull_request: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branches: [ main ]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jobs: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test: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uses: actions/checkout@v2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Install dependencies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npm ci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Run linter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npm run lint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Run tests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npm test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Upload coverage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npm run coverage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security: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Run security audit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npm audit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Dependency check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npm run snyk-test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build: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needs: [test, security]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Build Docker image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docker build -t medflow:${{ github.sha }}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Push to registry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docker push medflow:${{ github.sha }}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deploy: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needs: build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if: github.ref == 'refs/heads/main'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- name: Deploy to production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run: ./deploy.sh production</w:t>
      </w:r>
    </w:p>
    <w:p/>
    <w:p>
      <w:pPr>
        <w:pStyle w:val="Heading3"/>
      </w:pPr>
      <w:r>
        <w:rPr>
          <w:b/>
          <w:color w:val="0066CC"/>
          <w:sz w:val="28"/>
        </w:rPr>
        <w:t>Testing Strategy</w:t>
      </w:r>
    </w:p>
    <w:p/>
    <w:p>
      <w:pPr>
        <w:pStyle w:val="Heading4"/>
      </w:pPr>
      <w:r>
        <w:rPr>
          <w:b/>
          <w:color w:val="333333"/>
          <w:sz w:val="24"/>
        </w:rPr>
        <w:t>Test Coverage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Target Coverage:    80% overall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Backend:        85% (services, controllers)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Frontend:       75% (components, hooks)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Critical Paths: 95% (authentication, billing, prescriptions)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Test Types: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Unit Tests:     Jest, React Testing Library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Integration:    Supertest (API), Cypress (E2E)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Performance:    k6, Artillery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Security:       OWASP ZAP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Load Testing:   JMeter, Gatling</w:t>
      </w:r>
    </w:p>
    <w:p/>
    <w:p>
      <w:r>
        <w:rPr>
          <w:b/>
        </w:rPr>
        <w:t xml:space="preserve">Test Pyramid: </w:t>
      </w:r>
      <w:r/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 /\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 /E2E\        10%  - End-to-end tests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 /______\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 /Integration\ 30%  - Integration tests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 /______________\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 /   Unit Tests   \ 60% - Unit tests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/___________________\</w:t>
      </w:r>
    </w:p>
    <w:p/>
    <w:p>
      <w:pPr>
        <w:pStyle w:val="Heading4"/>
      </w:pPr>
      <w:r>
        <w:rPr>
          <w:b/>
          <w:color w:val="333333"/>
          <w:sz w:val="24"/>
        </w:rPr>
        <w:t>Testing Environments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Local:       Developer laptop (Docker Compose)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Development: Shared dev environment (auto-deploy)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Staging:     Production-like environment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Production:  Live environment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Synthetic data in dev/staging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Anonymized data for testing (HIPAA compliant)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No production data in non-prod environments</w:t>
      </w:r>
    </w:p>
    <w:p/>
    <w:p>
      <w:pPr>
        <w:pStyle w:val="Heading3"/>
      </w:pPr>
      <w:r>
        <w:rPr>
          <w:b/>
          <w:color w:val="0066CC"/>
          <w:sz w:val="28"/>
        </w:rPr>
        <w:t>Monitoring &amp; Observability</w:t>
      </w:r>
    </w:p>
    <w:p/>
    <w:p>
      <w:pPr>
        <w:pStyle w:val="Heading4"/>
      </w:pPr>
      <w:r>
        <w:rPr>
          <w:b/>
          <w:color w:val="333333"/>
          <w:sz w:val="24"/>
        </w:rPr>
        <w:t>Application Monitoring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APM Tool:          New Relic / Datadog / Dynatrace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Metrics: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Request rate, response time, error rate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Database query performance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API endpoint latency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User sessions, active users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Business metrics (appointments, claims)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Logging: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Centralized logging (ELK stack / CloudWatch)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Log levels: ERROR, WARN, INFO, DEBUG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Structured JSON logs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Log retention: 30 days hot, 1 year cold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Tracing: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Distributed tracing (Jaeger / Zipkin)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Request ID tracking across services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Performance bottleneck identification</w:t>
      </w:r>
    </w:p>
    <w:p/>
    <w:p>
      <w:pPr>
        <w:pStyle w:val="Heading4"/>
      </w:pPr>
      <w:r>
        <w:rPr>
          <w:b/>
          <w:color w:val="333333"/>
          <w:sz w:val="24"/>
        </w:rPr>
        <w:t>Infrastructure Monitoring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Metrics: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CPU, memory, disk, network utilization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Container metrics (Docker stats)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Database performance (queries/sec, locks)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Cache hit/miss rates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Load balancer metrics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Alerts: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High CPU/memory (&gt; 80%)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High error rate (&gt; 5%)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Slow response time (&gt; 2s)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Database connection pool exhaustion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Disk space (&gt; 85%)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SSL certificate expiration (&lt; 30 days)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On-Call: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PagerDuty / Opsgenie integration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Escalation policies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Incident response playbooks</w:t>
      </w:r>
    </w:p>
    <w:p/>
    <w:p>
      <w:pPr>
        <w:pStyle w:val="Heading4"/>
      </w:pPr>
      <w:r>
        <w:rPr>
          <w:b/>
          <w:color w:val="333333"/>
          <w:sz w:val="24"/>
        </w:rPr>
        <w:t>Dashboards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Executive Dashboard: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Uptime, error rate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Active users, sessions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Business KPIs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Operations Dashboard: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System health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Resource utilization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Recent deployments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Active alerts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Developer Dashboard: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API performance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Error logs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Slow queries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Build/deployment status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Data Management</w:t>
      </w:r>
    </w:p>
    <w:p/>
    <w:p>
      <w:pPr>
        <w:pStyle w:val="Heading3"/>
      </w:pPr>
      <w:r>
        <w:rPr>
          <w:b/>
          <w:color w:val="0066CC"/>
          <w:sz w:val="28"/>
        </w:rPr>
        <w:t>Backup &amp; Recovery</w:t>
      </w:r>
    </w:p>
    <w:p/>
    <w:p>
      <w:pPr>
        <w:pStyle w:val="Heading4"/>
      </w:pPr>
      <w:r>
        <w:rPr>
          <w:b/>
          <w:color w:val="333333"/>
          <w:sz w:val="24"/>
        </w:rPr>
        <w:t>Backup Strategy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Full backup: Daily at 2 AM UTC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Incremental: Every 6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Transaction logs: Continuous (WAL archiving)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Retention: 30 days hot, 1 year cold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Encryption: AES-256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Verification: Weekly restore tests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File Storage: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Versioning enabled (S3)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Cross-region replication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Lifecycle policies (transition to Glacier after 90 days)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Retention: Indefinite (regulatory requirement)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Configuration: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Infrastructure as Code (Terraform)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Version controlled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Secrets in vault</w:t>
      </w:r>
    </w:p>
    <w:p/>
    <w:p>
      <w:pPr>
        <w:pStyle w:val="Heading4"/>
      </w:pPr>
      <w:r>
        <w:rPr>
          <w:b/>
          <w:color w:val="333333"/>
          <w:sz w:val="24"/>
        </w:rPr>
        <w:t>Disaster Recovery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RPO (Recovery Point Objective):   &lt; 15 minutes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RTO (Recovery Time Objective):    &lt; 1 hour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DR Strategy: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Active-passive multi-region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Automated failover for database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DNS-based traffic routing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Regular DR drills (quarterly)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Runbook: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1. Detect outage (automated monitoring)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2. Assess impact and severity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3. Initiate failover procedures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4. Verify service restoration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5. Post-mortem and documentation</w:t>
      </w:r>
    </w:p>
    <w:p/>
    <w:p>
      <w:pPr>
        <w:pStyle w:val="Heading3"/>
      </w:pPr>
      <w:r>
        <w:rPr>
          <w:b/>
          <w:color w:val="0066CC"/>
          <w:sz w:val="28"/>
        </w:rPr>
        <w:t>Data Migration</w:t>
      </w:r>
    </w:p>
    <w:p/>
    <w:p>
      <w:pPr>
        <w:pStyle w:val="Heading4"/>
      </w:pPr>
      <w:r>
        <w:rPr>
          <w:b/>
          <w:color w:val="333333"/>
          <w:sz w:val="24"/>
        </w:rPr>
        <w:t>Migration Tools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Custom migration scripts (Node.js)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pgloader for PostgreSQL migration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AWS DMS for cloud migrations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CSV import/export utilities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Validation: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Row count verification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Checksum validation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Sample data comparison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Referential integrity checks</w:t>
      </w:r>
    </w:p>
    <w:p/>
    <w:p>
      <w:pPr>
        <w:pStyle w:val="Heading4"/>
      </w:pPr>
      <w:r>
        <w:rPr>
          <w:b/>
          <w:color w:val="333333"/>
          <w:sz w:val="24"/>
        </w:rPr>
        <w:t>Migration Process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Phase 1: Assessment (Week 1-2)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Data inventory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Mapping old to new schema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Identify data quality issues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Migration strategy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Phase 2: Preparation (Week 3-4)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Clean source data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Develop migration scripts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Set up migration environment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Test with sample data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Phase 3: Migration (Week 5-6)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Freeze source system (optional)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Run migration scripts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Validate data integrity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Switch to new system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Phase 4: Validation (Week 7-8)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User acceptance testing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Parallel running (if needed)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Performance tuning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Go-live</w:t>
      </w:r>
    </w:p>
    <w:p/>
    <w:p>
      <w:pPr>
        <w:pStyle w:val="Heading3"/>
      </w:pPr>
      <w:r>
        <w:rPr>
          <w:b/>
          <w:color w:val="0066CC"/>
          <w:sz w:val="28"/>
        </w:rPr>
        <w:t>Data Retention &amp; Archival</w:t>
      </w:r>
    </w:p>
    <w:p/>
    <w:p>
      <w:pPr>
        <w:pStyle w:val="Heading4"/>
      </w:pPr>
      <w:r>
        <w:rPr>
          <w:b/>
          <w:color w:val="333333"/>
          <w:sz w:val="24"/>
        </w:rPr>
        <w:t>Retention Policies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Medical Records:    7 years (HIPAA) to indefinite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Audit Logs:         7 years minimum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Financial Records:  7 years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User Data:          Until account deletion + 30 days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Session Logs:       90 days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Application Logs:   30 days hot, 1 year cold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Backups:            30 days hot, 1 year cold</w:t>
      </w:r>
    </w:p>
    <w:p/>
    <w:p>
      <w:pPr>
        <w:pStyle w:val="Heading4"/>
      </w:pPr>
      <w:r>
        <w:rPr>
          <w:b/>
          <w:color w:val="333333"/>
          <w:sz w:val="24"/>
        </w:rPr>
        <w:t>Archival Strategy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Hot Storage:     Frequent access (SSD/NVMe)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Warm Storage:    Infrequent access (HDD)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Cold Storage:    Archive (S3 Glacier, tape)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Lifecycle: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Hot (0-90 days)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Warm (90 days - 1 year)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Cold (1+ years)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Technical Roadmap</w:t>
      </w:r>
    </w:p>
    <w:p/>
    <w:p>
      <w:pPr>
        <w:pStyle w:val="Heading3"/>
      </w:pPr>
      <w:r>
        <w:rPr>
          <w:b/>
          <w:color w:val="0066CC"/>
          <w:sz w:val="28"/>
        </w:rPr>
        <w:t>Current State (v1.0)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Core EHR functionality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Practice management and scheduling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Revenue cycle management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Telehealth video consultations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Patient portal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FHIR R4 support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Basic reporting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Multi-language support</w:t>
      </w:r>
    </w:p>
    <w:p/>
    <w:p>
      <w:pPr>
        <w:pStyle w:val="Heading3"/>
      </w:pPr>
      <w:r>
        <w:rPr>
          <w:b/>
          <w:color w:val="0066CC"/>
          <w:sz w:val="28"/>
        </w:rPr>
        <w:t>Near-Term (Q1-Q2 2026)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Advanced analytics and BI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Mobile apps (iOS, Android)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Offline mode for tablets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AI-powered clinical decision support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Voice-to-text for documentation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Enhanced FHIR coverage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Microservices migration (Phase 1)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GraphQL API option</w:t>
      </w:r>
    </w:p>
    <w:p/>
    <w:p>
      <w:pPr>
        <w:pStyle w:val="Heading3"/>
      </w:pPr>
      <w:r>
        <w:rPr>
          <w:b/>
          <w:color w:val="0066CC"/>
          <w:sz w:val="28"/>
        </w:rPr>
        <w:t>Mid-Term (Q3-Q4 2026)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🔮 Machine learning models (diagnosis prediction, no-show prediction)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🔮 Natural language processing for clinical notes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🔮 Blockchain for medical records (pilot)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🔮 IoT device integration (wearables, monitors)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🔮 Advanced telehealth (remote patient monitoring)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🔮 Multi-region deployment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🔮 Kubernetes-native deployment</w:t>
      </w:r>
    </w:p>
    <w:p/>
    <w:p>
      <w:pPr>
        <w:pStyle w:val="Heading3"/>
      </w:pPr>
      <w:r>
        <w:rPr>
          <w:b/>
          <w:color w:val="0066CC"/>
          <w:sz w:val="28"/>
        </w:rPr>
        <w:t>Long-Term (2027+)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🚀 Genomics data integration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🚀 AI virtual health assistant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🚀 Augmented reality for procedures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🚀 Interoperability with national networks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🚀 Advanced predictive analytics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🚀 Global expansion and localization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Technical Requirements</w:t>
      </w:r>
    </w:p>
    <w:p/>
    <w:p>
      <w:pPr>
        <w:pStyle w:val="Heading3"/>
      </w:pPr>
      <w:r>
        <w:rPr>
          <w:b/>
          <w:color w:val="0066CC"/>
          <w:sz w:val="28"/>
        </w:rPr>
        <w:t>Infrastructure Requirements</w:t>
      </w:r>
    </w:p>
    <w:p/>
    <w:p>
      <w:pPr>
        <w:pStyle w:val="Heading4"/>
      </w:pPr>
      <w:r>
        <w:rPr>
          <w:b/>
          <w:color w:val="333333"/>
          <w:sz w:val="24"/>
        </w:rPr>
        <w:t>Minimum Production Environment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Application Servers: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- 2 instances (High Availability)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- 4 vCPU, 8 GB RAM per instance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- 50 GB storage per instance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 Server: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master + 1 replica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- 8 vCPU, 32 GB RAM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- 500 GB SSD storage (initial)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IOPS: 3000 provisioned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Cache Server: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Redis instance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- 2 vCPU, 8 GB RAM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- 20 GB storage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Application Load Balancer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SSL termination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Health checks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File Storage: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S3 or equivalent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TB initial allocation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Versioning enabled</w:t>
      </w:r>
    </w:p>
    <w:p/>
    <w:p>
      <w:pPr>
        <w:pStyle w:val="Heading4"/>
      </w:pPr>
      <w:r>
        <w:rPr>
          <w:b/>
          <w:color w:val="333333"/>
          <w:sz w:val="24"/>
        </w:rPr>
        <w:t>Network Requirements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Bandwidth:         100 Mbps (min), 1 Gbps (recommended)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Latency:           &lt; 50ms (database to application)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SSL Certificate:   Wildcard or SAN certificate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Firewall:          Web Application Firewall (WAF)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DDoS Protection:   CloudFlare / AWS Shield</w:t>
      </w:r>
    </w:p>
    <w:p/>
    <w:p>
      <w:pPr>
        <w:pStyle w:val="Heading4"/>
      </w:pPr>
      <w:r>
        <w:rPr>
          <w:b/>
          <w:color w:val="333333"/>
          <w:sz w:val="24"/>
        </w:rPr>
        <w:t>Recommended Production (50-provider organization)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Application:       4 instances, 8 vCPU, 16 GB RAM each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          16 vCPU, 64 GB RAM, 2 TB SSD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Cache:             4 vCPU, 16 GB RAM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     2 instances (HA)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Storage:           5 TB object storage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Bandwidth:         1 Gbps</w:t>
      </w:r>
    </w:p>
    <w:p/>
    <w:p>
      <w:pPr>
        <w:pStyle w:val="Heading3"/>
      </w:pPr>
      <w:r>
        <w:rPr>
          <w:b/>
          <w:color w:val="0066CC"/>
          <w:sz w:val="28"/>
        </w:rPr>
        <w:t>Development Requirements</w:t>
      </w:r>
    </w:p>
    <w:p/>
    <w:p>
      <w:pPr>
        <w:pStyle w:val="Heading4"/>
      </w:pPr>
      <w:r>
        <w:rPr>
          <w:b/>
          <w:color w:val="333333"/>
          <w:sz w:val="24"/>
        </w:rPr>
        <w:t>Developer Workstation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CPU:               4+ cores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RAM:               16 GB minimum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Storage:           50 GB free space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OS:                macOS, Linux, Windows with WSL2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Docker:            Docker Desktop or Docker Engine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Node.js:           v14+ LTS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PostgreSQL:        v12+ (local or Docker)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Git:               Latest version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IDE:               VS Code (recommended)</w:t>
      </w:r>
    </w:p>
    <w:p/>
    <w:p>
      <w:pPr>
        <w:pStyle w:val="Heading4"/>
      </w:pPr>
      <w:r>
        <w:rPr>
          <w:b/>
          <w:color w:val="333333"/>
          <w:sz w:val="24"/>
        </w:rPr>
        <w:t>Team Composition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Initial Team (Maintenance):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- 2 Backend Developers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- 2 Frontend Developers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DevOps Engineer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QA Engineer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Technical Lead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Growth Team (Active Development):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- 4 Backend Developers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- 4 Frontend Developers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- 2 DevOps Engineers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- 2 QA Engineers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Technical Architect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Security Engineer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Database Administrator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- 1 Technical Product Manager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Security &amp; Compliance</w:t>
      </w:r>
    </w:p>
    <w:p/>
    <w:p>
      <w:pPr>
        <w:pStyle w:val="Heading3"/>
      </w:pPr>
      <w:r>
        <w:rPr>
          <w:b/>
          <w:color w:val="0066CC"/>
          <w:sz w:val="28"/>
        </w:rPr>
        <w:t>Compliance Certifications</w:t>
      </w:r>
    </w:p>
    <w:p/>
    <w:p>
      <w:pPr>
        <w:pStyle w:val="Heading4"/>
      </w:pPr>
      <w:r>
        <w:rPr>
          <w:b/>
          <w:color w:val="333333"/>
          <w:sz w:val="24"/>
        </w:rPr>
        <w:t>Current Compliance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HIPAA Ready:        Technical safeguards in place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GDPR Compliant:     Data protection and privacy controls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PCI DSS Ready:      Payment card data security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FHIR R4:            Healthcare interoperability standard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✅ HL7:                Healthcare messaging standard</w:t>
      </w:r>
    </w:p>
    <w:p/>
    <w:p>
      <w:pPr>
        <w:pStyle w:val="Heading4"/>
      </w:pPr>
      <w:r>
        <w:rPr>
          <w:b/>
          <w:color w:val="333333"/>
          <w:sz w:val="24"/>
        </w:rPr>
        <w:t>Planned Certifications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SOC 2 Type II:      Q2 2026 (in progress)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HITRUST CSF:        Q3 2026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🔄 ISO 27001:          Q4 2026</w:t>
      </w:r>
    </w:p>
    <w:p/>
    <w:p>
      <w:pPr>
        <w:pStyle w:val="Heading3"/>
      </w:pPr>
      <w:r>
        <w:rPr>
          <w:b/>
          <w:color w:val="0066CC"/>
          <w:sz w:val="28"/>
        </w:rPr>
        <w:t>Security Best Practices</w:t>
      </w:r>
    </w:p>
    <w:p/>
    <w:p>
      <w:pPr>
        <w:pStyle w:val="Heading4"/>
      </w:pPr>
      <w:r>
        <w:rPr>
          <w:b/>
          <w:color w:val="333333"/>
          <w:sz w:val="24"/>
        </w:rPr>
        <w:t>OWASP Top 10 Mitigation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1. Injection:                 ✅ Parameterized queries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2. Broken Authentication:     ✅ MFA, session management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3. Sensitive Data Exposure:   ✅ Encryption at rest/transit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4. XML External Entities:     ✅ Disabled XML parsing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5. Broken Access Control:     ✅ RBAC implementation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6. Security Misconfiguration: ✅ Hardened configurations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7. XSS:                       ✅ Input sanitization, CSP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8. Insecure Deserialization:  ✅ Validation, safe parsers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9. Known Vulnerabilities:     ✅ Automated scanning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10. Insufficient Logging:     ✅ Comprehensive audit logs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Cost Analysis</w:t>
      </w:r>
    </w:p>
    <w:p/>
    <w:p>
      <w:pPr>
        <w:pStyle w:val="Heading3"/>
      </w:pPr>
      <w:r>
        <w:rPr>
          <w:b/>
          <w:color w:val="0066CC"/>
          <w:sz w:val="28"/>
        </w:rPr>
        <w:t>Infrastructure Costs (Monthly)</w:t>
      </w:r>
    </w:p>
    <w:p/>
    <w:p>
      <w:pPr>
        <w:pStyle w:val="Heading4"/>
      </w:pPr>
      <w:r>
        <w:rPr>
          <w:b/>
          <w:color w:val="333333"/>
          <w:sz w:val="24"/>
        </w:rPr>
        <w:t>Small Deployment (5-10 providers)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Compute (AWS):         $200 (2 x t3.medium)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 (RDS):        $300 (db.t3.large)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 (S3):          $50 (500 GB)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CDN (CloudFront):      $30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         $25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Monitoring:            $50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Total:                 ~$655/month</w:t>
      </w:r>
    </w:p>
    <w:p/>
    <w:p>
      <w:pPr>
        <w:pStyle w:val="Heading4"/>
      </w:pPr>
      <w:r>
        <w:rPr>
          <w:b/>
          <w:color w:val="333333"/>
          <w:sz w:val="24"/>
        </w:rPr>
        <w:t>Medium Deployment (20-50 providers)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Compute:               $600 (4 x t3.large)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              $800 (db.r5.xlarge + replica)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Storage:               $150 (2 TB)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CDN:                   $100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         $50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Monitoring:            $150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Backup:                $100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Total:                 ~$1,950/month</w:t>
      </w:r>
    </w:p>
    <w:p/>
    <w:p>
      <w:pPr>
        <w:pStyle w:val="Heading4"/>
      </w:pPr>
      <w:r>
        <w:rPr>
          <w:b/>
          <w:color w:val="333333"/>
          <w:sz w:val="24"/>
        </w:rPr>
        <w:t>Large Deployment (100+ providers)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Compute:               $2,000 (8 x t3.xlarge)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Database:              $3,000 (db.r5.4xlarge + 2 replicas)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Storage:               $500 (10 TB)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CDN:                   $300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Load Balancer:         $100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Monitoring:            $400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Backup:                $300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WAF:                   $200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Total:                 ~$6,800/month</w:t>
      </w:r>
    </w:p>
    <w:p/>
    <w:p>
      <w:pPr>
        <w:pStyle w:val="Heading3"/>
      </w:pPr>
      <w:r>
        <w:rPr>
          <w:b/>
          <w:color w:val="0066CC"/>
          <w:sz w:val="28"/>
        </w:rPr>
        <w:t>Development Costs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Tools &amp; Services: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GitHub Enterprise:       $21/user/month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CI/CD (GitHub Actions):  $500/month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Monitoring (New Relic):  $99-$549/month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Security Scanning:       $200/month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Development/Staging:     $500/month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Total:                       ~$1,300-2,000/month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Support &amp; Maintenance</w:t>
      </w:r>
    </w:p>
    <w:p/>
    <w:p>
      <w:pPr>
        <w:pStyle w:val="Heading3"/>
      </w:pPr>
      <w:r>
        <w:rPr>
          <w:b/>
          <w:color w:val="0066CC"/>
          <w:sz w:val="28"/>
        </w:rPr>
        <w:t>Technical Support Tiers</w:t>
      </w:r>
    </w:p>
    <w:p/>
    <w:p>
      <w:pPr>
        <w:pStyle w:val="Heading4"/>
      </w:pPr>
      <w:r>
        <w:rPr>
          <w:b/>
          <w:color w:val="333333"/>
          <w:sz w:val="24"/>
        </w:rPr>
        <w:t>Standard Support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Coverage:          Business hours (9 AM - 5 PM local)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Response Time: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Critical: 4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High: 8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Medium: 24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Low: 48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Channels:          Email, support portal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Included:          With all subscriptions</w:t>
      </w:r>
    </w:p>
    <w:p/>
    <w:p>
      <w:pPr>
        <w:pStyle w:val="Heading4"/>
      </w:pPr>
      <w:r>
        <w:rPr>
          <w:b/>
          <w:color w:val="333333"/>
          <w:sz w:val="24"/>
        </w:rPr>
        <w:t>Premium Support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Coverage:          24/7/365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Response Time: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Critical: 1 hour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High: 2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Medium: 8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Low: 24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Channels:          Email, phone, chat, support portal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Dedicated:         Named support engineer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SLA:               99.9% uptime guarantee</w:t>
      </w:r>
    </w:p>
    <w:p/>
    <w:p>
      <w:pPr>
        <w:pStyle w:val="Heading4"/>
      </w:pPr>
      <w:r>
        <w:rPr>
          <w:b/>
          <w:color w:val="333333"/>
          <w:sz w:val="24"/>
        </w:rPr>
        <w:t>Enterprise Support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Coverage:          24/7/365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Response Time: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Critical: 30 minutes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High: 1 hour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Medium: 4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 xml:space="preserve">  - Low: 8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Channels:          All channels + Slack/Teams integration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Dedicated:         Technical account manager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SLA:               99.95% uptime guarantee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Reviews:           Quarterly business reviews</w:t>
      </w:r>
    </w:p>
    <w:p/>
    <w:p>
      <w:pPr>
        <w:pStyle w:val="Heading3"/>
      </w:pPr>
      <w:r>
        <w:rPr>
          <w:b/>
          <w:color w:val="0066CC"/>
          <w:sz w:val="28"/>
        </w:rPr>
        <w:t>Maintenance Windows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Scheduled:         Sunday 2-4 AM local time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Frequency:         Monthly (first Sunday)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Duration:          Max 2 hours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Notification:      7 days advance notice</w:t>
      </w:r>
    </w:p>
    <w:p>
      <w:pPr>
        <w:spacing w:before="40" w:after="40"/>
        <w:ind w:left="720"/>
      </w:pPr>
      <w:r>
        <w:rPr>
          <w:rFonts w:ascii="Courier New" w:hAnsi="Courier New"/>
          <w:color w:val="003366"/>
          <w:sz w:val="18"/>
          <w:shd w:fill="F5F5F5"/>
        </w:rPr>
        <w:t>Emergency:         As needed (with notification)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Technical Decision Criteria</w:t>
      </w:r>
    </w:p>
    <w:p/>
    <w:p>
      <w:pPr>
        <w:pStyle w:val="Heading3"/>
      </w:pPr>
      <w:r>
        <w:rPr>
          <w:b/>
          <w:color w:val="0066CC"/>
          <w:sz w:val="28"/>
        </w:rPr>
        <w:t>Technology Selection Principles</w:t>
      </w:r>
    </w:p>
    <w:p/>
    <w:p>
      <w:pPr>
        <w:pStyle w:val="ListNumber"/>
        <w:ind w:left="360"/>
      </w:pPr>
      <w:r>
        <w:rPr>
          <w:b/>
          <w:color w:val="003366"/>
        </w:rPr>
        <w:t>Open Source First:</w:t>
      </w:r>
      <w:r>
        <w:t xml:space="preserve"> Prefer open-source with strong community</w:t>
      </w:r>
    </w:p>
    <w:p>
      <w:pPr>
        <w:pStyle w:val="ListNumber"/>
        <w:ind w:left="360"/>
      </w:pPr>
      <w:r>
        <w:rPr>
          <w:b/>
          <w:color w:val="003366"/>
        </w:rPr>
        <w:t>Cloud Native:</w:t>
      </w:r>
      <w:r>
        <w:t xml:space="preserve"> Design for cloud deployment</w:t>
      </w:r>
    </w:p>
    <w:p>
      <w:pPr>
        <w:pStyle w:val="ListNumber"/>
        <w:ind w:left="360"/>
      </w:pPr>
      <w:r>
        <w:rPr>
          <w:b/>
          <w:color w:val="003366"/>
        </w:rPr>
        <w:t>Standards-Based:</w:t>
      </w:r>
      <w:r>
        <w:t xml:space="preserve"> Follow healthcare and web standards</w:t>
      </w:r>
    </w:p>
    <w:p>
      <w:pPr>
        <w:pStyle w:val="ListNumber"/>
        <w:ind w:left="360"/>
      </w:pPr>
      <w:r>
        <w:rPr>
          <w:b/>
          <w:color w:val="003366"/>
        </w:rPr>
        <w:t>Scalability:</w:t>
      </w:r>
      <w:r>
        <w:t xml:space="preserve"> Horizontal scaling capability</w:t>
      </w:r>
    </w:p>
    <w:p>
      <w:pPr>
        <w:pStyle w:val="ListNumber"/>
        <w:ind w:left="360"/>
      </w:pPr>
      <w:r>
        <w:rPr>
          <w:b/>
          <w:color w:val="003366"/>
        </w:rPr>
        <w:t>Security:</w:t>
      </w:r>
      <w:r>
        <w:t xml:space="preserve"> Security by design, not as afterthought</w:t>
      </w:r>
    </w:p>
    <w:p>
      <w:pPr>
        <w:pStyle w:val="ListNumber"/>
        <w:ind w:left="360"/>
      </w:pPr>
      <w:r>
        <w:rPr>
          <w:b/>
          <w:color w:val="003366"/>
        </w:rPr>
        <w:t>Performance:</w:t>
      </w:r>
      <w:r>
        <w:t xml:space="preserve"> Sub-second response times</w:t>
      </w:r>
    </w:p>
    <w:p>
      <w:pPr>
        <w:pStyle w:val="ListNumber"/>
        <w:ind w:left="360"/>
      </w:pPr>
      <w:r>
        <w:rPr>
          <w:b/>
          <w:color w:val="003366"/>
        </w:rPr>
        <w:t>Maintainability:</w:t>
      </w:r>
      <w:r>
        <w:t xml:space="preserve"> Clear code, good documentation</w:t>
      </w:r>
    </w:p>
    <w:p>
      <w:pPr>
        <w:pStyle w:val="ListNumber"/>
        <w:ind w:left="360"/>
      </w:pPr>
      <w:r>
        <w:rPr>
          <w:b/>
          <w:color w:val="003366"/>
        </w:rPr>
        <w:t>Testability:</w:t>
      </w:r>
      <w:r>
        <w:t xml:space="preserve"> High test coverage capability</w:t>
      </w:r>
    </w:p>
    <w:p>
      <w:pPr>
        <w:pStyle w:val="ListNumber"/>
        <w:ind w:left="360"/>
      </w:pPr>
      <w:r>
        <w:rPr>
          <w:b/>
          <w:color w:val="003366"/>
        </w:rPr>
        <w:t>Observability:</w:t>
      </w:r>
      <w:r>
        <w:t xml:space="preserve"> Built-in monitoring and logging</w:t>
      </w:r>
    </w:p>
    <w:p>
      <w:pPr>
        <w:pStyle w:val="ListNumber"/>
        <w:ind w:left="360"/>
      </w:pPr>
      <w:r>
        <w:rPr>
          <w:b/>
          <w:color w:val="003366"/>
        </w:rPr>
        <w:t>Cost-Effective:</w:t>
      </w:r>
      <w:r>
        <w:t xml:space="preserve"> Balance features with TCO</w:t>
      </w:r>
    </w:p>
    <w:p/>
    <w:p>
      <w:pPr>
        <w:pStyle w:val="Heading3"/>
      </w:pPr>
      <w:r>
        <w:rPr>
          <w:b/>
          <w:color w:val="0066CC"/>
          <w:sz w:val="28"/>
        </w:rPr>
        <w:t>Build vs. Buy Decisions</w:t>
      </w:r>
    </w:p>
    <w:p/>
    <w:p>
      <w:r>
        <w:rPr>
          <w:b/>
        </w:rPr>
        <w:t xml:space="preserve">Built In-House: </w:t>
      </w:r>
      <w:r/>
    </w:p>
    <w:p>
      <w:pPr>
        <w:pStyle w:val="ListBullet"/>
        <w:ind w:left="360"/>
      </w:pPr>
      <w:r>
        <w:t>Core business logic (clinical workflows)</w:t>
      </w:r>
    </w:p>
    <w:p>
      <w:pPr>
        <w:pStyle w:val="ListBullet"/>
        <w:ind w:left="360"/>
      </w:pPr>
      <w:r>
        <w:t>Custom integrations</w:t>
      </w:r>
    </w:p>
    <w:p>
      <w:pPr>
        <w:pStyle w:val="ListBullet"/>
        <w:ind w:left="360"/>
      </w:pPr>
      <w:r>
        <w:t>UI/UX tailored to healthcare</w:t>
      </w:r>
    </w:p>
    <w:p>
      <w:pPr>
        <w:pStyle w:val="ListBullet"/>
        <w:ind w:left="360"/>
      </w:pPr>
      <w:r>
        <w:t>FHIR/HL7 implementations</w:t>
      </w:r>
    </w:p>
    <w:p/>
    <w:p>
      <w:r>
        <w:rPr>
          <w:b/>
        </w:rPr>
        <w:t xml:space="preserve">Third-Party Services: </w:t>
      </w:r>
      <w:r/>
    </w:p>
    <w:p>
      <w:pPr>
        <w:pStyle w:val="ListBullet"/>
        <w:ind w:left="360"/>
      </w:pPr>
      <w:r>
        <w:t>Email delivery (SendGrid)</w:t>
      </w:r>
    </w:p>
    <w:p>
      <w:pPr>
        <w:pStyle w:val="ListBullet"/>
        <w:ind w:left="360"/>
      </w:pPr>
      <w:r>
        <w:t>SMS (Twilio)</w:t>
      </w:r>
    </w:p>
    <w:p>
      <w:pPr>
        <w:pStyle w:val="ListBullet"/>
        <w:ind w:left="360"/>
      </w:pPr>
      <w:r>
        <w:t>Video infrastructure (WebRTC with custom signaling)</w:t>
      </w:r>
    </w:p>
    <w:p>
      <w:pPr>
        <w:pStyle w:val="ListBullet"/>
        <w:ind w:left="360"/>
      </w:pPr>
      <w:r>
        <w:t>Payment processing (Stripe)</w:t>
      </w:r>
    </w:p>
    <w:p>
      <w:pPr>
        <w:pStyle w:val="ListBullet"/>
        <w:ind w:left="360"/>
      </w:pPr>
      <w:r>
        <w:t>Cloud infrastructure (AWS/Azure/GCP)</w:t>
      </w:r>
    </w:p>
    <w:p>
      <w:pPr>
        <w:pStyle w:val="ListBullet"/>
        <w:ind w:left="360"/>
      </w:pPr>
      <w:r>
        <w:t>Monitoring and observability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Risk Assessment</w:t>
      </w:r>
    </w:p>
    <w:p/>
    <w:p>
      <w:pPr>
        <w:pStyle w:val="Heading3"/>
      </w:pPr>
      <w:r>
        <w:rPr>
          <w:b/>
          <w:color w:val="0066CC"/>
          <w:sz w:val="28"/>
        </w:rPr>
        <w:t>Technical Risks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060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340"/>
            <w:shd w:fill="002060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340"/>
            <w:shd w:fill="002060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2340"/>
            <w:shd w:fill="002060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t>**Data breach**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Multi-layer security, encryption, audit logs, penetration testing</w:t>
            </w:r>
          </w:p>
        </w:tc>
      </w:tr>
      <w:tr>
        <w:tc>
          <w:tcPr>
            <w:tcW w:type="dxa" w:w="2340"/>
          </w:tcPr>
          <w:p>
            <w:r>
              <w:t>**Service outage**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HA architecture, monitoring, disaster recovery, auto-scaling</w:t>
            </w:r>
          </w:p>
        </w:tc>
      </w:tr>
      <w:tr>
        <w:tc>
          <w:tcPr>
            <w:tcW w:type="dxa" w:w="2340"/>
          </w:tcPr>
          <w:p>
            <w:r>
              <w:t>**Database performance**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Query optimization, read replicas, caching, partitioning</w:t>
            </w:r>
          </w:p>
        </w:tc>
      </w:tr>
      <w:tr>
        <w:tc>
          <w:tcPr>
            <w:tcW w:type="dxa" w:w="2340"/>
          </w:tcPr>
          <w:p>
            <w:r>
              <w:t>**Third-party API failure**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Circuit breakers, fallback mechanisms, retry logic</w:t>
            </w:r>
          </w:p>
        </w:tc>
      </w:tr>
      <w:tr>
        <w:tc>
          <w:tcPr>
            <w:tcW w:type="dxa" w:w="2340"/>
          </w:tcPr>
          <w:p>
            <w:r>
              <w:t>**Scalability limits**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Horizontal scaling, load testing, capacity planning</w:t>
            </w:r>
          </w:p>
        </w:tc>
      </w:tr>
      <w:tr>
        <w:tc>
          <w:tcPr>
            <w:tcW w:type="dxa" w:w="2340"/>
          </w:tcPr>
          <w:p>
            <w:r>
              <w:t>**Integration failures**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Health checks, error handling, alerting, fallback</w:t>
            </w:r>
          </w:p>
        </w:tc>
      </w:tr>
      <w:tr>
        <w:tc>
          <w:tcPr>
            <w:tcW w:type="dxa" w:w="2340"/>
          </w:tcPr>
          <w:p>
            <w:r>
              <w:t>**Key person dependency**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Documentation, code reviews, knowledge sharing, redundancy</w:t>
            </w:r>
          </w:p>
        </w:tc>
      </w:tr>
      <w:tr>
        <w:tc>
          <w:tcPr>
            <w:tcW w:type="dxa" w:w="2340"/>
          </w:tcPr>
          <w:p>
            <w:r>
              <w:t>**Technology obsolescence**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Regular updates, monitoring trends, modular architecture</w:t>
            </w:r>
          </w:p>
        </w:tc>
      </w:tr>
    </w:tbl>
    <w:p/>
    <w:p/>
    <w:p>
      <w:pPr>
        <w:pStyle w:val="Heading3"/>
      </w:pPr>
      <w:r>
        <w:rPr>
          <w:b/>
          <w:color w:val="0066CC"/>
          <w:sz w:val="28"/>
        </w:rPr>
        <w:t>Mitigation Strategies</w:t>
      </w:r>
    </w:p>
    <w:p/>
    <w:p>
      <w:r>
        <w:rPr>
          <w:b/>
        </w:rPr>
        <w:t xml:space="preserve">Operational Risks: </w:t>
      </w:r>
      <w:r/>
    </w:p>
    <w:p>
      <w:pPr>
        <w:pStyle w:val="ListBullet"/>
        <w:ind w:left="360"/>
      </w:pPr>
      <w:r>
        <w:t>Comprehensive monitoring and alerting</w:t>
      </w:r>
    </w:p>
    <w:p>
      <w:pPr>
        <w:pStyle w:val="ListBullet"/>
        <w:ind w:left="360"/>
      </w:pPr>
      <w:r>
        <w:t>Incident response procedures</w:t>
      </w:r>
    </w:p>
    <w:p>
      <w:pPr>
        <w:pStyle w:val="ListBullet"/>
        <w:ind w:left="360"/>
      </w:pPr>
      <w:r>
        <w:t>Regular disaster recovery drills</w:t>
      </w:r>
    </w:p>
    <w:p>
      <w:pPr>
        <w:pStyle w:val="ListBullet"/>
        <w:ind w:left="360"/>
      </w:pPr>
      <w:r>
        <w:t>Change management process</w:t>
      </w:r>
    </w:p>
    <w:p>
      <w:pPr>
        <w:pStyle w:val="ListBullet"/>
        <w:ind w:left="360"/>
      </w:pPr>
      <w:r>
        <w:t>Capacity planning and forecasting</w:t>
      </w:r>
    </w:p>
    <w:p/>
    <w:p>
      <w:r>
        <w:rPr>
          <w:b/>
        </w:rPr>
        <w:t xml:space="preserve">Security Risks: </w:t>
      </w:r>
      <w:r/>
    </w:p>
    <w:p>
      <w:pPr>
        <w:pStyle w:val="ListBullet"/>
        <w:ind w:left="360"/>
      </w:pPr>
      <w:r>
        <w:t>Defense in depth strategy</w:t>
      </w:r>
    </w:p>
    <w:p>
      <w:pPr>
        <w:pStyle w:val="ListBullet"/>
        <w:ind w:left="360"/>
      </w:pPr>
      <w:r>
        <w:t>Regular security audits</w:t>
      </w:r>
    </w:p>
    <w:p>
      <w:pPr>
        <w:pStyle w:val="ListBullet"/>
        <w:ind w:left="360"/>
      </w:pPr>
      <w:r>
        <w:t>Penetration testing (quarterly)</w:t>
      </w:r>
    </w:p>
    <w:p>
      <w:pPr>
        <w:pStyle w:val="ListBullet"/>
        <w:ind w:left="360"/>
      </w:pPr>
      <w:r>
        <w:t>Security awareness training</w:t>
      </w:r>
    </w:p>
    <w:p>
      <w:pPr>
        <w:pStyle w:val="ListBullet"/>
        <w:ind w:left="360"/>
      </w:pPr>
      <w:r>
        <w:t>Bug bounty program (planned)</w:t>
      </w:r>
    </w:p>
    <w:p/>
    <w:p>
      <w:r>
        <w:rPr>
          <w:b/>
        </w:rPr>
        <w:t xml:space="preserve">Performance Risks: </w:t>
      </w:r>
      <w:r/>
    </w:p>
    <w:p>
      <w:pPr>
        <w:pStyle w:val="ListBullet"/>
        <w:ind w:left="360"/>
      </w:pPr>
      <w:r>
        <w:t>Regular load testing</w:t>
      </w:r>
    </w:p>
    <w:p>
      <w:pPr>
        <w:pStyle w:val="ListBullet"/>
        <w:ind w:left="360"/>
      </w:pPr>
      <w:r>
        <w:t>Performance benchmarking</w:t>
      </w:r>
    </w:p>
    <w:p>
      <w:pPr>
        <w:pStyle w:val="ListBullet"/>
        <w:ind w:left="360"/>
      </w:pPr>
      <w:r>
        <w:t>Query optimization</w:t>
      </w:r>
    </w:p>
    <w:p>
      <w:pPr>
        <w:pStyle w:val="ListBullet"/>
        <w:ind w:left="360"/>
      </w:pPr>
      <w:r>
        <w:t>Caching strategy</w:t>
      </w:r>
    </w:p>
    <w:p>
      <w:pPr>
        <w:pStyle w:val="ListBullet"/>
        <w:ind w:left="360"/>
      </w:pPr>
      <w:r>
        <w:t>CDN for static content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Conclusion &amp; Recommendations</w:t>
      </w:r>
    </w:p>
    <w:p/>
    <w:p>
      <w:pPr>
        <w:pStyle w:val="Heading3"/>
      </w:pPr>
      <w:r>
        <w:rPr>
          <w:b/>
          <w:color w:val="0066CC"/>
          <w:sz w:val="28"/>
        </w:rPr>
        <w:t>Technical Strengths</w:t>
      </w:r>
    </w:p>
    <w:p/>
    <w:p>
      <w:pPr>
        <w:pStyle w:val="ListBullet"/>
        <w:ind w:left="360"/>
      </w:pPr>
      <w:r>
        <w:t xml:space="preserve">✅ </w:t>
      </w:r>
      <w:r>
        <w:rPr>
          <w:b/>
          <w:color w:val="003366"/>
        </w:rPr>
        <w:t>Modern Technology Stack:</w:t>
      </w:r>
      <w:r>
        <w:t xml:space="preserve"> Node.js, React, PostgreSQL provide solid foundation</w:t>
      </w:r>
    </w:p>
    <w:p>
      <w:pPr>
        <w:pStyle w:val="ListBullet"/>
        <w:ind w:left="360"/>
      </w:pPr>
      <w:r>
        <w:t xml:space="preserve">✅ </w:t>
      </w:r>
      <w:r>
        <w:rPr>
          <w:b/>
          <w:color w:val="003366"/>
        </w:rPr>
        <w:t>Standards Compliant:</w:t>
      </w:r>
      <w:r>
        <w:t xml:space="preserve"> FHIR R4 and HL7 support enable interoperability</w:t>
      </w:r>
    </w:p>
    <w:p>
      <w:pPr>
        <w:pStyle w:val="ListBullet"/>
        <w:ind w:left="360"/>
      </w:pPr>
      <w:r>
        <w:t xml:space="preserve">✅ </w:t>
      </w:r>
      <w:r>
        <w:rPr>
          <w:b/>
          <w:color w:val="003366"/>
        </w:rPr>
        <w:t>Scalable Architecture:</w:t>
      </w:r>
      <w:r>
        <w:t xml:space="preserve"> Horizontal scaling supports growth to 10,000+ users</w:t>
      </w:r>
    </w:p>
    <w:p>
      <w:pPr>
        <w:pStyle w:val="ListBullet"/>
        <w:ind w:left="360"/>
      </w:pPr>
      <w:r>
        <w:t xml:space="preserve">✅ </w:t>
      </w:r>
      <w:r>
        <w:rPr>
          <w:b/>
          <w:color w:val="003366"/>
        </w:rPr>
        <w:t>Security-First:</w:t>
      </w:r>
      <w:r>
        <w:t xml:space="preserve"> Multi-layer security with HIPAA compliance</w:t>
      </w:r>
    </w:p>
    <w:p>
      <w:pPr>
        <w:pStyle w:val="ListBullet"/>
        <w:ind w:left="360"/>
      </w:pPr>
      <w:r>
        <w:t xml:space="preserve">✅ </w:t>
      </w:r>
      <w:r>
        <w:rPr>
          <w:b/>
          <w:color w:val="003366"/>
        </w:rPr>
        <w:t>API-First Design:</w:t>
      </w:r>
      <w:r>
        <w:t xml:space="preserve"> 100+ REST endpoints enable integrations</w:t>
      </w:r>
    </w:p>
    <w:p>
      <w:pPr>
        <w:pStyle w:val="ListBullet"/>
        <w:ind w:left="360"/>
      </w:pPr>
      <w:r>
        <w:t xml:space="preserve">✅ </w:t>
      </w:r>
      <w:r>
        <w:rPr>
          <w:b/>
          <w:color w:val="003366"/>
        </w:rPr>
        <w:t>Cloud-Native:</w:t>
      </w:r>
      <w:r>
        <w:t xml:space="preserve"> Containerized deployment ready for Kubernetes</w:t>
      </w:r>
    </w:p>
    <w:p/>
    <w:p>
      <w:pPr>
        <w:pStyle w:val="Heading3"/>
      </w:pPr>
      <w:r>
        <w:rPr>
          <w:b/>
          <w:color w:val="0066CC"/>
          <w:sz w:val="28"/>
        </w:rPr>
        <w:t>Technical Recommendations</w:t>
      </w:r>
    </w:p>
    <w:p/>
    <w:p>
      <w:r>
        <w:rPr>
          <w:b/>
        </w:rPr>
        <w:t xml:space="preserve">Immediate (30 days): </w:t>
      </w:r>
      <w:r/>
    </w:p>
    <w:p>
      <w:pPr>
        <w:pStyle w:val="ListNumber"/>
        <w:ind w:left="360"/>
      </w:pPr>
      <w:r>
        <w:rPr>
          <w:b/>
          <w:color w:val="003366"/>
        </w:rPr>
        <w:t>Security Audit:</w:t>
      </w:r>
      <w:r>
        <w:t xml:space="preserve"> Third-party penetration testing</w:t>
      </w:r>
    </w:p>
    <w:p>
      <w:pPr>
        <w:pStyle w:val="ListNumber"/>
        <w:ind w:left="360"/>
      </w:pPr>
      <w:r>
        <w:rPr>
          <w:b/>
          <w:color w:val="003366"/>
        </w:rPr>
        <w:t>Performance Baseline:</w:t>
      </w:r>
      <w:r>
        <w:t xml:space="preserve"> Establish performance metrics</w:t>
      </w:r>
    </w:p>
    <w:p>
      <w:pPr>
        <w:pStyle w:val="ListNumber"/>
        <w:ind w:left="360"/>
      </w:pPr>
      <w:r>
        <w:rPr>
          <w:b/>
          <w:color w:val="003366"/>
        </w:rPr>
        <w:t>Monitoring Setup:</w:t>
      </w:r>
      <w:r>
        <w:t xml:space="preserve"> Implement comprehensive observability</w:t>
      </w:r>
    </w:p>
    <w:p>
      <w:pPr>
        <w:pStyle w:val="ListNumber"/>
        <w:ind w:left="360"/>
      </w:pPr>
      <w:r>
        <w:rPr>
          <w:b/>
          <w:color w:val="003366"/>
        </w:rPr>
        <w:t>Documentation Review:</w:t>
      </w:r>
      <w:r>
        <w:t xml:space="preserve"> Ensure technical docs are current</w:t>
      </w:r>
    </w:p>
    <w:p/>
    <w:p>
      <w:r>
        <w:rPr>
          <w:b/>
        </w:rPr>
        <w:t xml:space="preserve">Short-Term (90 days): </w:t>
      </w:r>
      <w:r/>
    </w:p>
    <w:p>
      <w:pPr>
        <w:pStyle w:val="ListNumber"/>
        <w:ind w:left="360"/>
      </w:pPr>
      <w:r>
        <w:rPr>
          <w:b/>
          <w:color w:val="003366"/>
        </w:rPr>
        <w:t>Load Testing:</w:t>
      </w:r>
      <w:r>
        <w:t xml:space="preserve"> Validate scalability claims</w:t>
      </w:r>
    </w:p>
    <w:p>
      <w:pPr>
        <w:pStyle w:val="ListNumber"/>
        <w:ind w:left="360"/>
      </w:pPr>
      <w:r>
        <w:rPr>
          <w:b/>
          <w:color w:val="003366"/>
        </w:rPr>
        <w:t>DR Drill:</w:t>
      </w:r>
      <w:r>
        <w:t xml:space="preserve"> Test disaster recovery procedures</w:t>
      </w:r>
    </w:p>
    <w:p>
      <w:pPr>
        <w:pStyle w:val="ListNumber"/>
        <w:ind w:left="360"/>
      </w:pPr>
      <w:r>
        <w:rPr>
          <w:b/>
          <w:color w:val="003366"/>
        </w:rPr>
        <w:t>Code Audit:</w:t>
      </w:r>
      <w:r>
        <w:t xml:space="preserve"> Review for technical debt</w:t>
      </w:r>
    </w:p>
    <w:p>
      <w:pPr>
        <w:pStyle w:val="ListNumber"/>
        <w:ind w:left="360"/>
      </w:pPr>
      <w:r>
        <w:rPr>
          <w:b/>
          <w:color w:val="003366"/>
        </w:rPr>
        <w:t>Automation:</w:t>
      </w:r>
      <w:r>
        <w:t xml:space="preserve"> Enhance CI/CD pipeline</w:t>
      </w:r>
    </w:p>
    <w:p/>
    <w:p>
      <w:r>
        <w:rPr>
          <w:b/>
        </w:rPr>
        <w:t xml:space="preserve">Long-Term (6-12 months): </w:t>
      </w:r>
      <w:r/>
    </w:p>
    <w:p>
      <w:pPr>
        <w:pStyle w:val="ListNumber"/>
        <w:ind w:left="360"/>
      </w:pPr>
      <w:r>
        <w:rPr>
          <w:b/>
          <w:color w:val="003366"/>
        </w:rPr>
        <w:t>Microservices Migration:</w:t>
      </w:r>
      <w:r>
        <w:t xml:space="preserve"> Begin decomposition</w:t>
      </w:r>
    </w:p>
    <w:p>
      <w:pPr>
        <w:pStyle w:val="ListNumber"/>
        <w:ind w:left="360"/>
      </w:pPr>
      <w:r>
        <w:rPr>
          <w:b/>
          <w:color w:val="003366"/>
        </w:rPr>
        <w:t>Multi-Region:</w:t>
      </w:r>
      <w:r>
        <w:t xml:space="preserve"> Deploy for geographic redundancy</w:t>
      </w:r>
    </w:p>
    <w:p>
      <w:pPr>
        <w:pStyle w:val="ListNumber"/>
        <w:ind w:left="360"/>
      </w:pPr>
      <w:r>
        <w:rPr>
          <w:b/>
          <w:color w:val="003366"/>
        </w:rPr>
        <w:t>Advanced Features:</w:t>
      </w:r>
      <w:r>
        <w:t xml:space="preserve"> ML/AI capabilities</w:t>
      </w:r>
    </w:p>
    <w:p>
      <w:pPr>
        <w:pStyle w:val="ListNumber"/>
        <w:ind w:left="360"/>
      </w:pPr>
      <w:r>
        <w:rPr>
          <w:b/>
          <w:color w:val="003366"/>
        </w:rPr>
        <w:t>Certifications:</w:t>
      </w:r>
      <w:r>
        <w:t xml:space="preserve"> SOC 2, HITRUST compliance</w:t>
      </w:r>
    </w:p>
    <w:p/>
    <w:p>
      <w:pPr>
        <w:pStyle w:val="Heading3"/>
      </w:pPr>
      <w:r>
        <w:rPr>
          <w:b/>
          <w:color w:val="0066CC"/>
          <w:sz w:val="28"/>
        </w:rPr>
        <w:t>Integration Requirements</w:t>
      </w:r>
    </w:p>
    <w:p/>
    <w:p>
      <w:r>
        <w:t>For successful deployment in your environment:</w:t>
      </w:r>
    </w:p>
    <w:p/>
    <w:p>
      <w:pPr>
        <w:pStyle w:val="ListNumber"/>
        <w:ind w:left="360"/>
      </w:pPr>
      <w:r>
        <w:rPr>
          <w:b/>
          <w:color w:val="003366"/>
        </w:rPr>
        <w:t>Network:</w:t>
      </w:r>
      <w:r>
        <w:t xml:space="preserve"> Whitelist IPs, configure firewall rules</w:t>
      </w:r>
    </w:p>
    <w:p>
      <w:pPr>
        <w:pStyle w:val="ListNumber"/>
        <w:ind w:left="360"/>
      </w:pPr>
      <w:r>
        <w:rPr>
          <w:b/>
          <w:color w:val="003366"/>
        </w:rPr>
        <w:t>SSO:</w:t>
      </w:r>
      <w:r>
        <w:t xml:space="preserve"> Configure SAML/OAuth for enterprise auth</w:t>
      </w:r>
    </w:p>
    <w:p>
      <w:pPr>
        <w:pStyle w:val="ListNumber"/>
        <w:ind w:left="360"/>
      </w:pPr>
      <w:r>
        <w:rPr>
          <w:b/>
          <w:color w:val="003366"/>
        </w:rPr>
        <w:t>Directory:</w:t>
      </w:r>
      <w:r>
        <w:t xml:space="preserve"> LDAP/Active Directory integration</w:t>
      </w:r>
    </w:p>
    <w:p>
      <w:pPr>
        <w:pStyle w:val="ListNumber"/>
        <w:ind w:left="360"/>
      </w:pPr>
      <w:r>
        <w:rPr>
          <w:b/>
          <w:color w:val="003366"/>
        </w:rPr>
        <w:t>Monitoring:</w:t>
      </w:r>
      <w:r>
        <w:t xml:space="preserve"> Integrate with existing tools</w:t>
      </w:r>
    </w:p>
    <w:p>
      <w:pPr>
        <w:pStyle w:val="ListNumber"/>
        <w:ind w:left="360"/>
      </w:pPr>
      <w:r>
        <w:rPr>
          <w:b/>
          <w:color w:val="003366"/>
        </w:rPr>
        <w:t>Backup:</w:t>
      </w:r>
      <w:r>
        <w:t xml:space="preserve"> Coordinate with enterprise backup strategy</w:t>
      </w:r>
    </w:p>
    <w:p>
      <w:pPr>
        <w:pStyle w:val="ListNumber"/>
        <w:ind w:left="360"/>
      </w:pPr>
      <w:r>
        <w:rPr>
          <w:b/>
          <w:color w:val="003366"/>
        </w:rPr>
        <w:t>Security:</w:t>
      </w:r>
      <w:r>
        <w:t xml:space="preserve"> Align with enterprise security policies</w:t>
      </w:r>
    </w:p>
    <w:p/>
    <w:p>
      <w:pPr>
        <w:pStyle w:val="Heading3"/>
      </w:pPr>
      <w:r>
        <w:rPr>
          <w:b/>
          <w:color w:val="0066CC"/>
          <w:sz w:val="28"/>
        </w:rPr>
        <w:t>Next Steps</w:t>
      </w:r>
    </w:p>
    <w:p/>
    <w:p>
      <w:pPr>
        <w:pStyle w:val="ListNumber"/>
        <w:ind w:left="360"/>
      </w:pPr>
      <w:r>
        <w:rPr>
          <w:b/>
          <w:color w:val="003366"/>
        </w:rPr>
        <w:t>Technical Deep Dive:</w:t>
      </w:r>
      <w:r>
        <w:t xml:space="preserve"> Schedule architecture review session</w:t>
      </w:r>
    </w:p>
    <w:p>
      <w:pPr>
        <w:pStyle w:val="ListNumber"/>
        <w:ind w:left="360"/>
      </w:pPr>
      <w:r>
        <w:rPr>
          <w:b/>
          <w:color w:val="003366"/>
        </w:rPr>
        <w:t>POC Environment:</w:t>
      </w:r>
      <w:r>
        <w:t xml:space="preserve"> Set up proof-of-concept environment</w:t>
      </w:r>
    </w:p>
    <w:p>
      <w:pPr>
        <w:pStyle w:val="ListNumber"/>
        <w:ind w:left="360"/>
      </w:pPr>
      <w:r>
        <w:rPr>
          <w:b/>
          <w:color w:val="003366"/>
        </w:rPr>
        <w:t>Load Testing:</w:t>
      </w:r>
      <w:r>
        <w:t xml:space="preserve"> Conduct performance testing with real-world scenarios</w:t>
      </w:r>
    </w:p>
    <w:p>
      <w:pPr>
        <w:pStyle w:val="ListNumber"/>
        <w:ind w:left="360"/>
      </w:pPr>
      <w:r>
        <w:rPr>
          <w:b/>
          <w:color w:val="003366"/>
        </w:rPr>
        <w:t>Security Review:</w:t>
      </w:r>
      <w:r>
        <w:t xml:space="preserve"> Third-party security assessment</w:t>
      </w:r>
    </w:p>
    <w:p>
      <w:pPr>
        <w:pStyle w:val="ListNumber"/>
        <w:ind w:left="360"/>
      </w:pPr>
      <w:r>
        <w:rPr>
          <w:b/>
          <w:color w:val="003366"/>
        </w:rPr>
        <w:t>Integration Planning:</w:t>
      </w:r>
      <w:r>
        <w:t xml:space="preserve"> Map integration touchpoints</w:t>
      </w:r>
    </w:p>
    <w:p>
      <w:pPr>
        <w:pStyle w:val="ListNumber"/>
        <w:ind w:left="360"/>
      </w:pPr>
      <w:r>
        <w:rPr>
          <w:b/>
          <w:color w:val="003366"/>
        </w:rPr>
        <w:t>Migration Strategy:</w:t>
      </w:r>
      <w:r>
        <w:t xml:space="preserve"> Develop data migration plan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Technical Appendices</w:t>
      </w:r>
    </w:p>
    <w:p/>
    <w:p>
      <w:r>
        <w:rPr>
          <w:b/>
        </w:rPr>
        <w:t xml:space="preserve">Available Upon Request: </w:t>
      </w:r>
      <w:r/>
    </w:p>
    <w:p>
      <w:pPr>
        <w:pStyle w:val="ListBullet"/>
        <w:ind w:left="360"/>
      </w:pPr>
      <w:r>
        <w:t>Complete API Documentation (OpenAPI 3.0)</w:t>
      </w:r>
    </w:p>
    <w:p>
      <w:pPr>
        <w:pStyle w:val="ListBullet"/>
        <w:ind w:left="360"/>
      </w:pPr>
      <w:r>
        <w:t>Database Schema Documentation (ER diagrams)</w:t>
      </w:r>
    </w:p>
    <w:p>
      <w:pPr>
        <w:pStyle w:val="ListBullet"/>
        <w:ind w:left="360"/>
      </w:pPr>
      <w:r>
        <w:t>Security Architecture Detailed Design</w:t>
      </w:r>
    </w:p>
    <w:p>
      <w:pPr>
        <w:pStyle w:val="ListBullet"/>
        <w:ind w:left="360"/>
      </w:pPr>
      <w:r>
        <w:t>FHIR Implementation Guide</w:t>
      </w:r>
    </w:p>
    <w:p>
      <w:pPr>
        <w:pStyle w:val="ListBullet"/>
        <w:ind w:left="360"/>
      </w:pPr>
      <w:r>
        <w:t>Infrastructure as Code (Terraform templates)</w:t>
      </w:r>
    </w:p>
    <w:p>
      <w:pPr>
        <w:pStyle w:val="ListBullet"/>
        <w:ind w:left="360"/>
      </w:pPr>
      <w:r>
        <w:t>Disaster Recovery Runbook</w:t>
      </w:r>
    </w:p>
    <w:p>
      <w:pPr>
        <w:pStyle w:val="ListBullet"/>
        <w:ind w:left="360"/>
      </w:pPr>
      <w:r>
        <w:t>Performance Benchmarking Results</w:t>
      </w:r>
    </w:p>
    <w:p>
      <w:pPr>
        <w:pStyle w:val="ListBullet"/>
        <w:ind w:left="360"/>
      </w:pPr>
      <w:r>
        <w:t>Security Audit Reports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  <w:spacing w:before="240"/>
      </w:pPr>
      <w:r>
        <w:rPr>
          <w:b/>
          <w:color w:val="003366"/>
          <w:sz w:val="36"/>
        </w:rPr>
        <w:t>Contact Information</w:t>
      </w:r>
    </w:p>
    <w:p/>
    <w:p>
      <w:r>
        <w:rPr>
          <w:b/>
        </w:rPr>
        <w:t xml:space="preserve">Technical Inquiries: </w:t>
      </w:r>
      <w:r/>
    </w:p>
    <w:p>
      <w:r>
        <w:t>Email: cto@medflow.com</w:t>
      </w:r>
    </w:p>
    <w:p>
      <w:r>
        <w:t>Architecture Questions: architecture@medflow.com</w:t>
      </w:r>
    </w:p>
    <w:p/>
    <w:p>
      <w:r>
        <w:rPr>
          <w:b/>
        </w:rPr>
        <w:t xml:space="preserve">Security: </w:t>
      </w:r>
      <w:r/>
    </w:p>
    <w:p>
      <w:r>
        <w:t>Security Team: security@medflow.com</w:t>
      </w:r>
    </w:p>
    <w:p>
      <w:r>
        <w:t>Vulnerability Reports: security-reports@medflow.com</w:t>
      </w:r>
    </w:p>
    <w:p/>
    <w:p>
      <w:r>
        <w:rPr>
          <w:b/>
        </w:rPr>
        <w:t xml:space="preserve">DevOps: </w:t>
      </w:r>
      <w:r/>
    </w:p>
    <w:p>
      <w:r>
        <w:t>Infrastructure: devops@medflow.com</w:t>
      </w:r>
    </w:p>
    <w:p>
      <w:r>
        <w:t>API Support: api-support@medflow.com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r>
        <w:rPr>
          <w:i/>
        </w:rPr>
        <w:t>This technical summary is based on the MedFlow platform architecture as of December 2025. Technical specifications are subject to change with platform updates.</w:t>
      </w:r>
    </w:p>
    <w:p/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December 19, 2025</w:t>
      </w:r>
    </w:p>
    <w:p>
      <w:r>
        <w:rPr>
          <w:b/>
        </w:rPr>
        <w:t xml:space="preserve">Classification: </w:t>
      </w:r>
      <w:r>
        <w:t>Technical - Confidential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