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1DA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8B89AEE" w14:textId="77777777" w:rsidR="000E22B2" w:rsidRPr="0037002C" w:rsidRDefault="000E22B2" w:rsidP="000E22B2">
      <w:pPr>
        <w:spacing w:after="0"/>
        <w:rPr>
          <w:b/>
          <w:bCs/>
        </w:rPr>
      </w:pPr>
    </w:p>
    <w:p w14:paraId="77F8F96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5841C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612" w:type="dxa"/>
        <w:jc w:val="center"/>
        <w:tblLook w:val="04A0" w:firstRow="1" w:lastRow="0" w:firstColumn="1" w:lastColumn="0" w:noHBand="0" w:noVBand="1"/>
      </w:tblPr>
      <w:tblGrid>
        <w:gridCol w:w="2476"/>
        <w:gridCol w:w="1136"/>
      </w:tblGrid>
      <w:tr w:rsidR="000E22B2" w:rsidRPr="00453DD8" w14:paraId="3BFEF5FE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539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6D2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DA73159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F6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D5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B9FBBC8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29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46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E55B0E9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CE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5F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15866BE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9F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CE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31330E8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39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D3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B1274D2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FD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CA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911FA2F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53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7D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C0BF18F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E4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31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6E8EDBF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C4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F7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B6F0686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A6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89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7056F15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21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A3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6C3B1D9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5F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80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15D6DA3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BB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FB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7CCDE4F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B1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DB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A36CE46" w14:textId="77777777" w:rsidTr="00567DF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6C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37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8E9A71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BC3E87" w14:textId="220BD427" w:rsidR="000E22B2" w:rsidRPr="007A2C57" w:rsidRDefault="007A2C57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7A2C57">
        <w:rPr>
          <w:b/>
          <w:bCs/>
        </w:rPr>
        <w:t>Ans:</w:t>
      </w:r>
    </w:p>
    <w:p w14:paraId="48F133BF" w14:textId="08B5455F" w:rsidR="000E22B2" w:rsidRDefault="007A2C5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D32FB12" wp14:editId="17D6A5CD">
            <wp:extent cx="4676775" cy="315277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EE8A" w14:textId="1CC60392" w:rsidR="007A2C57" w:rsidRDefault="007A2C57" w:rsidP="007A2C57">
      <w:pPr>
        <w:pStyle w:val="ListParagraph"/>
        <w:autoSpaceDE w:val="0"/>
        <w:autoSpaceDN w:val="0"/>
        <w:adjustRightInd w:val="0"/>
        <w:spacing w:before="24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Mean (</w:t>
      </w:r>
      <m:oMath>
        <m:r>
          <w:rPr>
            <w:rFonts w:ascii="Cambria Math" w:hAnsi="Cambria Math"/>
          </w:rPr>
          <m:t>μ)</m:t>
        </m:r>
      </m:oMath>
      <w:r>
        <w:rPr>
          <w:color w:val="000000" w:themeColor="text1"/>
          <w:sz w:val="24"/>
          <w:szCs w:val="24"/>
        </w:rPr>
        <w:t xml:space="preserve"> = 33.271333 %</w:t>
      </w:r>
    </w:p>
    <w:p w14:paraId="2A24ACFF" w14:textId="22232168" w:rsidR="007A2C57" w:rsidRDefault="007A2C57" w:rsidP="007A2C57">
      <w:pPr>
        <w:pStyle w:val="ListParagraph"/>
        <w:autoSpaceDE w:val="0"/>
        <w:autoSpaceDN w:val="0"/>
        <w:adjustRightInd w:val="0"/>
        <w:spacing w:before="240" w:after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sd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m:oMath>
        <m:r>
          <w:rPr>
            <w:rFonts w:ascii="Cambria Math" w:hAnsi="Cambria Math"/>
          </w:rPr>
          <m:t>σ</m:t>
        </m:r>
      </m:oMath>
      <w:r>
        <w:rPr>
          <w:color w:val="000000" w:themeColor="text1"/>
          <w:sz w:val="24"/>
          <w:szCs w:val="24"/>
        </w:rPr>
        <w:t>)= 16.945401 %</w:t>
      </w:r>
    </w:p>
    <w:p w14:paraId="5C0D70D3" w14:textId="03D75BA2" w:rsidR="007A2C57" w:rsidRDefault="007A2C57" w:rsidP="007A2C57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color w:val="000000" w:themeColor="text1"/>
          <w:sz w:val="24"/>
          <w:szCs w:val="24"/>
        </w:rPr>
        <w:t xml:space="preserve"> = 287.146612 %</w:t>
      </w:r>
    </w:p>
    <w:p w14:paraId="01D183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B24C70" w14:textId="2ADCF5E2" w:rsidR="000E22B2" w:rsidRDefault="000E5E29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Note: </w:t>
      </w:r>
      <w:proofErr w:type="spellStart"/>
      <w:r>
        <w:t>Jupyter</w:t>
      </w:r>
      <w:proofErr w:type="spellEnd"/>
      <w:r>
        <w:t xml:space="preserve"> Notebook file attached</w:t>
      </w:r>
    </w:p>
    <w:p w14:paraId="79D1A754" w14:textId="7B0D459C" w:rsidR="000E5E29" w:rsidRDefault="000E5E29" w:rsidP="000E22B2">
      <w:pPr>
        <w:pStyle w:val="ListParagraph"/>
        <w:autoSpaceDE w:val="0"/>
        <w:autoSpaceDN w:val="0"/>
        <w:adjustRightInd w:val="0"/>
        <w:spacing w:after="0"/>
      </w:pPr>
    </w:p>
    <w:p w14:paraId="47347ADE" w14:textId="435A609A" w:rsidR="000E5E29" w:rsidRDefault="000E5E29" w:rsidP="000E22B2">
      <w:pPr>
        <w:pStyle w:val="ListParagraph"/>
        <w:autoSpaceDE w:val="0"/>
        <w:autoSpaceDN w:val="0"/>
        <w:adjustRightInd w:val="0"/>
        <w:spacing w:after="0"/>
      </w:pPr>
    </w:p>
    <w:p w14:paraId="7D38D87F" w14:textId="08D67734" w:rsidR="000E5E29" w:rsidRDefault="000E5E29" w:rsidP="000E22B2">
      <w:pPr>
        <w:pStyle w:val="ListParagraph"/>
        <w:autoSpaceDE w:val="0"/>
        <w:autoSpaceDN w:val="0"/>
        <w:adjustRightInd w:val="0"/>
        <w:spacing w:after="0"/>
      </w:pPr>
    </w:p>
    <w:p w14:paraId="26A7AB22" w14:textId="77777777" w:rsidR="000E5E29" w:rsidRPr="0037002C" w:rsidRDefault="000E5E29" w:rsidP="000E22B2">
      <w:pPr>
        <w:pStyle w:val="ListParagraph"/>
        <w:autoSpaceDE w:val="0"/>
        <w:autoSpaceDN w:val="0"/>
        <w:adjustRightInd w:val="0"/>
        <w:spacing w:after="0"/>
      </w:pPr>
    </w:p>
    <w:p w14:paraId="1C2B45F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3273C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35AF029" wp14:editId="32BC32D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8BB5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E17ECB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6E223B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C802201" w14:textId="7353940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68631D05" w14:textId="79282D1A" w:rsidR="00553827" w:rsidRDefault="00553827" w:rsidP="00553827">
      <w:pPr>
        <w:autoSpaceDE w:val="0"/>
        <w:autoSpaceDN w:val="0"/>
        <w:adjustRightInd w:val="0"/>
        <w:spacing w:after="0"/>
        <w:rPr>
          <w:b/>
          <w:bCs/>
        </w:rPr>
      </w:pPr>
      <w:r w:rsidRPr="00553827">
        <w:rPr>
          <w:b/>
          <w:bCs/>
        </w:rPr>
        <w:t>Ans</w:t>
      </w:r>
      <w:r>
        <w:rPr>
          <w:b/>
          <w:bCs/>
        </w:rPr>
        <w:t>:</w:t>
      </w:r>
    </w:p>
    <w:p w14:paraId="0C4EE7AE" w14:textId="77777777" w:rsidR="00754630" w:rsidRDefault="00754630" w:rsidP="00754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IQR is the range between upper quartile (Q3) and lower quartile (Q1)</w:t>
      </w:r>
    </w:p>
    <w:p w14:paraId="4A1AB9EE" w14:textId="51CFF751" w:rsidR="00754630" w:rsidRDefault="00754630" w:rsidP="00754630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IQR= Q3-Q1= 12.5-5 = 7.5</w:t>
      </w:r>
    </w:p>
    <w:p w14:paraId="57E5D5FB" w14:textId="77777777" w:rsidR="00754630" w:rsidRDefault="0065555D" w:rsidP="00754630">
      <w:pPr>
        <w:pStyle w:val="ListParagraph"/>
        <w:autoSpaceDE w:val="0"/>
        <w:autoSpaceDN w:val="0"/>
        <w:adjustRightInd w:val="0"/>
        <w:spacing w:after="0"/>
        <w:ind w:left="1080"/>
      </w:pPr>
      <w:r w:rsidRPr="00CF4DF5">
        <w:t xml:space="preserve">Interquartile range is 7.5. </w:t>
      </w:r>
    </w:p>
    <w:p w14:paraId="155732F6" w14:textId="2AB84AE7" w:rsidR="00D66D18" w:rsidRPr="00CF4DF5" w:rsidRDefault="00CF4DF5" w:rsidP="00754630">
      <w:pPr>
        <w:pStyle w:val="ListParagraph"/>
        <w:autoSpaceDE w:val="0"/>
        <w:autoSpaceDN w:val="0"/>
        <w:adjustRightInd w:val="0"/>
        <w:spacing w:after="0"/>
        <w:ind w:left="1080"/>
      </w:pPr>
      <w:r w:rsidRPr="00CF4DF5">
        <w:t xml:space="preserve"> 50% of data points lie</w:t>
      </w:r>
      <w:r w:rsidR="00754630">
        <w:t xml:space="preserve"> between </w:t>
      </w:r>
      <w:r w:rsidRPr="00CF4DF5">
        <w:t>this interquartile range 7.5</w:t>
      </w:r>
      <w:proofErr w:type="gramStart"/>
      <w:r w:rsidRPr="00CF4DF5">
        <w:t>( that</w:t>
      </w:r>
      <w:proofErr w:type="gramEnd"/>
      <w:r w:rsidRPr="00CF4DF5">
        <w:t xml:space="preserve"> is 5 to 12.5).</w:t>
      </w:r>
    </w:p>
    <w:p w14:paraId="4989A423" w14:textId="018C5E1A" w:rsidR="00D66D18" w:rsidRPr="00CF4DF5" w:rsidRDefault="00CF4DF5" w:rsidP="00553827">
      <w:pPr>
        <w:autoSpaceDE w:val="0"/>
        <w:autoSpaceDN w:val="0"/>
        <w:adjustRightInd w:val="0"/>
        <w:spacing w:after="0"/>
      </w:pPr>
      <w:r>
        <w:t xml:space="preserve">       </w:t>
      </w:r>
      <w:r w:rsidR="00D66D18" w:rsidRPr="00CF4DF5">
        <w:t>ii) The distribution in positively skewed</w:t>
      </w:r>
      <w:r w:rsidR="00983845" w:rsidRPr="00CF4DF5">
        <w:t xml:space="preserve"> </w:t>
      </w:r>
      <w:proofErr w:type="gramStart"/>
      <w:r w:rsidR="001E6F53" w:rsidRPr="00CF4DF5">
        <w:t>( right</w:t>
      </w:r>
      <w:proofErr w:type="gramEnd"/>
      <w:r w:rsidR="001E6F53" w:rsidRPr="00CF4DF5">
        <w:t xml:space="preserve"> skewed) .</w:t>
      </w:r>
    </w:p>
    <w:p w14:paraId="3D55C884" w14:textId="43368DD3" w:rsidR="001E6F53" w:rsidRPr="00CF4DF5" w:rsidRDefault="00CF4DF5" w:rsidP="00553827">
      <w:pPr>
        <w:autoSpaceDE w:val="0"/>
        <w:autoSpaceDN w:val="0"/>
        <w:adjustRightInd w:val="0"/>
        <w:spacing w:after="0"/>
      </w:pPr>
      <w:r>
        <w:t xml:space="preserve">       </w:t>
      </w:r>
      <w:r w:rsidR="001E6F53" w:rsidRPr="00CF4DF5">
        <w:t>iii) New Box plot will not have the outlier.</w:t>
      </w:r>
      <w:r w:rsidR="00754630" w:rsidRPr="00754630">
        <w:rPr>
          <w:color w:val="000000" w:themeColor="text1"/>
          <w:sz w:val="24"/>
          <w:szCs w:val="24"/>
        </w:rPr>
        <w:t xml:space="preserve"> </w:t>
      </w:r>
      <w:proofErr w:type="gramStart"/>
      <w:r w:rsidR="00754630">
        <w:rPr>
          <w:color w:val="000000" w:themeColor="text1"/>
          <w:sz w:val="24"/>
          <w:szCs w:val="24"/>
        </w:rPr>
        <w:t>Also</w:t>
      </w:r>
      <w:proofErr w:type="gramEnd"/>
      <w:r w:rsidR="00754630">
        <w:rPr>
          <w:color w:val="000000" w:themeColor="text1"/>
          <w:sz w:val="24"/>
          <w:szCs w:val="24"/>
        </w:rPr>
        <w:t xml:space="preserve"> Mean and Median needs to be calculated to see if there is any shift in data</w:t>
      </w:r>
    </w:p>
    <w:p w14:paraId="0305057B" w14:textId="77777777" w:rsidR="001E6F53" w:rsidRPr="00553827" w:rsidRDefault="001E6F53" w:rsidP="00553827">
      <w:pPr>
        <w:autoSpaceDE w:val="0"/>
        <w:autoSpaceDN w:val="0"/>
        <w:adjustRightInd w:val="0"/>
        <w:spacing w:after="0"/>
        <w:rPr>
          <w:b/>
          <w:bCs/>
        </w:rPr>
      </w:pPr>
    </w:p>
    <w:p w14:paraId="0AA55F00" w14:textId="095CF565" w:rsidR="000E22B2" w:rsidRDefault="000E22B2" w:rsidP="000E22B2">
      <w:pPr>
        <w:autoSpaceDE w:val="0"/>
        <w:autoSpaceDN w:val="0"/>
        <w:adjustRightInd w:val="0"/>
        <w:spacing w:after="0"/>
      </w:pPr>
    </w:p>
    <w:p w14:paraId="4E3EE674" w14:textId="5E1BC3E9" w:rsidR="000E5E29" w:rsidRDefault="000E5E29" w:rsidP="000E22B2">
      <w:pPr>
        <w:autoSpaceDE w:val="0"/>
        <w:autoSpaceDN w:val="0"/>
        <w:adjustRightInd w:val="0"/>
        <w:spacing w:after="0"/>
      </w:pPr>
    </w:p>
    <w:p w14:paraId="6A379E54" w14:textId="72C1F0CD" w:rsidR="000E5E29" w:rsidRDefault="000E5E29" w:rsidP="000E22B2">
      <w:pPr>
        <w:autoSpaceDE w:val="0"/>
        <w:autoSpaceDN w:val="0"/>
        <w:adjustRightInd w:val="0"/>
        <w:spacing w:after="0"/>
      </w:pPr>
    </w:p>
    <w:p w14:paraId="153FE515" w14:textId="4F440CCD" w:rsidR="000E5E29" w:rsidRDefault="000E5E29" w:rsidP="000E22B2">
      <w:pPr>
        <w:autoSpaceDE w:val="0"/>
        <w:autoSpaceDN w:val="0"/>
        <w:adjustRightInd w:val="0"/>
        <w:spacing w:after="0"/>
      </w:pPr>
    </w:p>
    <w:p w14:paraId="00ABFAD4" w14:textId="60C24F23" w:rsidR="000E5E29" w:rsidRDefault="000E5E29" w:rsidP="000E22B2">
      <w:pPr>
        <w:autoSpaceDE w:val="0"/>
        <w:autoSpaceDN w:val="0"/>
        <w:adjustRightInd w:val="0"/>
        <w:spacing w:after="0"/>
      </w:pPr>
    </w:p>
    <w:p w14:paraId="1962CD6E" w14:textId="7E6FC07C" w:rsidR="000E5E29" w:rsidRDefault="000E5E29" w:rsidP="000E22B2">
      <w:pPr>
        <w:autoSpaceDE w:val="0"/>
        <w:autoSpaceDN w:val="0"/>
        <w:adjustRightInd w:val="0"/>
        <w:spacing w:after="0"/>
      </w:pPr>
    </w:p>
    <w:p w14:paraId="203858D9" w14:textId="2CB543CA" w:rsidR="000E5E29" w:rsidRDefault="000E5E29" w:rsidP="000E22B2">
      <w:pPr>
        <w:autoSpaceDE w:val="0"/>
        <w:autoSpaceDN w:val="0"/>
        <w:adjustRightInd w:val="0"/>
        <w:spacing w:after="0"/>
      </w:pPr>
    </w:p>
    <w:p w14:paraId="40F676BF" w14:textId="4A365979" w:rsidR="000E5E29" w:rsidRDefault="000E5E29" w:rsidP="000E22B2">
      <w:pPr>
        <w:autoSpaceDE w:val="0"/>
        <w:autoSpaceDN w:val="0"/>
        <w:adjustRightInd w:val="0"/>
        <w:spacing w:after="0"/>
      </w:pPr>
    </w:p>
    <w:p w14:paraId="221359DD" w14:textId="5B6B4422" w:rsidR="000E5E29" w:rsidRDefault="000E5E29" w:rsidP="000E22B2">
      <w:pPr>
        <w:autoSpaceDE w:val="0"/>
        <w:autoSpaceDN w:val="0"/>
        <w:adjustRightInd w:val="0"/>
        <w:spacing w:after="0"/>
      </w:pPr>
    </w:p>
    <w:p w14:paraId="3D21A5D1" w14:textId="4EE3181E" w:rsidR="000E5E29" w:rsidRDefault="000E5E29" w:rsidP="000E22B2">
      <w:pPr>
        <w:autoSpaceDE w:val="0"/>
        <w:autoSpaceDN w:val="0"/>
        <w:adjustRightInd w:val="0"/>
        <w:spacing w:after="0"/>
      </w:pPr>
    </w:p>
    <w:p w14:paraId="792124E4" w14:textId="0791318C" w:rsidR="000E5E29" w:rsidRDefault="000E5E29" w:rsidP="000E22B2">
      <w:pPr>
        <w:autoSpaceDE w:val="0"/>
        <w:autoSpaceDN w:val="0"/>
        <w:adjustRightInd w:val="0"/>
        <w:spacing w:after="0"/>
      </w:pPr>
    </w:p>
    <w:p w14:paraId="68267EEE" w14:textId="77777777" w:rsidR="000E5E29" w:rsidRDefault="000E5E29" w:rsidP="000E22B2">
      <w:pPr>
        <w:autoSpaceDE w:val="0"/>
        <w:autoSpaceDN w:val="0"/>
        <w:adjustRightInd w:val="0"/>
        <w:spacing w:after="0"/>
      </w:pPr>
    </w:p>
    <w:p w14:paraId="053A465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7AA1C9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8F7CCDA" wp14:editId="557ACA7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7157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A006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A38388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9DD641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D569AE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80CB03F" w14:textId="77777777" w:rsidR="00CF4DF5" w:rsidRPr="000E5E29" w:rsidRDefault="00CF4DF5" w:rsidP="00CF4DF5">
      <w:pPr>
        <w:autoSpaceDE w:val="0"/>
        <w:autoSpaceDN w:val="0"/>
        <w:adjustRightInd w:val="0"/>
        <w:spacing w:after="0"/>
        <w:rPr>
          <w:b/>
          <w:bCs/>
        </w:rPr>
      </w:pPr>
      <w:r w:rsidRPr="000E5E29">
        <w:rPr>
          <w:b/>
          <w:bCs/>
        </w:rPr>
        <w:t>Ans:</w:t>
      </w:r>
    </w:p>
    <w:p w14:paraId="2E817F1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C55F4B8" w14:textId="7980F415" w:rsidR="00767BEC" w:rsidRDefault="00767BEC" w:rsidP="00CF4D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Mode</w:t>
      </w:r>
      <w:r w:rsidR="00754630">
        <w:t xml:space="preserve"> can </w:t>
      </w:r>
      <w:r w:rsidR="00CE1D5E">
        <w:t xml:space="preserve">lie </w:t>
      </w:r>
      <w:r w:rsidR="00CE1D5E">
        <w:rPr>
          <w:color w:val="000000" w:themeColor="text1"/>
          <w:sz w:val="24"/>
          <w:szCs w:val="24"/>
        </w:rPr>
        <w:t>between</w:t>
      </w:r>
      <w:r w:rsidR="00754630">
        <w:rPr>
          <w:color w:val="000000" w:themeColor="text1"/>
          <w:sz w:val="24"/>
          <w:szCs w:val="24"/>
        </w:rPr>
        <w:t xml:space="preserve"> 3 and </w:t>
      </w:r>
      <w:proofErr w:type="gramStart"/>
      <w:r w:rsidR="00754630">
        <w:rPr>
          <w:color w:val="000000" w:themeColor="text1"/>
          <w:sz w:val="24"/>
          <w:szCs w:val="24"/>
        </w:rPr>
        <w:t xml:space="preserve">8 </w:t>
      </w:r>
      <w:r w:rsidR="009A642F">
        <w:rPr>
          <w:color w:val="000000" w:themeColor="text1"/>
          <w:sz w:val="24"/>
          <w:szCs w:val="24"/>
        </w:rPr>
        <w:t xml:space="preserve"> (</w:t>
      </w:r>
      <w:proofErr w:type="gramEnd"/>
      <w:r w:rsidR="009A642F">
        <w:rPr>
          <w:color w:val="000000" w:themeColor="text1"/>
          <w:sz w:val="24"/>
          <w:szCs w:val="24"/>
        </w:rPr>
        <w:t xml:space="preserve">with repeated frequency 22) </w:t>
      </w:r>
      <w:r w:rsidR="00754630">
        <w:rPr>
          <w:color w:val="000000" w:themeColor="text1"/>
          <w:sz w:val="24"/>
          <w:szCs w:val="24"/>
        </w:rPr>
        <w:t xml:space="preserve">because majority </w:t>
      </w:r>
      <w:r w:rsidR="009A642F">
        <w:rPr>
          <w:color w:val="000000" w:themeColor="text1"/>
          <w:sz w:val="24"/>
          <w:szCs w:val="24"/>
        </w:rPr>
        <w:t>&amp; repeated data lie</w:t>
      </w:r>
      <w:r w:rsidR="00754630">
        <w:rPr>
          <w:color w:val="000000" w:themeColor="text1"/>
          <w:sz w:val="24"/>
          <w:szCs w:val="24"/>
        </w:rPr>
        <w:t xml:space="preserve"> in this range.</w:t>
      </w:r>
      <w:r w:rsidR="009A642F">
        <w:rPr>
          <w:color w:val="000000" w:themeColor="text1"/>
          <w:sz w:val="24"/>
          <w:szCs w:val="24"/>
        </w:rPr>
        <w:t xml:space="preserve"> To find out actual </w:t>
      </w:r>
      <w:proofErr w:type="gramStart"/>
      <w:r w:rsidR="009A642F">
        <w:rPr>
          <w:color w:val="000000" w:themeColor="text1"/>
          <w:sz w:val="24"/>
          <w:szCs w:val="24"/>
        </w:rPr>
        <w:t>mode ,</w:t>
      </w:r>
      <w:proofErr w:type="gramEnd"/>
      <w:r w:rsidR="009A642F">
        <w:rPr>
          <w:color w:val="000000" w:themeColor="text1"/>
          <w:sz w:val="24"/>
          <w:szCs w:val="24"/>
        </w:rPr>
        <w:t xml:space="preserve"> we need to know and analyze the complete data.</w:t>
      </w:r>
    </w:p>
    <w:p w14:paraId="1BBAF424" w14:textId="7B284AEB" w:rsidR="00CF4DF5" w:rsidRDefault="00CF4DF5" w:rsidP="00CF4D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CF4DF5">
        <w:t xml:space="preserve"> The distribution i</w:t>
      </w:r>
      <w:r w:rsidR="00767BEC">
        <w:t>s</w:t>
      </w:r>
      <w:r w:rsidRPr="00CF4DF5">
        <w:t xml:space="preserve"> positively skewed </w:t>
      </w:r>
      <w:r w:rsidR="00CE1D5E" w:rsidRPr="00CF4DF5">
        <w:t>(right</w:t>
      </w:r>
      <w:r w:rsidRPr="00CF4DF5">
        <w:t xml:space="preserve"> skewed</w:t>
      </w:r>
      <w:proofErr w:type="gramStart"/>
      <w:r w:rsidRPr="00CF4DF5">
        <w:t>) .</w:t>
      </w:r>
      <w:proofErr w:type="gramEnd"/>
    </w:p>
    <w:p w14:paraId="6296DB32" w14:textId="34818C11" w:rsidR="00767BEC" w:rsidRDefault="00767BEC" w:rsidP="00CF4D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CF4DF5">
        <w:t xml:space="preserve">The distribution </w:t>
      </w:r>
      <w:r>
        <w:t xml:space="preserve">of both </w:t>
      </w:r>
      <w:r w:rsidRPr="00CF4DF5">
        <w:t>i</w:t>
      </w:r>
      <w:r>
        <w:t>s</w:t>
      </w:r>
      <w:r w:rsidRPr="00CF4DF5">
        <w:t xml:space="preserve"> positively skewed </w:t>
      </w:r>
      <w:r w:rsidR="00CE1D5E" w:rsidRPr="00CF4DF5">
        <w:t>(right</w:t>
      </w:r>
      <w:r w:rsidRPr="00CF4DF5">
        <w:t xml:space="preserve"> skewed</w:t>
      </w:r>
      <w:proofErr w:type="gramStart"/>
      <w:r w:rsidRPr="00CF4DF5">
        <w:t>) .</w:t>
      </w:r>
      <w:proofErr w:type="gramEnd"/>
      <w:r w:rsidR="00DF6290">
        <w:t xml:space="preserve"> Majority of the data is </w:t>
      </w:r>
      <w:r w:rsidR="00CE1D5E">
        <w:t>distributed &amp;</w:t>
      </w:r>
      <w:r w:rsidR="00DF6290">
        <w:t xml:space="preserve"> concentrated towards left side with long tail on right side in both cases. Both graphs show one outlier at same </w:t>
      </w:r>
      <w:r w:rsidR="00CE1D5E">
        <w:t>location 25</w:t>
      </w:r>
      <w:r w:rsidR="00DF6290">
        <w:t xml:space="preserve">. All these three points complement </w:t>
      </w:r>
      <w:r w:rsidR="00B047DA">
        <w:t xml:space="preserve">each other &amp; this </w:t>
      </w:r>
      <w:r w:rsidR="00CE1D5E">
        <w:t>way both</w:t>
      </w:r>
      <w:r w:rsidR="00B047DA">
        <w:t xml:space="preserve"> graphs -Histogram and Box plot of same data complement each other. </w:t>
      </w:r>
      <w:proofErr w:type="gramStart"/>
      <w:r w:rsidR="00B047DA">
        <w:t>Thus</w:t>
      </w:r>
      <w:proofErr w:type="gramEnd"/>
      <w:r w:rsidR="00B047DA">
        <w:t xml:space="preserve"> Histogram and box plot indicate the same information on distribution properties of the dataset.</w:t>
      </w:r>
    </w:p>
    <w:p w14:paraId="68E74216" w14:textId="0ADF4500" w:rsidR="000E5E29" w:rsidRDefault="000E5E29" w:rsidP="000E5E29">
      <w:pPr>
        <w:pStyle w:val="ListParagraph"/>
        <w:autoSpaceDE w:val="0"/>
        <w:autoSpaceDN w:val="0"/>
        <w:adjustRightInd w:val="0"/>
        <w:spacing w:after="0"/>
        <w:ind w:left="1080"/>
      </w:pPr>
    </w:p>
    <w:p w14:paraId="3266BFE8" w14:textId="77777777" w:rsidR="000E5E29" w:rsidRPr="00CF4DF5" w:rsidRDefault="000E5E29" w:rsidP="000E5E29">
      <w:pPr>
        <w:pStyle w:val="ListParagraph"/>
        <w:autoSpaceDE w:val="0"/>
        <w:autoSpaceDN w:val="0"/>
        <w:adjustRightInd w:val="0"/>
        <w:spacing w:after="0"/>
        <w:ind w:left="1080"/>
      </w:pPr>
    </w:p>
    <w:p w14:paraId="38F6444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AA6B308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82F262D" w14:textId="672421D9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338015" w14:textId="64BA7FEF" w:rsidR="009A642F" w:rsidRPr="000E5E29" w:rsidRDefault="009A642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E5E29">
        <w:rPr>
          <w:rFonts w:cs="BaskervilleBE-Regular"/>
          <w:b/>
          <w:bCs/>
        </w:rPr>
        <w:t>Ans:</w:t>
      </w:r>
    </w:p>
    <w:p w14:paraId="74D0DBF2" w14:textId="6E1F06E7" w:rsidR="009A642F" w:rsidRDefault="009A642F" w:rsidP="009A642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>
        <w:rPr>
          <w:rFonts w:cs="BaskervilleBE-Regular"/>
          <w:color w:val="000000" w:themeColor="text1"/>
          <w:sz w:val="24"/>
          <w:szCs w:val="24"/>
        </w:rPr>
        <w:t xml:space="preserve">             B = probability of 1 call misdirected </w:t>
      </w:r>
      <w:r w:rsidR="006961F6">
        <w:rPr>
          <w:rFonts w:cs="BaskervilleBE-Regular"/>
          <w:color w:val="000000" w:themeColor="text1"/>
          <w:sz w:val="24"/>
          <w:szCs w:val="24"/>
        </w:rPr>
        <w:t>in</w:t>
      </w:r>
      <w:r>
        <w:rPr>
          <w:rFonts w:cs="BaskervilleBE-Regular"/>
          <w:color w:val="000000" w:themeColor="text1"/>
          <w:sz w:val="24"/>
          <w:szCs w:val="24"/>
        </w:rPr>
        <w:t xml:space="preserve"> 200</w:t>
      </w:r>
      <w:r w:rsidR="006961F6">
        <w:rPr>
          <w:rFonts w:cs="BaskervilleBE-Regular"/>
          <w:color w:val="000000" w:themeColor="text1"/>
          <w:sz w:val="24"/>
          <w:szCs w:val="24"/>
        </w:rPr>
        <w:t xml:space="preserve"> long distance telephone calls</w:t>
      </w:r>
    </w:p>
    <w:p w14:paraId="0B92BB71" w14:textId="6337230B" w:rsidR="009A642F" w:rsidRDefault="009A642F" w:rsidP="009A642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>
        <w:rPr>
          <w:rFonts w:cs="BaskervilleBE-Regular"/>
          <w:color w:val="000000" w:themeColor="text1"/>
          <w:sz w:val="24"/>
          <w:szCs w:val="24"/>
        </w:rPr>
        <w:t xml:space="preserve">Probability of occurring of </w:t>
      </w:r>
      <w:r w:rsidR="006961F6">
        <w:rPr>
          <w:rFonts w:cs="BaskervilleBE-Regular"/>
          <w:color w:val="000000" w:themeColor="text1"/>
          <w:sz w:val="24"/>
          <w:szCs w:val="24"/>
        </w:rPr>
        <w:t>B</w:t>
      </w:r>
      <w:r>
        <w:rPr>
          <w:rFonts w:cs="BaskervilleBE-Regular"/>
          <w:color w:val="000000" w:themeColor="text1"/>
          <w:sz w:val="24"/>
          <w:szCs w:val="24"/>
        </w:rPr>
        <w:t xml:space="preserve"> = 1/200</w:t>
      </w:r>
    </w:p>
    <w:p w14:paraId="172DA084" w14:textId="513E00F4" w:rsidR="009A642F" w:rsidRDefault="009A642F" w:rsidP="009A642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>
        <w:rPr>
          <w:rFonts w:cs="BaskervilleBE-Regular"/>
          <w:color w:val="000000" w:themeColor="text1"/>
          <w:sz w:val="24"/>
          <w:szCs w:val="24"/>
        </w:rPr>
        <w:t>P(</w:t>
      </w:r>
      <w:r w:rsidR="006961F6">
        <w:rPr>
          <w:rFonts w:cs="BaskervilleBE-Regular"/>
          <w:color w:val="000000" w:themeColor="text1"/>
          <w:sz w:val="24"/>
          <w:szCs w:val="24"/>
        </w:rPr>
        <w:t>B</w:t>
      </w:r>
      <w:r>
        <w:rPr>
          <w:rFonts w:cs="BaskervilleBE-Regular"/>
          <w:color w:val="000000" w:themeColor="text1"/>
          <w:sz w:val="24"/>
          <w:szCs w:val="24"/>
        </w:rPr>
        <w:t>)= 1/200</w:t>
      </w:r>
    </w:p>
    <w:p w14:paraId="4C739FD9" w14:textId="77777777" w:rsidR="009A642F" w:rsidRDefault="009A642F" w:rsidP="009A642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>
        <w:rPr>
          <w:rFonts w:cs="BaskervilleBE-Regular"/>
          <w:color w:val="000000" w:themeColor="text1"/>
          <w:sz w:val="24"/>
          <w:szCs w:val="24"/>
        </w:rPr>
        <w:t>Probability of having at least one successful call will be</w:t>
      </w:r>
    </w:p>
    <w:p w14:paraId="0AC83502" w14:textId="06718889" w:rsidR="009A642F" w:rsidRDefault="009A642F" w:rsidP="009A642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>
        <w:rPr>
          <w:rFonts w:cs="BaskervilleBE-Regular"/>
          <w:color w:val="000000" w:themeColor="text1"/>
          <w:sz w:val="24"/>
          <w:szCs w:val="24"/>
        </w:rPr>
        <w:t>1-P(</w:t>
      </w:r>
      <w:r w:rsidR="006961F6">
        <w:rPr>
          <w:rFonts w:cs="BaskervilleBE-Regular"/>
          <w:color w:val="000000" w:themeColor="text1"/>
          <w:sz w:val="24"/>
          <w:szCs w:val="24"/>
        </w:rPr>
        <w:t>B</w:t>
      </w:r>
      <w:r>
        <w:rPr>
          <w:rFonts w:cs="BaskervilleBE-Regular"/>
          <w:color w:val="000000" w:themeColor="text1"/>
          <w:sz w:val="24"/>
          <w:szCs w:val="24"/>
        </w:rPr>
        <w:t>)= 1-1/200= 199/200= 0.9</w:t>
      </w:r>
      <w:r w:rsidR="00FD0D1D">
        <w:rPr>
          <w:rFonts w:cs="BaskervilleBE-Regular"/>
          <w:color w:val="000000" w:themeColor="text1"/>
          <w:sz w:val="24"/>
          <w:szCs w:val="24"/>
        </w:rPr>
        <w:t>95</w:t>
      </w:r>
    </w:p>
    <w:p w14:paraId="7CDA8248" w14:textId="77777777" w:rsidR="00FD0D1D" w:rsidRDefault="00FD0D1D" w:rsidP="009A642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</w:p>
    <w:p w14:paraId="3DA633CA" w14:textId="27B243A9" w:rsidR="009A642F" w:rsidRDefault="009A642F" w:rsidP="009A642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>
        <w:rPr>
          <w:rFonts w:cs="BaskervilleBE-Regular"/>
          <w:color w:val="000000" w:themeColor="text1"/>
          <w:sz w:val="24"/>
          <w:szCs w:val="24"/>
        </w:rPr>
        <w:t>As e</w:t>
      </w:r>
      <w:r w:rsidR="006961F6">
        <w:rPr>
          <w:rFonts w:cs="BaskervilleBE-Regular"/>
          <w:color w:val="000000" w:themeColor="text1"/>
          <w:sz w:val="24"/>
          <w:szCs w:val="24"/>
        </w:rPr>
        <w:t>ach</w:t>
      </w:r>
      <w:r>
        <w:rPr>
          <w:rFonts w:cs="BaskervilleBE-Regular"/>
          <w:color w:val="000000" w:themeColor="text1"/>
          <w:sz w:val="24"/>
          <w:szCs w:val="24"/>
        </w:rPr>
        <w:t xml:space="preserve"> event is independent of other event</w:t>
      </w:r>
      <w:r w:rsidR="00FD0D1D">
        <w:rPr>
          <w:rFonts w:cs="BaskervilleBE-Regular"/>
          <w:color w:val="000000" w:themeColor="text1"/>
          <w:sz w:val="24"/>
          <w:szCs w:val="24"/>
        </w:rPr>
        <w:t>,</w:t>
      </w:r>
      <w:r>
        <w:rPr>
          <w:rFonts w:cs="BaskervilleBE-Regular"/>
          <w:color w:val="000000" w:themeColor="text1"/>
          <w:sz w:val="24"/>
          <w:szCs w:val="24"/>
        </w:rPr>
        <w:t xml:space="preserve"> probability </w:t>
      </w:r>
      <w:r w:rsidR="00FD0D1D" w:rsidRPr="0037002C">
        <w:rPr>
          <w:rFonts w:cs="BaskervilleBE-Regular"/>
        </w:rPr>
        <w:t>that at least one in five attempted telephone calls reaches the wrong number</w:t>
      </w:r>
      <w:r w:rsidR="00FD0D1D">
        <w:rPr>
          <w:rFonts w:cs="BaskervilleBE-Regular"/>
          <w:color w:val="000000" w:themeColor="text1"/>
          <w:sz w:val="24"/>
          <w:szCs w:val="24"/>
        </w:rPr>
        <w:t xml:space="preserve"> </w:t>
      </w:r>
      <w:r>
        <w:rPr>
          <w:rFonts w:cs="BaskervilleBE-Regular"/>
          <w:color w:val="000000" w:themeColor="text1"/>
          <w:sz w:val="24"/>
          <w:szCs w:val="24"/>
        </w:rPr>
        <w:t>will be</w:t>
      </w:r>
    </w:p>
    <w:p w14:paraId="2C1DB0B7" w14:textId="275F2636" w:rsidR="009A642F" w:rsidRDefault="009A642F" w:rsidP="009A642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>
        <w:rPr>
          <w:rFonts w:cs="BaskervilleBE-Regular"/>
          <w:color w:val="000000" w:themeColor="text1"/>
          <w:sz w:val="24"/>
          <w:szCs w:val="24"/>
        </w:rPr>
        <w:t>1</w:t>
      </w:r>
      <w:r w:rsidR="006208E2">
        <w:rPr>
          <w:rFonts w:cs="BaskervilleBE-Regular"/>
          <w:color w:val="000000" w:themeColor="text1"/>
          <w:sz w:val="24"/>
          <w:szCs w:val="24"/>
        </w:rPr>
        <w:t>- (</w:t>
      </w:r>
      <w:proofErr w:type="gramStart"/>
      <w:r>
        <w:rPr>
          <w:rFonts w:cs="BaskervilleBE-Regular"/>
          <w:color w:val="000000" w:themeColor="text1"/>
          <w:sz w:val="24"/>
          <w:szCs w:val="24"/>
        </w:rPr>
        <w:t>0.9</w:t>
      </w:r>
      <w:r w:rsidR="00FD0D1D">
        <w:rPr>
          <w:rFonts w:cs="BaskervilleBE-Regular"/>
          <w:color w:val="000000" w:themeColor="text1"/>
          <w:sz w:val="24"/>
          <w:szCs w:val="24"/>
        </w:rPr>
        <w:t>95</w:t>
      </w:r>
      <w:r>
        <w:rPr>
          <w:rFonts w:cs="BaskervilleBE-Regular"/>
          <w:color w:val="000000" w:themeColor="text1"/>
          <w:sz w:val="24"/>
          <w:szCs w:val="24"/>
        </w:rPr>
        <w:t>)^</w:t>
      </w:r>
      <w:proofErr w:type="gramEnd"/>
      <w:r>
        <w:rPr>
          <w:rFonts w:cs="BaskervilleBE-Regular"/>
          <w:color w:val="000000" w:themeColor="text1"/>
          <w:sz w:val="24"/>
          <w:szCs w:val="24"/>
        </w:rPr>
        <w:t>5</w:t>
      </w:r>
    </w:p>
    <w:p w14:paraId="7810A181" w14:textId="77777777" w:rsidR="00FD0D1D" w:rsidRDefault="00FD0D1D" w:rsidP="009A642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>
        <w:rPr>
          <w:rFonts w:cs="BaskervilleBE-Regular"/>
          <w:color w:val="000000" w:themeColor="text1"/>
          <w:sz w:val="24"/>
          <w:szCs w:val="24"/>
        </w:rPr>
        <w:t xml:space="preserve">= </w:t>
      </w:r>
      <w:r w:rsidR="009A642F">
        <w:rPr>
          <w:rFonts w:cs="BaskervilleBE-Regular"/>
          <w:color w:val="000000" w:themeColor="text1"/>
          <w:sz w:val="24"/>
          <w:szCs w:val="24"/>
        </w:rPr>
        <w:t xml:space="preserve">0.02475 </w:t>
      </w:r>
      <w:r>
        <w:rPr>
          <w:rFonts w:cs="BaskervilleBE-Regular"/>
          <w:color w:val="000000" w:themeColor="text1"/>
          <w:sz w:val="24"/>
          <w:szCs w:val="24"/>
        </w:rPr>
        <w:t xml:space="preserve"> </w:t>
      </w:r>
    </w:p>
    <w:p w14:paraId="0A111847" w14:textId="35C75CED" w:rsidR="009A642F" w:rsidRDefault="009A642F" w:rsidP="009A642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</w:rPr>
      </w:pPr>
      <w:r>
        <w:rPr>
          <w:rFonts w:cs="BaskervilleBE-Regular"/>
          <w:color w:val="000000" w:themeColor="text1"/>
          <w:sz w:val="24"/>
          <w:szCs w:val="24"/>
        </w:rPr>
        <w:t xml:space="preserve"> </w:t>
      </w:r>
      <w:r w:rsidR="00FD0D1D">
        <w:rPr>
          <w:rFonts w:cs="BaskervilleBE-Regular"/>
          <w:color w:val="000000" w:themeColor="text1"/>
          <w:sz w:val="24"/>
          <w:szCs w:val="24"/>
        </w:rPr>
        <w:t>Probability %=</w:t>
      </w:r>
      <w:r>
        <w:rPr>
          <w:rFonts w:cs="BaskervilleBE-Regular"/>
          <w:color w:val="000000" w:themeColor="text1"/>
          <w:sz w:val="24"/>
          <w:szCs w:val="24"/>
        </w:rPr>
        <w:t>2</w:t>
      </w:r>
      <w:r w:rsidR="00FD0D1D">
        <w:rPr>
          <w:rFonts w:cs="BaskervilleBE-Regular"/>
          <w:color w:val="000000" w:themeColor="text1"/>
          <w:sz w:val="24"/>
          <w:szCs w:val="24"/>
        </w:rPr>
        <w:t>.475</w:t>
      </w:r>
      <w:r>
        <w:rPr>
          <w:rFonts w:cs="BaskervilleBE-Regular"/>
          <w:color w:val="000000" w:themeColor="text1"/>
          <w:sz w:val="24"/>
          <w:szCs w:val="24"/>
        </w:rPr>
        <w:t>%</w:t>
      </w:r>
      <w:r w:rsidR="00FD0D1D">
        <w:rPr>
          <w:rFonts w:cs="BaskervilleBE-Regular"/>
          <w:color w:val="000000" w:themeColor="text1"/>
          <w:sz w:val="24"/>
          <w:szCs w:val="24"/>
        </w:rPr>
        <w:t xml:space="preserve"> </w:t>
      </w:r>
    </w:p>
    <w:p w14:paraId="61CAED6E" w14:textId="77777777" w:rsidR="009A642F" w:rsidRDefault="009A642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3D878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89D1F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087CBE3" w14:textId="77777777" w:rsidTr="00BB3C58">
        <w:trPr>
          <w:trHeight w:val="276"/>
          <w:jc w:val="center"/>
        </w:trPr>
        <w:tc>
          <w:tcPr>
            <w:tcW w:w="2078" w:type="dxa"/>
          </w:tcPr>
          <w:p w14:paraId="6C47E8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DA43B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7477A03" w14:textId="77777777" w:rsidTr="00BB3C58">
        <w:trPr>
          <w:trHeight w:val="276"/>
          <w:jc w:val="center"/>
        </w:trPr>
        <w:tc>
          <w:tcPr>
            <w:tcW w:w="2078" w:type="dxa"/>
          </w:tcPr>
          <w:p w14:paraId="34A5AB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2BB52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8532F08" w14:textId="77777777" w:rsidTr="00BB3C58">
        <w:trPr>
          <w:trHeight w:val="276"/>
          <w:jc w:val="center"/>
        </w:trPr>
        <w:tc>
          <w:tcPr>
            <w:tcW w:w="2078" w:type="dxa"/>
          </w:tcPr>
          <w:p w14:paraId="0C20B5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DD67B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DB498FA" w14:textId="77777777" w:rsidTr="00BB3C58">
        <w:trPr>
          <w:trHeight w:val="276"/>
          <w:jc w:val="center"/>
        </w:trPr>
        <w:tc>
          <w:tcPr>
            <w:tcW w:w="2078" w:type="dxa"/>
          </w:tcPr>
          <w:p w14:paraId="7A400C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62ED5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531552F" w14:textId="77777777" w:rsidTr="00BB3C58">
        <w:trPr>
          <w:trHeight w:val="276"/>
          <w:jc w:val="center"/>
        </w:trPr>
        <w:tc>
          <w:tcPr>
            <w:tcW w:w="2078" w:type="dxa"/>
          </w:tcPr>
          <w:p w14:paraId="245D9E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68987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ED2979D" w14:textId="77777777" w:rsidTr="00BB3C58">
        <w:trPr>
          <w:trHeight w:val="276"/>
          <w:jc w:val="center"/>
        </w:trPr>
        <w:tc>
          <w:tcPr>
            <w:tcW w:w="2078" w:type="dxa"/>
          </w:tcPr>
          <w:p w14:paraId="609DD9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29E52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212EEB1" w14:textId="77777777" w:rsidTr="00BB3C58">
        <w:trPr>
          <w:trHeight w:val="276"/>
          <w:jc w:val="center"/>
        </w:trPr>
        <w:tc>
          <w:tcPr>
            <w:tcW w:w="2078" w:type="dxa"/>
          </w:tcPr>
          <w:p w14:paraId="600F1D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EDB67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5BA3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A18BE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1818FD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277DA1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AF6538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6F07F92" w14:textId="1418135E" w:rsidR="00ED4082" w:rsidRPr="000E5E29" w:rsidRDefault="00C71F3D">
      <w:pPr>
        <w:rPr>
          <w:b/>
          <w:bCs/>
        </w:rPr>
      </w:pPr>
      <w:r w:rsidRPr="000E5E29">
        <w:rPr>
          <w:b/>
          <w:bCs/>
        </w:rPr>
        <w:t xml:space="preserve">Ans: </w:t>
      </w:r>
    </w:p>
    <w:p w14:paraId="7AABBF3B" w14:textId="15D03822" w:rsidR="00B24AFA" w:rsidRDefault="00B24AFA" w:rsidP="00B24AFA">
      <w:pPr>
        <w:pStyle w:val="ListParagraph"/>
        <w:numPr>
          <w:ilvl w:val="0"/>
          <w:numId w:val="7"/>
        </w:numPr>
      </w:pPr>
      <w:r>
        <w:t xml:space="preserve">Most likely outcome will be </w:t>
      </w:r>
      <w:r w:rsidR="00D221BA">
        <w:t>$</w:t>
      </w:r>
      <w:r>
        <w:t>2000</w:t>
      </w:r>
      <w:r w:rsidR="00D221BA">
        <w:t xml:space="preserve"> as it has highest probability</w:t>
      </w:r>
    </w:p>
    <w:p w14:paraId="7F9E800B" w14:textId="6AB7CF24" w:rsidR="00B24AFA" w:rsidRDefault="00B24AFA" w:rsidP="00B24AFA">
      <w:pPr>
        <w:pStyle w:val="ListParagraph"/>
        <w:numPr>
          <w:ilvl w:val="0"/>
          <w:numId w:val="7"/>
        </w:numPr>
      </w:pPr>
      <w:r>
        <w:t xml:space="preserve">Yes. Because total probability of </w:t>
      </w:r>
      <w:r w:rsidR="00D221BA">
        <w:t xml:space="preserve">Zero or negative </w:t>
      </w:r>
      <w:r>
        <w:t>Return of</w:t>
      </w:r>
      <w:r w:rsidR="00181DFF">
        <w:t xml:space="preserve"> </w:t>
      </w:r>
      <w:proofErr w:type="gramStart"/>
      <w:r w:rsidR="00181DFF">
        <w:t xml:space="preserve">Venture </w:t>
      </w:r>
      <w:r>
        <w:t xml:space="preserve"> </w:t>
      </w:r>
      <w:r w:rsidR="00D221BA">
        <w:t>is</w:t>
      </w:r>
      <w:proofErr w:type="gramEnd"/>
      <w:r w:rsidR="00D221BA">
        <w:t xml:space="preserve">  equal to 0.1+0.1+0.2=</w:t>
      </w:r>
      <w:r>
        <w:t xml:space="preserve"> 0.4 while Probability of </w:t>
      </w:r>
      <w:r w:rsidR="00D221BA">
        <w:t xml:space="preserve">positive return </w:t>
      </w:r>
      <w:r>
        <w:t>of 1000 to 3000 is</w:t>
      </w:r>
      <w:r w:rsidR="008F1922">
        <w:t xml:space="preserve"> </w:t>
      </w:r>
      <w:r w:rsidR="00D221BA">
        <w:t>equal to 0.2+0.3+0.1=</w:t>
      </w:r>
      <w:r>
        <w:t xml:space="preserve"> 0.6.  </w:t>
      </w:r>
      <w:r w:rsidR="00D221BA">
        <w:t>There is 60% probability that the venture will be successful</w:t>
      </w:r>
    </w:p>
    <w:p w14:paraId="58F2EEF5" w14:textId="4379EF8A" w:rsidR="00D221BA" w:rsidRDefault="004271EA" w:rsidP="00B24AFA">
      <w:pPr>
        <w:pStyle w:val="ListParagraph"/>
        <w:numPr>
          <w:ilvl w:val="0"/>
          <w:numId w:val="7"/>
        </w:numPr>
      </w:pPr>
      <w:r>
        <w:lastRenderedPageBreak/>
        <w:t xml:space="preserve">average earning is </w:t>
      </w:r>
    </w:p>
    <w:p w14:paraId="6A3AE104" w14:textId="3A8174B5" w:rsidR="00D221BA" w:rsidRDefault="00D221BA" w:rsidP="00D221BA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</w:rPr>
      </w:pPr>
      <w:r>
        <w:rPr>
          <w:color w:val="000000" w:themeColor="text1"/>
        </w:rPr>
        <w:t>(-2000*0.</w:t>
      </w:r>
      <w:proofErr w:type="gramStart"/>
      <w:r>
        <w:rPr>
          <w:color w:val="000000" w:themeColor="text1"/>
        </w:rPr>
        <w:t>1)+(</w:t>
      </w:r>
      <w:proofErr w:type="gramEnd"/>
      <w:r>
        <w:rPr>
          <w:color w:val="000000" w:themeColor="text1"/>
        </w:rPr>
        <w:t>-1000*0.1)+(0*0.2)+(1000*0.2)+(2000 *0.3)+(3000*0.1)=800</w:t>
      </w:r>
    </w:p>
    <w:p w14:paraId="13671701" w14:textId="07AA7AAE" w:rsidR="00D94B5A" w:rsidRDefault="00D94B5A" w:rsidP="00D221BA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</w:rPr>
      </w:pPr>
      <w:r>
        <w:rPr>
          <w:color w:val="000000" w:themeColor="text1"/>
        </w:rPr>
        <w:t>Long term average of this Venture will be $800.</w:t>
      </w:r>
    </w:p>
    <w:p w14:paraId="5ACF398F" w14:textId="79532C35" w:rsidR="00B24AFA" w:rsidRDefault="004271EA" w:rsidP="00D221BA">
      <w:pPr>
        <w:pStyle w:val="ListParagraph"/>
        <w:ind w:left="1080"/>
      </w:pPr>
      <w:r>
        <w:t xml:space="preserve"> </w:t>
      </w:r>
    </w:p>
    <w:p w14:paraId="09D103DE" w14:textId="2A8D5026" w:rsidR="00D94B5A" w:rsidRPr="007B7195" w:rsidRDefault="00D94B5A" w:rsidP="008B05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0000" w:themeColor="text1"/>
        </w:rPr>
      </w:pPr>
      <w:r>
        <w:t xml:space="preserve"> </w:t>
      </w:r>
      <w:r w:rsidR="00996163" w:rsidRPr="007B7195">
        <w:rPr>
          <w:color w:val="000000" w:themeColor="text1"/>
        </w:rPr>
        <w:t>M</w:t>
      </w:r>
      <w:r w:rsidRPr="007B7195">
        <w:rPr>
          <w:color w:val="000000" w:themeColor="text1"/>
        </w:rPr>
        <w:t xml:space="preserve">easure to evaluate the risk would be to calculate variance and standard deviation of the variable </w:t>
      </w:r>
    </w:p>
    <w:p w14:paraId="328E066F" w14:textId="647070D4" w:rsidR="00D94B5A" w:rsidRPr="007B7195" w:rsidRDefault="00D94B5A" w:rsidP="00D94B5A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</w:rPr>
      </w:pPr>
      <w:r w:rsidRPr="007B7195">
        <w:rPr>
          <w:color w:val="000000" w:themeColor="text1"/>
        </w:rPr>
        <w:t>Variance = 3500000</w:t>
      </w:r>
    </w:p>
    <w:p w14:paraId="0D999F4D" w14:textId="4417DA66" w:rsidR="00D94B5A" w:rsidRPr="007B7195" w:rsidRDefault="00D94B5A" w:rsidP="00D94B5A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</w:rPr>
      </w:pPr>
      <w:r w:rsidRPr="007B7195">
        <w:rPr>
          <w:color w:val="000000" w:themeColor="text1"/>
        </w:rPr>
        <w:t>Standard Deviation = 1870.8</w:t>
      </w:r>
      <w:r w:rsidR="007B7195" w:rsidRPr="007B7195">
        <w:rPr>
          <w:color w:val="000000" w:themeColor="text1"/>
        </w:rPr>
        <w:t>29</w:t>
      </w:r>
    </w:p>
    <w:p w14:paraId="598111AE" w14:textId="1BC43D01" w:rsidR="00D94B5A" w:rsidRDefault="00CE1D5E" w:rsidP="00D94B5A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</w:rPr>
      </w:pPr>
      <w:r w:rsidRPr="00CE1D5E">
        <w:rPr>
          <w:color w:val="000000" w:themeColor="text1"/>
        </w:rPr>
        <w:t xml:space="preserve">High </w:t>
      </w:r>
      <w:r w:rsidR="00D94B5A" w:rsidRPr="00CE1D5E">
        <w:rPr>
          <w:color w:val="000000" w:themeColor="text1"/>
        </w:rPr>
        <w:t xml:space="preserve">value of standard deviation of $1870 </w:t>
      </w:r>
      <w:r w:rsidRPr="00CE1D5E">
        <w:rPr>
          <w:color w:val="000000" w:themeColor="text1"/>
        </w:rPr>
        <w:t xml:space="preserve">and average </w:t>
      </w:r>
      <w:r w:rsidR="00D94B5A" w:rsidRPr="00CE1D5E">
        <w:rPr>
          <w:color w:val="000000" w:themeColor="text1"/>
        </w:rPr>
        <w:t>returns of $800 indicates that this venture is highly risky</w:t>
      </w:r>
    </w:p>
    <w:p w14:paraId="1FDBE9E2" w14:textId="77777777" w:rsidR="00D94B5A" w:rsidRDefault="00D94B5A" w:rsidP="00D94B5A"/>
    <w:sectPr w:rsidR="00D94B5A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9B165" w14:textId="77777777" w:rsidR="00214260" w:rsidRDefault="00214260">
      <w:pPr>
        <w:spacing w:after="0" w:line="240" w:lineRule="auto"/>
      </w:pPr>
      <w:r>
        <w:separator/>
      </w:r>
    </w:p>
  </w:endnote>
  <w:endnote w:type="continuationSeparator" w:id="0">
    <w:p w14:paraId="7ECA8A7F" w14:textId="77777777" w:rsidR="00214260" w:rsidRDefault="002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00F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D0E26ED" w14:textId="77777777" w:rsidR="00BD6EA9" w:rsidRDefault="00214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170F" w14:textId="77777777" w:rsidR="00214260" w:rsidRDefault="00214260">
      <w:pPr>
        <w:spacing w:after="0" w:line="240" w:lineRule="auto"/>
      </w:pPr>
      <w:r>
        <w:separator/>
      </w:r>
    </w:p>
  </w:footnote>
  <w:footnote w:type="continuationSeparator" w:id="0">
    <w:p w14:paraId="40068AF2" w14:textId="77777777" w:rsidR="00214260" w:rsidRDefault="00214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F5617"/>
    <w:multiLevelType w:val="hybridMultilevel"/>
    <w:tmpl w:val="D08AD9B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8564D"/>
    <w:multiLevelType w:val="hybridMultilevel"/>
    <w:tmpl w:val="E4229668"/>
    <w:lvl w:ilvl="0" w:tplc="BD808B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E2777C"/>
    <w:multiLevelType w:val="hybridMultilevel"/>
    <w:tmpl w:val="D08AD9B2"/>
    <w:lvl w:ilvl="0" w:tplc="BD808B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17263">
    <w:abstractNumId w:val="3"/>
  </w:num>
  <w:num w:numId="2" w16cid:durableId="2123648852">
    <w:abstractNumId w:val="4"/>
  </w:num>
  <w:num w:numId="3" w16cid:durableId="1460147111">
    <w:abstractNumId w:val="5"/>
  </w:num>
  <w:num w:numId="4" w16cid:durableId="696659833">
    <w:abstractNumId w:val="0"/>
  </w:num>
  <w:num w:numId="5" w16cid:durableId="1902981265">
    <w:abstractNumId w:val="6"/>
  </w:num>
  <w:num w:numId="6" w16cid:durableId="1906446637">
    <w:abstractNumId w:val="1"/>
  </w:num>
  <w:num w:numId="7" w16cid:durableId="211015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14C3"/>
    <w:rsid w:val="000E22B2"/>
    <w:rsid w:val="000E5E29"/>
    <w:rsid w:val="000F2F37"/>
    <w:rsid w:val="00181DFF"/>
    <w:rsid w:val="001E6F53"/>
    <w:rsid w:val="00214260"/>
    <w:rsid w:val="00310065"/>
    <w:rsid w:val="00400596"/>
    <w:rsid w:val="004271EA"/>
    <w:rsid w:val="0044164E"/>
    <w:rsid w:val="00472C8F"/>
    <w:rsid w:val="00513523"/>
    <w:rsid w:val="00553827"/>
    <w:rsid w:val="00567DFC"/>
    <w:rsid w:val="00614CA4"/>
    <w:rsid w:val="006208E2"/>
    <w:rsid w:val="0065555D"/>
    <w:rsid w:val="006961F6"/>
    <w:rsid w:val="00754630"/>
    <w:rsid w:val="00767BEC"/>
    <w:rsid w:val="007A2C57"/>
    <w:rsid w:val="007B7195"/>
    <w:rsid w:val="008B5FFA"/>
    <w:rsid w:val="008F1922"/>
    <w:rsid w:val="00983845"/>
    <w:rsid w:val="00996163"/>
    <w:rsid w:val="009A642F"/>
    <w:rsid w:val="00AF65C6"/>
    <w:rsid w:val="00B047DA"/>
    <w:rsid w:val="00B24AFA"/>
    <w:rsid w:val="00B7708B"/>
    <w:rsid w:val="00C71F3D"/>
    <w:rsid w:val="00CE1D5E"/>
    <w:rsid w:val="00CF4DF5"/>
    <w:rsid w:val="00D221BA"/>
    <w:rsid w:val="00D66D18"/>
    <w:rsid w:val="00D94B5A"/>
    <w:rsid w:val="00DF6290"/>
    <w:rsid w:val="00FA0D64"/>
    <w:rsid w:val="00FD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8F23"/>
  <w15:docId w15:val="{1FEBD932-C207-418D-BC52-FFD978F1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Janhavi 7C</cp:lastModifiedBy>
  <cp:revision>10</cp:revision>
  <dcterms:created xsi:type="dcterms:W3CDTF">2013-09-25T10:59:00Z</dcterms:created>
  <dcterms:modified xsi:type="dcterms:W3CDTF">2022-06-24T03:04:00Z</dcterms:modified>
</cp:coreProperties>
</file>