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Q1: Build a ML model to identify fraudulent user posting fake reviews on Google Maps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Logs table : csv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Log of all user activities, - demographics, contributions and history.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# logs.csv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Data_file_name = ‘logs.csv’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Logs_df = pd.read_csv(data_file_name)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print(logs_df.head())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logs_df.desc()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Logs_df[logs_df[‘country’] == ‘India’ and logs_df[‘age’] &gt;= 20 and logs_df[‘age’] &lt;= 30]]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# column: ‘review’ (alphanumeric) -&gt; tokenized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textual_columns = []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Nontextual_columns = []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For column in logs_df.columns: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If column.dytpe == “string”: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ab/>
        <w:t xml:space="preserve">textual_columns.append(column)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Else: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ab/>
        <w:t xml:space="preserve">nontextual_columns.append(column)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sklearn.preprocessing.vectorizer import tfIdfVectorizer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For column in textual_columns: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logs_df[column] = tfIdfVectorizer.fit_transform(logs_df[column]])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Categorical_columns = [] # populated manually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For column in Categorical_columns: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Logs_df[column] = OneHotEncoder.fit_transform(logs_df[column])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Scaled_columns = [] # populated manually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For column in scaled_columns: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Logs_df[column] = MinMaxScaler.fit_transform(logs_df[column])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keras.layers import Dense, Softmax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Model = Sequential([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Dense(n), # n = number of features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Dense(n * 4, activation = ‘relu’),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Softmax(1)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model.train(X_train, y_train)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Y_pred = model.predict(X_test)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From sklearn.metrics import accuracy, precision, recall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accuracy_score = accuracy(y_test, y_pred)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precision_score = precision(y_test, y_pred)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recall_score = recall(y_test, y_pred)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