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S3C-issue-1784543935699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COA/VFY/S3C-issue-1784543935699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412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S3C-issue-1784543935699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COA/VFY/S3C-issue-1784543935699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412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