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New Features added: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</w:t>
        <w:tab/>
        <w:t xml:space="preserve">Version 2.1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(New) Hardware interrupt (HWI) functionality added.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</w:t>
        <w:tab/>
        <w:t xml:space="preserve">Version 2.0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(New) User friendly I/O inputs.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(Improved) Supports decimal notation (using #prefix).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(Improved) ".end" command supports (Program won't assemble after .end).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(Fixed) Shift-with-carry bug fixed.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How to run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NICE 2.1.jar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executable file in your Computer: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have latest version of JRE (Java Runtime Environment) installed in your system.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get the latest version of JRE on: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http://www.java.com/en/download/</w:t>
        </w:r>
      </w:hyperlink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open terminal/cmd, go to the path where NICE.jar is located and execute: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NICE 2.1.jar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(Or you can double click on the NICE 2.1.jar file to execute it.)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bug/suggestion contact us at: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soham.v.darji@gmail.com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java.com/en/download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