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pBdr/>
        <w:spacing w:line="259.20000000000005"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CS306: Data Analysis and Visualization</w:t>
      </w:r>
    </w:p>
    <w:p w:rsidR="00000000" w:rsidDel="00000000" w:rsidP="00000000" w:rsidRDefault="00000000" w:rsidRPr="00000000">
      <w:pPr>
        <w:pBdr/>
        <w:spacing w:line="259.20000000000005"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5: Report</w:t>
      </w:r>
    </w:p>
    <w:p w:rsidR="00000000" w:rsidDel="00000000" w:rsidP="00000000" w:rsidRDefault="00000000" w:rsidRPr="00000000">
      <w:pPr>
        <w:pBdr/>
        <w:spacing w:line="259.20000000000005" w:lineRule="auto"/>
        <w:contextualSpacing w:val="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Rajdeep Pinge 201401103</w:t>
      </w:r>
    </w:p>
    <w:p w:rsidR="00000000" w:rsidDel="00000000" w:rsidP="00000000" w:rsidRDefault="00000000" w:rsidRPr="00000000">
      <w:pPr>
        <w:pBdr/>
        <w:spacing w:line="259.20000000000005" w:lineRule="auto"/>
        <w:contextualSpacing w:val="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Aditya Joglekar 201401086</w:t>
      </w:r>
    </w:p>
    <w:p w:rsidR="00000000" w:rsidDel="00000000" w:rsidP="00000000" w:rsidRDefault="00000000" w:rsidRPr="00000000">
      <w:pPr>
        <w:pBdr/>
        <w:spacing w:line="259.20000000000005"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apply the ideas of hypothesis testing on real data, and analyzing the consequence of the inference made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Description:</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crucial issue in video transmission is that of video resolution. Naturally, a smaller resolution video is preferable as it will utilize less transmission bandwidth. As the current standard is full HD (1080 x 1920 pixels), we have two options.</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1: transmit the full HD video as it is</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2:  first down scale the full HD video to 720p (720 x 1280), then transmit the resultant lower resolution video. Finally, upscale (i.e. increase its resolution) back to full HD resolution at the receiver side.</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employ hypothesis testing to evaluate if the two options are equivalent. This will require the knowledge of the resultant video quality from the two options.</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provided 4 vectors: src1_fullHD_3Mb, src1_fullHD_9Mb, src1_720p_upscaled_3Mb and src1_720p_upscaled_9Mb.  Each of these is a 26-diemsnsional vector which represents the subjective quality score (based on ACR) from 26 different observers. Notice that two bit rates are considered: low bit rate (3 Mb/s) and high bit rate (9 Mb/s).</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each element of ‘src1_fullHD_3Mb’ vector represents the quality score of the video transmitted at 3Mb and at full HD resolution. Likewise, each element in ‘src1_720p_upscaled_3Mb’ vector represents the quality score of the video transmitted at 3Mb but at 720p resolution. Same explanation for the other two vectors.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Use the mean opinion scores (MOS) to suggest which of the two: option 1 or option 2, is more suitable?</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only consider the mean of opinion scores of the two samples.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3 MB/s bandwidth: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for full HD  </w:t>
        <w:tab/>
        <w:tab/>
        <w:tab/>
        <w:t xml:space="preserve">  2.1923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for 720p          </w:t>
        <w:tab/>
        <w:tab/>
        <w:t xml:space="preserve">              2.7692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9 MB/s bandwidth:</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for full HD       </w:t>
        <w:tab/>
        <w:tab/>
        <w:tab/>
        <w:t xml:space="preserve"> 6.3462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for 720p          </w:t>
        <w:tab/>
        <w:tab/>
        <w:tab/>
        <w:t xml:space="preserve"> 6.1923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simply consider the above MOS values, we note that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3 MB/s bandwidth, MOS for option1 is lesser than option2.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would recommend option2 for 3MB/s.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9 MB/s bandwidth, MOS for option1 is greater than option2.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would recommend option1 for 9MB/s.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 there any shortcomings to your recommendation?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There are many shortcomings to this recommendation: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no idea of how </w:t>
      </w:r>
      <w:r w:rsidDel="00000000" w:rsidR="00000000" w:rsidRPr="00000000">
        <w:rPr>
          <w:rFonts w:ascii="Times New Roman" w:cs="Times New Roman" w:eastAsia="Times New Roman" w:hAnsi="Times New Roman"/>
          <w:b w:val="1"/>
          <w:sz w:val="24"/>
          <w:szCs w:val="24"/>
          <w:rtl w:val="0"/>
        </w:rPr>
        <w:t xml:space="preserve">statistically relevant</w:t>
      </w:r>
      <w:r w:rsidDel="00000000" w:rsidR="00000000" w:rsidRPr="00000000">
        <w:rPr>
          <w:rFonts w:ascii="Times New Roman" w:cs="Times New Roman" w:eastAsia="Times New Roman" w:hAnsi="Times New Roman"/>
          <w:sz w:val="24"/>
          <w:szCs w:val="24"/>
          <w:rtl w:val="0"/>
        </w:rPr>
        <w:t xml:space="preserve"> our observations are.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been given the data and are using it as it is. The data may contain some anomalies which have not been accounted for while doing the above recommendations.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simply computed mean on samples of very small sample sizes. The samples might contain outliers which could affect the mean.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Moreover the samples are of small size, which may not be representative of the larger population i.e. samples may not be applicable for all types of video qualities or for all bit rates.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Essentially, it is not statistically rigorous to test the hypothesis using just simple mean and that too on a small sample.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Suppose a video broadcasting firm approaches you to make a decision if option 1 and option 2 are equivalent in terms of the quality of video. To that end, use a t-test to arrive at your decision. Discuss any factors that will affect your analysis.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t-test allows us to test the hypothesis by using a very small sample size.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formula to find the t-value and the degrees of freedom(df) is as follows. Where subscript 1 implies first data set and subscript 2 implies 2nd data set.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14605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all the data sets are of </w:t>
      </w:r>
      <w:r w:rsidDel="00000000" w:rsidR="00000000" w:rsidRPr="00000000">
        <w:rPr>
          <w:rFonts w:ascii="Times New Roman" w:cs="Times New Roman" w:eastAsia="Times New Roman" w:hAnsi="Times New Roman"/>
          <w:b w:val="1"/>
          <w:sz w:val="24"/>
          <w:szCs w:val="24"/>
          <w:rtl w:val="0"/>
        </w:rPr>
        <w:t xml:space="preserve">size 26</w:t>
      </w:r>
      <w:r w:rsidDel="00000000" w:rsidR="00000000" w:rsidRPr="00000000">
        <w:rPr>
          <w:rFonts w:ascii="Times New Roman" w:cs="Times New Roman" w:eastAsia="Times New Roman" w:hAnsi="Times New Roman"/>
          <w:sz w:val="24"/>
          <w:szCs w:val="24"/>
          <w:rtl w:val="0"/>
        </w:rPr>
        <w:t xml:space="preserve">. There n1 = n2 = 26</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Therefore </w:t>
      </w:r>
      <w:r w:rsidDel="00000000" w:rsidR="00000000" w:rsidRPr="00000000">
        <w:rPr>
          <w:rFonts w:ascii="Times New Roman" w:cs="Times New Roman" w:eastAsia="Times New Roman" w:hAnsi="Times New Roman"/>
          <w:b w:val="1"/>
          <w:sz w:val="24"/>
          <w:szCs w:val="24"/>
          <w:rtl w:val="0"/>
        </w:rPr>
        <w:t xml:space="preserve">degrees of freedom df = 50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 distribution is fixed based on the degrees of freedom</w:t>
      </w:r>
      <w:r w:rsidDel="00000000" w:rsidR="00000000" w:rsidRPr="00000000">
        <w:rPr>
          <w:rFonts w:ascii="Times New Roman" w:cs="Times New Roman" w:eastAsia="Times New Roman" w:hAnsi="Times New Roman"/>
          <w:sz w:val="24"/>
          <w:szCs w:val="24"/>
          <w:rtl w:val="0"/>
        </w:rPr>
        <w:t xml:space="preserve">. Hence for df = 50, the T distribution is same for both the options to be considered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Hypothesis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 </w:t>
      </w:r>
      <m:oMath>
        <m:r>
          <m:t>μ</m:t>
        </m:r>
      </m:oMath>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 </w:t>
      </w:r>
      <m:oMath>
        <m:r>
          <m:t>μ</m:t>
        </m:r>
      </m:oMath>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hypothesis H</w:t>
      </w:r>
      <w:r w:rsidDel="00000000" w:rsidR="00000000" w:rsidRPr="00000000">
        <w:rPr>
          <w:rFonts w:ascii="Times New Roman" w:cs="Times New Roman" w:eastAsia="Times New Roman" w:hAnsi="Times New Roman"/>
          <w:sz w:val="24"/>
          <w:szCs w:val="24"/>
          <w:vertAlign w:val="subscript"/>
          <w:rtl w:val="0"/>
        </w:rPr>
        <w:t xml:space="preserve">a </w:t>
      </w:r>
      <w:r w:rsidDel="00000000" w:rsidR="00000000" w:rsidRPr="00000000">
        <w:rPr>
          <w:rFonts w:ascii="Times New Roman" w:cs="Times New Roman" w:eastAsia="Times New Roman" w:hAnsi="Times New Roman"/>
          <w:sz w:val="24"/>
          <w:szCs w:val="24"/>
          <w:rtl w:val="0"/>
        </w:rPr>
        <w:t xml:space="preserve">: </w:t>
      </w:r>
      <m:oMath>
        <m:r>
          <m:t>μ</m:t>
        </m:r>
      </m:oMath>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 </w:t>
      </w:r>
      <m:oMath>
        <m:r>
          <m:t>μ</m:t>
        </m:r>
      </m:oMath>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m:t>μ</m:t>
        </m:r>
      </m:oMath>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mean of the first data set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r>
          <m:t>μ</m:t>
        </m:r>
      </m:oMath>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mean of the second data set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find the T value comparing the 2 options for both the bit rates.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bit rate 3 MB/s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DataSet1 = Full HD data set, DataSet2 = scaled 720p data set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 score = -1.3858</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 probability P(T </w:t>
      </w:r>
      <w:r w:rsidDel="00000000" w:rsidR="00000000" w:rsidRPr="00000000">
        <w:rPr>
          <w:rFonts w:ascii="Times New Roman" w:cs="Times New Roman" w:eastAsia="Times New Roman" w:hAnsi="Times New Roman"/>
          <w:sz w:val="24"/>
          <w:szCs w:val="24"/>
          <w:u w:val="single"/>
          <w:rtl w:val="0"/>
        </w:rPr>
        <w:t xml:space="preserve">&lt;</w:t>
      </w:r>
      <w:r w:rsidDel="00000000" w:rsidR="00000000" w:rsidRPr="00000000">
        <w:rPr>
          <w:rFonts w:ascii="Times New Roman" w:cs="Times New Roman" w:eastAsia="Times New Roman" w:hAnsi="Times New Roman"/>
          <w:sz w:val="24"/>
          <w:szCs w:val="24"/>
          <w:rtl w:val="0"/>
        </w:rPr>
        <w:t xml:space="preserve"> -1.3858) = 0.0860 As calculated from the online calculator.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P(T </w:t>
      </w:r>
      <w:r w:rsidDel="00000000" w:rsidR="00000000" w:rsidRPr="00000000">
        <w:rPr>
          <w:rFonts w:ascii="Times New Roman" w:cs="Times New Roman" w:eastAsia="Times New Roman" w:hAnsi="Times New Roman"/>
          <w:sz w:val="24"/>
          <w:szCs w:val="24"/>
          <w:u w:val="single"/>
          <w:rtl w:val="0"/>
        </w:rPr>
        <w:t xml:space="preserve">&lt;</w:t>
      </w:r>
      <w:r w:rsidDel="00000000" w:rsidR="00000000" w:rsidRPr="00000000">
        <w:rPr>
          <w:rFonts w:ascii="Times New Roman" w:cs="Times New Roman" w:eastAsia="Times New Roman" w:hAnsi="Times New Roman"/>
          <w:sz w:val="24"/>
          <w:szCs w:val="24"/>
          <w:rtl w:val="0"/>
        </w:rPr>
        <w:t xml:space="preserve"> -1.3858) = 1 - 0.0860 = 0.9140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 </w:t>
      </w:r>
      <w:r w:rsidDel="00000000" w:rsidR="00000000" w:rsidRPr="00000000">
        <w:rPr>
          <w:rFonts w:ascii="Times New Roman" w:cs="Times New Roman" w:eastAsia="Times New Roman" w:hAnsi="Times New Roman"/>
          <w:sz w:val="24"/>
          <w:szCs w:val="24"/>
          <w:u w:val="single"/>
          <w:rtl w:val="0"/>
        </w:rPr>
        <w:t xml:space="preserve">&lt;</w:t>
      </w:r>
      <w:r w:rsidDel="00000000" w:rsidR="00000000" w:rsidRPr="00000000">
        <w:rPr>
          <w:rFonts w:ascii="Times New Roman" w:cs="Times New Roman" w:eastAsia="Times New Roman" w:hAnsi="Times New Roman"/>
          <w:sz w:val="24"/>
          <w:szCs w:val="24"/>
          <w:rtl w:val="0"/>
        </w:rPr>
        <w:t xml:space="preserve"> 1.3858) = 1 - P(T </w:t>
      </w:r>
      <w:r w:rsidDel="00000000" w:rsidR="00000000" w:rsidRPr="00000000">
        <w:rPr>
          <w:rFonts w:ascii="Times New Roman" w:cs="Times New Roman" w:eastAsia="Times New Roman" w:hAnsi="Times New Roman"/>
          <w:sz w:val="24"/>
          <w:szCs w:val="24"/>
          <w:u w:val="single"/>
          <w:rtl w:val="0"/>
        </w:rPr>
        <w:t xml:space="preserve">&lt;</w:t>
      </w:r>
      <w:r w:rsidDel="00000000" w:rsidR="00000000" w:rsidRPr="00000000">
        <w:rPr>
          <w:rFonts w:ascii="Times New Roman" w:cs="Times New Roman" w:eastAsia="Times New Roman" w:hAnsi="Times New Roman"/>
          <w:sz w:val="24"/>
          <w:szCs w:val="24"/>
          <w:rtl w:val="0"/>
        </w:rPr>
        <w:t xml:space="preserve"> -1.3858). Due to symmetry of T distribution.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 </w:t>
      </w:r>
      <w:r w:rsidDel="00000000" w:rsidR="00000000" w:rsidRPr="00000000">
        <w:rPr>
          <w:rFonts w:ascii="Times New Roman" w:cs="Times New Roman" w:eastAsia="Times New Roman" w:hAnsi="Times New Roman"/>
          <w:sz w:val="24"/>
          <w:szCs w:val="24"/>
          <w:u w:val="single"/>
          <w:rtl w:val="0"/>
        </w:rPr>
        <w:t xml:space="preserve">&lt;</w:t>
      </w:r>
      <w:r w:rsidDel="00000000" w:rsidR="00000000" w:rsidRPr="00000000">
        <w:rPr>
          <w:rFonts w:ascii="Times New Roman" w:cs="Times New Roman" w:eastAsia="Times New Roman" w:hAnsi="Times New Roman"/>
          <w:sz w:val="24"/>
          <w:szCs w:val="24"/>
          <w:rtl w:val="0"/>
        </w:rPr>
        <w:t xml:space="preserve"> 1.3858) = 0.9140. As calculated from the online calculator.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compare for different </w:t>
      </w:r>
      <m:oMath>
        <m:r>
          <m:t>α</m:t>
        </m:r>
      </m:oMath>
      <w:r w:rsidDel="00000000" w:rsidR="00000000" w:rsidRPr="00000000">
        <w:rPr>
          <w:rFonts w:ascii="Times New Roman" w:cs="Times New Roman" w:eastAsia="Times New Roman" w:hAnsi="Times New Roman"/>
          <w:sz w:val="24"/>
          <w:szCs w:val="24"/>
          <w:rtl w:val="0"/>
        </w:rPr>
        <w:t xml:space="preserve"> values (critical values).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Convention used for </w:t>
      </w:r>
      <m:oMath>
        <m:r>
          <m:t>α</m:t>
        </m:r>
      </m:oMath>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 shown in the figure below, the </w:t>
      </w:r>
      <m:oMath>
        <m:r>
          <m:t>α</m:t>
        </m:r>
      </m:oMath>
      <w:r w:rsidDel="00000000" w:rsidR="00000000" w:rsidRPr="00000000">
        <w:rPr>
          <w:rFonts w:ascii="Times New Roman" w:cs="Times New Roman" w:eastAsia="Times New Roman" w:hAnsi="Times New Roman"/>
          <w:sz w:val="24"/>
          <w:szCs w:val="24"/>
          <w:rtl w:val="0"/>
        </w:rPr>
        <w:t xml:space="preserve"> gives the total area under the curve for which the null hypothesis must be rejected. Since the T distribution is a symmetric distribution, we can split </w:t>
      </w:r>
      <m:oMath>
        <m:r>
          <m:t>α</m:t>
        </m:r>
      </m:oMath>
      <w:r w:rsidDel="00000000" w:rsidR="00000000" w:rsidRPr="00000000">
        <w:rPr>
          <w:rFonts w:ascii="Times New Roman" w:cs="Times New Roman" w:eastAsia="Times New Roman" w:hAnsi="Times New Roman"/>
          <w:sz w:val="24"/>
          <w:szCs w:val="24"/>
          <w:rtl w:val="0"/>
        </w:rPr>
        <w:t xml:space="preserve"> in 2 parts with the extreme values on both sides of the distribution considered half of the rejection area ( </w:t>
      </w:r>
      <m:oMath>
        <m:r>
          <m:t>α</m:t>
        </m:r>
      </m:oMath>
      <w:r w:rsidDel="00000000" w:rsidR="00000000" w:rsidRPr="00000000">
        <w:rPr>
          <w:rFonts w:ascii="Times New Roman" w:cs="Times New Roman" w:eastAsia="Times New Roman" w:hAnsi="Times New Roman"/>
          <w:sz w:val="24"/>
          <w:szCs w:val="24"/>
          <w:rtl w:val="0"/>
        </w:rPr>
        <w:t xml:space="preserve">/ 2 ).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743575" cy="49434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43575" cy="49434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null hypothesis will be accepted if it lies in the unshaded region in the above graph and will be rejected if it lies in the shaded </w:t>
      </w:r>
      <m:oMath>
        <m:r>
          <m:t>α</m:t>
        </m:r>
      </m:oMath>
      <w:r w:rsidDel="00000000" w:rsidR="00000000" w:rsidRPr="00000000">
        <w:rPr>
          <w:rFonts w:ascii="Times New Roman" w:cs="Times New Roman" w:eastAsia="Times New Roman" w:hAnsi="Times New Roman"/>
          <w:sz w:val="24"/>
          <w:szCs w:val="24"/>
          <w:rtl w:val="0"/>
        </w:rPr>
        <w:t xml:space="preserve"> region in the above graph.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w:t>
      </w:r>
      <m:oMath>
        <m:r>
          <m:t>α</m:t>
        </m:r>
      </m:oMath>
      <w:r w:rsidDel="00000000" w:rsidR="00000000" w:rsidRPr="00000000">
        <w:rPr>
          <w:rFonts w:ascii="Times New Roman" w:cs="Times New Roman" w:eastAsia="Times New Roman" w:hAnsi="Times New Roman"/>
          <w:b w:val="1"/>
          <w:sz w:val="24"/>
          <w:szCs w:val="24"/>
          <w:rtl w:val="0"/>
        </w:rPr>
        <w:t xml:space="preserve"> = 0.1</w:t>
      </w:r>
    </w:p>
    <w:p w:rsidR="00000000" w:rsidDel="00000000" w:rsidP="00000000" w:rsidRDefault="00000000" w:rsidRPr="00000000">
      <w:pPr>
        <w:pBdr/>
        <w:contextualSpacing w:val="0"/>
        <w:rPr>
          <w:rFonts w:ascii="Times New Roman" w:cs="Times New Roman" w:eastAsia="Times New Roman" w:hAnsi="Times New Roman"/>
          <w:sz w:val="24"/>
          <w:szCs w:val="24"/>
        </w:rPr>
      </w:pPr>
      <m:oMath>
        <m:r>
          <m:t>α</m:t>
        </m:r>
      </m:oMath>
      <w:r w:rsidDel="00000000" w:rsidR="00000000" w:rsidRPr="00000000">
        <w:rPr>
          <w:rFonts w:ascii="Times New Roman" w:cs="Times New Roman" w:eastAsia="Times New Roman" w:hAnsi="Times New Roman"/>
          <w:sz w:val="24"/>
          <w:szCs w:val="24"/>
          <w:rtl w:val="0"/>
        </w:rPr>
        <w:t xml:space="preserve">/ 2 = 0.05</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 probability for calculated t value P(T </w:t>
      </w:r>
      <w:r w:rsidDel="00000000" w:rsidR="00000000" w:rsidRPr="00000000">
        <w:rPr>
          <w:rFonts w:ascii="Times New Roman" w:cs="Times New Roman" w:eastAsia="Times New Roman" w:hAnsi="Times New Roman"/>
          <w:sz w:val="24"/>
          <w:szCs w:val="24"/>
          <w:u w:val="single"/>
          <w:rtl w:val="0"/>
        </w:rPr>
        <w:t xml:space="preserve">&lt;</w:t>
      </w:r>
      <w:r w:rsidDel="00000000" w:rsidR="00000000" w:rsidRPr="00000000">
        <w:rPr>
          <w:rFonts w:ascii="Times New Roman" w:cs="Times New Roman" w:eastAsia="Times New Roman" w:hAnsi="Times New Roman"/>
          <w:sz w:val="24"/>
          <w:szCs w:val="24"/>
          <w:rtl w:val="0"/>
        </w:rPr>
        <w:t xml:space="preserve"> -1.3858) = 0.0860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value is greater than 0.05 therefore it lies to the right of the critical region on the left side. Hence the </w:t>
      </w:r>
      <w:r w:rsidDel="00000000" w:rsidR="00000000" w:rsidRPr="00000000">
        <w:rPr>
          <w:rFonts w:ascii="Times New Roman" w:cs="Times New Roman" w:eastAsia="Times New Roman" w:hAnsi="Times New Roman"/>
          <w:b w:val="1"/>
          <w:sz w:val="24"/>
          <w:szCs w:val="24"/>
          <w:rtl w:val="0"/>
        </w:rPr>
        <w:t xml:space="preserve">null hypothesis can be accepted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option 1 and option 2 are equivalent in terms of the quality of video for bit rate = 3 MB/s.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we change the critical value </w:t>
      </w:r>
      <m:oMath>
        <m:r>
          <m:t>α</m:t>
        </m:r>
      </m:oMath>
      <w:r w:rsidDel="00000000" w:rsidR="00000000" w:rsidRPr="00000000">
        <w:rPr>
          <w:rFonts w:ascii="Times New Roman" w:cs="Times New Roman" w:eastAsia="Times New Roman" w:hAnsi="Times New Roman"/>
          <w:b w:val="1"/>
          <w:sz w:val="24"/>
          <w:szCs w:val="24"/>
          <w:rtl w:val="0"/>
        </w:rPr>
        <w:t xml:space="preserve"> = 0.2</w:t>
      </w:r>
    </w:p>
    <w:p w:rsidR="00000000" w:rsidDel="00000000" w:rsidP="00000000" w:rsidRDefault="00000000" w:rsidRPr="00000000">
      <w:pPr>
        <w:pBdr/>
        <w:contextualSpacing w:val="0"/>
        <w:rPr>
          <w:rFonts w:ascii="Times New Roman" w:cs="Times New Roman" w:eastAsia="Times New Roman" w:hAnsi="Times New Roman"/>
          <w:sz w:val="24"/>
          <w:szCs w:val="24"/>
        </w:rPr>
      </w:pPr>
      <m:oMath>
        <m:r>
          <m:t>α</m:t>
        </m:r>
      </m:oMath>
      <w:r w:rsidDel="00000000" w:rsidR="00000000" w:rsidRPr="00000000">
        <w:rPr>
          <w:rFonts w:ascii="Times New Roman" w:cs="Times New Roman" w:eastAsia="Times New Roman" w:hAnsi="Times New Roman"/>
          <w:sz w:val="24"/>
          <w:szCs w:val="24"/>
          <w:rtl w:val="0"/>
        </w:rPr>
        <w:t xml:space="preserve">/ 2 = 0.1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 </w:t>
      </w:r>
      <w:r w:rsidDel="00000000" w:rsidR="00000000" w:rsidRPr="00000000">
        <w:rPr>
          <w:rFonts w:ascii="Times New Roman" w:cs="Times New Roman" w:eastAsia="Times New Roman" w:hAnsi="Times New Roman"/>
          <w:sz w:val="24"/>
          <w:szCs w:val="24"/>
          <w:u w:val="single"/>
          <w:rtl w:val="0"/>
        </w:rPr>
        <w:t xml:space="preserve">&lt;</w:t>
      </w:r>
      <w:r w:rsidDel="00000000" w:rsidR="00000000" w:rsidRPr="00000000">
        <w:rPr>
          <w:rFonts w:ascii="Times New Roman" w:cs="Times New Roman" w:eastAsia="Times New Roman" w:hAnsi="Times New Roman"/>
          <w:sz w:val="24"/>
          <w:szCs w:val="24"/>
          <w:rtl w:val="0"/>
        </w:rPr>
        <w:t xml:space="preserve"> -1.3858) = 0.0860 &lt; 0.1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cumulative probability lies in the </w:t>
      </w:r>
      <m:oMath>
        <m:r>
          <m:t>α</m:t>
        </m:r>
      </m:oMath>
      <w:r w:rsidDel="00000000" w:rsidR="00000000" w:rsidRPr="00000000">
        <w:rPr>
          <w:rFonts w:ascii="Times New Roman" w:cs="Times New Roman" w:eastAsia="Times New Roman" w:hAnsi="Times New Roman"/>
          <w:sz w:val="24"/>
          <w:szCs w:val="24"/>
          <w:rtl w:val="0"/>
        </w:rPr>
        <w:t xml:space="preserve"> region. Hence the </w:t>
      </w:r>
      <w:r w:rsidDel="00000000" w:rsidR="00000000" w:rsidRPr="00000000">
        <w:rPr>
          <w:rFonts w:ascii="Times New Roman" w:cs="Times New Roman" w:eastAsia="Times New Roman" w:hAnsi="Times New Roman"/>
          <w:b w:val="1"/>
          <w:sz w:val="24"/>
          <w:szCs w:val="24"/>
          <w:rtl w:val="0"/>
        </w:rPr>
        <w:t xml:space="preserve">null hypothesis is rejected.</w:t>
      </w:r>
      <w:r w:rsidDel="00000000" w:rsidR="00000000" w:rsidRPr="00000000">
        <w:rPr>
          <w:rFonts w:ascii="Times New Roman" w:cs="Times New Roman" w:eastAsia="Times New Roman" w:hAnsi="Times New Roman"/>
          <w:sz w:val="24"/>
          <w:szCs w:val="24"/>
          <w:rtl w:val="0"/>
        </w:rPr>
        <w:t xml:space="preserve"> Since here, there is only one alternate hypothesis, that must be true.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t>
      </w:r>
      <w:r w:rsidDel="00000000" w:rsidR="00000000" w:rsidRPr="00000000">
        <w:rPr>
          <w:rFonts w:ascii="Times New Roman" w:cs="Times New Roman" w:eastAsia="Times New Roman" w:hAnsi="Times New Roman"/>
          <w:b w:val="1"/>
          <w:sz w:val="24"/>
          <w:szCs w:val="24"/>
          <w:rtl w:val="0"/>
        </w:rPr>
        <w:t xml:space="preserve">video quality by both the options is not the same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T value is negative (T score = -1.3858), The DataSet2 used in the calculation must be giving better results than  the DataSet1 i.e. the Scaled 720p transmission is better than the FullHD transmission at bit rate 3 MB/s.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bit rate 9 MB/s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DataSet1 = Full HD data set, DataSet2 = scaled 720p data set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50</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 score = 0.3582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 </w:t>
      </w:r>
      <w:r w:rsidDel="00000000" w:rsidR="00000000" w:rsidRPr="00000000">
        <w:rPr>
          <w:rFonts w:ascii="Times New Roman" w:cs="Times New Roman" w:eastAsia="Times New Roman" w:hAnsi="Times New Roman"/>
          <w:sz w:val="24"/>
          <w:szCs w:val="24"/>
          <w:u w:val="single"/>
          <w:rtl w:val="0"/>
        </w:rPr>
        <w:t xml:space="preserve">&lt;</w:t>
      </w:r>
      <w:r w:rsidDel="00000000" w:rsidR="00000000" w:rsidRPr="00000000">
        <w:rPr>
          <w:rFonts w:ascii="Times New Roman" w:cs="Times New Roman" w:eastAsia="Times New Roman" w:hAnsi="Times New Roman"/>
          <w:sz w:val="24"/>
          <w:szCs w:val="24"/>
          <w:rtl w:val="0"/>
        </w:rPr>
        <w:t xml:space="preserve"> 0.3582) = 0.6391. According to the online calculator</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compare for different </w:t>
      </w:r>
      <m:oMath>
        <m:r>
          <m:t>α</m:t>
        </m:r>
      </m:oMath>
      <w:r w:rsidDel="00000000" w:rsidR="00000000" w:rsidRPr="00000000">
        <w:rPr>
          <w:rFonts w:ascii="Times New Roman" w:cs="Times New Roman" w:eastAsia="Times New Roman" w:hAnsi="Times New Roman"/>
          <w:sz w:val="24"/>
          <w:szCs w:val="24"/>
          <w:rtl w:val="0"/>
        </w:rPr>
        <w:t xml:space="preserve"> values (critical values).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w:t>
      </w:r>
      <m:oMath>
        <m:r>
          <m:t>α</m:t>
        </m:r>
      </m:oMath>
      <w:r w:rsidDel="00000000" w:rsidR="00000000" w:rsidRPr="00000000">
        <w:rPr>
          <w:rFonts w:ascii="Times New Roman" w:cs="Times New Roman" w:eastAsia="Times New Roman" w:hAnsi="Times New Roman"/>
          <w:b w:val="1"/>
          <w:sz w:val="24"/>
          <w:szCs w:val="24"/>
          <w:rtl w:val="0"/>
        </w:rPr>
        <w:t xml:space="preserve"> = 0.1</w:t>
      </w:r>
    </w:p>
    <w:p w:rsidR="00000000" w:rsidDel="00000000" w:rsidP="00000000" w:rsidRDefault="00000000" w:rsidRPr="00000000">
      <w:pPr>
        <w:pBdr/>
        <w:contextualSpacing w:val="0"/>
        <w:rPr>
          <w:rFonts w:ascii="Times New Roman" w:cs="Times New Roman" w:eastAsia="Times New Roman" w:hAnsi="Times New Roman"/>
          <w:sz w:val="24"/>
          <w:szCs w:val="24"/>
        </w:rPr>
      </w:pPr>
      <m:oMath>
        <m:r>
          <m:t>α</m:t>
        </m:r>
      </m:oMath>
      <w:r w:rsidDel="00000000" w:rsidR="00000000" w:rsidRPr="00000000">
        <w:rPr>
          <w:rFonts w:ascii="Times New Roman" w:cs="Times New Roman" w:eastAsia="Times New Roman" w:hAnsi="Times New Roman"/>
          <w:sz w:val="24"/>
          <w:szCs w:val="24"/>
          <w:rtl w:val="0"/>
        </w:rPr>
        <w:t xml:space="preserve">/ 2 = 0.05</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 </w:t>
      </w:r>
      <w:r w:rsidDel="00000000" w:rsidR="00000000" w:rsidRPr="00000000">
        <w:rPr>
          <w:rFonts w:ascii="Times New Roman" w:cs="Times New Roman" w:eastAsia="Times New Roman" w:hAnsi="Times New Roman"/>
          <w:sz w:val="24"/>
          <w:szCs w:val="24"/>
          <w:u w:val="single"/>
          <w:rtl w:val="0"/>
        </w:rPr>
        <w:t xml:space="preserve">&lt;</w:t>
      </w:r>
      <w:r w:rsidDel="00000000" w:rsidR="00000000" w:rsidRPr="00000000">
        <w:rPr>
          <w:rFonts w:ascii="Times New Roman" w:cs="Times New Roman" w:eastAsia="Times New Roman" w:hAnsi="Times New Roman"/>
          <w:sz w:val="24"/>
          <w:szCs w:val="24"/>
          <w:rtl w:val="0"/>
        </w:rPr>
        <w:t xml:space="preserve"> 0.3582) = 0.6391 &gt; 0.05</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 </w:t>
      </w:r>
      <w:r w:rsidDel="00000000" w:rsidR="00000000" w:rsidRPr="00000000">
        <w:rPr>
          <w:rFonts w:ascii="Times New Roman" w:cs="Times New Roman" w:eastAsia="Times New Roman" w:hAnsi="Times New Roman"/>
          <w:sz w:val="24"/>
          <w:szCs w:val="24"/>
          <w:u w:val="single"/>
          <w:rtl w:val="0"/>
        </w:rPr>
        <w:t xml:space="preserve">&lt;</w:t>
      </w:r>
      <w:r w:rsidDel="00000000" w:rsidR="00000000" w:rsidRPr="00000000">
        <w:rPr>
          <w:rFonts w:ascii="Times New Roman" w:cs="Times New Roman" w:eastAsia="Times New Roman" w:hAnsi="Times New Roman"/>
          <w:sz w:val="24"/>
          <w:szCs w:val="24"/>
          <w:rtl w:val="0"/>
        </w:rPr>
        <w:t xml:space="preserve"> 0.3582) = 0.6391 &lt; (1 - </w:t>
      </w:r>
      <m:oMath>
        <m:r>
          <m:t>α</m:t>
        </m:r>
      </m:oMath>
      <w:r w:rsidDel="00000000" w:rsidR="00000000" w:rsidRPr="00000000">
        <w:rPr>
          <w:rFonts w:ascii="Times New Roman" w:cs="Times New Roman" w:eastAsia="Times New Roman" w:hAnsi="Times New Roman"/>
          <w:sz w:val="24"/>
          <w:szCs w:val="24"/>
          <w:rtl w:val="0"/>
        </w:rPr>
        <w:t xml:space="preserve">/ 2) = 0.95</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w:t>
      </w:r>
      <w:r w:rsidDel="00000000" w:rsidR="00000000" w:rsidRPr="00000000">
        <w:rPr>
          <w:rFonts w:ascii="Times New Roman" w:cs="Times New Roman" w:eastAsia="Times New Roman" w:hAnsi="Times New Roman"/>
          <w:b w:val="1"/>
          <w:sz w:val="24"/>
          <w:szCs w:val="24"/>
          <w:rtl w:val="0"/>
        </w:rPr>
        <w:t xml:space="preserve">null hypothesis can be accepted</w:t>
      </w:r>
      <w:r w:rsidDel="00000000" w:rsidR="00000000" w:rsidRPr="00000000">
        <w:rPr>
          <w:rFonts w:ascii="Times New Roman" w:cs="Times New Roman" w:eastAsia="Times New Roman" w:hAnsi="Times New Roman"/>
          <w:sz w:val="24"/>
          <w:szCs w:val="24"/>
          <w:rtl w:val="0"/>
        </w:rPr>
        <w:t xml:space="preserve"> for this case. This means that both the options will give </w:t>
      </w:r>
      <w:r w:rsidDel="00000000" w:rsidR="00000000" w:rsidRPr="00000000">
        <w:rPr>
          <w:rFonts w:ascii="Times New Roman" w:cs="Times New Roman" w:eastAsia="Times New Roman" w:hAnsi="Times New Roman"/>
          <w:b w:val="1"/>
          <w:sz w:val="24"/>
          <w:szCs w:val="24"/>
          <w:rtl w:val="0"/>
        </w:rPr>
        <w:t xml:space="preserve">similar quality video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w:t>
      </w:r>
      <m:oMath>
        <m:r>
          <m:t>α</m:t>
        </m:r>
      </m:oMath>
      <w:r w:rsidDel="00000000" w:rsidR="00000000" w:rsidRPr="00000000">
        <w:rPr>
          <w:rFonts w:ascii="Times New Roman" w:cs="Times New Roman" w:eastAsia="Times New Roman" w:hAnsi="Times New Roman"/>
          <w:b w:val="1"/>
          <w:sz w:val="24"/>
          <w:szCs w:val="24"/>
          <w:rtl w:val="0"/>
        </w:rPr>
        <w:t xml:space="preserve"> = 0.7</w:t>
      </w:r>
    </w:p>
    <w:p w:rsidR="00000000" w:rsidDel="00000000" w:rsidP="00000000" w:rsidRDefault="00000000" w:rsidRPr="00000000">
      <w:pPr>
        <w:pBdr/>
        <w:contextualSpacing w:val="0"/>
        <w:rPr>
          <w:rFonts w:ascii="Times New Roman" w:cs="Times New Roman" w:eastAsia="Times New Roman" w:hAnsi="Times New Roman"/>
          <w:sz w:val="24"/>
          <w:szCs w:val="24"/>
        </w:rPr>
      </w:pPr>
      <m:oMath>
        <m:r>
          <m:t>α</m:t>
        </m:r>
      </m:oMath>
      <w:r w:rsidDel="00000000" w:rsidR="00000000" w:rsidRPr="00000000">
        <w:rPr>
          <w:rFonts w:ascii="Times New Roman" w:cs="Times New Roman" w:eastAsia="Times New Roman" w:hAnsi="Times New Roman"/>
          <w:sz w:val="24"/>
          <w:szCs w:val="24"/>
          <w:rtl w:val="0"/>
        </w:rPr>
        <w:t xml:space="preserve">/ 2 = 0.35</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 </w:t>
      </w:r>
      <w:r w:rsidDel="00000000" w:rsidR="00000000" w:rsidRPr="00000000">
        <w:rPr>
          <w:rFonts w:ascii="Times New Roman" w:cs="Times New Roman" w:eastAsia="Times New Roman" w:hAnsi="Times New Roman"/>
          <w:sz w:val="24"/>
          <w:szCs w:val="24"/>
          <w:u w:val="single"/>
          <w:rtl w:val="0"/>
        </w:rPr>
        <w:t xml:space="preserve">&lt;</w:t>
      </w:r>
      <w:r w:rsidDel="00000000" w:rsidR="00000000" w:rsidRPr="00000000">
        <w:rPr>
          <w:rFonts w:ascii="Times New Roman" w:cs="Times New Roman" w:eastAsia="Times New Roman" w:hAnsi="Times New Roman"/>
          <w:sz w:val="24"/>
          <w:szCs w:val="24"/>
          <w:rtl w:val="0"/>
        </w:rPr>
        <w:t xml:space="preserve"> 0.3582) = 0.6391 &gt; 0.35</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 </w:t>
      </w:r>
      <w:r w:rsidDel="00000000" w:rsidR="00000000" w:rsidRPr="00000000">
        <w:rPr>
          <w:rFonts w:ascii="Times New Roman" w:cs="Times New Roman" w:eastAsia="Times New Roman" w:hAnsi="Times New Roman"/>
          <w:sz w:val="24"/>
          <w:szCs w:val="24"/>
          <w:u w:val="single"/>
          <w:rtl w:val="0"/>
        </w:rPr>
        <w:t xml:space="preserve">&lt;</w:t>
      </w:r>
      <w:r w:rsidDel="00000000" w:rsidR="00000000" w:rsidRPr="00000000">
        <w:rPr>
          <w:rFonts w:ascii="Times New Roman" w:cs="Times New Roman" w:eastAsia="Times New Roman" w:hAnsi="Times New Roman"/>
          <w:sz w:val="24"/>
          <w:szCs w:val="24"/>
          <w:rtl w:val="0"/>
        </w:rPr>
        <w:t xml:space="preserve"> 0.3582) = 0.6391 &lt; (1 - </w:t>
      </w:r>
      <m:oMath>
        <m:r>
          <m:t>α</m:t>
        </m:r>
      </m:oMath>
      <w:r w:rsidDel="00000000" w:rsidR="00000000" w:rsidRPr="00000000">
        <w:rPr>
          <w:rFonts w:ascii="Times New Roman" w:cs="Times New Roman" w:eastAsia="Times New Roman" w:hAnsi="Times New Roman"/>
          <w:sz w:val="24"/>
          <w:szCs w:val="24"/>
          <w:rtl w:val="0"/>
        </w:rPr>
        <w:t xml:space="preserve">/ 2) = 0.65</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shows that even if we increase the strictness for acceptance of null hypothesis with results in just 30% area accepted, the null hypothesis in this case will be accepted and the quality of video will almost be same irrespective of the option used. </w:t>
      </w:r>
      <w:r w:rsidDel="00000000" w:rsidR="00000000" w:rsidRPr="00000000">
        <w:rPr>
          <w:rFonts w:ascii="Times New Roman" w:cs="Times New Roman" w:eastAsia="Times New Roman" w:hAnsi="Times New Roman"/>
          <w:b w:val="1"/>
          <w:sz w:val="24"/>
          <w:szCs w:val="24"/>
          <w:rtl w:val="0"/>
        </w:rPr>
        <w:t xml:space="preserve">In such cases we can further look at the ease of transmission without worrying about the quality of the video.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shows that at bit rate 9 MB/s, due to the increased bandwidth, the Full HD transmission will work equally well as the scaled 720p transmission.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in some case, The result lies in the </w:t>
      </w:r>
      <m:oMath>
        <m:r>
          <m:t>α</m:t>
        </m:r>
      </m:oMath>
      <w:r w:rsidDel="00000000" w:rsidR="00000000" w:rsidRPr="00000000">
        <w:rPr>
          <w:rFonts w:ascii="Times New Roman" w:cs="Times New Roman" w:eastAsia="Times New Roman" w:hAnsi="Times New Roman"/>
          <w:b w:val="1"/>
          <w:sz w:val="24"/>
          <w:szCs w:val="24"/>
          <w:rtl w:val="0"/>
        </w:rPr>
        <w:t xml:space="preserve"> region then also Full HD video will work better at this rate because the T score is positive ( T score = 0.3582 ).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bandwidth, increases, the high quality video transmission works equally well or sometimes even better that the scaled low quality transmission.</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code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code to find out the quality difference between two video streaming</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approaches</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020f0"/>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020f0"/>
          <w:sz w:val="20"/>
          <w:szCs w:val="20"/>
          <w:rtl w:val="0"/>
        </w:rPr>
        <w:t xml:space="preserve">'data_lab5'</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finding mean for each data set</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bit rate 3 MB/s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full HD data set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mean3_hd = mean(src1_fullHD_3Mb);</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720p data set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mean3_scaled = mean(src1_720p_upscaled_3Mb);</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bit rate 9 MB/s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full HD data set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mean9_hd = mean(src1_fullHD_9Mb);</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720p data set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mean9_scaled = mean(src1_720p_upscaled_9Mb);</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finding standard deviation of each data set</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bit rate 3 MB/s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full HD data set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sd3_hd = std(src1_fullHD_3Mb);</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720p data set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sd3_scaled = std(src1_720p_upscaled_3Mb);</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bit rate 9 MB/s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full HD data set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sd9_hd = std(src1_fullHD_9Mb);</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720p data set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sd9_scaled = std(src1_720p_upscaled_9Mb);</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size of each data set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size_arr = length(src1_720p_upscaled_3Mb);</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n1 = size_arr;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n2 = size_arr;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calculate t value and degrees of freedom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bit rate 3 MB/s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[t3, df3] = calculate_t(mean3_hd, mean3_scaled, sd3_hd, sd3_scaled, n1, n2)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bit rate 9 MB/s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[t9, df9] = calculate_t(mean9_hd, mean9_scaled, sd9_hd, sd9_scaled, n1, n2)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used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function to calculate degree of freedom and t value for given set of data</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function</w:t>
      </w:r>
      <w:r w:rsidDel="00000000" w:rsidR="00000000" w:rsidRPr="00000000">
        <w:rPr>
          <w:rFonts w:ascii="Courier New" w:cs="Courier New" w:eastAsia="Courier New" w:hAnsi="Courier New"/>
          <w:sz w:val="20"/>
          <w:szCs w:val="20"/>
          <w:rtl w:val="0"/>
        </w:rPr>
        <w:t xml:space="preserve"> [t, df] = calculate_t(x1, x2, s1, s2, n1, n2)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parameters</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x1 : mean of first distribution</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x2 : mean of second distribution</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s1 : standard deviation of first distribution</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s2 : standard deviation of second distribution</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n1 : number of sample points of first distribution</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n2 : number of sample points of second distribution</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return values</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df : degrees of freedom</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t : t value of the data</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calculating degrees of freedom</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df = n1 + n2 - 2;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calculating t value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 = (x1 - x2) / ( sqrt( ((s1*s1*(n1-1) + s2*s2*(n2-1))/df) * (1/n1 + 1/n2)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