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9B27A" w14:textId="6AE5447F" w:rsidR="00364F32" w:rsidRPr="00CA481C" w:rsidRDefault="001D6A3F" w:rsidP="00364F32">
      <w:pPr>
        <w:pStyle w:val="ThesisBody"/>
        <w:jc w:val="center"/>
        <w:rPr>
          <w:smallCaps/>
        </w:rPr>
      </w:pPr>
      <w:sdt>
        <w:sdtPr>
          <w:rPr>
            <w:smallCaps/>
          </w:rPr>
          <w:alias w:val="Thesis Title"/>
          <w:tag w:val="Thesis Title"/>
          <w:id w:val="29073699"/>
          <w:text w:multiLine="1"/>
        </w:sdtPr>
        <w:sdtEndPr/>
        <w:sdtContent>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Pr>
              <w:smallCaps/>
            </w:rPr>
            <w:br/>
          </w:r>
          <w:r w:rsidR="00364F32" w:rsidRPr="00CA481C">
            <w:rPr>
              <w:smallCaps/>
            </w:rPr>
            <w:t>Developing algorithmic Trading strategies using Machine Learning Methods</w:t>
          </w:r>
        </w:sdtContent>
      </w:sdt>
    </w:p>
    <w:p w14:paraId="7EB0E5EE" w14:textId="77777777" w:rsidR="00364F32" w:rsidRDefault="00364F32" w:rsidP="00364F32">
      <w:pPr>
        <w:pStyle w:val="ThesisBody"/>
        <w:jc w:val="center"/>
      </w:pPr>
      <w:r>
        <w:rPr>
          <w:noProof/>
          <w:lang w:val="en-US" w:eastAsia="en-US"/>
        </w:rPr>
        <w:t xml:space="preserve"> </w:t>
      </w:r>
    </w:p>
    <w:p w14:paraId="6371E627" w14:textId="77777777" w:rsidR="00364F32" w:rsidRDefault="00364F32" w:rsidP="00364F32">
      <w:pPr>
        <w:pStyle w:val="ThesisBody"/>
        <w:jc w:val="center"/>
      </w:pPr>
    </w:p>
    <w:p w14:paraId="23974867" w14:textId="77777777" w:rsidR="00364F32" w:rsidRDefault="00364F32" w:rsidP="00364F32">
      <w:pPr>
        <w:pStyle w:val="ThesisBody"/>
        <w:jc w:val="center"/>
      </w:pPr>
    </w:p>
    <w:p w14:paraId="7DC14FE9" w14:textId="77777777" w:rsidR="00364F32" w:rsidRDefault="00364F32" w:rsidP="00364F32">
      <w:pPr>
        <w:pStyle w:val="ThesisBody"/>
        <w:jc w:val="center"/>
      </w:pPr>
    </w:p>
    <w:sdt>
      <w:sdtPr>
        <w:rPr>
          <w:smallCaps/>
        </w:rPr>
        <w:alias w:val="Thesis Title"/>
        <w:tag w:val="Thesis Title"/>
        <w:id w:val="992137420"/>
        <w:text w:multiLine="1"/>
      </w:sdtPr>
      <w:sdtEndPr/>
      <w:sdtContent>
        <w:p w14:paraId="7C239C32" w14:textId="708E61F9" w:rsidR="00364F32" w:rsidRPr="00B933CF" w:rsidRDefault="00364F32" w:rsidP="00364F32">
          <w:pPr>
            <w:pStyle w:val="ThesisBody"/>
            <w:jc w:val="center"/>
            <w:rPr>
              <w:smallCaps/>
              <w:sz w:val="20"/>
              <w:szCs w:val="20"/>
            </w:rPr>
          </w:pPr>
          <w:r>
            <w:rPr>
              <w:smallCaps/>
            </w:rPr>
            <w:br/>
          </w:r>
          <w:r w:rsidR="00F9078B">
            <w:rPr>
              <w:smallCaps/>
            </w:rPr>
            <w:t>Rajeev kumar singh</w:t>
          </w:r>
        </w:p>
      </w:sdtContent>
    </w:sdt>
    <w:p w14:paraId="7D2C226C" w14:textId="77777777" w:rsidR="00364F32" w:rsidRDefault="00364F32" w:rsidP="00364F32">
      <w:pPr>
        <w:pStyle w:val="ThesisBody"/>
        <w:jc w:val="center"/>
      </w:pPr>
    </w:p>
    <w:p w14:paraId="2131779B" w14:textId="77777777" w:rsidR="00364F32" w:rsidRDefault="00364F32" w:rsidP="00364F32">
      <w:pPr>
        <w:pStyle w:val="ThesisBody"/>
        <w:jc w:val="center"/>
      </w:pPr>
    </w:p>
    <w:p w14:paraId="01C63E38" w14:textId="77777777" w:rsidR="00364F32" w:rsidRDefault="00364F32" w:rsidP="00364F32">
      <w:pPr>
        <w:pStyle w:val="ThesisBody"/>
        <w:jc w:val="center"/>
      </w:pPr>
    </w:p>
    <w:p w14:paraId="2D4D93B5" w14:textId="77777777" w:rsidR="00364F32" w:rsidRDefault="00364F32" w:rsidP="00364F32">
      <w:pPr>
        <w:pStyle w:val="ThesisBody"/>
        <w:jc w:val="center"/>
      </w:pPr>
    </w:p>
    <w:p w14:paraId="1428446D" w14:textId="77777777" w:rsidR="00364F32" w:rsidRDefault="00364F32" w:rsidP="00364F32">
      <w:pPr>
        <w:pStyle w:val="ThesisBody"/>
        <w:ind w:left="1134" w:right="1134"/>
        <w:jc w:val="center"/>
      </w:pPr>
      <w:r>
        <w:t xml:space="preserve"> Thesis Report</w:t>
      </w:r>
    </w:p>
    <w:p w14:paraId="67D5C085" w14:textId="77777777" w:rsidR="00364F32" w:rsidRPr="00B933CF" w:rsidRDefault="00364F32" w:rsidP="00364F32">
      <w:pPr>
        <w:pStyle w:val="ThesisBody"/>
        <w:ind w:left="1134" w:right="1134"/>
        <w:jc w:val="center"/>
        <w:rPr>
          <w:smallCaps/>
        </w:rPr>
      </w:pPr>
    </w:p>
    <w:p w14:paraId="0E478DA1" w14:textId="77777777" w:rsidR="00364F32" w:rsidRDefault="00364F32" w:rsidP="00364F32">
      <w:pPr>
        <w:pStyle w:val="ThesisBody"/>
        <w:jc w:val="center"/>
      </w:pPr>
    </w:p>
    <w:p w14:paraId="6A110EC3" w14:textId="77777777" w:rsidR="00364F32" w:rsidRDefault="00364F32" w:rsidP="00364F32">
      <w:pPr>
        <w:pStyle w:val="ThesisBody"/>
        <w:jc w:val="center"/>
      </w:pPr>
    </w:p>
    <w:p w14:paraId="2B702E4D" w14:textId="77777777" w:rsidR="00364F32" w:rsidRDefault="00364F32" w:rsidP="00364F32">
      <w:pPr>
        <w:pStyle w:val="ThesisBody"/>
        <w:jc w:val="center"/>
      </w:pPr>
    </w:p>
    <w:p w14:paraId="09AD0330" w14:textId="77777777" w:rsidR="00364F32" w:rsidRDefault="00364F32" w:rsidP="00364F32">
      <w:pPr>
        <w:pStyle w:val="ThesisBody"/>
        <w:jc w:val="center"/>
      </w:pPr>
    </w:p>
    <w:p w14:paraId="4D5FF94A" w14:textId="77777777" w:rsidR="00364F32" w:rsidRPr="00B933CF" w:rsidRDefault="00364F32" w:rsidP="00364F32">
      <w:pPr>
        <w:pStyle w:val="ThesisBody"/>
        <w:rPr>
          <w:smallCaps/>
        </w:rPr>
      </w:pPr>
    </w:p>
    <w:p w14:paraId="75EB7634" w14:textId="77777777" w:rsidR="00364F32" w:rsidRDefault="00364F32" w:rsidP="00364F32">
      <w:pPr>
        <w:pStyle w:val="ThesisBody"/>
        <w:jc w:val="center"/>
      </w:pPr>
    </w:p>
    <w:p w14:paraId="65229F6D" w14:textId="77777777" w:rsidR="00364F32" w:rsidRDefault="00364F32" w:rsidP="00364F32">
      <w:pPr>
        <w:pStyle w:val="ThesisBody"/>
        <w:jc w:val="center"/>
      </w:pPr>
    </w:p>
    <w:p w14:paraId="7C4B0038" w14:textId="77777777" w:rsidR="00364F32" w:rsidRDefault="00364F32" w:rsidP="00364F32">
      <w:pPr>
        <w:pStyle w:val="ThesisBody"/>
        <w:jc w:val="center"/>
      </w:pPr>
    </w:p>
    <w:p w14:paraId="64546C90" w14:textId="77777777" w:rsidR="00364F32" w:rsidRDefault="00364F32" w:rsidP="00364F32">
      <w:pPr>
        <w:pStyle w:val="ThesisBody"/>
        <w:jc w:val="center"/>
      </w:pPr>
    </w:p>
    <w:sdt>
      <w:sdtPr>
        <w:rPr>
          <w:caps/>
        </w:rPr>
        <w:alias w:val="Date"/>
        <w:tag w:val="Date"/>
        <w:id w:val="-1762751930"/>
        <w:date w:fullDate="2022-07-01T00:00:00Z">
          <w:dateFormat w:val="MMMM yyyy"/>
          <w:lid w:val="en-US"/>
          <w:storeMappedDataAs w:val="dateTime"/>
          <w:calendar w:val="gregorian"/>
        </w:date>
      </w:sdtPr>
      <w:sdtEndPr/>
      <w:sdtContent>
        <w:p w14:paraId="15D5B2D9" w14:textId="77777777" w:rsidR="00364F32" w:rsidRPr="002B3C7F" w:rsidRDefault="00364F32" w:rsidP="00364F32">
          <w:pPr>
            <w:pStyle w:val="ThesisBody"/>
            <w:ind w:left="1134" w:right="1134"/>
            <w:jc w:val="center"/>
            <w:rPr>
              <w:caps/>
            </w:rPr>
          </w:pPr>
          <w:r>
            <w:rPr>
              <w:caps/>
              <w:lang w:val="en-US"/>
            </w:rPr>
            <w:t>July 2022</w:t>
          </w:r>
        </w:p>
      </w:sdtContent>
    </w:sdt>
    <w:p w14:paraId="5D74882D" w14:textId="423ADCD7" w:rsidR="00793397" w:rsidRDefault="00364F32" w:rsidP="00364F32">
      <w:pPr>
        <w:pStyle w:val="ChapterHeaders"/>
      </w:pPr>
      <w:r>
        <w:rPr>
          <w:noProof/>
          <w:lang w:val="en-US" w:eastAsia="en-US"/>
        </w:rPr>
        <w:t xml:space="preserve"> </w:t>
      </w:r>
      <w:r w:rsidR="00793397">
        <w:rPr>
          <w:noProof/>
          <w:lang w:val="en-US" w:eastAsia="en-US"/>
        </w:rPr>
        <mc:AlternateContent>
          <mc:Choice Requires="wps">
            <w:drawing>
              <wp:anchor distT="0" distB="0" distL="114300" distR="114300" simplePos="0" relativeHeight="251801600" behindDoc="0" locked="0" layoutInCell="1" allowOverlap="1" wp14:anchorId="37FCC8F4" wp14:editId="77B6133A">
                <wp:simplePos x="0" y="0"/>
                <wp:positionH relativeFrom="column">
                  <wp:posOffset>-586</wp:posOffset>
                </wp:positionH>
                <wp:positionV relativeFrom="page">
                  <wp:posOffset>903605</wp:posOffset>
                </wp:positionV>
                <wp:extent cx="5760000" cy="8892000"/>
                <wp:effectExtent l="0" t="0" r="12700" b="23495"/>
                <wp:wrapNone/>
                <wp:docPr id="117" name="Rectangle 117"/>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42DE1" id="Rectangle 117" o:spid="_x0000_s1026" style="position:absolute;margin-left:-.05pt;margin-top:71.15pt;width:453.55pt;height:700.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p>
    <w:p w14:paraId="5A9902A8" w14:textId="77777777" w:rsidR="00793397" w:rsidRDefault="00793397" w:rsidP="00793397">
      <w:pPr>
        <w:pStyle w:val="ChapterHeaders"/>
      </w:pPr>
    </w:p>
    <w:p w14:paraId="3B07DED8" w14:textId="7655AB32" w:rsidR="00793397" w:rsidRDefault="00793397" w:rsidP="00793397">
      <w:pPr>
        <w:pStyle w:val="ChapterHeaders"/>
      </w:pPr>
    </w:p>
    <w:p w14:paraId="1A69C2DD" w14:textId="77777777" w:rsidR="00793397" w:rsidRDefault="00793397" w:rsidP="00E46808">
      <w:pPr>
        <w:pStyle w:val="ChapterHeaders"/>
      </w:pPr>
    </w:p>
    <w:p w14:paraId="4F959366" w14:textId="3844A22C" w:rsidR="00793397" w:rsidRDefault="00793397">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lastRenderedPageBreak/>
        <w:br w:type="page"/>
      </w:r>
    </w:p>
    <w:p w14:paraId="6F8B1B6E" w14:textId="6665599F" w:rsidR="00E46808" w:rsidRDefault="00E46808" w:rsidP="00E46808">
      <w:pPr>
        <w:pStyle w:val="ChapterHeaders"/>
      </w:pPr>
      <w:r>
        <w:rPr>
          <w:noProof/>
          <w:lang w:val="en-US" w:eastAsia="en-US"/>
        </w:rPr>
        <w:lastRenderedPageBreak/>
        <mc:AlternateContent>
          <mc:Choice Requires="wps">
            <w:drawing>
              <wp:anchor distT="0" distB="0" distL="114300" distR="114300" simplePos="0" relativeHeight="251797504" behindDoc="0" locked="0" layoutInCell="1" allowOverlap="1" wp14:anchorId="46A84CA9" wp14:editId="4191D96B">
                <wp:simplePos x="0" y="0"/>
                <wp:positionH relativeFrom="column">
                  <wp:posOffset>-586</wp:posOffset>
                </wp:positionH>
                <wp:positionV relativeFrom="page">
                  <wp:posOffset>903605</wp:posOffset>
                </wp:positionV>
                <wp:extent cx="5760000" cy="8892000"/>
                <wp:effectExtent l="0" t="0" r="12700" b="23495"/>
                <wp:wrapNone/>
                <wp:docPr id="105" name="Rectangle 10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9FD8C" id="Rectangle 105" o:spid="_x0000_s1026" style="position:absolute;margin-left:-.05pt;margin-top:71.15pt;width:453.55pt;height:700.1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1</w:t>
      </w:r>
    </w:p>
    <w:p w14:paraId="78729507" w14:textId="77777777" w:rsidR="00E46808" w:rsidRDefault="00E46808" w:rsidP="00E46808">
      <w:pPr>
        <w:pStyle w:val="ChapterHeaders"/>
      </w:pPr>
    </w:p>
    <w:p w14:paraId="5ECC24C1" w14:textId="58AAD9A7" w:rsidR="00E46808" w:rsidRDefault="00E46808" w:rsidP="00E46808">
      <w:pPr>
        <w:pStyle w:val="ChapterHeaders"/>
      </w:pPr>
      <w:r>
        <w:t>INTRODUCTION</w:t>
      </w:r>
    </w:p>
    <w:p w14:paraId="3ED529E4" w14:textId="77777777" w:rsidR="00E46808" w:rsidRDefault="00E46808" w:rsidP="00E46808">
      <w:pPr>
        <w:pStyle w:val="ChapterHeaders"/>
      </w:pPr>
    </w:p>
    <w:p w14:paraId="3F7E0D6D" w14:textId="677DEDE4" w:rsidR="00E46808" w:rsidRDefault="00E46808" w:rsidP="00E46808">
      <w:pPr>
        <w:pStyle w:val="ThesisBody"/>
        <w:numPr>
          <w:ilvl w:val="1"/>
          <w:numId w:val="4"/>
        </w:numPr>
        <w:rPr>
          <w:rFonts w:asciiTheme="majorBidi" w:hAnsiTheme="majorBidi" w:cstheme="majorBidi"/>
          <w:b/>
        </w:rPr>
      </w:pPr>
      <w:r>
        <w:rPr>
          <w:rFonts w:asciiTheme="majorBidi" w:hAnsiTheme="majorBidi" w:cstheme="majorBidi"/>
          <w:b/>
        </w:rPr>
        <w:t>Background of the study</w:t>
      </w:r>
    </w:p>
    <w:p w14:paraId="5AEA55B3" w14:textId="77777777" w:rsidR="00FC273C" w:rsidRPr="00FC273C" w:rsidRDefault="00FC273C" w:rsidP="00FC273C">
      <w:pPr>
        <w:pStyle w:val="ThesisBody"/>
        <w:spacing w:before="100" w:after="100"/>
        <w:contextualSpacing w:val="0"/>
        <w:rPr>
          <w:rFonts w:asciiTheme="majorBidi" w:hAnsiTheme="majorBidi" w:cstheme="majorBidi"/>
        </w:rPr>
      </w:pPr>
      <w:r w:rsidRPr="00FC273C">
        <w:rPr>
          <w:rFonts w:asciiTheme="majorBidi" w:hAnsiTheme="majorBidi" w:cstheme="majorBidi"/>
        </w:rPr>
        <w:t>Equity markets are a popular as well as risky investment hubs for both retail and institutional investor. Certain major Stock exchanges of the have market capitalization in Trillions of Dollars. Given the direct and indirect involvement of masses in equity market they are an important Area of Study.</w:t>
      </w:r>
    </w:p>
    <w:p w14:paraId="6AE6AA56" w14:textId="77777777" w:rsidR="00FC273C" w:rsidRPr="00FC273C" w:rsidRDefault="00FC273C" w:rsidP="00FC273C">
      <w:pPr>
        <w:pStyle w:val="ThesisBody"/>
        <w:spacing w:before="100" w:after="100"/>
        <w:contextualSpacing w:val="0"/>
        <w:rPr>
          <w:rFonts w:asciiTheme="majorBidi" w:hAnsiTheme="majorBidi" w:cstheme="majorBidi"/>
        </w:rPr>
      </w:pPr>
      <w:r w:rsidRPr="00FC273C">
        <w:rPr>
          <w:rFonts w:asciiTheme="majorBidi" w:hAnsiTheme="majorBidi" w:cstheme="majorBidi"/>
        </w:rPr>
        <w:t>Investments in the stock markets have been on the rise due to competitive economy. Mutual Funds, which put certain percentage of their investment in stock markets, have become popular with small investor recently. If we compare the data from Statistical Abstract of US from previous years we can see that not only direct ownership but also indirect ownership in form for Retirement accounts rose from 39% in 1992 to 52% in 2007.These suffice to say given these trends stock markets will increasingly become important parts of our financial investment and planning.</w:t>
      </w:r>
    </w:p>
    <w:p w14:paraId="18315CAF" w14:textId="77777777" w:rsidR="003236E9" w:rsidRDefault="00FC273C" w:rsidP="00FC273C">
      <w:pPr>
        <w:pStyle w:val="ThesisBody"/>
        <w:spacing w:before="100" w:after="100"/>
        <w:contextualSpacing w:val="0"/>
        <w:rPr>
          <w:rFonts w:asciiTheme="majorBidi" w:hAnsiTheme="majorBidi" w:cstheme="majorBidi"/>
        </w:rPr>
      </w:pPr>
      <w:r w:rsidRPr="00FC273C">
        <w:rPr>
          <w:rFonts w:asciiTheme="majorBidi" w:hAnsiTheme="majorBidi" w:cstheme="majorBidi"/>
        </w:rPr>
        <w:t xml:space="preserve">The growth in Information and Technology specially digital connectivity have provided platforms in this Era of globalisation where world markets are gradually being integrated in their movement, global citizens have access to all the market and opportunities around the globe.In this vein this area has witnessed keen studies early on, seminal paper of Harry Markowitz is considered by many as a systematic analysis of Portfolio Optimisation.As per Markowitz, “The process of Selecting a Portfolio may be divided into two stages.The first stage starts with observation and experience and ends with belief about the future performances of available securities. The second stage starts with the relevant belief about future performances and ends with the choice of portfolio”.Now traditional and Modern Portfolio optimisations theories and even some Algorithmic trading models try to solve the above problem.Multiple efforts have been made to come up with accurate prediction of future based on historical data study through Statistical methods and analysis like Mean Variance optimisation. </w:t>
      </w:r>
    </w:p>
    <w:p w14:paraId="274F57EE" w14:textId="707552A1" w:rsidR="003236E9" w:rsidRDefault="00FC273C" w:rsidP="00FC273C">
      <w:pPr>
        <w:pStyle w:val="ThesisBody"/>
        <w:spacing w:before="100" w:after="100"/>
        <w:contextualSpacing w:val="0"/>
        <w:rPr>
          <w:rFonts w:asciiTheme="majorBidi" w:hAnsiTheme="majorBidi" w:cstheme="majorBidi"/>
        </w:rPr>
      </w:pPr>
      <w:r>
        <w:rPr>
          <w:rFonts w:asciiTheme="majorBidi" w:hAnsiTheme="majorBidi" w:cstheme="majorBidi"/>
        </w:rPr>
        <w:t>This research is aimed at developing Machine learning</w:t>
      </w:r>
      <w:r w:rsidR="003236E9">
        <w:rPr>
          <w:rFonts w:asciiTheme="majorBidi" w:hAnsiTheme="majorBidi" w:cstheme="majorBidi"/>
        </w:rPr>
        <w:t>(ML)</w:t>
      </w:r>
      <w:r>
        <w:rPr>
          <w:rFonts w:asciiTheme="majorBidi" w:hAnsiTheme="majorBidi" w:cstheme="majorBidi"/>
        </w:rPr>
        <w:t xml:space="preserve"> based alogorthmic trading methodology for day trading.Here in historical data is enriched calculated features.T</w:t>
      </w:r>
      <w:r w:rsidR="003236E9">
        <w:rPr>
          <w:rFonts w:asciiTheme="majorBidi" w:hAnsiTheme="majorBidi" w:cstheme="majorBidi"/>
        </w:rPr>
        <w:t xml:space="preserve">hese forecasted values are used to create a portfolio which is adjusted daily as per expected returns.The returns from ML based method is compared with Mean variance </w:t>
      </w:r>
      <w:r w:rsidR="003236E9">
        <w:rPr>
          <w:rFonts w:asciiTheme="majorBidi" w:hAnsiTheme="majorBidi" w:cstheme="majorBidi"/>
        </w:rPr>
        <w:lastRenderedPageBreak/>
        <w:t>optimization(MVO) based returns.</w:t>
      </w:r>
      <w:r w:rsidR="00DE5782">
        <w:rPr>
          <w:rFonts w:asciiTheme="majorBidi" w:hAnsiTheme="majorBidi" w:cstheme="majorBidi"/>
        </w:rPr>
        <w:t>The study also compares the performance of Traditional method with ML method in two timeframes separated by the covid incident.</w:t>
      </w:r>
    </w:p>
    <w:p w14:paraId="5FEFE36C" w14:textId="77777777" w:rsidR="00C44978" w:rsidRPr="00FC273C" w:rsidRDefault="00C44978" w:rsidP="00FC273C">
      <w:pPr>
        <w:pStyle w:val="ThesisBody"/>
        <w:spacing w:before="100" w:after="100"/>
        <w:contextualSpacing w:val="0"/>
      </w:pPr>
    </w:p>
    <w:p w14:paraId="10497395" w14:textId="77777777" w:rsidR="003236E9" w:rsidRDefault="003236E9" w:rsidP="003236E9">
      <w:pPr>
        <w:pStyle w:val="ThesisBody"/>
        <w:numPr>
          <w:ilvl w:val="1"/>
          <w:numId w:val="4"/>
        </w:numPr>
        <w:rPr>
          <w:rFonts w:asciiTheme="majorBidi" w:hAnsiTheme="majorBidi" w:cstheme="majorBidi"/>
          <w:b/>
        </w:rPr>
      </w:pPr>
      <w:r>
        <w:rPr>
          <w:rFonts w:asciiTheme="majorBidi" w:hAnsiTheme="majorBidi" w:cstheme="majorBidi"/>
          <w:b/>
        </w:rPr>
        <w:t>Problem statement</w:t>
      </w:r>
    </w:p>
    <w:p w14:paraId="2D4C4D65" w14:textId="159B0002" w:rsidR="00953528" w:rsidRDefault="00DE5782" w:rsidP="00FC273C">
      <w:pPr>
        <w:pStyle w:val="ThesisBody"/>
        <w:rPr>
          <w:rFonts w:asciiTheme="majorBidi" w:hAnsiTheme="majorBidi" w:cstheme="majorBidi"/>
          <w:bCs/>
        </w:rPr>
      </w:pPr>
      <w:r w:rsidRPr="00DE5782">
        <w:rPr>
          <w:rFonts w:asciiTheme="majorBidi" w:hAnsiTheme="majorBidi" w:cstheme="majorBidi"/>
          <w:bCs/>
        </w:rPr>
        <w:t>Algorithmic trading</w:t>
      </w:r>
      <w:r w:rsidR="003058A8">
        <w:rPr>
          <w:rFonts w:asciiTheme="majorBidi" w:hAnsiTheme="majorBidi" w:cstheme="majorBidi"/>
          <w:bCs/>
        </w:rPr>
        <w:t xml:space="preserve"> also referred to as portfolio optimisation</w:t>
      </w:r>
      <w:r w:rsidRPr="00DE5782">
        <w:rPr>
          <w:rFonts w:asciiTheme="majorBidi" w:hAnsiTheme="majorBidi" w:cstheme="majorBidi"/>
          <w:bCs/>
        </w:rPr>
        <w:t xml:space="preserve"> </w:t>
      </w:r>
      <w:r>
        <w:rPr>
          <w:rFonts w:asciiTheme="majorBidi" w:hAnsiTheme="majorBidi" w:cstheme="majorBidi"/>
          <w:bCs/>
        </w:rPr>
        <w:t xml:space="preserve">is </w:t>
      </w:r>
      <w:r w:rsidR="003058A8">
        <w:rPr>
          <w:rFonts w:asciiTheme="majorBidi" w:hAnsiTheme="majorBidi" w:cstheme="majorBidi"/>
          <w:bCs/>
        </w:rPr>
        <w:t xml:space="preserve">a </w:t>
      </w:r>
      <w:r w:rsidR="006D45B7">
        <w:rPr>
          <w:rFonts w:asciiTheme="majorBidi" w:hAnsiTheme="majorBidi" w:cstheme="majorBidi"/>
          <w:bCs/>
        </w:rPr>
        <w:t>problem that has attracted much research in past an</w:t>
      </w:r>
      <w:r w:rsidR="00366321">
        <w:rPr>
          <w:rFonts w:asciiTheme="majorBidi" w:hAnsiTheme="majorBidi" w:cstheme="majorBidi"/>
          <w:bCs/>
        </w:rPr>
        <w:t>d</w:t>
      </w:r>
      <w:r w:rsidR="006D45B7">
        <w:rPr>
          <w:rFonts w:asciiTheme="majorBidi" w:hAnsiTheme="majorBidi" w:cstheme="majorBidi"/>
          <w:bCs/>
        </w:rPr>
        <w:t xml:space="preserve"> in current </w:t>
      </w:r>
      <w:r w:rsidR="003058A8">
        <w:rPr>
          <w:rFonts w:asciiTheme="majorBidi" w:hAnsiTheme="majorBidi" w:cstheme="majorBidi"/>
          <w:bCs/>
        </w:rPr>
        <w:t>times. Algorithmic</w:t>
      </w:r>
      <w:r w:rsidR="006D45B7">
        <w:rPr>
          <w:rFonts w:asciiTheme="majorBidi" w:hAnsiTheme="majorBidi" w:cstheme="majorBidi"/>
          <w:bCs/>
        </w:rPr>
        <w:t xml:space="preserve"> trading refers to the automation of trading strategies that require minimal human intervention during the trade day.</w:t>
      </w:r>
      <w:r w:rsidR="00366321">
        <w:rPr>
          <w:rFonts w:asciiTheme="majorBidi" w:hAnsiTheme="majorBidi" w:cstheme="majorBidi"/>
          <w:bCs/>
        </w:rPr>
        <w:t>This is a wide term that encompasses both the hardware and software related to stock trading.Given multi-dimensional problem space in stock trading mathematical theorisation and practical sol</w:t>
      </w:r>
      <w:r w:rsidR="00C44978">
        <w:rPr>
          <w:rFonts w:asciiTheme="majorBidi" w:hAnsiTheme="majorBidi" w:cstheme="majorBidi"/>
          <w:bCs/>
        </w:rPr>
        <w:t>ution</w:t>
      </w:r>
      <w:r w:rsidR="00366321">
        <w:rPr>
          <w:rFonts w:asciiTheme="majorBidi" w:hAnsiTheme="majorBidi" w:cstheme="majorBidi"/>
          <w:bCs/>
        </w:rPr>
        <w:t xml:space="preserve"> </w:t>
      </w:r>
      <w:r w:rsidR="00C44978">
        <w:rPr>
          <w:rFonts w:asciiTheme="majorBidi" w:hAnsiTheme="majorBidi" w:cstheme="majorBidi"/>
          <w:bCs/>
        </w:rPr>
        <w:t>of</w:t>
      </w:r>
      <w:r w:rsidR="00366321">
        <w:rPr>
          <w:rFonts w:asciiTheme="majorBidi" w:hAnsiTheme="majorBidi" w:cstheme="majorBidi"/>
          <w:bCs/>
        </w:rPr>
        <w:t xml:space="preserve"> this problem for maximum profit has been a continuing </w:t>
      </w:r>
      <w:r w:rsidR="00C44978">
        <w:rPr>
          <w:rFonts w:asciiTheme="majorBidi" w:hAnsiTheme="majorBidi" w:cstheme="majorBidi"/>
          <w:bCs/>
        </w:rPr>
        <w:t>endeavour.</w:t>
      </w:r>
      <w:r w:rsidR="00366321">
        <w:rPr>
          <w:rFonts w:asciiTheme="majorBidi" w:hAnsiTheme="majorBidi" w:cstheme="majorBidi"/>
          <w:bCs/>
        </w:rPr>
        <w:t xml:space="preserve"> </w:t>
      </w:r>
      <w:r w:rsidR="00C44978">
        <w:rPr>
          <w:rFonts w:asciiTheme="majorBidi" w:hAnsiTheme="majorBidi" w:cstheme="majorBidi"/>
          <w:bCs/>
        </w:rPr>
        <w:t>In t</w:t>
      </w:r>
      <w:r w:rsidR="00366321">
        <w:rPr>
          <w:rFonts w:asciiTheme="majorBidi" w:hAnsiTheme="majorBidi" w:cstheme="majorBidi"/>
          <w:bCs/>
        </w:rPr>
        <w:t>his light various methods have been developed over time.</w:t>
      </w:r>
      <w:r w:rsidR="003058A8">
        <w:rPr>
          <w:rFonts w:asciiTheme="majorBidi" w:hAnsiTheme="majorBidi" w:cstheme="majorBidi"/>
          <w:bCs/>
        </w:rPr>
        <w:t>During current times machine learning methods</w:t>
      </w:r>
      <w:r w:rsidR="00C44978">
        <w:rPr>
          <w:rFonts w:asciiTheme="majorBidi" w:hAnsiTheme="majorBidi" w:cstheme="majorBidi"/>
          <w:bCs/>
        </w:rPr>
        <w:t xml:space="preserve"> have gained popularity.</w:t>
      </w:r>
      <w:r w:rsidR="00366321">
        <w:rPr>
          <w:rFonts w:asciiTheme="majorBidi" w:hAnsiTheme="majorBidi" w:cstheme="majorBidi"/>
          <w:bCs/>
        </w:rPr>
        <w:t>Efforts have been made to model the stock trading problem as real world as possibl</w:t>
      </w:r>
      <w:r w:rsidR="003058A8">
        <w:rPr>
          <w:rFonts w:asciiTheme="majorBidi" w:hAnsiTheme="majorBidi" w:cstheme="majorBidi"/>
          <w:bCs/>
        </w:rPr>
        <w:t xml:space="preserve">e This study aims at </w:t>
      </w:r>
      <w:r w:rsidR="00C44978">
        <w:rPr>
          <w:rFonts w:asciiTheme="majorBidi" w:hAnsiTheme="majorBidi" w:cstheme="majorBidi"/>
          <w:bCs/>
        </w:rPr>
        <w:t>creating ML models for day trading.</w:t>
      </w:r>
    </w:p>
    <w:p w14:paraId="0B16F6ED" w14:textId="5D926EFC" w:rsidR="00953528" w:rsidRDefault="00953528" w:rsidP="00953528">
      <w:pPr>
        <w:pStyle w:val="TC-LA"/>
        <w:rPr>
          <w:rFonts w:ascii="Times New Roman" w:hAnsi="Times New Roman" w:cs="Times New Roman"/>
        </w:rPr>
      </w:pPr>
      <w:r w:rsidRPr="00CA481C">
        <w:rPr>
          <w:rFonts w:ascii="Times New Roman" w:hAnsi="Times New Roman" w:cs="Times New Roman"/>
        </w:rPr>
        <w:t>The aim of this research is to develop Algorithmic trading strategies using Machine learning frameworks, improving upon the existing methods to generate profit and provide early warning signal to save losses under crisis situations like the Credit Crisis of 2007,Market crash During COVID-19.</w:t>
      </w:r>
    </w:p>
    <w:p w14:paraId="55B8A0DF" w14:textId="77777777" w:rsidR="00953528" w:rsidRPr="00CA481C" w:rsidRDefault="00953528" w:rsidP="00953528">
      <w:pPr>
        <w:pStyle w:val="TC-LA"/>
        <w:rPr>
          <w:rFonts w:ascii="Times New Roman" w:hAnsi="Times New Roman" w:cs="Times New Roman"/>
        </w:rPr>
      </w:pPr>
    </w:p>
    <w:p w14:paraId="7C22C953" w14:textId="77777777" w:rsidR="00953528" w:rsidRDefault="00953528" w:rsidP="00953528">
      <w:pPr>
        <w:pStyle w:val="ThesisBody"/>
        <w:numPr>
          <w:ilvl w:val="1"/>
          <w:numId w:val="4"/>
        </w:numPr>
        <w:rPr>
          <w:rFonts w:asciiTheme="majorBidi" w:hAnsiTheme="majorBidi" w:cstheme="majorBidi"/>
          <w:b/>
        </w:rPr>
      </w:pPr>
      <w:r>
        <w:rPr>
          <w:rFonts w:asciiTheme="majorBidi" w:hAnsiTheme="majorBidi" w:cstheme="majorBidi"/>
          <w:b/>
        </w:rPr>
        <w:t>Problem statement</w:t>
      </w:r>
    </w:p>
    <w:p w14:paraId="5813E773" w14:textId="77777777" w:rsidR="00953528" w:rsidRPr="00CA481C" w:rsidRDefault="00953528" w:rsidP="00953528">
      <w:pPr>
        <w:pStyle w:val="TC-LA"/>
        <w:rPr>
          <w:rFonts w:ascii="Times New Roman" w:hAnsi="Times New Roman" w:cs="Times New Roman"/>
        </w:rPr>
      </w:pPr>
      <w:r w:rsidRPr="00CA481C">
        <w:rPr>
          <w:rFonts w:ascii="Times New Roman" w:hAnsi="Times New Roman" w:cs="Times New Roman"/>
        </w:rPr>
        <w:t>The research Objectives arrived in congruence with the aim of research are below:</w:t>
      </w:r>
    </w:p>
    <w:p w14:paraId="0EA3148D"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Data Collection from Yahoo Finance and manipulating it to arrive at important features for analysis.</w:t>
      </w:r>
    </w:p>
    <w:p w14:paraId="21581CAC" w14:textId="75ABEC32"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Performing </w:t>
      </w:r>
      <w:r>
        <w:rPr>
          <w:rFonts w:ascii="Times New Roman" w:hAnsi="Times New Roman" w:cs="Times New Roman"/>
        </w:rPr>
        <w:t>analysis</w:t>
      </w:r>
      <w:r w:rsidRPr="00CA481C">
        <w:rPr>
          <w:rFonts w:ascii="Times New Roman" w:hAnsi="Times New Roman" w:cs="Times New Roman"/>
        </w:rPr>
        <w:t xml:space="preserve"> to come up with </w:t>
      </w:r>
      <w:r>
        <w:rPr>
          <w:rFonts w:ascii="Times New Roman" w:hAnsi="Times New Roman" w:cs="Times New Roman"/>
        </w:rPr>
        <w:t>representative</w:t>
      </w:r>
      <w:r w:rsidRPr="00CA481C">
        <w:rPr>
          <w:rFonts w:ascii="Times New Roman" w:hAnsi="Times New Roman" w:cs="Times New Roman"/>
        </w:rPr>
        <w:t xml:space="preserve"> list of stocks.</w:t>
      </w:r>
    </w:p>
    <w:p w14:paraId="4C50B5D8"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Comparing Traditional and Current Portfolio optimization techniques</w:t>
      </w:r>
    </w:p>
    <w:p w14:paraId="4F5D049F" w14:textId="77777777"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 xml:space="preserve">Creating Algo-Trading models in Trading Environment based on Machine learning Algorithms. </w:t>
      </w:r>
    </w:p>
    <w:p w14:paraId="3E8729D8" w14:textId="2FC751BA" w:rsidR="00953528" w:rsidRPr="00CA481C" w:rsidRDefault="00953528" w:rsidP="00953528">
      <w:pPr>
        <w:pStyle w:val="TC-LA"/>
        <w:numPr>
          <w:ilvl w:val="0"/>
          <w:numId w:val="6"/>
        </w:numPr>
        <w:rPr>
          <w:rFonts w:ascii="Times New Roman" w:hAnsi="Times New Roman" w:cs="Times New Roman"/>
        </w:rPr>
      </w:pPr>
      <w:r w:rsidRPr="00CA481C">
        <w:rPr>
          <w:rFonts w:ascii="Times New Roman" w:hAnsi="Times New Roman" w:cs="Times New Roman"/>
        </w:rPr>
        <w:t>Evaluating the efficacy of Models through popular Testing Strategies and Mertics inclding the scenarois arising of crisis</w:t>
      </w:r>
      <w:r>
        <w:rPr>
          <w:rFonts w:ascii="Times New Roman" w:hAnsi="Times New Roman" w:cs="Times New Roman"/>
        </w:rPr>
        <w:t xml:space="preserve"> like </w:t>
      </w:r>
      <w:r w:rsidRPr="00CA481C">
        <w:rPr>
          <w:rFonts w:ascii="Times New Roman" w:hAnsi="Times New Roman" w:cs="Times New Roman"/>
        </w:rPr>
        <w:t>COVID.</w:t>
      </w:r>
    </w:p>
    <w:p w14:paraId="70872157" w14:textId="77777777" w:rsidR="00953528" w:rsidRDefault="00953528" w:rsidP="00FC273C">
      <w:pPr>
        <w:pStyle w:val="ThesisBody"/>
        <w:rPr>
          <w:rFonts w:asciiTheme="majorBidi" w:hAnsiTheme="majorBidi" w:cstheme="majorBidi"/>
          <w:bCs/>
        </w:rPr>
      </w:pPr>
    </w:p>
    <w:p w14:paraId="7CA20F10" w14:textId="2E61C7CF" w:rsidR="004B3E39" w:rsidRDefault="004B3E39" w:rsidP="004B3E39">
      <w:pPr>
        <w:pStyle w:val="ThesisBody"/>
        <w:numPr>
          <w:ilvl w:val="1"/>
          <w:numId w:val="4"/>
        </w:numPr>
        <w:rPr>
          <w:rFonts w:asciiTheme="majorBidi" w:hAnsiTheme="majorBidi" w:cstheme="majorBidi"/>
          <w:b/>
        </w:rPr>
      </w:pPr>
      <w:r>
        <w:rPr>
          <w:rFonts w:asciiTheme="majorBidi" w:hAnsiTheme="majorBidi" w:cstheme="majorBidi"/>
          <w:b/>
        </w:rPr>
        <w:t>Scope of the study</w:t>
      </w:r>
    </w:p>
    <w:p w14:paraId="667F8AE4" w14:textId="2EFCA711" w:rsidR="004B3E39" w:rsidRPr="00E20037" w:rsidRDefault="004B3E39" w:rsidP="004B3E39">
      <w:pPr>
        <w:pStyle w:val="ThesisBody"/>
        <w:rPr>
          <w:rFonts w:asciiTheme="majorBidi" w:hAnsiTheme="majorBidi" w:cstheme="majorBidi"/>
          <w:bCs/>
        </w:rPr>
      </w:pPr>
      <w:r w:rsidRPr="00E20037">
        <w:rPr>
          <w:rFonts w:asciiTheme="majorBidi" w:hAnsiTheme="majorBidi" w:cstheme="majorBidi"/>
          <w:bCs/>
        </w:rPr>
        <w:t xml:space="preserve">The Research </w:t>
      </w:r>
      <w:r w:rsidR="0093182F" w:rsidRPr="00E20037">
        <w:rPr>
          <w:rFonts w:asciiTheme="majorBidi" w:hAnsiTheme="majorBidi" w:cstheme="majorBidi"/>
          <w:bCs/>
        </w:rPr>
        <w:t>is</w:t>
      </w:r>
      <w:r w:rsidRPr="00E20037">
        <w:rPr>
          <w:rFonts w:asciiTheme="majorBidi" w:hAnsiTheme="majorBidi" w:cstheme="majorBidi"/>
          <w:bCs/>
        </w:rPr>
        <w:t xml:space="preserve"> aimed at analysing and developing models based on stock market data.</w:t>
      </w:r>
    </w:p>
    <w:p w14:paraId="3CAA90CC" w14:textId="7E56D6CF" w:rsidR="00406AC5" w:rsidRDefault="00406AC5" w:rsidP="00406AC5">
      <w:pPr>
        <w:pStyle w:val="ThesisBody"/>
        <w:rPr>
          <w:rFonts w:asciiTheme="majorBidi" w:hAnsiTheme="majorBidi" w:cstheme="majorBidi"/>
          <w:bCs/>
        </w:rPr>
      </w:pPr>
      <w:r>
        <w:rPr>
          <w:rFonts w:asciiTheme="majorBidi" w:hAnsiTheme="majorBidi" w:cstheme="majorBidi"/>
          <w:bCs/>
        </w:rPr>
        <w:t>Ten r</w:t>
      </w:r>
      <w:r w:rsidR="00E20037" w:rsidRPr="00E20037">
        <w:rPr>
          <w:rFonts w:asciiTheme="majorBidi" w:hAnsiTheme="majorBidi" w:cstheme="majorBidi"/>
          <w:bCs/>
        </w:rPr>
        <w:t>epresentative stocks from Nifty50 were chosen to develop a diversified portfolio.</w:t>
      </w:r>
    </w:p>
    <w:p w14:paraId="57E0BEA7" w14:textId="673CC59D" w:rsidR="004B3E39" w:rsidRDefault="00E20037" w:rsidP="00406AC5">
      <w:pPr>
        <w:pStyle w:val="ThesisBody"/>
        <w:rPr>
          <w:rFonts w:asciiTheme="majorBidi" w:hAnsiTheme="majorBidi" w:cstheme="majorBidi"/>
          <w:b/>
        </w:rPr>
      </w:pPr>
      <w:r w:rsidRPr="00E20037">
        <w:rPr>
          <w:rFonts w:asciiTheme="majorBidi" w:hAnsiTheme="majorBidi" w:cstheme="majorBidi"/>
          <w:bCs/>
        </w:rPr>
        <w:lastRenderedPageBreak/>
        <w:t>Traditional portfolio optimisation technique</w:t>
      </w:r>
      <w:r w:rsidR="00406AC5">
        <w:rPr>
          <w:rFonts w:asciiTheme="majorBidi" w:hAnsiTheme="majorBidi" w:cstheme="majorBidi"/>
          <w:bCs/>
        </w:rPr>
        <w:t xml:space="preserve">,MVO, </w:t>
      </w:r>
      <w:r w:rsidRPr="00E20037">
        <w:rPr>
          <w:rFonts w:asciiTheme="majorBidi" w:hAnsiTheme="majorBidi" w:cstheme="majorBidi"/>
          <w:bCs/>
        </w:rPr>
        <w:t xml:space="preserve"> will be </w:t>
      </w:r>
      <w:r w:rsidR="00406AC5">
        <w:rPr>
          <w:rFonts w:asciiTheme="majorBidi" w:hAnsiTheme="majorBidi" w:cstheme="majorBidi"/>
          <w:bCs/>
        </w:rPr>
        <w:t>compared with ML based stock price forecasting models developed during the study.Returns will also be compared over time periods before and after Covid-19.</w:t>
      </w:r>
    </w:p>
    <w:p w14:paraId="5A31B6B1" w14:textId="75716D9B" w:rsidR="00953528" w:rsidRDefault="00953528" w:rsidP="00FC273C">
      <w:pPr>
        <w:pStyle w:val="ThesisBody"/>
        <w:rPr>
          <w:rFonts w:asciiTheme="majorBidi" w:hAnsiTheme="majorBidi" w:cstheme="majorBidi"/>
          <w:bCs/>
        </w:rPr>
      </w:pPr>
    </w:p>
    <w:p w14:paraId="6844F8ED" w14:textId="77777777" w:rsidR="00BE4C77" w:rsidRDefault="00BE4C77" w:rsidP="00BE4C77">
      <w:pPr>
        <w:pStyle w:val="ThesisBody"/>
        <w:numPr>
          <w:ilvl w:val="1"/>
          <w:numId w:val="4"/>
        </w:numPr>
        <w:rPr>
          <w:rFonts w:asciiTheme="majorBidi" w:hAnsiTheme="majorBidi" w:cstheme="majorBidi"/>
          <w:b/>
        </w:rPr>
      </w:pPr>
      <w:r>
        <w:rPr>
          <w:rFonts w:asciiTheme="majorBidi" w:hAnsiTheme="majorBidi" w:cstheme="majorBidi"/>
          <w:b/>
        </w:rPr>
        <w:t>Significance of study</w:t>
      </w:r>
    </w:p>
    <w:p w14:paraId="066579CE"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Equity Markets are an important component of market economy. It’s a meeting ground for Buyers and sellers of different capacities be it retail whose capacity is few thousand Dollars to institutional players whose capacity is in millions.</w:t>
      </w:r>
    </w:p>
    <w:p w14:paraId="7DFE9013" w14:textId="77777777"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The promise of reward at the market also comes with a huge risk of losses. Study of these markets have been more than half a century old. One of the seminal works in this area of Markowitz is appreciated because it tries to balance the risk in process of maximizing reward.</w:t>
      </w:r>
    </w:p>
    <w:p w14:paraId="29EA2A9B" w14:textId="794B01D1" w:rsidR="00BE4C77" w:rsidRPr="00BE4C77" w:rsidRDefault="00BE4C77" w:rsidP="00BE4C77">
      <w:pPr>
        <w:pStyle w:val="ThesisBody"/>
        <w:rPr>
          <w:rFonts w:asciiTheme="majorBidi" w:hAnsiTheme="majorBidi" w:cstheme="majorBidi"/>
          <w:bCs/>
        </w:rPr>
      </w:pPr>
      <w:r w:rsidRPr="00BE4C77">
        <w:rPr>
          <w:rFonts w:asciiTheme="majorBidi" w:hAnsiTheme="majorBidi" w:cstheme="majorBidi"/>
          <w:bCs/>
        </w:rPr>
        <w:t xml:space="preserve">Current research aims at bringing more intelligence in the process through use of traditional as well as advanced Mathematical and Machine Learning models.The Research is aimed at developing </w:t>
      </w:r>
      <w:r w:rsidR="001C2D73">
        <w:rPr>
          <w:rFonts w:asciiTheme="majorBidi" w:hAnsiTheme="majorBidi" w:cstheme="majorBidi"/>
          <w:bCs/>
        </w:rPr>
        <w:t xml:space="preserve">ML based models </w:t>
      </w:r>
      <w:r w:rsidRPr="00BE4C77">
        <w:rPr>
          <w:rFonts w:asciiTheme="majorBidi" w:hAnsiTheme="majorBidi" w:cstheme="majorBidi"/>
          <w:bCs/>
        </w:rPr>
        <w:t>to bring in better decision for market positions.It will be tested for scenarios that cause loss of life savings and frustration of millions of investors during financial crisis situations.</w:t>
      </w:r>
    </w:p>
    <w:p w14:paraId="5843366B" w14:textId="45CC7F52" w:rsidR="00FC273C" w:rsidRDefault="00FC273C" w:rsidP="00FC273C">
      <w:pPr>
        <w:pStyle w:val="ThesisBody"/>
        <w:rPr>
          <w:rFonts w:asciiTheme="majorBidi" w:hAnsiTheme="majorBidi" w:cstheme="majorBidi"/>
          <w:b/>
        </w:rPr>
      </w:pPr>
    </w:p>
    <w:p w14:paraId="4F9398BC" w14:textId="4897AD9C" w:rsidR="003459AE" w:rsidRDefault="003459AE" w:rsidP="003459AE">
      <w:pPr>
        <w:pStyle w:val="ThesisBody"/>
        <w:numPr>
          <w:ilvl w:val="1"/>
          <w:numId w:val="4"/>
        </w:numPr>
        <w:rPr>
          <w:rFonts w:asciiTheme="majorBidi" w:hAnsiTheme="majorBidi" w:cstheme="majorBidi"/>
          <w:b/>
        </w:rPr>
      </w:pPr>
      <w:r>
        <w:rPr>
          <w:rFonts w:asciiTheme="majorBidi" w:hAnsiTheme="majorBidi" w:cstheme="majorBidi"/>
          <w:b/>
        </w:rPr>
        <w:t>S</w:t>
      </w:r>
      <w:r>
        <w:rPr>
          <w:rFonts w:asciiTheme="majorBidi" w:hAnsiTheme="majorBidi" w:cstheme="majorBidi"/>
          <w:b/>
        </w:rPr>
        <w:t>tructure</w:t>
      </w:r>
      <w:r>
        <w:rPr>
          <w:rFonts w:asciiTheme="majorBidi" w:hAnsiTheme="majorBidi" w:cstheme="majorBidi"/>
          <w:b/>
        </w:rPr>
        <w:t xml:space="preserve"> of</w:t>
      </w:r>
      <w:r>
        <w:rPr>
          <w:rFonts w:asciiTheme="majorBidi" w:hAnsiTheme="majorBidi" w:cstheme="majorBidi"/>
          <w:b/>
        </w:rPr>
        <w:t xml:space="preserve"> the </w:t>
      </w:r>
      <w:r>
        <w:rPr>
          <w:rFonts w:asciiTheme="majorBidi" w:hAnsiTheme="majorBidi" w:cstheme="majorBidi"/>
          <w:b/>
        </w:rPr>
        <w:t>study</w:t>
      </w:r>
    </w:p>
    <w:p w14:paraId="0D4E629F" w14:textId="7D0A7F03" w:rsidR="003E3EAD" w:rsidRDefault="001C2D73" w:rsidP="00FC273C">
      <w:pPr>
        <w:pStyle w:val="ThesisBody"/>
      </w:pPr>
      <w:r w:rsidRPr="00C40020">
        <w:t>This</w:t>
      </w:r>
      <w:r w:rsidR="008D2BC3">
        <w:t xml:space="preserve"> study is aimed at portfolio optimisation using machine learning.</w:t>
      </w:r>
      <w:r w:rsidR="00771B7A">
        <w:t>Thi</w:t>
      </w:r>
      <w:r w:rsidR="001E5950">
        <w:t>s</w:t>
      </w:r>
      <w:r w:rsidR="00771B7A">
        <w:t xml:space="preserve"> </w:t>
      </w:r>
      <w:r w:rsidR="001E5950">
        <w:t xml:space="preserve">section of the </w:t>
      </w:r>
      <w:r w:rsidR="00771B7A">
        <w:t xml:space="preserve">report </w:t>
      </w:r>
      <w:r w:rsidR="001E5950">
        <w:t xml:space="preserve">is followed literature review which deals with the </w:t>
      </w:r>
      <w:r w:rsidR="00771B7A">
        <w:t>study of current research work in portfolio optimisation area</w:t>
      </w:r>
      <w:r w:rsidR="00B13F0B">
        <w:t>.</w:t>
      </w:r>
      <w:r w:rsidR="00E44517">
        <w:t>L</w:t>
      </w:r>
      <w:r w:rsidR="00771B7A">
        <w:t>iterature review</w:t>
      </w:r>
      <w:r w:rsidR="00E44517">
        <w:t xml:space="preserve"> tries</w:t>
      </w:r>
      <w:r w:rsidR="00771B7A">
        <w:t xml:space="preserve"> to identify the gaps in traditional portfolio optimisation technique and highlighting the work to overcome those gaps.A special emphasis is given to machine learning based methods which the core theme of this study.</w:t>
      </w:r>
      <w:r w:rsidR="003E3EAD">
        <w:t>Chapter 3</w:t>
      </w:r>
      <w:r w:rsidR="00771B7A">
        <w:t xml:space="preserve"> deals with a high level explanation of </w:t>
      </w:r>
      <w:r w:rsidR="00B13F0B">
        <w:t>tools,techniques and methods involved in the study.It highlights how data is extracted,featres created,MVO method basics and ML models’ theoretical premise.</w:t>
      </w:r>
      <w:r w:rsidR="003E3EAD">
        <w:t>Chapter 4 deals with detailed Implementation of  ML models and MVO methods.Chapter 5 contains the result</w:t>
      </w:r>
      <w:r w:rsidR="00E44517">
        <w:t>s of simulations done with optimised portfolio and their evaluation.</w:t>
      </w:r>
      <w:r w:rsidR="003E3EAD">
        <w:t>Chapter 6 contains conclusion of the study and future recommendations.</w:t>
      </w:r>
    </w:p>
    <w:p w14:paraId="740C206F" w14:textId="10452921" w:rsidR="001C2D73" w:rsidRDefault="001C2D73" w:rsidP="00FC273C">
      <w:pPr>
        <w:pStyle w:val="ThesisBody"/>
        <w:rPr>
          <w:rFonts w:asciiTheme="majorBidi" w:hAnsiTheme="majorBidi" w:cstheme="majorBidi"/>
          <w:b/>
        </w:rPr>
      </w:pPr>
    </w:p>
    <w:p w14:paraId="4847928E" w14:textId="77777777" w:rsidR="001C2D73" w:rsidRDefault="001C2D73" w:rsidP="00FC273C">
      <w:pPr>
        <w:pStyle w:val="ThesisBody"/>
        <w:rPr>
          <w:rFonts w:asciiTheme="majorBidi" w:hAnsiTheme="majorBidi" w:cstheme="majorBidi"/>
          <w:b/>
        </w:rPr>
      </w:pPr>
    </w:p>
    <w:p w14:paraId="0C120269" w14:textId="77777777" w:rsidR="00E46808" w:rsidRDefault="00E46808" w:rsidP="00DA5A8E">
      <w:pPr>
        <w:pStyle w:val="ChapterHeaders"/>
      </w:pPr>
    </w:p>
    <w:p w14:paraId="6E4EC46D" w14:textId="77777777" w:rsidR="00E46808" w:rsidRDefault="00E46808">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81E5F04" w14:textId="29F31A90" w:rsidR="00DA5A8E" w:rsidRDefault="00DA5A8E" w:rsidP="00DA5A8E">
      <w:pPr>
        <w:pStyle w:val="ChapterHeaders"/>
      </w:pPr>
      <w:r>
        <w:rPr>
          <w:noProof/>
          <w:lang w:val="en-US" w:eastAsia="en-US"/>
        </w:rPr>
        <w:lastRenderedPageBreak/>
        <mc:AlternateContent>
          <mc:Choice Requires="wps">
            <w:drawing>
              <wp:anchor distT="0" distB="0" distL="114300" distR="114300" simplePos="0" relativeHeight="251660288" behindDoc="0" locked="0" layoutInCell="1" allowOverlap="1" wp14:anchorId="7E49E31D" wp14:editId="54EEF7A0">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BFEB"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The approach leads to concentration of weights in few stocks that leads to high risk in investment.</w:t>
      </w:r>
      <w:r w:rsidR="00F436BA">
        <w:rPr>
          <w:rFonts w:asciiTheme="majorBidi" w:hAnsiTheme="majorBidi" w:cstheme="majorBidi"/>
        </w:rPr>
        <w:t>This lack of risk diversification is frought with failures during occurance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For large sample size the computational complexity increases with temporal overhead.</w:t>
      </w:r>
      <w:r w:rsidR="00542CBC">
        <w:rPr>
          <w:rFonts w:asciiTheme="majorBidi" w:hAnsiTheme="majorBidi" w:cstheme="majorBidi"/>
        </w:rPr>
        <w:t>MVO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 xml:space="preserve">(Weng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(Simos,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r w:rsidR="00A259CF" w:rsidRPr="00A259CF">
        <w:rPr>
          <w:rFonts w:asciiTheme="majorBidi" w:hAnsiTheme="majorBidi" w:cstheme="majorBidi"/>
          <w:noProof/>
        </w:rPr>
        <w:t>(Kalayci, Polat and Akbay, 2020)</w:t>
      </w:r>
      <w:r w:rsidR="00A259CF">
        <w:rPr>
          <w:rFonts w:asciiTheme="majorBidi" w:hAnsiTheme="majorBidi" w:cstheme="majorBidi"/>
        </w:rPr>
        <w:fldChar w:fldCharType="end"/>
      </w:r>
      <w:r w:rsidR="00476DE5">
        <w:rPr>
          <w:rFonts w:asciiTheme="majorBidi" w:hAnsiTheme="majorBidi" w:cstheme="majorBidi"/>
        </w:rPr>
        <w:t>.</w:t>
      </w:r>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 xml:space="preserve">(Doering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risk</w:t>
      </w:r>
      <w:r w:rsidR="005F3CE9">
        <w:rPr>
          <w:rFonts w:asciiTheme="majorBidi" w:hAnsiTheme="majorBidi" w:cstheme="majorBidi"/>
        </w:rPr>
        <w:t>,use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 xml:space="preserve">(Doering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t>On the other hand methodology specific developments concentrate on improving computational times</w:t>
      </w:r>
      <w:r w:rsidR="0023010C">
        <w:rPr>
          <w:rFonts w:asciiTheme="majorBidi" w:hAnsiTheme="majorBidi" w:cstheme="majorBidi"/>
        </w:rPr>
        <w:t xml:space="preserve"> and methodological complexity,computational time </w:t>
      </w:r>
      <w:r>
        <w:rPr>
          <w:rFonts w:asciiTheme="majorBidi" w:hAnsiTheme="majorBidi" w:cstheme="majorBidi"/>
        </w:rPr>
        <w:t xml:space="preserve">increase exponentially when the </w:t>
      </w:r>
      <w:r>
        <w:rPr>
          <w:rFonts w:asciiTheme="majorBidi" w:hAnsiTheme="majorBidi" w:cstheme="majorBidi"/>
        </w:rPr>
        <w:lastRenderedPageBreak/>
        <w:t xml:space="preserve">problem solving becomes multi-objective.These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support,distributed and parallel computing.Methodological complexity related development focuses on lacunae of  population based metahueirstics by proposing </w:t>
      </w:r>
      <w:r w:rsidR="00BE1374">
        <w:rPr>
          <w:rFonts w:asciiTheme="majorBidi" w:hAnsiTheme="majorBidi" w:cstheme="majorBidi"/>
        </w:rPr>
        <w:t>single point metahueristic approaches.Hybridiation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 xml:space="preserve">(Doering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paper.Certain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prediction problems.</w:t>
      </w:r>
      <w:r w:rsidR="00A71432">
        <w:t>Stock data contain time series data in various forms like stock open/close price,volume,return,volatility.</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(Enke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Variables like technical indicators,financial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
    <w:p w14:paraId="3683BD9A" w14:textId="77777777" w:rsidR="00EC1BA9" w:rsidRDefault="00013BB4" w:rsidP="00057642">
      <w:pPr>
        <w:pStyle w:val="ThesisBody"/>
        <w:spacing w:before="100" w:after="100"/>
        <w:contextualSpacing w:val="0"/>
      </w:pPr>
      <w:r>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lastRenderedPageBreak/>
        <w:t xml:space="preserve"> </w:t>
      </w:r>
      <w:r w:rsidR="001669A4" w:rsidRPr="001669A4">
        <w:t>Ensemble models like Adaptive Boosting(Adaboost), Gradient boosted decision trees(GBDT) and Extreme Gradient boosted tress(XGBoost)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t>The scheme of use includes use of these models as binary classifiers to predict direction of market.Experiments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(Nobre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 xml:space="preserve">(Dey </w:t>
      </w:r>
      <w:r w:rsidR="001669A4" w:rsidRPr="001669A4">
        <w:rPr>
          <w:i/>
          <w:noProof/>
        </w:rPr>
        <w:t>et al.</w:t>
      </w:r>
      <w:r w:rsidR="001669A4" w:rsidRPr="001669A4">
        <w:rPr>
          <w:noProof/>
        </w:rPr>
        <w:t>, 2016)</w:t>
      </w:r>
      <w:r w:rsidR="001669A4">
        <w:fldChar w:fldCharType="end"/>
      </w:r>
      <w:r w:rsidR="001669A4">
        <w:t>.XGboost model has predominantly been used for classification some experiments have also used XGBoost as regression in stock price forcasting.</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.In this study XGBoost model’s hyperparameters are optimised using a meta-heuristic algorithm called firefly.The resulting model is a hybrid model namely IFAXGBoost.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direction.Using technical indicators like relative strength indicator(RSI),stochastic oscillator to predict increase or decrease in price of stock after ‘n’ days.Being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(Khaidem, Saha and Dey, 2016)</w:t>
      </w:r>
      <w:r w:rsidR="0093231E">
        <w:fldChar w:fldCharType="end"/>
      </w:r>
    </w:p>
    <w:p w14:paraId="7C588C41" w14:textId="2C64DC2E" w:rsidR="00956E82" w:rsidRDefault="00B462CD" w:rsidP="00057642">
      <w:pPr>
        <w:pStyle w:val="ThesisBody"/>
        <w:spacing w:before="100" w:after="100"/>
        <w:contextualSpacing w:val="0"/>
      </w:pPr>
      <w:r>
        <w:t xml:space="preserve">Another study that add more classes to vanilla binary classification problem was conducted by </w:t>
      </w:r>
      <w:r w:rsidR="00956E82">
        <w:t>Lohrmann</w:t>
      </w:r>
      <w:r w:rsidR="00C6699C">
        <w:t xml:space="preserve"> and Luukka,random forest model was used on S&amp;P500 for predicting intraday returns.The four classes were ‘strong positive’,’slightly positive’,’slightly negative’ and ‘strongly negative’ returns.136 variables </w:t>
      </w:r>
      <w:r w:rsidR="00860B53">
        <w:t>ranging from technical indicators,fundamental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 xml:space="preserve">(Lohrmann </w:t>
      </w:r>
      <w:r w:rsidR="00860B53" w:rsidRPr="00860B53">
        <w:rPr>
          <w:i/>
          <w:noProof/>
        </w:rPr>
        <w:t>et al.</w:t>
      </w:r>
      <w:r w:rsidR="00860B53" w:rsidRPr="00860B53">
        <w:rPr>
          <w:noProof/>
        </w:rPr>
        <w:t>, 2018)</w:t>
      </w:r>
      <w:r w:rsidR="00860B53">
        <w:fldChar w:fldCharType="end"/>
      </w:r>
      <w:r w:rsidR="00860B53">
        <w:t xml:space="preserve">.Multiple </w:t>
      </w:r>
      <w:r w:rsidR="005E6D36">
        <w:t>strategies involving permutation and combination of long(buy) and short(sell) were compared with the benchmark of long(buy) and hold.The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(Lohrmann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multitersection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Bayesian networks have been used to determine the influence of one closing market on the other opening market over 24 hour and 48 hour window around the globe keeping the main index of Sao Paulo stock exchange iBOVESPA as the pivot.This research proves that the markets around the world are interrelated.Results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r w:rsidR="00C32F74" w:rsidRPr="00C32F74">
        <w:rPr>
          <w:noProof/>
        </w:rPr>
        <w:t>(Malagrino, Roman and Monteiro, 2018)</w:t>
      </w:r>
      <w:r w:rsidR="00C32F74">
        <w:fldChar w:fldCharType="end"/>
      </w:r>
      <w:r w:rsidR="00C32F74">
        <w:t>.</w:t>
      </w:r>
    </w:p>
    <w:p w14:paraId="345FA468" w14:textId="77777777" w:rsidR="00C96026" w:rsidRDefault="00C96026" w:rsidP="00057642">
      <w:pPr>
        <w:pStyle w:val="ThesisBody"/>
        <w:spacing w:before="100" w:after="100"/>
        <w:contextualSpacing w:val="0"/>
      </w:pPr>
    </w:p>
    <w:p w14:paraId="6C099BB0" w14:textId="77777777" w:rsidR="00FA37E9" w:rsidRDefault="00FA37E9" w:rsidP="00FA37E9">
      <w:pPr>
        <w:pStyle w:val="ThesisBody"/>
        <w:tabs>
          <w:tab w:val="left" w:pos="720"/>
        </w:tabs>
        <w:contextualSpacing w:val="0"/>
        <w:rPr>
          <w:b/>
          <w:bCs/>
        </w:rPr>
      </w:pPr>
      <w:r w:rsidRPr="005669B5">
        <w:rPr>
          <w:b/>
          <w:bCs/>
        </w:rPr>
        <w:lastRenderedPageBreak/>
        <w:t>2.</w:t>
      </w:r>
      <w:r w:rsidR="00E805D5">
        <w:rPr>
          <w:b/>
          <w:bCs/>
        </w:rPr>
        <w:t>2.</w:t>
      </w:r>
      <w:r>
        <w:rPr>
          <w:b/>
          <w:bCs/>
        </w:rPr>
        <w:t>2</w:t>
      </w:r>
      <w:r>
        <w:rPr>
          <w:b/>
          <w:bCs/>
        </w:rPr>
        <w:tab/>
        <w:t>Deep Learning Models</w:t>
      </w:r>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a popular choice for predicting the direction or value stocks.In the recent times technological advancements have led to increased use of Deep learning models due to two primary reasons:first being the availability of enormous volumes of structured and  unstructured data at least latency,second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Deep learning models tend to solve for the lacunae of stock data that pose challenges traditional time series models,they work well on non-stationary,non-linear,noisy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(Niaki and Hoseinzade, 2013)</w:t>
      </w:r>
      <w:r>
        <w:fldChar w:fldCharType="end"/>
      </w:r>
      <w:r>
        <w:t>.</w:t>
      </w:r>
      <w:r w:rsidR="001332A7">
        <w:t>Most popular deep learning models could be classified into three ca</w:t>
      </w:r>
      <w:r w:rsidR="00D9687F">
        <w:t>tegories viz.standard models,</w:t>
      </w:r>
      <w:r w:rsidR="001332A7">
        <w:t xml:space="preserve">their variants,hybrid models and other models.Popular standard models include </w:t>
      </w:r>
      <w:r w:rsidR="001332A7" w:rsidRPr="001332A7">
        <w:t>feedforward neural network,convolutional</w:t>
      </w:r>
      <w:r w:rsidR="001F0E90">
        <w:t xml:space="preserve"> </w:t>
      </w:r>
      <w:r w:rsidR="001332A7" w:rsidRPr="001332A7">
        <w:t>neural netwo</w:t>
      </w:r>
      <w:r w:rsidR="001332A7">
        <w:t>rk and recurrent neural network.</w:t>
      </w:r>
      <w:r w:rsidR="00530A0B">
        <w:t xml:space="preserve">Hybrid models are a combination of </w:t>
      </w:r>
      <w:r w:rsidR="00551DF7">
        <w:t xml:space="preserve">one or more </w:t>
      </w:r>
      <w:r w:rsidR="00530A0B">
        <w:t xml:space="preserve">standard </w:t>
      </w:r>
      <w:r w:rsidR="00551DF7">
        <w:t xml:space="preserve">deep learning models or a combination of standard deep learning models and traditional linear models.Others catergory has models like </w:t>
      </w:r>
      <w:r w:rsidR="00551DF7" w:rsidRPr="001332A7">
        <w:t>generative adversa</w:t>
      </w:r>
      <w:r w:rsidR="00551DF7">
        <w:t>rial network, transfer learning.Re-inforcement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r w:rsidR="00551DF7" w:rsidRPr="00551DF7">
        <w:rPr>
          <w:noProof/>
        </w:rPr>
        <w:t>(Jiang, 2021)</w:t>
      </w:r>
      <w:r w:rsidR="00551DF7">
        <w:fldChar w:fldCharType="end"/>
      </w:r>
      <w:r w:rsidR="00551DF7">
        <w:t>.</w:t>
      </w:r>
    </w:p>
    <w:p w14:paraId="5842399F" w14:textId="77777777" w:rsidR="00DE3408" w:rsidRDefault="001F0E90" w:rsidP="00057642">
      <w:pPr>
        <w:pStyle w:val="ThesisBody"/>
        <w:tabs>
          <w:tab w:val="left" w:pos="720"/>
        </w:tabs>
        <w:spacing w:before="100" w:after="100"/>
        <w:contextualSpacing w:val="0"/>
      </w:pPr>
      <w:r>
        <w:t>Feedforward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r w:rsidR="00DE3408">
        <w:t>feedforward multilayer perceptron composed of three layers input,hidden and output layer was used.Best performing model had a time window size of 3</w:t>
      </w:r>
      <w:r w:rsidR="00763DAB">
        <w:t xml:space="preserve"> with a prediction of change direction(POCID) accuracy on test set at 93.62%</w:t>
      </w:r>
      <w:r w:rsidR="00B255AE">
        <w:t xml:space="preserve"> and performed much better than the baseline logit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r w:rsidR="00B255AE" w:rsidRPr="00B255AE">
        <w:rPr>
          <w:noProof/>
        </w:rPr>
        <w:t>(De Oliveira, Nobre and Zárate, 2013)</w:t>
      </w:r>
      <w:r w:rsidR="00B255AE">
        <w:fldChar w:fldCharType="end"/>
      </w:r>
      <w:r w:rsidR="00B255AE">
        <w:t>.</w:t>
      </w:r>
      <w:r w:rsidR="00421CD8" w:rsidRPr="00421CD8">
        <w:t xml:space="preserve"> </w:t>
      </w:r>
      <w:r w:rsidR="00C10DBF">
        <w:t xml:space="preserve">DNN is an advanced version of ANN with </w:t>
      </w:r>
      <w:r w:rsidR="00240270">
        <w:t>more than one</w:t>
      </w:r>
      <w:r w:rsidR="00C10DBF">
        <w:t xml:space="preserve"> hidden layers.Recurrent Neural Network(RNN) is a variation of ANN where the output of previous step is used as input of current step thus capable of remembering immediate past value.However RNN have problem in handling long term dependencies that are solved by 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LSTM models have shown promise over years and multiple research attest to the fact.LSTM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(Siami-Namini and Namin, 2018)</w:t>
      </w:r>
      <w:r>
        <w:fldChar w:fldCharType="end"/>
      </w:r>
      <w:r w:rsidR="000B6D4B">
        <w:t>.Another enhanced use of LSTM model through attention mechanism was used for stock price forecasting after extracting news information in auxiliary role to gauge price movement.Stock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(Qiu, Wang and Zhou, 2020)</w:t>
      </w:r>
      <w:r w:rsidR="000B6D4B">
        <w:fldChar w:fldCharType="end"/>
      </w:r>
      <w:r w:rsidR="000B6D4B">
        <w:t>.</w:t>
      </w:r>
      <w:r w:rsidR="00240270">
        <w:t xml:space="preserve">A LSTM-DNN based time-series model for stock price </w:t>
      </w:r>
      <w:r w:rsidR="00240270">
        <w:lastRenderedPageBreak/>
        <w:t>prediction was developed using new auto-regression scheme,autoregressive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boostd tree(GBT),Random forest(RF) for equal weights strategy with top 10 stock of S&amp;P500 provide </w:t>
      </w:r>
      <w:r w:rsidR="00A42C5F">
        <w:t xml:space="preserve">daily returns of 25% and </w:t>
      </w:r>
      <w:r w:rsidR="006842A5">
        <w:t>73%  per annum.</w:t>
      </w:r>
      <w:r w:rsidR="00A42C5F">
        <w:t>Research also points to the importance of hyperparameter tuning and combining base learners as per the compute power,so does the need to use advanced ensemble integration methods like stacking or superlearning.</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47EE6686" w:rsidR="0036023A" w:rsidRDefault="00A441B0" w:rsidP="00057642">
      <w:pPr>
        <w:pStyle w:val="ThesisBody"/>
        <w:tabs>
          <w:tab w:val="left" w:pos="720"/>
        </w:tabs>
        <w:spacing w:before="100" w:after="100"/>
        <w:contextualSpacing w:val="0"/>
      </w:pPr>
      <w:r>
        <w:t>Re</w:t>
      </w:r>
      <w:r w:rsidR="00227832">
        <w:t xml:space="preserve">inforcment learning(RL)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feedback.</w:t>
      </w:r>
      <w:r w:rsidR="00957EAA">
        <w:t>Major components of RL configuration are agent-environemnt,action-reward.</w:t>
      </w:r>
      <w:r w:rsidR="00AB7354">
        <w:t>The baseline for RL is Markov decision process(MDP) wherein the reward depends on last state and action,current state is the sufficient representation of past.</w:t>
      </w: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793397" w:rsidRDefault="00793397"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DCF8"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" fillcolor="#5b9bd5 [3204]" strokecolor="#1f4d78 [1604]" strokeweight="1pt">
                <v:textbox>
                  <w:txbxContent>
                    <w:p w14:paraId="0547730A" w14:textId="77777777" w:rsidR="00793397" w:rsidRDefault="00793397"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793397" w:rsidRDefault="00793397"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9A728"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tW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" fillcolor="#5b9bd5 [3204]" strokecolor="#1f4d78 [1604]" strokeweight="1pt">
                <v:textbox>
                  <w:txbxContent>
                    <w:p w14:paraId="3CF41F88" w14:textId="77777777" w:rsidR="00793397" w:rsidRDefault="00793397"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793397" w:rsidRDefault="00793397" w:rsidP="00AC2D9B">
                            <w:pPr>
                              <w:ind w:left="0"/>
                              <w:jc w:val="center"/>
                            </w:pPr>
                            <w:r>
                              <w:t>Deep Q-Networks(DQN)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15567"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I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" fillcolor="#5b9bd5 [3204]" strokecolor="#1f4d78 [1604]" strokeweight="1pt">
                <v:textbox>
                  <w:txbxContent>
                    <w:p w14:paraId="1A8FEEA6" w14:textId="77777777" w:rsidR="00793397" w:rsidRDefault="00793397" w:rsidP="00AC2D9B">
                      <w:pPr>
                        <w:ind w:left="0"/>
                        <w:jc w:val="center"/>
                      </w:pPr>
                      <w:r>
                        <w:t>Deep Q-Networks(DQN)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50086"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B8384"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336C78"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793397" w:rsidRDefault="00793397"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1437"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qWaQIAACU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" fillcolor="#5b9bd5 [3204]" strokecolor="#1f4d78 [1604]" strokeweight="1pt">
                <v:textbox>
                  <w:txbxContent>
                    <w:p w14:paraId="3DA574F2" w14:textId="77777777" w:rsidR="00793397" w:rsidRDefault="00793397"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793397" w:rsidRDefault="00793397" w:rsidP="00AC2D9B">
                            <w:pPr>
                              <w:ind w:left="0"/>
                              <w:jc w:val="center"/>
                            </w:pPr>
                            <w:r>
                              <w:t>Reinforcement</w:t>
                            </w:r>
                          </w:p>
                          <w:p w14:paraId="5BAA6241" w14:textId="77777777" w:rsidR="00793397" w:rsidRDefault="00793397"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01396"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GB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" fillcolor="#5b9bd5 [3204]" strokecolor="#1f4d78 [1604]" strokeweight="1pt">
                <v:textbox>
                  <w:txbxContent>
                    <w:p w14:paraId="604895DE" w14:textId="77777777" w:rsidR="00793397" w:rsidRDefault="00793397" w:rsidP="00AC2D9B">
                      <w:pPr>
                        <w:ind w:left="0"/>
                        <w:jc w:val="center"/>
                      </w:pPr>
                      <w:r>
                        <w:t>Reinforcement</w:t>
                      </w:r>
                    </w:p>
                    <w:p w14:paraId="5BAA6241" w14:textId="77777777" w:rsidR="00793397" w:rsidRDefault="00793397"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44158"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56E26"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6AF927"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793397" w:rsidRDefault="00793397"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0CA09"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wkMaA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" fillcolor="#5b9bd5 [3204]" strokecolor="#1f4d78 [1604]" strokeweight="1pt">
                <v:textbox>
                  <w:txbxContent>
                    <w:p w14:paraId="2E429C4A" w14:textId="77777777" w:rsidR="00793397" w:rsidRDefault="00793397"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793397" w:rsidRDefault="00793397" w:rsidP="00315A02">
                            <w:pPr>
                              <w:ind w:left="0"/>
                              <w:jc w:val="center"/>
                            </w:pPr>
                            <w:r>
                              <w:t>Model Based Methods(MBM)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3DC40"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" fillcolor="#5b9bd5 [3204]" strokecolor="#1f4d78 [1604]" strokeweight="1pt">
                <v:textbox>
                  <w:txbxContent>
                    <w:p w14:paraId="5F83C9F6" w14:textId="77777777" w:rsidR="00793397" w:rsidRDefault="00793397" w:rsidP="00315A02">
                      <w:pPr>
                        <w:ind w:left="0"/>
                        <w:jc w:val="center"/>
                      </w:pPr>
                      <w:r>
                        <w:t>Model Based Methods(MBM)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793397" w:rsidRDefault="00793397"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C5073"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jM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" fillcolor="#5b9bd5 [3204]" strokecolor="#1f4d78 [1604]" strokeweight="1pt">
                <v:textbox>
                  <w:txbxContent>
                    <w:p w14:paraId="2096131F" w14:textId="77777777" w:rsidR="00793397" w:rsidRDefault="00793397"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94624"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E6C99C"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73E2D"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AF49E"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793397" w:rsidRDefault="00793397" w:rsidP="00007647">
                            <w:pPr>
                              <w:ind w:left="0"/>
                              <w:jc w:val="center"/>
                            </w:pPr>
                            <w:r>
                              <w:t>Policy Gradient Methods(PGM)</w:t>
                            </w:r>
                          </w:p>
                          <w:p w14:paraId="3173294D" w14:textId="77777777" w:rsidR="00793397" w:rsidRDefault="00793397"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3292C"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ZuaQIAACU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" fillcolor="#5b9bd5 [3204]" strokecolor="#1f4d78 [1604]" strokeweight="1pt">
                <v:textbox>
                  <w:txbxContent>
                    <w:p w14:paraId="1783AC3C" w14:textId="77777777" w:rsidR="00793397" w:rsidRDefault="00793397" w:rsidP="00007647">
                      <w:pPr>
                        <w:ind w:left="0"/>
                        <w:jc w:val="center"/>
                      </w:pPr>
                      <w:r>
                        <w:t>Policy Gradient Methods(PGM)</w:t>
                      </w:r>
                    </w:p>
                    <w:p w14:paraId="3173294D" w14:textId="77777777" w:rsidR="00793397" w:rsidRDefault="00793397"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793397" w:rsidRDefault="00793397"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00EC5"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" fillcolor="#5b9bd5 [3204]" strokecolor="#1f4d78 [1604]" strokeweight="1pt">
                <v:textbox>
                  <w:txbxContent>
                    <w:p w14:paraId="0255DAA2" w14:textId="77777777" w:rsidR="00793397" w:rsidRDefault="00793397"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793397" w:rsidRDefault="00793397"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43731"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" fillcolor="#5b9bd5 [3204]" strokecolor="#1f4d78 [1604]" strokeweight="1pt">
                <v:textbox>
                  <w:txbxContent>
                    <w:p w14:paraId="5306D84A" w14:textId="77777777" w:rsidR="00793397" w:rsidRDefault="00793397"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BCF0B"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78C6C"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EDFDD"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793397" w:rsidRDefault="00793397"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F1399"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0YaA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" fillcolor="#5b9bd5 [3204]" strokecolor="#1f4d78 [1604]" strokeweight="1pt">
                <v:textbox>
                  <w:txbxContent>
                    <w:p w14:paraId="6A600431" w14:textId="77777777" w:rsidR="00793397" w:rsidRDefault="00793397"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793397" w:rsidRDefault="00793397"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EE1E6"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" fillcolor="#5b9bd5 [3204]" strokecolor="#1f4d78 [1604]" strokeweight="1pt">
                <v:textbox>
                  <w:txbxContent>
                    <w:p w14:paraId="564BE869" w14:textId="77777777" w:rsidR="00793397" w:rsidRDefault="00793397"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793397" w:rsidRDefault="00793397"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627A"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" fillcolor="#5b9bd5 [3204]" strokecolor="#1f4d78 [1604]" strokeweight="1pt">
                <v:textbox>
                  <w:txbxContent>
                    <w:p w14:paraId="196B28F7" w14:textId="77777777" w:rsidR="00793397" w:rsidRDefault="00793397"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0A84A8F" w14:textId="77777777" w:rsidR="00C96026" w:rsidRDefault="00C96026" w:rsidP="00C96026">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FDFEEBC" w14:textId="77777777" w:rsidR="00302471" w:rsidRDefault="00302471" w:rsidP="00302471">
      <w:pPr>
        <w:pStyle w:val="ThesisBody"/>
        <w:tabs>
          <w:tab w:val="left" w:pos="720"/>
        </w:tabs>
        <w:spacing w:before="100" w:after="100"/>
        <w:contextualSpacing w:val="0"/>
      </w:pPr>
      <w:r>
        <w:t>There is a assumption that the agent acts to maximise reward.</w:t>
      </w:r>
      <w:r w:rsidRPr="00AB7354">
        <w:t xml:space="preserve"> </w:t>
      </w:r>
      <w:r>
        <w:t xml:space="preserve">RL algorithms have two popular classifications viz:value based and policy based.RL have helped in modelling the stock </w:t>
      </w:r>
      <w:r>
        <w:lastRenderedPageBreak/>
        <w:t>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r w:rsidRPr="00F24E85">
        <w:rPr>
          <w:noProof/>
        </w:rPr>
        <w:t xml:space="preserve">(Singh </w:t>
      </w:r>
      <w:r w:rsidRPr="00F24E85">
        <w:rPr>
          <w:i/>
          <w:noProof/>
        </w:rPr>
        <w:t>et al.</w:t>
      </w:r>
      <w:r w:rsidRPr="00F24E85">
        <w:rPr>
          <w:noProof/>
        </w:rPr>
        <w:t>, 2022)</w:t>
      </w:r>
      <w:r>
        <w:fldChar w:fldCharType="end"/>
      </w:r>
      <w:r>
        <w:t>.</w:t>
      </w:r>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Use of Policy or Value based RL methodology is determined by the nuances of problem at hand.Q-learning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very early in combination with nueral networks to achieve better results than the nuero-fuzzy model.The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(Neuneier,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Q-Learning compared with policy based method recurrent reinforcement learning(RRL) does not fare equally good on efficiency and simplicity often leading to unnatural problem representation.RRL method was found to be more explainable than Q-learning as well.Run time of Q-learining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In Current times there is a big push on sustainable development,various supra-national organisations including United nations have come up with sustainable development goals.In this vein global investors and organisations want to invest under the paradigm of socially responsible investing(SRI).Enterprises that promote sustainable development score high on Environmental,Social and Governance(ESG) metrics.</w:t>
      </w:r>
    </w:p>
    <w:p w14:paraId="54584AC6" w14:textId="0E58B35A"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SRI has been enabled through an experiment wherein multivariate bidirectional LSTM is used to multiple time series prediction for stock returns for a multi-objective portfolio construction.Reinforcement learning is used to tune hyperparmaters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t>2.3</w:t>
      </w:r>
      <w:r w:rsidR="00E34E7D">
        <w:rPr>
          <w:rFonts w:asciiTheme="majorBidi" w:hAnsiTheme="majorBidi" w:cstheme="majorBidi"/>
          <w:b/>
        </w:rPr>
        <w:t xml:space="preserve">       Summary</w:t>
      </w:r>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happened.Limitations of MVO methods have been highlighted which broadly relate to their too simplistic view of portfolio optimisation,which has additional nuances added when portfolio optimisation plays in real world scenarios.There is a discussion on how multiple shortcoming have been addressed by new methods due to growth in research and emergence of new computational power in technology.Development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situtaions.Other being the methodology specific development that has seen </w:t>
      </w:r>
      <w:r w:rsidR="00A06E83">
        <w:rPr>
          <w:rFonts w:asciiTheme="majorBidi" w:hAnsiTheme="majorBidi" w:cstheme="majorBidi"/>
        </w:rPr>
        <w:t>new methods,hybrid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lastRenderedPageBreak/>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Major research in the area has happened in supervised learning space where historical data is used to either forecast the value or direction of stock at various frequnecies.</w:t>
      </w:r>
      <w:r w:rsidR="00D9687F">
        <w:rPr>
          <w:rFonts w:asciiTheme="majorBidi" w:hAnsiTheme="majorBidi" w:cstheme="majorBidi"/>
        </w:rPr>
        <w:t xml:space="preserve">Regression and classification methods have been described highlighting major development in those areas.Ensemble models like XGboost,Random Forest have been illustrated with their use cases of reseach.Linear models like decision trees have also been highlighted for their utiliy.Finally in discussion about the deep learning models which provide solutions to the shortcoming of traditional Machine learning models standard deep learning models like ANN,CNN,RNN and their utility in portfolio optimization space are discussed.Certain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standard model and hybrid model find mention.In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045DEA08" w:rsidR="00057642" w:rsidRDefault="00057642" w:rsidP="00812FA2">
      <w:pPr>
        <w:pStyle w:val="ChapterHeaders"/>
      </w:pPr>
    </w:p>
    <w:p w14:paraId="21E7DB0C" w14:textId="56CB204B" w:rsidR="00427245" w:rsidRDefault="00427245" w:rsidP="00812FA2">
      <w:pPr>
        <w:pStyle w:val="ChapterHeaders"/>
      </w:pPr>
    </w:p>
    <w:p w14:paraId="49A2BB48" w14:textId="77777777" w:rsidR="00427245" w:rsidRDefault="00427245"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1FE1E3DB" w14:textId="77777777" w:rsidR="00057642" w:rsidRDefault="00057642" w:rsidP="00812FA2">
      <w:pPr>
        <w:pStyle w:val="ChapterHeaders"/>
      </w:pPr>
    </w:p>
    <w:p w14:paraId="2E777139" w14:textId="77777777" w:rsidR="00057642" w:rsidRDefault="00057642" w:rsidP="00812FA2">
      <w:pPr>
        <w:pStyle w:val="ChapterHeaders"/>
      </w:pPr>
    </w:p>
    <w:p w14:paraId="202C7711" w14:textId="77777777" w:rsidR="00812FA2" w:rsidRDefault="00812FA2" w:rsidP="00812FA2">
      <w:pPr>
        <w:pStyle w:val="ChapterHeaders"/>
      </w:pPr>
      <w:r>
        <w:rPr>
          <w:noProof/>
          <w:lang w:val="en-US" w:eastAsia="en-US"/>
        </w:rPr>
        <w:lastRenderedPageBreak/>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3C995"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D6A3"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202AD3A2"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r w:rsidR="000916A6">
        <w:rPr>
          <w:rFonts w:asciiTheme="majorBidi" w:hAnsiTheme="majorBidi" w:cstheme="majorBidi"/>
        </w:rPr>
        <w:t>method.Historical</w:t>
      </w:r>
      <w:r w:rsidR="00232EDC">
        <w:rPr>
          <w:rFonts w:asciiTheme="majorBidi" w:hAnsiTheme="majorBidi" w:cstheme="majorBidi"/>
        </w:rPr>
        <w:t xml:space="preserve"> data from stock market is used to derive </w:t>
      </w:r>
      <w:r w:rsidR="000916A6">
        <w:rPr>
          <w:rFonts w:asciiTheme="majorBidi" w:hAnsiTheme="majorBidi" w:cstheme="majorBidi"/>
        </w:rPr>
        <w:t>historical patterns that show the vital statistics of a stock.Indicate the direction of market, reveal a lot of micro and macro relationships.Data granularity can go down to second level information to daily open-close prices some of which is freely publicly available.Traditional method of portfolio optimization relates to Mean Variance optimisation(MVO) that can be programmatically solved used computational tools.MVO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sharpe ratio.This techniques leads to weights or proportions that could be invested said stocks of portfolio.In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value of stock is forecasted thus it turns into either a classification or a regression problem.As per the choice the metric of model performance also change.Metric in a classification problem range from Area Under the Curve(AUC) to metrics like recall,sensitivity or accuracy derived from confusion metrics.In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AutoML tool datarobot.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346E35D3" w14:textId="0BF40A50" w:rsidR="00506D4A" w:rsidRDefault="00EE39BC" w:rsidP="009C4A1E">
      <w:pPr>
        <w:pStyle w:val="ThesisBody"/>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0D8F3001" w14:textId="77777777" w:rsidR="002064D3" w:rsidRDefault="002064D3" w:rsidP="009C4A1E">
      <w:pPr>
        <w:pStyle w:val="ThesisBody"/>
        <w:rPr>
          <w:rFonts w:asciiTheme="majorBidi" w:hAnsiTheme="majorBidi" w:cstheme="majorBidi"/>
        </w:rPr>
      </w:pPr>
    </w:p>
    <w:p w14:paraId="372FF64B" w14:textId="77777777" w:rsidR="009C4A1E" w:rsidRDefault="009C4A1E" w:rsidP="009C4A1E">
      <w:pPr>
        <w:pStyle w:val="ThesisBody"/>
        <w:rPr>
          <w:rFonts w:asciiTheme="majorBidi" w:hAnsiTheme="majorBidi" w:cstheme="majorBidi"/>
        </w:rPr>
      </w:pPr>
      <w:r>
        <w:rPr>
          <w:rFonts w:asciiTheme="majorBidi" w:hAnsiTheme="majorBidi" w:cstheme="majorBidi"/>
        </w:rPr>
        <w:t>Fig 2.Flow of work</w:t>
      </w:r>
    </w:p>
    <w:p w14:paraId="41D25F35"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return for  </w:t>
      </w:r>
      <w:r w:rsidR="003B2E30" w:rsidRPr="001D52ED">
        <w:rPr>
          <w:bCs/>
          <w:i/>
        </w:rPr>
        <w:t>i</w:t>
      </w:r>
      <w:r w:rsidR="003B2E30" w:rsidRPr="003B2E30">
        <w:rPr>
          <w:bCs/>
          <w:vertAlign w:val="superscript"/>
        </w:rPr>
        <w:t>th</w:t>
      </w:r>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r w:rsidR="00402F89" w:rsidRPr="00402F89">
        <w:rPr>
          <w:bCs/>
        </w:rPr>
        <w:t>is</w:t>
      </w:r>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lastRenderedPageBreak/>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1D6A3F"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is relative amount invested in each stock,</w:t>
      </w:r>
    </w:p>
    <w:p w14:paraId="0C13A23D" w14:textId="77777777" w:rsidR="00402F89" w:rsidRDefault="001D6A3F"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Thus for a portfolio with N assets expected return</w:t>
      </w:r>
      <w:r w:rsidR="00831F37">
        <w:rPr>
          <w:bCs/>
        </w:rPr>
        <w:t>(</w:t>
      </w:r>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r w:rsidRPr="00EB1887">
        <w:rPr>
          <w:bCs/>
          <w:i/>
        </w:rPr>
        <w:t>i</w:t>
      </w:r>
      <w:r>
        <w:rPr>
          <w:bCs/>
        </w:rPr>
        <w:t xml:space="preserve">th asset and </w:t>
      </w:r>
      <w:r w:rsidRPr="00EB1887">
        <w:rPr>
          <w:bCs/>
          <w:i/>
        </w:rPr>
        <w:t>j</w:t>
      </w:r>
      <w:r>
        <w:rPr>
          <w:bCs/>
        </w:rPr>
        <w:t>th asset</w:t>
      </w:r>
      <w:r w:rsidR="00061ACD">
        <w:rPr>
          <w:bCs/>
        </w:rPr>
        <w:t>.</w:t>
      </w:r>
      <w:r w:rsidR="006D4BC1">
        <w:rPr>
          <w:bCs/>
        </w:rPr>
        <w:t>Mean variance optimization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(Gökgöz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793397" w:rsidRPr="00F61DF1" w:rsidRDefault="00793397">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10CF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" fillcolor="white [3201]" stroked="f" strokeweight=".5pt">
                <v:textbox>
                  <w:txbxContent>
                    <w:p w14:paraId="4A6DFE18" w14:textId="77777777" w:rsidR="00793397" w:rsidRPr="00F61DF1" w:rsidRDefault="00793397">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C9C84"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E4FA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32E276"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AE0F01"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B86EBA"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793397" w:rsidRDefault="00793397">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3FE8"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" fillcolor="white [3201]" stroked="f" strokeweight=".5pt">
                <v:textbox>
                  <w:txbxContent>
                    <w:p w14:paraId="075A5E17" w14:textId="77777777" w:rsidR="00793397" w:rsidRDefault="00793397">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793397" w:rsidRDefault="00793397">
                            <w:pPr>
                              <w:ind w:left="0"/>
                              <w:rPr>
                                <w:rFonts w:ascii="Times New Roman" w:hAnsi="Times New Roman" w:cs="Times New Roman"/>
                              </w:rPr>
                            </w:pPr>
                            <w:r>
                              <w:rPr>
                                <w:rFonts w:ascii="Times New Roman" w:hAnsi="Times New Roman" w:cs="Times New Roman"/>
                              </w:rPr>
                              <w:t>Opportunity</w:t>
                            </w:r>
                          </w:p>
                          <w:p w14:paraId="5F2B73FE" w14:textId="77777777" w:rsidR="00793397" w:rsidRPr="00F61DF1" w:rsidRDefault="00793397">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3E428"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" fillcolor="white [3201]" stroked="f" strokeweight=".5pt">
                <v:textbox>
                  <w:txbxContent>
                    <w:p w14:paraId="76F2E440" w14:textId="77777777" w:rsidR="00793397" w:rsidRDefault="00793397">
                      <w:pPr>
                        <w:ind w:left="0"/>
                        <w:rPr>
                          <w:rFonts w:ascii="Times New Roman" w:hAnsi="Times New Roman" w:cs="Times New Roman"/>
                        </w:rPr>
                      </w:pPr>
                      <w:r>
                        <w:rPr>
                          <w:rFonts w:ascii="Times New Roman" w:hAnsi="Times New Roman" w:cs="Times New Roman"/>
                        </w:rPr>
                        <w:t>Opportunity</w:t>
                      </w:r>
                    </w:p>
                    <w:p w14:paraId="5F2B73FE" w14:textId="77777777" w:rsidR="00793397" w:rsidRPr="00F61DF1" w:rsidRDefault="00793397">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793397" w:rsidRDefault="00793397">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93397" w:rsidRPr="00F61DF1" w:rsidRDefault="00793397">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4E1F"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" fillcolor="white [3201]" stroked="f" strokeweight=".5pt">
                <v:textbox>
                  <w:txbxContent>
                    <w:p w14:paraId="282A965C" w14:textId="77777777" w:rsidR="00793397" w:rsidRDefault="00793397">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793397" w:rsidRPr="00F61DF1" w:rsidRDefault="00793397">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793397" w:rsidRPr="00F61DF1" w:rsidRDefault="00793397">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FBCD75"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" fillcolor="white [3201]" stroked="f" strokeweight=".5pt">
                <v:textbox>
                  <w:txbxContent>
                    <w:p w14:paraId="1C7A421A" w14:textId="77777777" w:rsidR="00793397" w:rsidRPr="00F61DF1" w:rsidRDefault="00793397">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00AB4906" w14:textId="77777777" w:rsidR="001450B8"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02621"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r w:rsidR="001450B8">
        <w:t>Fig 3:Efficient Frontier representation</w:t>
      </w:r>
    </w:p>
    <w:p w14:paraId="12AE0116" w14:textId="461D1D15" w:rsidR="00506D4A" w:rsidRDefault="00965D8F" w:rsidP="00506D4A">
      <w:pPr>
        <w:pStyle w:val="TC-LA"/>
      </w:pPr>
      <w:r>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(Gökgöz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0D378A6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427245">
        <w:rPr>
          <w:bCs/>
        </w:rPr>
        <w:t xml:space="preserve"> </w:t>
      </w:r>
      <w:r w:rsidR="006D3829">
        <w:rPr>
          <w:bCs/>
        </w:rPr>
        <w:t xml:space="preserve"> </w:t>
      </w:r>
      <w:r w:rsidR="00427245">
        <w:rPr>
          <w:bCs/>
        </w:rPr>
        <w:t>.</w:t>
      </w:r>
      <w:r w:rsidR="006D3829">
        <w:rPr>
          <w:bCs/>
        </w:rPr>
        <w:t>..3.2.9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(Laperrière-Robillard, Morin and Abi-Zeid, 2022)</w:t>
      </w:r>
      <w:r w:rsidR="00FC56A2">
        <w:rPr>
          <w:bCs/>
        </w:rPr>
        <w:fldChar w:fldCharType="end"/>
      </w:r>
      <w:r w:rsidR="00FC56A2">
        <w:rPr>
          <w:bCs/>
        </w:rPr>
        <w:t>.In supervised learning usually a large enough set of learning examples are used to establish a mathematical relationship between the independent and dependent variable.Indepent variables are a set of statistically or business defined variable that are considered</w:t>
      </w:r>
      <w:r w:rsidR="006F36A1">
        <w:rPr>
          <w:bCs/>
        </w:rPr>
        <w:t xml:space="preserve"> to be significant enough to correlated to the dependent or target variable.</w:t>
      </w:r>
      <w:r w:rsidR="00634D2E">
        <w:rPr>
          <w:bCs/>
        </w:rPr>
        <w:t>Cases w</w:t>
      </w:r>
      <w:r w:rsidR="00BD2C98">
        <w:rPr>
          <w:bCs/>
        </w:rPr>
        <w:t>hen the dependent variable is categorical are called classification problems and where the dependent variable is continuous are called regressions problems.</w:t>
      </w:r>
      <w:r w:rsidR="006F36A1">
        <w:rPr>
          <w:bCs/>
        </w:rPr>
        <w:t>Often choice of independent variables get restricted to data available for a particular phenomenon.</w:t>
      </w:r>
      <w:r w:rsidR="00634D2E">
        <w:rPr>
          <w:bCs/>
        </w:rPr>
        <w:t xml:space="preserve">There are tests to determine which variables are of importance and which are redundant or duplicate.Phenomemon where the variables are scarce or have relationship which are not explicit to mathematical function in such scenarios uni-variate,bi-variate or multi-variate analysis is done to find hidden or implicit relationship.This technique called feature creation or feature engineering is of much importance in supervised machine learning area.Supervised learning has </w:t>
      </w:r>
      <w:r w:rsidR="00BD2C98">
        <w:rPr>
          <w:bCs/>
        </w:rPr>
        <w:t>two important components the learning phase and prediction phase.In learning model or mathematical function is tuned or trained are per training data.In prediction phase the learned model is used to make predictions on test data.These test and train data are part of the same data set which are split as data sampling methodology apt for problem at hand.These sampling strategies could like random sampling, stratified sampling or as in this case sequential split.These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lastRenderedPageBreak/>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487BA0A9" w14:textId="3F569DF6" w:rsidR="00237DFE" w:rsidRDefault="001450B8" w:rsidP="00E6742E">
      <w:pPr>
        <w:pStyle w:val="ThesisBody"/>
        <w:tabs>
          <w:tab w:val="left" w:pos="720"/>
        </w:tabs>
        <w:contextualSpacing w:val="0"/>
        <w:rPr>
          <w:bCs/>
        </w:rPr>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9CF5ED7" w14:textId="794C6A76" w:rsidR="006F36A1" w:rsidRDefault="006F36A1" w:rsidP="00E6742E">
      <w:pPr>
        <w:pStyle w:val="ThesisBody"/>
        <w:tabs>
          <w:tab w:val="left" w:pos="720"/>
        </w:tabs>
        <w:contextualSpacing w:val="0"/>
        <w:rPr>
          <w:bCs/>
        </w:rPr>
      </w:pPr>
    </w:p>
    <w:p w14:paraId="121CE366" w14:textId="666C15FB" w:rsidR="001450B8" w:rsidRDefault="008B113D" w:rsidP="001450B8">
      <w:pPr>
        <w:pStyle w:val="ThesisBody"/>
        <w:tabs>
          <w:tab w:val="left" w:pos="720"/>
        </w:tabs>
        <w:contextualSpacing w:val="0"/>
        <w:rPr>
          <w:bCs/>
        </w:rPr>
      </w:pPr>
      <w:r>
        <w:rPr>
          <w:bCs/>
        </w:rPr>
        <w:t>Fig.4: Supervised</w:t>
      </w:r>
      <w:r w:rsidR="001450B8">
        <w:rPr>
          <w:bCs/>
        </w:rPr>
        <w:t xml:space="preserve"> machine learning framework</w:t>
      </w:r>
    </w:p>
    <w:p w14:paraId="7E33978E" w14:textId="77777777" w:rsidR="002C11D7" w:rsidRDefault="002C11D7" w:rsidP="00E6742E">
      <w:pPr>
        <w:pStyle w:val="ThesisBody"/>
        <w:tabs>
          <w:tab w:val="left" w:pos="720"/>
        </w:tabs>
        <w:contextualSpacing w:val="0"/>
        <w:rPr>
          <w:bCs/>
        </w:rPr>
      </w:pP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data.</w:t>
      </w:r>
      <w:r w:rsidR="006012CD">
        <w:rPr>
          <w:bCs/>
        </w:rPr>
        <w:t xml:space="preserve">Data could be structured i.e having a defined format like int, float,string </w:t>
      </w:r>
      <w:r w:rsidR="007573ED">
        <w:rPr>
          <w:bCs/>
        </w:rPr>
        <w:t>or time series data as in this case,data could be semi-structured like java script object notation(json),hypertext markup language(html) etc. or data could be unstructured like images,audio,ge-spatial data.In case of semi-structured and unstructured data cleaning and pre-processing more intensive than in case of semi-structured data.However data validation,veracity check is mandatory for all forms of data.</w:t>
      </w:r>
      <w:r w:rsidR="006012CD">
        <w:rPr>
          <w:bCs/>
        </w:rPr>
        <w:t xml:space="preserve">The choice of feature engineering depends on the </w:t>
      </w:r>
      <w:r w:rsidR="007573ED">
        <w:rPr>
          <w:bCs/>
        </w:rPr>
        <w:t>input constraints data of the machine learning algorithm being used and the specific underlying relationship needs expression.</w:t>
      </w:r>
      <w:r w:rsidR="004D477B">
        <w:rPr>
          <w:bCs/>
        </w:rPr>
        <w:t xml:space="preserve">Input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report,balance sheet,growth forecast in the area where company operates,market capitalisation etc.Economic indicators are the macro-economic factors that indicate the health and direction of economy where the particular stock operates as the stock indexes are impacted due macro-economic scenarios.These indictors influence the demand-supply forces, investors both domestic and international confidence.Ecomonic indicators are numerous and not limited to Gross Domestic </w:t>
      </w:r>
      <w:r w:rsidR="008C744C">
        <w:rPr>
          <w:bCs/>
        </w:rPr>
        <w:t>Product(GPD),GDP growth,Index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49313FA6" w14:textId="77777777" w:rsidR="002064D3" w:rsidRDefault="002064D3" w:rsidP="001450B8">
      <w:pPr>
        <w:pStyle w:val="ThesisBody"/>
        <w:tabs>
          <w:tab w:val="left" w:pos="720"/>
        </w:tabs>
        <w:contextualSpacing w:val="0"/>
        <w:rPr>
          <w:bCs/>
        </w:rPr>
      </w:pPr>
    </w:p>
    <w:p w14:paraId="22C3F7F6" w14:textId="77777777" w:rsidR="001450B8" w:rsidRDefault="001450B8" w:rsidP="001450B8">
      <w:pPr>
        <w:pStyle w:val="ThesisBody"/>
        <w:tabs>
          <w:tab w:val="left" w:pos="720"/>
        </w:tabs>
        <w:contextualSpacing w:val="0"/>
        <w:rPr>
          <w:bCs/>
        </w:rPr>
      </w:pPr>
      <w:r>
        <w:rPr>
          <w:bCs/>
        </w:rPr>
        <w:t>Fig 5:Input Variable types and sub-types.</w:t>
      </w:r>
      <w:r>
        <w:rPr>
          <w:bCs/>
        </w:rPr>
        <w:fldChar w:fldCharType="begin" w:fldLock="1"/>
      </w:r>
      <w:r>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Pr>
          <w:bCs/>
        </w:rPr>
        <w:fldChar w:fldCharType="separate"/>
      </w:r>
      <w:r w:rsidRPr="008C744C">
        <w:rPr>
          <w:bCs/>
          <w:noProof/>
        </w:rPr>
        <w:t xml:space="preserve">(Kumbure </w:t>
      </w:r>
      <w:r w:rsidRPr="008C744C">
        <w:rPr>
          <w:bCs/>
          <w:i/>
          <w:noProof/>
        </w:rPr>
        <w:t>et al.</w:t>
      </w:r>
      <w:r w:rsidRPr="008C744C">
        <w:rPr>
          <w:bCs/>
          <w:noProof/>
        </w:rPr>
        <w:t>, 2022)</w:t>
      </w:r>
      <w:r>
        <w:rPr>
          <w:bCs/>
        </w:rPr>
        <w:fldChar w:fldCharType="end"/>
      </w:r>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at received from yahoo finance through yfinace package of python is of the form where daily dynamics of stock are indicated in s time-series format.</w:t>
      </w:r>
    </w:p>
    <w:p w14:paraId="213318EC" w14:textId="0E0999EB" w:rsidR="008B113D" w:rsidRDefault="008B113D" w:rsidP="007D1423">
      <w:pPr>
        <w:pStyle w:val="ThesisBody"/>
        <w:tabs>
          <w:tab w:val="left" w:pos="720"/>
        </w:tabs>
        <w:spacing w:before="100" w:after="100"/>
        <w:contextualSpacing w:val="0"/>
        <w:rPr>
          <w:bCs/>
        </w:rPr>
      </w:pPr>
      <w:r>
        <w:rPr>
          <w:bCs/>
        </w:rPr>
        <w:t>Table1:Input stock data structure.</w:t>
      </w:r>
    </w:p>
    <w:p w14:paraId="0163A05F" w14:textId="77777777" w:rsidR="002064D3" w:rsidRDefault="002064D3" w:rsidP="007D1423">
      <w:pPr>
        <w:pStyle w:val="ThesisBody"/>
        <w:tabs>
          <w:tab w:val="left" w:pos="720"/>
        </w:tabs>
        <w:spacing w:before="100" w:after="100"/>
        <w:contextualSpacing w:val="0"/>
        <w:rPr>
          <w:bCs/>
        </w:rPr>
      </w:pPr>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23A5349E" w14:textId="50A3ACF9" w:rsidR="008B113D" w:rsidRDefault="008B113D" w:rsidP="007D1423">
      <w:pPr>
        <w:pStyle w:val="ThesisBody"/>
        <w:tabs>
          <w:tab w:val="left" w:pos="720"/>
        </w:tabs>
        <w:spacing w:before="100" w:after="100"/>
        <w:contextualSpacing w:val="0"/>
        <w:rPr>
          <w:bCs/>
        </w:rPr>
      </w:pPr>
      <w:r>
        <w:rPr>
          <w:bCs/>
        </w:rPr>
        <w:t>Table 2:Attribute definition of Stock data.</w:t>
      </w:r>
    </w:p>
    <w:p w14:paraId="660C008D" w14:textId="77777777" w:rsidR="002064D3" w:rsidRDefault="002064D3" w:rsidP="007D1423">
      <w:pPr>
        <w:pStyle w:val="ThesisBody"/>
        <w:tabs>
          <w:tab w:val="left" w:pos="720"/>
        </w:tabs>
        <w:spacing w:before="100" w:after="100"/>
        <w:contextualSpacing w:val="0"/>
        <w:rPr>
          <w:bCs/>
        </w:rPr>
      </w:pPr>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lastRenderedPageBreak/>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Adj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Center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Technical indicators have traditionally been used study dynamics of stock market at granular and aggregated levels.Stock price movement is charted,measures of central tendencies derived over time to state few.</w:t>
      </w:r>
      <w:r w:rsidR="00E913E7">
        <w:rPr>
          <w:bCs/>
        </w:rPr>
        <w:t>They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r w:rsidR="00E913E7" w:rsidRPr="00E913E7">
        <w:rPr>
          <w:bCs/>
          <w:noProof/>
        </w:rPr>
        <w:t>(Tsai and Hsiao, 2010)</w:t>
      </w:r>
      <w:r w:rsidR="00E913E7">
        <w:rPr>
          <w:bCs/>
        </w:rPr>
        <w:fldChar w:fldCharType="end"/>
      </w:r>
      <w:r w:rsidR="00E913E7">
        <w:rPr>
          <w:bCs/>
        </w:rPr>
        <w:t>.</w:t>
      </w:r>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MA) and relative strength indicator(RSI) are being derived from stock data.</w:t>
      </w:r>
      <w:r w:rsidR="007953BE">
        <w:rPr>
          <w:bCs/>
        </w:rPr>
        <w:t>Simple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r w:rsidR="00B002F5" w:rsidRPr="00B002F5">
        <w:rPr>
          <w:bCs/>
          <w:i/>
        </w:rPr>
        <w:t>i</w:t>
      </w:r>
      <w:r w:rsidR="00B002F5" w:rsidRPr="00B002F5">
        <w:rPr>
          <w:bCs/>
          <w:i/>
          <w:vertAlign w:val="superscript"/>
        </w:rPr>
        <w:t>th</w:t>
      </w:r>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4FF92"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noise.SMA with </w:t>
      </w:r>
      <w:r w:rsidR="00B002F5" w:rsidRPr="00B002F5">
        <w:rPr>
          <w:bCs/>
          <w:i/>
        </w:rPr>
        <w:t>“N”</w:t>
      </w:r>
      <w:r w:rsidR="00B002F5">
        <w:rPr>
          <w:bCs/>
        </w:rPr>
        <w:t xml:space="preserve"> values 14,30,50,100 are popularly used.</w:t>
      </w:r>
    </w:p>
    <w:p w14:paraId="24440104" w14:textId="77777777" w:rsidR="00B002F5" w:rsidRDefault="00B002F5" w:rsidP="0069144B">
      <w:pPr>
        <w:pStyle w:val="ThesisBody"/>
        <w:tabs>
          <w:tab w:val="left" w:pos="720"/>
        </w:tabs>
        <w:contextualSpacing w:val="0"/>
        <w:rPr>
          <w:bCs/>
        </w:rPr>
      </w:pPr>
      <w:r>
        <w:rPr>
          <w:bCs/>
        </w:rPr>
        <w:t>RSI is another popular technical indicator.</w:t>
      </w:r>
      <w:r w:rsidR="00FB6AD5">
        <w:rPr>
          <w:bCs/>
        </w:rPr>
        <w:t xml:space="preserve">It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77777777" w:rsidR="00797074" w:rsidRDefault="00C01968" w:rsidP="0069144B">
      <w:pPr>
        <w:pStyle w:val="ThesisBody"/>
        <w:tabs>
          <w:tab w:val="left" w:pos="720"/>
        </w:tabs>
        <w:contextualSpacing w:val="0"/>
        <w:rPr>
          <w:bCs/>
        </w:rPr>
      </w:pPr>
      <w:r>
        <w:rPr>
          <w:bCs/>
        </w:rPr>
        <w:t xml:space="preserve"> Where RS is the relative strength.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models</w:t>
      </w:r>
      <w:r w:rsidR="00D63808">
        <w:rPr>
          <w:bCs/>
        </w:rPr>
        <w:t>.Sequential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t>This suits the scheme because model should learn from historical patterns,in this scheme older data is used to train the model which is tested on recent data.As it is a regression problem the Target variable is one day future closing price of stock.</w:t>
      </w:r>
      <w:r w:rsidR="006E7AB0">
        <w:rPr>
          <w:bCs/>
        </w:rPr>
        <w:t xml:space="preserve">The models used in the study are advanced Boosting or ensemble algorithms. Such algorithms have a characteristic of having </w:t>
      </w:r>
      <w:r w:rsidR="006E7AB0">
        <w:rPr>
          <w:bCs/>
        </w:rPr>
        <w:lastRenderedPageBreak/>
        <w:t>multiple hyperparameters.Hyperparamters are arguments that get supplied mostly manually by model developers.To find parameters that lead to best performance a process of hyperparamter tuning is carried out.Their are multiple hyperparameter tuning techniques like random search,Bayesian optimization,Evolutionary optimization,Grid search etc.Grid search was used for hyperparamter tuning during the study due to its generalizability and efficiency</w:t>
      </w:r>
      <w:r w:rsidR="00C646A0">
        <w:rPr>
          <w:bCs/>
        </w:rPr>
        <w:t xml:space="preserve"> as intuitive grid values are searched. Other methods might provide results that are better and non-intuitive but require a lot of time due higher search space.</w:t>
      </w:r>
      <w:r w:rsidR="00BD5776">
        <w:rPr>
          <w:bCs/>
        </w:rPr>
        <w:t xml:space="preserve">Another technique that needs mention due to the nature of algorithms used in study is early stopping </w:t>
      </w:r>
      <w:r w:rsidR="00B14886">
        <w:rPr>
          <w:bCs/>
        </w:rPr>
        <w:t>support,this is a technique which checks for incremental gains by adding more tree to the model training process if the model performance decreases by adding more iterations beyond a point then the training process stops.This is a deterrent against overfitting.</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3.5.1       eXtreme Gradient Boosting(XGBoost)</w:t>
      </w:r>
    </w:p>
    <w:p w14:paraId="1862732C" w14:textId="2B2667B2" w:rsidR="009C550D" w:rsidRDefault="009C550D" w:rsidP="007D1423">
      <w:pPr>
        <w:pStyle w:val="ThesisBody"/>
        <w:tabs>
          <w:tab w:val="left" w:pos="720"/>
        </w:tabs>
        <w:spacing w:before="100" w:after="100"/>
        <w:contextualSpacing w:val="0"/>
        <w:rPr>
          <w:color w:val="000000"/>
        </w:rPr>
      </w:pPr>
      <w:r w:rsidRPr="00D63808">
        <w:rPr>
          <w:bCs/>
        </w:rPr>
        <w:t>XG</w:t>
      </w:r>
      <w:r>
        <w:rPr>
          <w:bCs/>
        </w:rPr>
        <w:t>B</w:t>
      </w:r>
      <w:r w:rsidRPr="00D63808">
        <w:rPr>
          <w:bCs/>
        </w:rPr>
        <w:t xml:space="preserve">oost </w:t>
      </w:r>
      <w:r>
        <w:rPr>
          <w:bCs/>
        </w:rPr>
        <w:t>is tree Boosting Algorithm that has high computational efficiency and low complexity.XGBoost has proven been on leaderboard of various computational challenges due</w:t>
      </w:r>
      <w:r w:rsidR="00AD22A2">
        <w:rPr>
          <w:bCs/>
        </w:rPr>
        <w:t xml:space="preserve"> to its high accuracy.Multiple c</w:t>
      </w:r>
      <w:r>
        <w:rPr>
          <w:bCs/>
        </w:rPr>
        <w:t>las</w:t>
      </w:r>
      <w:r w:rsidR="00AD22A2">
        <w:rPr>
          <w:bCs/>
        </w:rPr>
        <w:t>sification and regression t</w:t>
      </w:r>
      <w:r>
        <w:rPr>
          <w:bCs/>
        </w:rPr>
        <w:t>ree(CART) act as slow learners to iteratively reach results with higher accuracy.XGBoost models have regularisation term that control the variance of fit in order to keep model flexible and generalizable to avoid overfitting.</w:t>
      </w:r>
      <w:r>
        <w:rPr>
          <w:bCs/>
        </w:rPr>
        <w:fldChar w:fldCharType="begin" w:fldLock="1"/>
      </w:r>
      <w:r w:rsidR="002F0240">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Pr>
          <w:bCs/>
        </w:rPr>
        <w:fldChar w:fldCharType="separate"/>
      </w:r>
      <w:r w:rsidRPr="008813EB">
        <w:rPr>
          <w:bCs/>
          <w:noProof/>
        </w:rPr>
        <w:t>(Nobre and Neves, 2019)</w:t>
      </w:r>
      <w:r>
        <w:rPr>
          <w:bCs/>
        </w:rPr>
        <w:fldChar w:fldCharType="end"/>
      </w:r>
      <w:r>
        <w:rPr>
          <w:bCs/>
        </w:rPr>
        <w:t xml:space="preserve">.Given the XGboost trees develop in parallel model provides for parallel computing with faster execution time.Given the data points in real trading environment could increase exponentially if the granularity set to second or hour level XGBoost model could prove </w:t>
      </w:r>
      <w:r w:rsidR="00040B9C">
        <w:rPr>
          <w:bCs/>
        </w:rPr>
        <w:t>robust.</w:t>
      </w:r>
      <w:r w:rsidR="006E57AD">
        <w:rPr>
          <w:bCs/>
        </w:rPr>
        <w:t xml:space="preserve">XGBoost can use </w:t>
      </w:r>
      <w:r w:rsidR="006E57AD" w:rsidRPr="006E57AD">
        <w:rPr>
          <w:color w:val="000000"/>
        </w:rPr>
        <w:t>tweedie loss for zero-inflated positive distributions</w:t>
      </w:r>
      <w:r w:rsidR="00A15C90">
        <w:rPr>
          <w:color w:val="000000"/>
        </w:rPr>
        <w:t>,for right skewed positive distributions gamma loss function could be used,poisson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output.Random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trees.</w:t>
      </w:r>
      <w:r w:rsidR="006A33EF">
        <w:rPr>
          <w:bCs/>
        </w:rPr>
        <w:t>These “N” features is one important parameter of this algorithm that can be configured.</w:t>
      </w:r>
      <w:r w:rsidR="00D370EF">
        <w:rPr>
          <w:bCs/>
        </w:rPr>
        <w:t>This leads to generalised model that performs well on unseen data.</w:t>
      </w:r>
      <w:r w:rsidR="006A33EF">
        <w:rPr>
          <w:bCs/>
        </w:rPr>
        <w:t xml:space="preserve">Power of parallel computing is also an advantage and model accuracy is high.Another </w:t>
      </w:r>
      <w:r w:rsidR="006A33EF">
        <w:rPr>
          <w:bCs/>
        </w:rPr>
        <w:lastRenderedPageBreak/>
        <w:t>important additional feature is that of “ExtraTrees” model which increases the randomness in splits.</w:t>
      </w:r>
      <w:r w:rsidR="003B2740">
        <w:rPr>
          <w:bCs/>
        </w:rPr>
        <w:t>As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 xml:space="preserve">(LightGBM) have host of benefits that range from faster training time,parallel learning,better accuracy to state few.These models apart from handling missing data also balance bias and variance appropritelty.GBM models are similar to random forests in the sense that they fit multiple decision trees </w:t>
      </w:r>
      <w:r w:rsidR="002D0D0E">
        <w:t>but these trees are not fit independently as in Random forest rather the new tree is fitted on the residual errors of all previous trees combined.</w:t>
      </w:r>
      <w:r w:rsidR="002D0D0E" w:rsidRPr="002D0D0E">
        <w:t>T</w:t>
      </w:r>
      <w:r w:rsidR="002D0D0E">
        <w:t xml:space="preserve">wo critical parameters to these models are learning rate and number of trees,these parameters should be set carefully as </w:t>
      </w:r>
      <w:r w:rsidR="00BD5776">
        <w:t>this could lead to overfitting.</w:t>
      </w:r>
      <w:r w:rsidR="00B14886">
        <w:t xml:space="preserve">GBM models have </w:t>
      </w:r>
      <w:r w:rsidR="00D95F98">
        <w:t xml:space="preserve">a quality of extracting maximum latent patterns from the dataset as they have a capability of finding a point from where overfitting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B11134" w:rsidR="00DB0C01" w:rsidRDefault="00DB0C01" w:rsidP="00DB0C01">
      <w:pPr>
        <w:pStyle w:val="ThesisBody"/>
        <w:tabs>
          <w:tab w:val="left" w:pos="720"/>
        </w:tabs>
        <w:contextualSpacing w:val="0"/>
        <w:rPr>
          <w:b/>
          <w:bCs/>
        </w:rPr>
      </w:pPr>
      <w:r>
        <w:rPr>
          <w:b/>
          <w:bCs/>
        </w:rPr>
        <w:t xml:space="preserve">3.5.4       </w:t>
      </w:r>
      <w:r w:rsidR="00D44024">
        <w:rPr>
          <w:b/>
          <w:bCs/>
        </w:rPr>
        <w:t>Eureqa Generalised Additive model</w:t>
      </w:r>
    </w:p>
    <w:p w14:paraId="43EDB15C" w14:textId="5293CAA9" w:rsidR="00D44024" w:rsidRDefault="00D44024" w:rsidP="007D1423">
      <w:pPr>
        <w:pStyle w:val="ThesisBody"/>
        <w:tabs>
          <w:tab w:val="left" w:pos="720"/>
        </w:tabs>
        <w:spacing w:before="100" w:after="100"/>
        <w:contextualSpacing w:val="0"/>
      </w:pPr>
      <w:r w:rsidRPr="00D44024">
        <w:t>Eureqa</w:t>
      </w:r>
      <w:r>
        <w:t xml:space="preserve"> model is a surrogate model it uses Eureqa’s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r>
        <w:t xml:space="preserve">Eureqa models are AI-powered proprietary models of Datarobot that leverages </w:t>
      </w:r>
      <w:r w:rsidR="00822681">
        <w:t>automated evolutionary algorithm</w:t>
      </w:r>
      <w:r w:rsidR="000522CC">
        <w:t>.Model is explainable in a sense that models are represented in form of mathematical equations.</w:t>
      </w:r>
      <w:r w:rsidR="009B1A5F">
        <w:t>Eurqa models have concept of expressions that are human readable mathematical equations that highlight relationship between features.Building blocks are mathematical operators within those symbols.These are advanced tuning parameters that can impact model evolution</w:t>
      </w:r>
      <w:r w:rsidR="006D5438">
        <w:t xml:space="preserve"> and have an impact of model complexity with a related metric of complexity score.The hyperparameters of this model are permutation combination of building blocks and surrogate hyperparameters of XGBoost.</w:t>
      </w:r>
    </w:p>
    <w:p w14:paraId="5C2905F0" w14:textId="77777777" w:rsidR="003F6AEE" w:rsidRDefault="003F6AEE" w:rsidP="006D5438">
      <w:pPr>
        <w:pStyle w:val="ThesisBody"/>
        <w:tabs>
          <w:tab w:val="left" w:pos="720"/>
        </w:tabs>
        <w:contextualSpacing w:val="0"/>
      </w:pPr>
    </w:p>
    <w:p w14:paraId="42BC0A8F" w14:textId="14F57810" w:rsidR="00E242D0" w:rsidRDefault="00414806" w:rsidP="00E242D0">
      <w:pPr>
        <w:pStyle w:val="ThesisBody"/>
        <w:tabs>
          <w:tab w:val="left" w:pos="720"/>
        </w:tabs>
        <w:contextualSpacing w:val="0"/>
        <w:rPr>
          <w:b/>
          <w:bCs/>
        </w:rPr>
      </w:pPr>
      <w:r>
        <w:rPr>
          <w:b/>
          <w:bCs/>
        </w:rPr>
        <w:t>3.5.5        Elastic net r</w:t>
      </w:r>
      <w:r w:rsidR="006D5438">
        <w:rPr>
          <w:b/>
          <w:bCs/>
        </w:rPr>
        <w:t>egressor</w:t>
      </w:r>
    </w:p>
    <w:p w14:paraId="252367D4" w14:textId="38254589" w:rsidR="00E242D0" w:rsidRDefault="00E242D0" w:rsidP="00E242D0">
      <w:pPr>
        <w:pStyle w:val="ThesisBody"/>
        <w:tabs>
          <w:tab w:val="left" w:pos="720"/>
        </w:tabs>
        <w:contextualSpacing w:val="0"/>
      </w:pPr>
      <w:r w:rsidRPr="00E242D0">
        <w:t xml:space="preserve">Elastic net regressor </w:t>
      </w:r>
      <w:r>
        <w:t>is based on Lasso and ridge regularisation trained linear regression.This provides for advantages of both lasso and ridge.</w:t>
      </w:r>
      <w:r w:rsidR="000158F7">
        <w:t xml:space="preserve">Elstic nets are used for scenarios where there are large number of correlated features.This comination of L1 and L2 regularizers leads to sparse models where only some weights are finite.Elastic net model allows the dependent variable to have error distributions that </w:t>
      </w:r>
      <w:r w:rsidR="00DA475B">
        <w:t>are different from</w:t>
      </w:r>
      <w:r w:rsidR="000158F7">
        <w:t xml:space="preserve"> normal like </w:t>
      </w:r>
      <w:r w:rsidR="00DA475B">
        <w:t>poisson,gamma etc.</w:t>
      </w:r>
    </w:p>
    <w:p w14:paraId="280BB6FC" w14:textId="77777777" w:rsidR="00414806" w:rsidRDefault="00414806" w:rsidP="00E242D0">
      <w:pPr>
        <w:pStyle w:val="ThesisBody"/>
        <w:tabs>
          <w:tab w:val="left" w:pos="720"/>
        </w:tabs>
        <w:contextualSpacing w:val="0"/>
      </w:pPr>
    </w:p>
    <w:p w14:paraId="0E9CA5B1" w14:textId="6D2F738A" w:rsidR="00DA475B" w:rsidRDefault="000E06F9" w:rsidP="00DA475B">
      <w:pPr>
        <w:pStyle w:val="ThesisBody"/>
        <w:tabs>
          <w:tab w:val="left" w:pos="720"/>
        </w:tabs>
        <w:contextualSpacing w:val="0"/>
        <w:rPr>
          <w:b/>
          <w:bCs/>
        </w:rPr>
      </w:pPr>
      <w:r>
        <w:rPr>
          <w:b/>
          <w:bCs/>
        </w:rPr>
        <w:lastRenderedPageBreak/>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757E0939" w14:textId="77777777" w:rsidR="002064D3" w:rsidRDefault="002064D3" w:rsidP="002064D3">
      <w:pPr>
        <w:pStyle w:val="ThesisBody"/>
        <w:tabs>
          <w:tab w:val="left" w:pos="720"/>
        </w:tabs>
        <w:contextualSpacing w:val="0"/>
      </w:pPr>
    </w:p>
    <w:p w14:paraId="26AAC08C" w14:textId="77777777" w:rsidR="002064D3" w:rsidRDefault="002064D3" w:rsidP="002064D3">
      <w:pPr>
        <w:pStyle w:val="ThesisBody"/>
        <w:tabs>
          <w:tab w:val="left" w:pos="720"/>
        </w:tabs>
        <w:contextualSpacing w:val="0"/>
      </w:pPr>
      <w:r>
        <w:t>Fig 6:Data split framework</w:t>
      </w:r>
    </w:p>
    <w:p w14:paraId="00AAC10C" w14:textId="77777777" w:rsidR="00DA475B" w:rsidRDefault="00DA475B"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build for forecasting stock prices.</w:t>
      </w:r>
      <w:r w:rsidR="00262858">
        <w:t>More than four years data is used for model training and three months each data is used as validation and test set.Test set is used as holdout sample because model does see this data till the end of training and hyperparameter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t xml:space="preserve">Mean Variance optimisation </w:t>
      </w:r>
      <w:r w:rsidR="00C835D1">
        <w:t>method primarily utilised three measures to gauze method’s performance are the return at optimum risk or variance in intuitive terms.</w:t>
      </w:r>
      <w:r w:rsidR="00406F39">
        <w:t>Sharpe ratio is an important metric in portfolio optimisation.</w:t>
      </w:r>
    </w:p>
    <w:p w14:paraId="5C6B98FD" w14:textId="5702CB8C" w:rsidR="003051CB" w:rsidRDefault="00406F39" w:rsidP="003051CB">
      <w:pPr>
        <w:pStyle w:val="ThesisBody"/>
        <w:tabs>
          <w:tab w:val="left" w:pos="720"/>
        </w:tabs>
        <w:contextualSpacing w:val="0"/>
      </w:pPr>
      <w:r>
        <w:t xml:space="preserve">Sharpe ratio in generic terms measure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is return of the portfolio</w:t>
      </w:r>
    </w:p>
    <w:p w14:paraId="1DBA8824" w14:textId="77777777" w:rsidR="002F6304" w:rsidRDefault="002F6304" w:rsidP="003051CB">
      <w:pPr>
        <w:pStyle w:val="ThesisBody"/>
        <w:tabs>
          <w:tab w:val="left" w:pos="720"/>
        </w:tabs>
        <w:contextualSpacing w:val="0"/>
      </w:pPr>
      <w:r>
        <w:lastRenderedPageBreak/>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standard deviation </w:t>
      </w:r>
      <w:r w:rsidR="007B4B64">
        <w:t>of portfolio’s excess return.</w:t>
      </w:r>
    </w:p>
    <w:p w14:paraId="5C0AE636" w14:textId="7A9CBD7D" w:rsidR="00726E65" w:rsidRDefault="00726E65" w:rsidP="00726E65">
      <w:pPr>
        <w:pStyle w:val="ThesisBody"/>
        <w:tabs>
          <w:tab w:val="left" w:pos="720"/>
        </w:tabs>
        <w:contextualSpacing w:val="0"/>
      </w:pPr>
      <w:r>
        <w:t>Sharpe ratio provides a cue into performance of a portfolio and further comparison,</w:t>
      </w:r>
      <w:r w:rsidRPr="00726E65">
        <w:t xml:space="preserve"> </w:t>
      </w:r>
      <w:r>
        <w:t>,higher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1CE430D6" w:rsidR="00F11281" w:rsidRDefault="00F11281" w:rsidP="003051CB">
      <w:pPr>
        <w:pStyle w:val="ThesisBody"/>
        <w:tabs>
          <w:tab w:val="left" w:pos="720"/>
        </w:tabs>
        <w:contextualSpacing w:val="0"/>
      </w:pPr>
      <w:r>
        <w:t xml:space="preserve">                                  </w:t>
      </w:r>
      <w:r w:rsidR="00113426">
        <w:t xml:space="preserve"> </w:t>
      </w:r>
      <w:r>
        <w:t xml:space="preserve">     </w:t>
      </w:r>
      <m:oMath>
        <m:r>
          <w:rPr>
            <w:rFonts w:ascii="Cambria Math" w:hAnsi="Cambria Math"/>
          </w:rPr>
          <m:t>MAPE=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w:t>
      </w:r>
      <w:r w:rsidR="00113426">
        <w:t xml:space="preserve"> </w:t>
      </w:r>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23D0D0BA"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113426">
        <w:t xml:space="preserve"> </w:t>
      </w:r>
      <w:r w:rsidR="00F11281">
        <w:t xml:space="preserve"> </w:t>
      </w:r>
      <w:r w:rsidR="00834241">
        <w:t xml:space="preserve">                         </w:t>
      </w:r>
      <w:r w:rsidR="00BD68C1">
        <w:t>.</w:t>
      </w:r>
      <w:r w:rsidR="00F11281">
        <w:t>..3.5.</w:t>
      </w:r>
      <w:r w:rsidR="00BD68C1">
        <w:t>3</w:t>
      </w:r>
      <w:r w:rsidR="00834241">
        <w:t xml:space="preserve">      </w:t>
      </w:r>
    </w:p>
    <w:p w14:paraId="7E2973D0" w14:textId="03F8B5BB"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error.MAPE has been chosen to compare multiple Machine learning models that require different data </w:t>
      </w:r>
      <w:r w:rsidR="00262858">
        <w:t>manipulations. Lower value of MAPE is preferred.Also a significant difference is MAPE of training and test set or unseen data with MAPE value higher for test data is an indicator of model Overfitting.As</w:t>
      </w:r>
      <w:r w:rsidR="00A01B9D">
        <w:t xml:space="preserve"> no data normalisation or standardisation was conducted for any model thus MAPE provides good baseline for comparison.</w:t>
      </w:r>
      <w:r>
        <w:t xml:space="preserve"> </w:t>
      </w:r>
    </w:p>
    <w:p w14:paraId="77606EF1" w14:textId="5EBD84DE" w:rsidR="00AA56D9" w:rsidRDefault="00AA56D9" w:rsidP="003051CB">
      <w:pPr>
        <w:pStyle w:val="ThesisBody"/>
        <w:tabs>
          <w:tab w:val="left" w:pos="720"/>
        </w:tabs>
        <w:contextualSpacing w:val="0"/>
      </w:pPr>
      <w:r>
        <w:t>One other calculation which is also used as metric is the percentage return.</w:t>
      </w:r>
    </w:p>
    <w:p w14:paraId="279F1A35" w14:textId="74B99068" w:rsidR="00AA56D9" w:rsidRDefault="00113426" w:rsidP="003051CB">
      <w:pPr>
        <w:pStyle w:val="ThesisBody"/>
        <w:tabs>
          <w:tab w:val="left" w:pos="720"/>
        </w:tabs>
        <w:contextualSpacing w:val="0"/>
      </w:pPr>
      <w:r>
        <w:t xml:space="preserve">                                    </w:t>
      </w:r>
      <m:oMath>
        <m:r>
          <w:rPr>
            <w:rFonts w:ascii="Cambria Math" w:hAnsi="Cambria Math"/>
          </w:rPr>
          <m:t xml:space="preserve"> </m:t>
        </m:r>
        <m:r>
          <w:rPr>
            <w:rFonts w:ascii="Cambria Math" w:hAnsi="Cambria Math"/>
          </w:rPr>
          <m:t>% Return=</m:t>
        </m:r>
        <m:f>
          <m:fPr>
            <m:ctrlPr>
              <w:rPr>
                <w:rFonts w:ascii="Cambria Math" w:hAnsi="Cambria Math"/>
                <w:i/>
              </w:rPr>
            </m:ctrlPr>
          </m:fPr>
          <m:num>
            <m:d>
              <m:dPr>
                <m:ctrlPr>
                  <w:rPr>
                    <w:rFonts w:ascii="Cambria Math" w:hAnsi="Cambria Math"/>
                    <w:i/>
                  </w:rPr>
                </m:ctrlPr>
              </m:dPr>
              <m:e>
                <m:r>
                  <w:rPr>
                    <w:rFonts w:ascii="Cambria Math" w:hAnsi="Cambria Math"/>
                  </w:rPr>
                  <m:t>Close Price</m:t>
                </m:r>
                <m:r>
                  <w:rPr>
                    <w:rFonts w:ascii="Cambria Math" w:hAnsi="Cambria Math"/>
                  </w:rPr>
                  <m:t>-Open Price</m:t>
                </m:r>
              </m:e>
            </m:d>
          </m:num>
          <m:den>
            <m:r>
              <w:rPr>
                <w:rFonts w:ascii="Cambria Math" w:hAnsi="Cambria Math"/>
              </w:rPr>
              <m:t>Open Price</m:t>
            </m:r>
          </m:den>
        </m:f>
        <m:r>
          <w:rPr>
            <w:rFonts w:ascii="Cambria Math" w:hAnsi="Cambria Math"/>
          </w:rPr>
          <m:t>×100</m:t>
        </m:r>
      </m:oMath>
      <w:r>
        <w:t xml:space="preserve">                                     …3.5.4</w:t>
      </w:r>
    </w:p>
    <w:p w14:paraId="4435E51E" w14:textId="41B8377C" w:rsidR="00AA56D9" w:rsidRDefault="00AA56D9" w:rsidP="003051CB">
      <w:pPr>
        <w:pStyle w:val="ThesisBody"/>
        <w:tabs>
          <w:tab w:val="left" w:pos="720"/>
        </w:tabs>
        <w:contextualSpacing w:val="0"/>
      </w:pPr>
      <w:r>
        <w:t xml:space="preserve">Provided the stock is bought at open price at the start of session and </w:t>
      </w:r>
      <w:r w:rsidR="004163C6">
        <w:t>sold at end of session.</w:t>
      </w:r>
    </w:p>
    <w:p w14:paraId="391E2FDB" w14:textId="77777777" w:rsidR="00AA56D9" w:rsidRDefault="00AA56D9" w:rsidP="003051CB">
      <w:pPr>
        <w:pStyle w:val="ThesisBody"/>
        <w:tabs>
          <w:tab w:val="left" w:pos="720"/>
        </w:tabs>
        <w:contextualSpacing w:val="0"/>
      </w:pP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02A1CAAF"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.Python is an opensource functional programming language that among other things is very popular for data analytics and Machine learning.Python comes with multiple packages supporting various fuctions.Pandas package is a popular package in python this package is used for data reading,writing and manipulations has been used during this study.Matplotlib is a python package used for visualisations.</w:t>
      </w:r>
      <w:r w:rsidR="00E5359D">
        <w:rPr>
          <w:bCs/>
        </w:rPr>
        <w:t>At places google collab has also been used to speed data processing.</w:t>
      </w:r>
      <w:r w:rsidR="006D7DA5">
        <w:rPr>
          <w:bCs/>
        </w:rPr>
        <w:t xml:space="preserve">Certain other propriety softwares have also been used for the process of analysis and </w:t>
      </w:r>
      <w:r w:rsidR="007D0C8C">
        <w:rPr>
          <w:bCs/>
        </w:rPr>
        <w:t>modelling. Tableau</w:t>
      </w:r>
      <w:r w:rsidR="006D7DA5">
        <w:rPr>
          <w:bCs/>
        </w:rPr>
        <w:t xml:space="preserve"> </w:t>
      </w:r>
      <w:r w:rsidR="004C1596">
        <w:rPr>
          <w:bCs/>
        </w:rPr>
        <w:t>version 2020.4 has been used to create advanced visualisations.</w:t>
      </w:r>
      <w:r w:rsidR="003F6AEE">
        <w:rPr>
          <w:bCs/>
        </w:rPr>
        <w:t xml:space="preserve">Tableau is beneficial for creating custom plot,dashboards with multiple option in charting and data </w:t>
      </w:r>
      <w:r w:rsidR="003F6AEE">
        <w:rPr>
          <w:bCs/>
        </w:rPr>
        <w:lastRenderedPageBreak/>
        <w:t>manipulations.</w:t>
      </w:r>
      <w:r w:rsidR="004C1596">
        <w:rPr>
          <w:bCs/>
        </w:rPr>
        <w:t>AutoML tool Datarobot has been used to build challenger models.</w:t>
      </w:r>
      <w:r w:rsidR="003F6AEE">
        <w:rPr>
          <w:bCs/>
        </w:rPr>
        <w:t>Datarobot has an advantage of faster model executions due computing supported by multiple cores of spark cluster that has proved to be industry reliable.Datarobot also allows easy and robust deployment of Machine learning models.</w:t>
      </w:r>
    </w:p>
    <w:p w14:paraId="13E9435D" w14:textId="77777777" w:rsidR="00947A5C" w:rsidRDefault="00947A5C" w:rsidP="00B704D9">
      <w:pPr>
        <w:pStyle w:val="ThesisBody"/>
        <w:tabs>
          <w:tab w:val="left" w:pos="720"/>
        </w:tabs>
        <w:contextualSpacing w:val="0"/>
        <w:rPr>
          <w:bCs/>
        </w:rPr>
      </w:pPr>
    </w:p>
    <w:p w14:paraId="5CA5DCCC" w14:textId="6D7BCF64" w:rsidR="009D353E" w:rsidRDefault="00145476" w:rsidP="009D353E">
      <w:pPr>
        <w:pStyle w:val="ThesisBody"/>
        <w:tabs>
          <w:tab w:val="left" w:pos="720"/>
        </w:tabs>
        <w:contextualSpacing w:val="0"/>
        <w:rPr>
          <w:b/>
          <w:bCs/>
        </w:rPr>
      </w:pPr>
      <w:r>
        <w:rPr>
          <w:b/>
          <w:bCs/>
        </w:rPr>
        <w:t>3.6       Simulations</w:t>
      </w:r>
    </w:p>
    <w:p w14:paraId="1BBD4791" w14:textId="171A1936" w:rsidR="00947A5C" w:rsidRDefault="009D353E" w:rsidP="00BC6D2B">
      <w:pPr>
        <w:pStyle w:val="ThesisBody"/>
        <w:tabs>
          <w:tab w:val="left" w:pos="720"/>
        </w:tabs>
        <w:contextualSpacing w:val="0"/>
        <w:rPr>
          <w:bCs/>
        </w:rPr>
      </w:pPr>
      <w:r>
        <w:rPr>
          <w:bCs/>
        </w:rPr>
        <w:t>Under this study the final part is to conduct simulations with for</w:t>
      </w:r>
      <w:r w:rsidR="00BC6D2B">
        <w:rPr>
          <w:bCs/>
        </w:rPr>
        <w:t>ca</w:t>
      </w:r>
      <w:r>
        <w:rPr>
          <w:bCs/>
        </w:rPr>
        <w:t>sted values.</w:t>
      </w:r>
      <w:r w:rsidR="00947A5C">
        <w:rPr>
          <w:bCs/>
        </w:rPr>
        <w:t>In first simulation</w:t>
      </w:r>
    </w:p>
    <w:p w14:paraId="56290D33" w14:textId="6D02B3EC" w:rsidR="00BC6D2B" w:rsidRDefault="00BC6D2B" w:rsidP="00BC6D2B">
      <w:pPr>
        <w:pStyle w:val="ThesisBody"/>
        <w:tabs>
          <w:tab w:val="left" w:pos="720"/>
        </w:tabs>
        <w:contextualSpacing w:val="0"/>
        <w:rPr>
          <w:bCs/>
        </w:rPr>
      </w:pPr>
      <w:r>
        <w:rPr>
          <w:bCs/>
        </w:rPr>
        <w:t>Finding the returns from portfolio by creating the portfolio with weights assigned from MVO methods and comparing it with returns received from portfolio created for the forecasted share prices through ML models. Portfolio weights for ML based model will in proportion to the percentage returns received from the stock.Here a rational investor will be considered who will invest in the proportion of expected returns a day in future through the ML algorithm.</w:t>
      </w:r>
    </w:p>
    <w:p w14:paraId="53EB5A6B" w14:textId="77777777" w:rsidR="003F0623" w:rsidRDefault="003F0623" w:rsidP="003F0623">
      <w:pPr>
        <w:pStyle w:val="ThesisBody"/>
        <w:rPr>
          <w:rFonts w:asciiTheme="majorBidi" w:hAnsiTheme="majorBidi" w:cstheme="majorBidi"/>
          <w:bCs/>
        </w:rPr>
      </w:pPr>
      <w:r>
        <w:rPr>
          <w:rFonts w:asciiTheme="majorBidi" w:hAnsiTheme="majorBidi" w:cstheme="majorBidi"/>
          <w:bCs/>
        </w:rPr>
        <w:t>Analysis of portfolio is done holdout set where in the forecasted return is compared with actual return.On the days where a negative return is predicted the return is considered as zero and share does not get any weight.</w:t>
      </w:r>
    </w:p>
    <w:p w14:paraId="06F8A7F8" w14:textId="77777777" w:rsidR="003F0623" w:rsidRDefault="003F0623" w:rsidP="003F0623">
      <w:pPr>
        <w:pStyle w:val="ThesisBody"/>
        <w:rPr>
          <w:rFonts w:asciiTheme="majorBidi" w:hAnsiTheme="majorBidi" w:cstheme="majorBidi"/>
          <w:bCs/>
        </w:rPr>
      </w:pPr>
    </w:p>
    <w:p w14:paraId="0C509A8E" w14:textId="5F45F692" w:rsidR="003F0623" w:rsidRDefault="003F0623" w:rsidP="003F0623">
      <w:pPr>
        <w:pStyle w:val="ThesisBody"/>
        <w:rPr>
          <w:rFonts w:asciiTheme="majorBidi" w:hAnsiTheme="majorBidi" w:cstheme="majorBidi"/>
          <w:bCs/>
        </w:rPr>
      </w:pPr>
      <w:r>
        <w:rPr>
          <w:rFonts w:asciiTheme="majorBidi" w:hAnsiTheme="majorBidi" w:cstheme="majorBidi"/>
          <w:bCs/>
        </w:rPr>
        <w:t>Table :Negative return scenario</w:t>
      </w:r>
    </w:p>
    <w:tbl>
      <w:tblPr>
        <w:tblStyle w:val="TableGrid"/>
        <w:tblW w:w="0" w:type="auto"/>
        <w:tblLook w:val="04A0" w:firstRow="1" w:lastRow="0" w:firstColumn="1" w:lastColumn="0" w:noHBand="0" w:noVBand="1"/>
      </w:tblPr>
      <w:tblGrid>
        <w:gridCol w:w="2180"/>
        <w:gridCol w:w="2890"/>
        <w:gridCol w:w="2268"/>
      </w:tblGrid>
      <w:tr w:rsidR="003F0623" w:rsidRPr="00AD14F0" w14:paraId="57107473" w14:textId="77777777" w:rsidTr="006E6DE8">
        <w:trPr>
          <w:trHeight w:val="276"/>
        </w:trPr>
        <w:tc>
          <w:tcPr>
            <w:tcW w:w="2180" w:type="dxa"/>
            <w:noWrap/>
            <w:hideMark/>
          </w:tcPr>
          <w:p w14:paraId="0B45FBA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 return predicted</w:t>
            </w:r>
          </w:p>
        </w:tc>
        <w:tc>
          <w:tcPr>
            <w:tcW w:w="2890" w:type="dxa"/>
            <w:noWrap/>
            <w:hideMark/>
          </w:tcPr>
          <w:p w14:paraId="16D4D745" w14:textId="77777777" w:rsidR="003F0623" w:rsidRPr="00AD14F0" w:rsidRDefault="003F0623" w:rsidP="006E6DE8">
            <w:pPr>
              <w:pStyle w:val="ThesisBody"/>
              <w:rPr>
                <w:rFonts w:asciiTheme="majorBidi" w:hAnsiTheme="majorBidi" w:cstheme="majorBidi"/>
                <w:bCs/>
              </w:rPr>
            </w:pPr>
            <w:r>
              <w:rPr>
                <w:rFonts w:asciiTheme="majorBidi" w:hAnsiTheme="majorBidi" w:cstheme="majorBidi"/>
                <w:bCs/>
              </w:rPr>
              <w:t>% Predicted non-negative</w:t>
            </w:r>
            <w:r w:rsidRPr="00AD14F0">
              <w:rPr>
                <w:rFonts w:asciiTheme="majorBidi" w:hAnsiTheme="majorBidi" w:cstheme="majorBidi"/>
                <w:bCs/>
              </w:rPr>
              <w:t xml:space="preserve"> Return</w:t>
            </w:r>
          </w:p>
        </w:tc>
        <w:tc>
          <w:tcPr>
            <w:tcW w:w="2268" w:type="dxa"/>
            <w:noWrap/>
            <w:hideMark/>
          </w:tcPr>
          <w:p w14:paraId="7E53271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Weight in portfolio</w:t>
            </w:r>
          </w:p>
        </w:tc>
      </w:tr>
      <w:tr w:rsidR="003F0623" w:rsidRPr="00AD14F0" w14:paraId="23119801" w14:textId="77777777" w:rsidTr="006E6DE8">
        <w:trPr>
          <w:trHeight w:val="276"/>
        </w:trPr>
        <w:tc>
          <w:tcPr>
            <w:tcW w:w="2180" w:type="dxa"/>
            <w:noWrap/>
            <w:hideMark/>
          </w:tcPr>
          <w:p w14:paraId="2D5055CA"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-2.163715464</w:t>
            </w:r>
          </w:p>
        </w:tc>
        <w:tc>
          <w:tcPr>
            <w:tcW w:w="2890" w:type="dxa"/>
            <w:noWrap/>
            <w:hideMark/>
          </w:tcPr>
          <w:p w14:paraId="7DF80371"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EA8F6D2"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65BB2" w14:textId="77777777" w:rsidTr="006E6DE8">
        <w:trPr>
          <w:trHeight w:val="276"/>
        </w:trPr>
        <w:tc>
          <w:tcPr>
            <w:tcW w:w="2180" w:type="dxa"/>
            <w:noWrap/>
            <w:hideMark/>
          </w:tcPr>
          <w:p w14:paraId="75011D4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-2.157792262</w:t>
            </w:r>
          </w:p>
        </w:tc>
        <w:tc>
          <w:tcPr>
            <w:tcW w:w="2890" w:type="dxa"/>
            <w:noWrap/>
            <w:hideMark/>
          </w:tcPr>
          <w:p w14:paraId="46CE02FE"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68559307"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46CC9942" w14:textId="77777777" w:rsidTr="006E6DE8">
        <w:trPr>
          <w:trHeight w:val="276"/>
        </w:trPr>
        <w:tc>
          <w:tcPr>
            <w:tcW w:w="2180" w:type="dxa"/>
            <w:noWrap/>
            <w:hideMark/>
          </w:tcPr>
          <w:p w14:paraId="47288192"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-1.910558374</w:t>
            </w:r>
          </w:p>
        </w:tc>
        <w:tc>
          <w:tcPr>
            <w:tcW w:w="2890" w:type="dxa"/>
            <w:noWrap/>
            <w:hideMark/>
          </w:tcPr>
          <w:p w14:paraId="77FFA9EF"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2627253F"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283E69D0" w14:textId="77777777" w:rsidTr="006E6DE8">
        <w:trPr>
          <w:trHeight w:val="276"/>
        </w:trPr>
        <w:tc>
          <w:tcPr>
            <w:tcW w:w="2180" w:type="dxa"/>
            <w:noWrap/>
            <w:hideMark/>
          </w:tcPr>
          <w:p w14:paraId="32205BBC"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-0.874059988</w:t>
            </w:r>
          </w:p>
        </w:tc>
        <w:tc>
          <w:tcPr>
            <w:tcW w:w="2890" w:type="dxa"/>
            <w:noWrap/>
            <w:hideMark/>
          </w:tcPr>
          <w:p w14:paraId="1E6BFE36"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300418F6"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r w:rsidR="003F0623" w:rsidRPr="00AD14F0" w14:paraId="35F1B945" w14:textId="77777777" w:rsidTr="006E6DE8">
        <w:trPr>
          <w:trHeight w:val="276"/>
        </w:trPr>
        <w:tc>
          <w:tcPr>
            <w:tcW w:w="2180" w:type="dxa"/>
            <w:noWrap/>
            <w:hideMark/>
          </w:tcPr>
          <w:p w14:paraId="7D6E1F3C"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-0.653542372</w:t>
            </w:r>
          </w:p>
        </w:tc>
        <w:tc>
          <w:tcPr>
            <w:tcW w:w="2890" w:type="dxa"/>
            <w:noWrap/>
            <w:hideMark/>
          </w:tcPr>
          <w:p w14:paraId="04B1365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c>
          <w:tcPr>
            <w:tcW w:w="2268" w:type="dxa"/>
            <w:noWrap/>
            <w:hideMark/>
          </w:tcPr>
          <w:p w14:paraId="1D7F411D" w14:textId="77777777" w:rsidR="003F0623" w:rsidRPr="00AD14F0" w:rsidRDefault="003F0623" w:rsidP="006E6DE8">
            <w:pPr>
              <w:pStyle w:val="ThesisBody"/>
              <w:rPr>
                <w:rFonts w:asciiTheme="majorBidi" w:hAnsiTheme="majorBidi" w:cstheme="majorBidi"/>
                <w:bCs/>
              </w:rPr>
            </w:pPr>
            <w:r w:rsidRPr="00AD14F0">
              <w:rPr>
                <w:rFonts w:asciiTheme="majorBidi" w:hAnsiTheme="majorBidi" w:cstheme="majorBidi"/>
                <w:bCs/>
              </w:rPr>
              <w:t>0</w:t>
            </w:r>
          </w:p>
        </w:tc>
      </w:tr>
    </w:tbl>
    <w:p w14:paraId="155D6DB3" w14:textId="77777777" w:rsidR="003F0623" w:rsidRDefault="003F0623" w:rsidP="003F0623">
      <w:pPr>
        <w:pStyle w:val="ThesisBody"/>
        <w:rPr>
          <w:rFonts w:asciiTheme="majorBidi" w:hAnsiTheme="majorBidi" w:cstheme="majorBidi"/>
          <w:bCs/>
        </w:rPr>
      </w:pPr>
    </w:p>
    <w:p w14:paraId="3C463981" w14:textId="77777777" w:rsidR="003F0623" w:rsidRDefault="003F0623" w:rsidP="003F0623">
      <w:pPr>
        <w:pStyle w:val="ThesisBody"/>
        <w:rPr>
          <w:rFonts w:asciiTheme="majorBidi" w:hAnsiTheme="majorBidi" w:cstheme="majorBidi"/>
          <w:bCs/>
        </w:rPr>
      </w:pPr>
      <w:r>
        <w:rPr>
          <w:rFonts w:asciiTheme="majorBidi" w:hAnsiTheme="majorBidi" w:cstheme="majorBidi"/>
          <w:bCs/>
        </w:rPr>
        <w:t>Here one condition laid out which relates to stop loss.As the data available has only a day level granularity thus it’s difficult to see if stop loss condition was met earlier in the day.So there is an assumption that stocks close price is the best indicator of it intraday trend.Any day for the stock where actual loss is below 1% is thus being capped to 1% considering a stop loss at 1%.</w:t>
      </w:r>
    </w:p>
    <w:p w14:paraId="6D18DCA8" w14:textId="77777777" w:rsidR="003F0623" w:rsidRDefault="003F0623" w:rsidP="003F0623">
      <w:pPr>
        <w:pStyle w:val="ThesisBody"/>
        <w:rPr>
          <w:rFonts w:asciiTheme="majorBidi" w:hAnsiTheme="majorBidi" w:cstheme="majorBidi"/>
          <w:bCs/>
        </w:rPr>
      </w:pPr>
    </w:p>
    <w:p w14:paraId="6DD60E37" w14:textId="77777777" w:rsidR="003F0623" w:rsidRDefault="003F0623" w:rsidP="003F0623">
      <w:pPr>
        <w:pStyle w:val="ThesisBody"/>
        <w:rPr>
          <w:rFonts w:asciiTheme="majorBidi" w:hAnsiTheme="majorBidi" w:cstheme="majorBidi"/>
          <w:bCs/>
        </w:rPr>
      </w:pPr>
      <w:r>
        <w:rPr>
          <w:rFonts w:asciiTheme="majorBidi" w:hAnsiTheme="majorBidi" w:cstheme="majorBidi"/>
          <w:bCs/>
        </w:rPr>
        <w:t>Table 10:Stop loss at 1%</w:t>
      </w:r>
    </w:p>
    <w:p w14:paraId="47EC577B" w14:textId="77777777" w:rsidR="003F0623" w:rsidRDefault="003F0623" w:rsidP="003F0623">
      <w:pPr>
        <w:pStyle w:val="ThesisBody"/>
        <w:rPr>
          <w:rFonts w:asciiTheme="majorBidi" w:hAnsiTheme="majorBidi" w:cstheme="majorBidi"/>
          <w:bCs/>
        </w:rPr>
      </w:pPr>
    </w:p>
    <w:p w14:paraId="50E4DB21" w14:textId="77777777" w:rsidR="003F0623" w:rsidRDefault="003F0623" w:rsidP="003F0623">
      <w:pPr>
        <w:pStyle w:val="ThesisBody"/>
        <w:rPr>
          <w:rFonts w:asciiTheme="majorBidi" w:hAnsiTheme="majorBidi" w:cstheme="majorBidi"/>
          <w:bCs/>
        </w:rPr>
      </w:pPr>
      <w:r w:rsidRPr="00C9299B">
        <w:lastRenderedPageBreak/>
        <w:drawing>
          <wp:inline distT="0" distB="0" distL="0" distR="0" wp14:anchorId="20219FB7" wp14:editId="44F9044D">
            <wp:extent cx="5760085" cy="897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897255"/>
                    </a:xfrm>
                    <a:prstGeom prst="rect">
                      <a:avLst/>
                    </a:prstGeom>
                    <a:noFill/>
                    <a:ln>
                      <a:noFill/>
                    </a:ln>
                  </pic:spPr>
                </pic:pic>
              </a:graphicData>
            </a:graphic>
          </wp:inline>
        </w:drawing>
      </w:r>
    </w:p>
    <w:p w14:paraId="76B76BD5" w14:textId="77777777" w:rsidR="003F0623" w:rsidRDefault="003F0623" w:rsidP="003F0623">
      <w:pPr>
        <w:pStyle w:val="ThesisBody"/>
        <w:rPr>
          <w:rFonts w:asciiTheme="majorBidi" w:hAnsiTheme="majorBidi" w:cstheme="majorBidi"/>
          <w:bCs/>
        </w:rPr>
      </w:pPr>
    </w:p>
    <w:p w14:paraId="75B0CB54" w14:textId="77777777" w:rsidR="003F0623" w:rsidRDefault="003F0623" w:rsidP="003F0623">
      <w:pPr>
        <w:pStyle w:val="ThesisBody"/>
        <w:rPr>
          <w:rFonts w:asciiTheme="majorBidi" w:hAnsiTheme="majorBidi" w:cstheme="majorBidi"/>
          <w:bCs/>
        </w:rPr>
      </w:pPr>
      <w:r>
        <w:rPr>
          <w:rFonts w:asciiTheme="majorBidi" w:hAnsiTheme="majorBidi" w:cstheme="majorBidi"/>
          <w:bCs/>
        </w:rPr>
        <w:t>Under this condition the return of the portfolio was calculated for ML based foreacasts.</w:t>
      </w:r>
    </w:p>
    <w:p w14:paraId="2683623F" w14:textId="57F0271B" w:rsidR="00A914EE" w:rsidRDefault="003F0623" w:rsidP="00947A5C">
      <w:pPr>
        <w:pStyle w:val="ThesisBody"/>
        <w:rPr>
          <w:bCs/>
        </w:rPr>
      </w:pPr>
      <w:r>
        <w:rPr>
          <w:rFonts w:asciiTheme="majorBidi" w:hAnsiTheme="majorBidi" w:cstheme="majorBidi"/>
          <w:bCs/>
        </w:rPr>
        <w:t>For MVO model the assumption was that the portfolio weights would remain constant over the holdout period and a long strategy will be followed where the profits will be calculated at end of period comparing the percentage returns.</w:t>
      </w:r>
      <w:r w:rsidR="00947A5C">
        <w:rPr>
          <w:rFonts w:asciiTheme="majorBidi" w:hAnsiTheme="majorBidi" w:cstheme="majorBidi"/>
          <w:bCs/>
        </w:rPr>
        <w:t>I</w:t>
      </w:r>
      <w:r w:rsidR="00EF34EE" w:rsidRPr="009C6DB9">
        <w:rPr>
          <w:bCs/>
        </w:rPr>
        <w:t>n th</w:t>
      </w:r>
      <w:r w:rsidR="009C6DB9" w:rsidRPr="009C6DB9">
        <w:rPr>
          <w:bCs/>
        </w:rPr>
        <w:t xml:space="preserve">e second </w:t>
      </w:r>
      <w:r w:rsidR="00EF34EE" w:rsidRPr="009C6DB9">
        <w:rPr>
          <w:bCs/>
        </w:rPr>
        <w:t xml:space="preserve"> simulation portfolio optimisation </w:t>
      </w:r>
      <w:r w:rsidR="009C6DB9">
        <w:rPr>
          <w:bCs/>
        </w:rPr>
        <w:t>for pre-covid and post covid days.</w:t>
      </w:r>
    </w:p>
    <w:p w14:paraId="331929AD" w14:textId="676096C8" w:rsidR="00947A5C" w:rsidRDefault="00947A5C" w:rsidP="00947A5C">
      <w:pPr>
        <w:pStyle w:val="ThesisBody"/>
        <w:rPr>
          <w:bCs/>
        </w:rPr>
      </w:pPr>
    </w:p>
    <w:p w14:paraId="390EE291" w14:textId="77777777" w:rsidR="00947A5C" w:rsidRDefault="00947A5C" w:rsidP="00947A5C">
      <w:pPr>
        <w:pStyle w:val="ThesisBody"/>
        <w:rPr>
          <w:rFonts w:asciiTheme="majorBidi" w:hAnsiTheme="majorBidi" w:cstheme="majorBidi"/>
          <w:bCs/>
        </w:rPr>
      </w:pPr>
      <w:r>
        <w:rPr>
          <w:rFonts w:asciiTheme="majorBidi" w:hAnsiTheme="majorBidi" w:cstheme="majorBidi"/>
          <w:bCs/>
        </w:rPr>
        <w:t>Second simulation is tried for which the data is split into pre-covid and post-covid time frames.</w:t>
      </w:r>
    </w:p>
    <w:p w14:paraId="0B16AD9F" w14:textId="77777777" w:rsidR="00947A5C" w:rsidRDefault="00947A5C" w:rsidP="00947A5C">
      <w:pPr>
        <w:pStyle w:val="ThesisBody"/>
        <w:rPr>
          <w:rFonts w:asciiTheme="majorBidi" w:hAnsiTheme="majorBidi" w:cstheme="majorBidi"/>
          <w:bCs/>
        </w:rPr>
      </w:pPr>
    </w:p>
    <w:p w14:paraId="000F512E" w14:textId="77777777" w:rsidR="00947A5C" w:rsidRDefault="00947A5C" w:rsidP="00947A5C">
      <w:pPr>
        <w:pStyle w:val="ThesisBody"/>
        <w:rPr>
          <w:rFonts w:asciiTheme="majorBidi" w:hAnsiTheme="majorBidi" w:cstheme="majorBidi"/>
          <w:bCs/>
        </w:rPr>
      </w:pPr>
      <w:r>
        <w:rPr>
          <w:rFonts w:asciiTheme="majorBidi" w:hAnsiTheme="majorBidi" w:cstheme="majorBidi"/>
          <w:bCs/>
        </w:rPr>
        <w:t>Table:Data split into pre and post covid periods</w:t>
      </w:r>
    </w:p>
    <w:tbl>
      <w:tblPr>
        <w:tblStyle w:val="TableGrid"/>
        <w:tblW w:w="0" w:type="auto"/>
        <w:tblInd w:w="108" w:type="dxa"/>
        <w:tblLook w:val="04A0" w:firstRow="1" w:lastRow="0" w:firstColumn="1" w:lastColumn="0" w:noHBand="0" w:noVBand="1"/>
      </w:tblPr>
      <w:tblGrid>
        <w:gridCol w:w="1675"/>
        <w:gridCol w:w="2792"/>
        <w:gridCol w:w="2295"/>
        <w:gridCol w:w="2191"/>
      </w:tblGrid>
      <w:tr w:rsidR="00947A5C" w14:paraId="2A7F9963" w14:textId="77777777" w:rsidTr="006E6DE8">
        <w:tc>
          <w:tcPr>
            <w:tcW w:w="1701" w:type="dxa"/>
          </w:tcPr>
          <w:p w14:paraId="66AA0FD3" w14:textId="77777777" w:rsidR="00947A5C" w:rsidRDefault="00947A5C" w:rsidP="006E6DE8">
            <w:pPr>
              <w:pStyle w:val="ThesisBody"/>
              <w:rPr>
                <w:rFonts w:asciiTheme="majorBidi" w:hAnsiTheme="majorBidi" w:cstheme="majorBidi"/>
                <w:bCs/>
              </w:rPr>
            </w:pPr>
            <w:r>
              <w:rPr>
                <w:rFonts w:asciiTheme="majorBidi" w:hAnsiTheme="majorBidi" w:cstheme="majorBidi"/>
                <w:bCs/>
              </w:rPr>
              <w:t>Data time frame</w:t>
            </w:r>
          </w:p>
        </w:tc>
        <w:tc>
          <w:tcPr>
            <w:tcW w:w="2834" w:type="dxa"/>
          </w:tcPr>
          <w:p w14:paraId="252E01C0" w14:textId="77777777" w:rsidR="00947A5C" w:rsidRDefault="00947A5C" w:rsidP="006E6DE8">
            <w:pPr>
              <w:pStyle w:val="ThesisBody"/>
              <w:rPr>
                <w:rFonts w:asciiTheme="majorBidi" w:hAnsiTheme="majorBidi" w:cstheme="majorBidi"/>
                <w:bCs/>
              </w:rPr>
            </w:pPr>
            <w:r>
              <w:rPr>
                <w:rFonts w:asciiTheme="majorBidi" w:hAnsiTheme="majorBidi" w:cstheme="majorBidi"/>
                <w:bCs/>
              </w:rPr>
              <w:t xml:space="preserve">Train </w:t>
            </w:r>
          </w:p>
        </w:tc>
        <w:tc>
          <w:tcPr>
            <w:tcW w:w="2322" w:type="dxa"/>
          </w:tcPr>
          <w:p w14:paraId="7105D9AB" w14:textId="77777777" w:rsidR="00947A5C" w:rsidRDefault="00947A5C" w:rsidP="006E6DE8">
            <w:pPr>
              <w:pStyle w:val="ThesisBody"/>
              <w:rPr>
                <w:rFonts w:asciiTheme="majorBidi" w:hAnsiTheme="majorBidi" w:cstheme="majorBidi"/>
                <w:bCs/>
              </w:rPr>
            </w:pPr>
            <w:r>
              <w:rPr>
                <w:rFonts w:asciiTheme="majorBidi" w:hAnsiTheme="majorBidi" w:cstheme="majorBidi"/>
                <w:bCs/>
              </w:rPr>
              <w:t xml:space="preserve">Validation </w:t>
            </w:r>
          </w:p>
        </w:tc>
        <w:tc>
          <w:tcPr>
            <w:tcW w:w="2215" w:type="dxa"/>
          </w:tcPr>
          <w:p w14:paraId="087C7ACC" w14:textId="77777777" w:rsidR="00947A5C" w:rsidRDefault="00947A5C" w:rsidP="006E6DE8">
            <w:pPr>
              <w:pStyle w:val="ThesisBody"/>
              <w:rPr>
                <w:rFonts w:asciiTheme="majorBidi" w:hAnsiTheme="majorBidi" w:cstheme="majorBidi"/>
                <w:bCs/>
              </w:rPr>
            </w:pPr>
            <w:r>
              <w:rPr>
                <w:rFonts w:asciiTheme="majorBidi" w:hAnsiTheme="majorBidi" w:cstheme="majorBidi"/>
                <w:bCs/>
              </w:rPr>
              <w:t>Test</w:t>
            </w:r>
          </w:p>
        </w:tc>
      </w:tr>
      <w:tr w:rsidR="00947A5C" w14:paraId="3E9E2284" w14:textId="77777777" w:rsidTr="006E6DE8">
        <w:tc>
          <w:tcPr>
            <w:tcW w:w="1701" w:type="dxa"/>
          </w:tcPr>
          <w:p w14:paraId="7C2C240F" w14:textId="77777777" w:rsidR="00947A5C" w:rsidRDefault="00947A5C" w:rsidP="006E6DE8">
            <w:pPr>
              <w:pStyle w:val="ThesisBody"/>
              <w:rPr>
                <w:rFonts w:asciiTheme="majorBidi" w:hAnsiTheme="majorBidi" w:cstheme="majorBidi"/>
                <w:bCs/>
              </w:rPr>
            </w:pPr>
            <w:r>
              <w:rPr>
                <w:rFonts w:asciiTheme="majorBidi" w:hAnsiTheme="majorBidi" w:cstheme="majorBidi"/>
                <w:bCs/>
              </w:rPr>
              <w:t>Pre-covid</w:t>
            </w:r>
          </w:p>
        </w:tc>
        <w:tc>
          <w:tcPr>
            <w:tcW w:w="2834" w:type="dxa"/>
          </w:tcPr>
          <w:p w14:paraId="44703D06" w14:textId="77777777" w:rsidR="00947A5C" w:rsidRDefault="00947A5C" w:rsidP="006E6DE8">
            <w:pPr>
              <w:pStyle w:val="ThesisBody"/>
              <w:rPr>
                <w:rFonts w:asciiTheme="majorBidi" w:hAnsiTheme="majorBidi" w:cstheme="majorBidi"/>
                <w:bCs/>
              </w:rPr>
            </w:pPr>
            <w:r>
              <w:rPr>
                <w:rFonts w:asciiTheme="majorBidi" w:hAnsiTheme="majorBidi" w:cstheme="majorBidi"/>
                <w:bCs/>
              </w:rPr>
              <w:t>26/10/2017-26/10/2019</w:t>
            </w:r>
          </w:p>
        </w:tc>
        <w:tc>
          <w:tcPr>
            <w:tcW w:w="2322" w:type="dxa"/>
          </w:tcPr>
          <w:p w14:paraId="20E1E679" w14:textId="77777777" w:rsidR="00947A5C" w:rsidRDefault="00947A5C" w:rsidP="006E6DE8">
            <w:pPr>
              <w:pStyle w:val="ThesisBody"/>
              <w:rPr>
                <w:rFonts w:asciiTheme="majorBidi" w:hAnsiTheme="majorBidi" w:cstheme="majorBidi"/>
                <w:bCs/>
              </w:rPr>
            </w:pPr>
            <w:r>
              <w:rPr>
                <w:rFonts w:asciiTheme="majorBidi" w:hAnsiTheme="majorBidi" w:cstheme="majorBidi"/>
                <w:bCs/>
              </w:rPr>
              <w:t>27/10/2019-12/12/2019</w:t>
            </w:r>
          </w:p>
        </w:tc>
        <w:tc>
          <w:tcPr>
            <w:tcW w:w="2215" w:type="dxa"/>
          </w:tcPr>
          <w:p w14:paraId="15537AE3" w14:textId="77777777" w:rsidR="00947A5C" w:rsidRDefault="00947A5C" w:rsidP="006E6DE8">
            <w:pPr>
              <w:pStyle w:val="ThesisBody"/>
              <w:rPr>
                <w:rFonts w:asciiTheme="majorBidi" w:hAnsiTheme="majorBidi" w:cstheme="majorBidi"/>
                <w:bCs/>
              </w:rPr>
            </w:pPr>
            <w:r>
              <w:rPr>
                <w:rFonts w:asciiTheme="majorBidi" w:hAnsiTheme="majorBidi" w:cstheme="majorBidi"/>
                <w:bCs/>
              </w:rPr>
              <w:t>13/12/2019-14/02/2020</w:t>
            </w:r>
          </w:p>
        </w:tc>
      </w:tr>
      <w:tr w:rsidR="00947A5C" w14:paraId="1ACBDE6F" w14:textId="77777777" w:rsidTr="006E6DE8">
        <w:tc>
          <w:tcPr>
            <w:tcW w:w="1701" w:type="dxa"/>
          </w:tcPr>
          <w:p w14:paraId="539F09CE" w14:textId="77777777" w:rsidR="00947A5C" w:rsidRDefault="00947A5C" w:rsidP="006E6DE8">
            <w:pPr>
              <w:pStyle w:val="ThesisBody"/>
              <w:rPr>
                <w:rFonts w:asciiTheme="majorBidi" w:hAnsiTheme="majorBidi" w:cstheme="majorBidi"/>
                <w:bCs/>
              </w:rPr>
            </w:pPr>
            <w:r>
              <w:rPr>
                <w:rFonts w:asciiTheme="majorBidi" w:hAnsiTheme="majorBidi" w:cstheme="majorBidi"/>
                <w:bCs/>
              </w:rPr>
              <w:t>Post-covid</w:t>
            </w:r>
          </w:p>
        </w:tc>
        <w:tc>
          <w:tcPr>
            <w:tcW w:w="2834" w:type="dxa"/>
          </w:tcPr>
          <w:p w14:paraId="1747F43D" w14:textId="77777777" w:rsidR="00947A5C" w:rsidRDefault="00947A5C" w:rsidP="006E6DE8">
            <w:pPr>
              <w:pStyle w:val="ThesisBody"/>
              <w:rPr>
                <w:rFonts w:asciiTheme="majorBidi" w:hAnsiTheme="majorBidi" w:cstheme="majorBidi"/>
                <w:bCs/>
              </w:rPr>
            </w:pPr>
            <w:r>
              <w:rPr>
                <w:rFonts w:asciiTheme="majorBidi" w:hAnsiTheme="majorBidi" w:cstheme="majorBidi"/>
                <w:bCs/>
              </w:rPr>
              <w:t>15/02/2020-15/02/2022</w:t>
            </w:r>
          </w:p>
        </w:tc>
        <w:tc>
          <w:tcPr>
            <w:tcW w:w="2322" w:type="dxa"/>
          </w:tcPr>
          <w:p w14:paraId="3E7177D1" w14:textId="77777777" w:rsidR="00947A5C" w:rsidRDefault="00947A5C" w:rsidP="006E6DE8">
            <w:pPr>
              <w:pStyle w:val="ThesisBody"/>
              <w:rPr>
                <w:rFonts w:asciiTheme="majorBidi" w:hAnsiTheme="majorBidi" w:cstheme="majorBidi"/>
                <w:bCs/>
              </w:rPr>
            </w:pPr>
            <w:r>
              <w:rPr>
                <w:rFonts w:asciiTheme="majorBidi" w:hAnsiTheme="majorBidi" w:cstheme="majorBidi"/>
                <w:bCs/>
              </w:rPr>
              <w:t>16/02/2022-02/04/2022</w:t>
            </w:r>
          </w:p>
        </w:tc>
        <w:tc>
          <w:tcPr>
            <w:tcW w:w="2215" w:type="dxa"/>
          </w:tcPr>
          <w:p w14:paraId="220E547C" w14:textId="77777777" w:rsidR="00947A5C" w:rsidRDefault="00947A5C" w:rsidP="006E6DE8">
            <w:pPr>
              <w:pStyle w:val="ThesisBody"/>
              <w:rPr>
                <w:rFonts w:asciiTheme="majorBidi" w:hAnsiTheme="majorBidi" w:cstheme="majorBidi"/>
                <w:bCs/>
              </w:rPr>
            </w:pPr>
            <w:r>
              <w:rPr>
                <w:rFonts w:asciiTheme="majorBidi" w:hAnsiTheme="majorBidi" w:cstheme="majorBidi"/>
                <w:bCs/>
              </w:rPr>
              <w:t>02/04/2022-10/06/2022</w:t>
            </w:r>
          </w:p>
        </w:tc>
      </w:tr>
    </w:tbl>
    <w:p w14:paraId="7F8554B0" w14:textId="76CA0B92" w:rsidR="00947A5C" w:rsidRDefault="00947A5C" w:rsidP="00947A5C">
      <w:pPr>
        <w:pStyle w:val="ThesisBody"/>
        <w:rPr>
          <w:bCs/>
        </w:rPr>
      </w:pPr>
    </w:p>
    <w:p w14:paraId="402AC724" w14:textId="05B89A35" w:rsidR="00947A5C" w:rsidRDefault="00947A5C" w:rsidP="00947A5C">
      <w:pPr>
        <w:pStyle w:val="ThesisBody"/>
        <w:rPr>
          <w:bCs/>
        </w:rPr>
      </w:pPr>
      <w:r>
        <w:rPr>
          <w:bCs/>
        </w:rPr>
        <w:t>Implementation steps and conditions for the second simulation remain same as first simulation only that the number of models created increases to 20,ten each for pre-covid and post covid time frames.</w:t>
      </w:r>
    </w:p>
    <w:p w14:paraId="7F8DEBF3" w14:textId="77777777" w:rsidR="00947A5C" w:rsidRPr="009C6DB9" w:rsidRDefault="00947A5C" w:rsidP="00947A5C">
      <w:pPr>
        <w:pStyle w:val="ThesisBody"/>
        <w:rPr>
          <w:bCs/>
        </w:rPr>
      </w:pPr>
    </w:p>
    <w:p w14:paraId="7E2339FC" w14:textId="5EBD9016" w:rsidR="000C0CEC" w:rsidRDefault="000C0CEC" w:rsidP="000C0CEC">
      <w:pPr>
        <w:pStyle w:val="ThesisBody"/>
        <w:tabs>
          <w:tab w:val="left" w:pos="720"/>
        </w:tabs>
        <w:contextualSpacing w:val="0"/>
        <w:rPr>
          <w:b/>
          <w:bCs/>
        </w:rPr>
      </w:pPr>
      <w:r>
        <w:rPr>
          <w:b/>
          <w:bCs/>
        </w:rPr>
        <w:t>3.5       Summary</w:t>
      </w:r>
    </w:p>
    <w:p w14:paraId="6F362C33" w14:textId="10880AC4" w:rsidR="00AE1028" w:rsidRDefault="00951796" w:rsidP="00B704D9">
      <w:pPr>
        <w:pStyle w:val="ThesisBody"/>
        <w:tabs>
          <w:tab w:val="left" w:pos="720"/>
        </w:tabs>
        <w:contextualSpacing w:val="0"/>
        <w:rPr>
          <w:bCs/>
        </w:rPr>
      </w:pPr>
      <w:r>
        <w:rPr>
          <w:bCs/>
        </w:rPr>
        <w:t>Methodology of the study has been driven by two choices and its leading consequences.</w:t>
      </w:r>
      <w:r w:rsidR="00120A57">
        <w:rPr>
          <w:bCs/>
        </w:rPr>
        <w:t>Portfolio optimisation through MVO technique bases itself on annualised return and variance wherein sharpe ratio is used as a metric.Data being sourced from free public source has a daily granularity.MVO does not require feature engineering and uses data in raw form.</w:t>
      </w:r>
      <w:r w:rsidR="00AE1028">
        <w:rPr>
          <w:bCs/>
        </w:rPr>
        <w:t xml:space="preserve">MVO method is implemented in two ways first being random simulations of weights for each stock,with corresponding return and risk being captured.The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lastRenderedPageBreak/>
        <w:t xml:space="preserve">Supervised learning methods require feature engineering to extract information from data.Use of ensemble models help in gaining optimum efficiency as proven in number of studies.This study is designed to forecast future value </w:t>
      </w:r>
      <w:r w:rsidR="004844DB">
        <w:rPr>
          <w:bCs/>
        </w:rPr>
        <w:t>of stock thus regression models are used.A pipeline of models is created using AutoML tool Datarobot and top performing models are chosen as challengers on the basis of MAPE as data not scaled before predictions.</w:t>
      </w:r>
    </w:p>
    <w:p w14:paraId="3D9C9383" w14:textId="13907FF8" w:rsidR="00591EEC" w:rsidRDefault="004844DB" w:rsidP="002064D3">
      <w:pPr>
        <w:pStyle w:val="ThesisBody"/>
        <w:tabs>
          <w:tab w:val="left" w:pos="720"/>
        </w:tabs>
        <w:contextualSpacing w:val="0"/>
      </w:pPr>
      <w:r>
        <w:rPr>
          <w:bCs/>
        </w:rPr>
        <w:t xml:space="preserve">Comparison of returns from the portfolio created through weights arrived at by MVO method is done with forecasts from the top  ML models.These simulations are conducted </w:t>
      </w:r>
      <w:r w:rsidR="00604270">
        <w:rPr>
          <w:bCs/>
        </w:rPr>
        <w:t xml:space="preserve">and discussed </w:t>
      </w:r>
      <w:r>
        <w:rPr>
          <w:bCs/>
        </w:rPr>
        <w:t xml:space="preserve">in “Results and Conclusion” section.  </w:t>
      </w:r>
    </w:p>
    <w:p w14:paraId="355471AF" w14:textId="0EC1C6DF"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DD64A"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was sourced from freely available public data source of yahoo finance.A set of ten stocks were chosen from the National stock exchange(NSE) benchmark index Nifty50.Past four and half year data was read through python package.This data was analysed for trends in Tableau,data was  smoothened through data manipulation in python.Stock data was in time series format with open,close price ,volume etc.This data was used to create optimlal portfolio using Monte Carlo simulation in python to find the efficient frontier.Mean variance optimisation was also done using Polyoft package of python.Optimum portfolios for maximum returns,maximum varianace and maximum sharpe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Challenger models,mostly ensemble models were developed in datarobot.These models were fed with data that was enriched through feature engineering.New features representing momentum indicators like simple moving average(SMA),Relative strength index(RSI) were created for multiple time periods like 7,14,50,100,200 were created.This data was split into train-test–validation set and fed into Datarobot to create select models which were further tuned to get optimal results.</w:t>
      </w:r>
      <w:r w:rsidR="00E5359D">
        <w:rPr>
          <w:rFonts w:asciiTheme="majorBidi" w:hAnsiTheme="majorBidi" w:cstheme="majorBidi"/>
        </w:rPr>
        <w:t>The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stocks chosen from Nifty50 was selected for portfolio optimisation.</w:t>
      </w:r>
      <w:r w:rsidR="00DC692B">
        <w:rPr>
          <w:rFonts w:asciiTheme="majorBidi" w:hAnsiTheme="majorBidi" w:cstheme="majorBidi"/>
        </w:rPr>
        <w:t>The list includes stocks from different sectors of economy like services,consumer durables,telecom,power etc.Certain notable like State Bank of India is the largest public sector bank of India</w:t>
      </w:r>
      <w:r w:rsidR="00AE4385">
        <w:rPr>
          <w:rFonts w:asciiTheme="majorBidi" w:hAnsiTheme="majorBidi" w:cstheme="majorBidi"/>
        </w:rPr>
        <w:t xml:space="preserve">,Relaince Industries with a market cap of  US$203.74 billion and a revenue of </w:t>
      </w:r>
      <w:r w:rsidR="00AE4385">
        <w:rPr>
          <w:rFonts w:asciiTheme="majorBidi" w:hAnsiTheme="majorBidi" w:cstheme="majorBidi"/>
        </w:rPr>
        <w:lastRenderedPageBreak/>
        <w:t>US$97 billion,Tata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6A3555C" w14:textId="77777777" w:rsidR="002064D3" w:rsidRDefault="002064D3" w:rsidP="00E5359D">
      <w:pPr>
        <w:pStyle w:val="ThesisBody"/>
        <w:rPr>
          <w:rFonts w:asciiTheme="majorBidi" w:hAnsiTheme="majorBidi" w:cstheme="majorBidi"/>
        </w:rPr>
      </w:pPr>
    </w:p>
    <w:p w14:paraId="7586E9AC" w14:textId="38C19CA6" w:rsidR="00123669" w:rsidRDefault="002064D3" w:rsidP="00E5359D">
      <w:pPr>
        <w:pStyle w:val="ThesisBody"/>
        <w:rPr>
          <w:rFonts w:asciiTheme="majorBidi" w:hAnsiTheme="majorBidi" w:cstheme="majorBidi"/>
        </w:rPr>
      </w:pPr>
      <w:r>
        <w:rPr>
          <w:rFonts w:asciiTheme="majorBidi" w:hAnsiTheme="majorBidi" w:cstheme="majorBidi"/>
        </w:rPr>
        <w:t>Table 3</w:t>
      </w:r>
      <w:r w:rsidR="000B7E60">
        <w:rPr>
          <w:rFonts w:asciiTheme="majorBidi" w:hAnsiTheme="majorBidi" w:cstheme="majorBidi"/>
        </w:rPr>
        <w:t>: Stock List</w:t>
      </w:r>
    </w:p>
    <w:p w14:paraId="7F34B981" w14:textId="77777777" w:rsidR="002064D3" w:rsidRDefault="002064D3" w:rsidP="00E5359D">
      <w:pPr>
        <w:pStyle w:val="ThesisBody"/>
        <w:rPr>
          <w:rFonts w:asciiTheme="majorBidi" w:hAnsiTheme="majorBidi" w:cstheme="majorBidi"/>
        </w:rPr>
      </w:pP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 Airtel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UltraTech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finance database</w:t>
      </w:r>
      <w:r>
        <w:rPr>
          <w:rFonts w:asciiTheme="majorBidi" w:hAnsiTheme="majorBidi" w:cstheme="majorBidi"/>
        </w:rPr>
        <w:t>.Yfinance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034378B8" w14:textId="77777777" w:rsidR="002064D3" w:rsidRDefault="002064D3" w:rsidP="00E5359D">
      <w:pPr>
        <w:pStyle w:val="ThesisBody"/>
        <w:rPr>
          <w:rFonts w:asciiTheme="majorBidi" w:hAnsiTheme="majorBidi" w:cstheme="majorBidi"/>
        </w:rPr>
      </w:pPr>
    </w:p>
    <w:p w14:paraId="57F26105" w14:textId="77777777" w:rsidR="002064D3" w:rsidRDefault="002064D3" w:rsidP="002064D3">
      <w:pPr>
        <w:pStyle w:val="ThesisBody"/>
        <w:rPr>
          <w:rFonts w:asciiTheme="majorBidi" w:hAnsiTheme="majorBidi" w:cstheme="majorBidi"/>
        </w:rPr>
      </w:pPr>
      <w:r>
        <w:rPr>
          <w:rFonts w:asciiTheme="majorBidi" w:hAnsiTheme="majorBidi" w:cstheme="majorBidi"/>
        </w:rPr>
        <w:t>Fig 7:Data Download</w:t>
      </w:r>
    </w:p>
    <w:p w14:paraId="2520B382" w14:textId="77777777" w:rsidR="002064D3" w:rsidRDefault="002064D3" w:rsidP="00E25024">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Data is received through “download” function to save data in a dataframe which is similar to a two-dimensional table.Data is downloaded for the period 26/10/2017 to 10/06/2022 for all ten stocks.data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lastRenderedPageBreak/>
        <w:t>Data was downloaded for 10 stocks and downloaded into .csv files.</w:t>
      </w:r>
    </w:p>
    <w:p w14:paraId="2F815342" w14:textId="77777777" w:rsidR="003D24C3" w:rsidRDefault="003D24C3" w:rsidP="00E5359D">
      <w:pPr>
        <w:pStyle w:val="ThesisBody"/>
        <w:rPr>
          <w:rFonts w:asciiTheme="majorBidi" w:hAnsiTheme="majorBidi" w:cstheme="majorBidi"/>
        </w:rPr>
      </w:pP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Visualisation of data from all the ten stocks on close price shows the trend of shared over past years.</w:t>
      </w:r>
      <w:r w:rsidR="004F266A">
        <w:rPr>
          <w:rFonts w:asciiTheme="majorBidi" w:hAnsiTheme="majorBidi" w:cstheme="majorBidi"/>
          <w:bCs/>
        </w:rPr>
        <w:t>Data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8A24548" w14:textId="30D6A934" w:rsidR="004F266A" w:rsidRDefault="00994384" w:rsidP="004F266A">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362608C2" w14:textId="77777777" w:rsidR="00B96F1C" w:rsidRDefault="00B96F1C" w:rsidP="004F266A">
      <w:pPr>
        <w:pStyle w:val="ThesisBody"/>
        <w:rPr>
          <w:rFonts w:asciiTheme="majorBidi" w:hAnsiTheme="majorBidi" w:cstheme="majorBidi"/>
          <w:bCs/>
        </w:rPr>
      </w:pPr>
    </w:p>
    <w:p w14:paraId="327A840B" w14:textId="6B53FE1C" w:rsidR="002064D3" w:rsidRDefault="002064D3" w:rsidP="002064D3">
      <w:pPr>
        <w:pStyle w:val="ThesisBody"/>
        <w:rPr>
          <w:rFonts w:asciiTheme="majorBidi" w:hAnsiTheme="majorBidi" w:cstheme="majorBidi"/>
          <w:bCs/>
        </w:rPr>
      </w:pPr>
      <w:r>
        <w:rPr>
          <w:rFonts w:asciiTheme="majorBidi" w:hAnsiTheme="majorBidi" w:cstheme="majorBidi"/>
          <w:bCs/>
        </w:rPr>
        <w:t>Fig 8:Daily stock price movement for 10 stocks.</w:t>
      </w:r>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world.The </w:t>
      </w:r>
      <w:r w:rsidR="00FE061E">
        <w:rPr>
          <w:rFonts w:asciiTheme="majorBidi" w:hAnsiTheme="majorBidi" w:cstheme="majorBidi"/>
          <w:bCs/>
        </w:rPr>
        <w:t>sharp peaks in September of 2021 till November of 2021 are due to businesses picking up in post lockdown period.Coming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ways.First method involves use of python libraries to create annualised returns and co-variance matrix.Further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r>
        <w:rPr>
          <w:rFonts w:asciiTheme="majorBidi" w:hAnsiTheme="majorBidi" w:cstheme="majorBidi"/>
          <w:bCs/>
        </w:rPr>
        <w:lastRenderedPageBreak/>
        <w:t>Pct_change function is used to find the percentage change is previous day’s adjusted close price to today’s adjusted close price.</w:t>
      </w: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47781C32" w14:textId="77777777" w:rsidR="00A466DC" w:rsidRDefault="00A466DC" w:rsidP="00142B65">
      <w:pPr>
        <w:pStyle w:val="ThesisBody"/>
        <w:rPr>
          <w:rFonts w:asciiTheme="majorBidi" w:hAnsiTheme="majorBidi" w:cstheme="majorBidi"/>
          <w:bCs/>
        </w:rPr>
      </w:pPr>
    </w:p>
    <w:p w14:paraId="237557CE" w14:textId="4EE8505A" w:rsidR="00A466DC" w:rsidRDefault="00A466DC" w:rsidP="00A466DC">
      <w:pPr>
        <w:pStyle w:val="ThesisBody"/>
        <w:rPr>
          <w:rFonts w:asciiTheme="majorBidi" w:hAnsiTheme="majorBidi" w:cstheme="majorBidi"/>
          <w:bCs/>
          <w:noProof/>
        </w:rPr>
      </w:pPr>
      <w:r>
        <w:rPr>
          <w:rFonts w:asciiTheme="majorBidi" w:hAnsiTheme="majorBidi" w:cstheme="majorBidi"/>
          <w:bCs/>
          <w:noProof/>
        </w:rPr>
        <w:t>Fig 9-Code snippet for Percentage change calculation</w:t>
      </w:r>
    </w:p>
    <w:p w14:paraId="6AC6AD32" w14:textId="77777777" w:rsidR="00B96F1C"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A403A7" w14:textId="3DA642F0" w:rsidR="00A466DC" w:rsidRDefault="00A466DC" w:rsidP="00A466DC">
      <w:pPr>
        <w:pStyle w:val="ThesisBody"/>
        <w:rPr>
          <w:rFonts w:asciiTheme="majorBidi" w:hAnsiTheme="majorBidi" w:cstheme="majorBidi"/>
          <w:bCs/>
        </w:rPr>
      </w:pPr>
      <w:r>
        <w:rPr>
          <w:rFonts w:asciiTheme="majorBidi" w:hAnsiTheme="majorBidi" w:cstheme="majorBidi"/>
          <w:bCs/>
        </w:rPr>
        <w:t xml:space="preserve">Fig 10: Code Snippet rows display.                           </w:t>
      </w:r>
    </w:p>
    <w:p w14:paraId="609B9510" w14:textId="77777777" w:rsidR="00B42ACF" w:rsidRDefault="00B42ACF" w:rsidP="00142B65">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upto </w:t>
      </w:r>
      <w:r w:rsidR="00147D54">
        <w:rPr>
          <w:rFonts w:asciiTheme="majorBidi" w:hAnsiTheme="majorBidi" w:cstheme="majorBidi"/>
          <w:bCs/>
        </w:rPr>
        <w:t xml:space="preserve">one.1000 such rounds are runs to assign random weights this is done by using </w:t>
      </w:r>
      <w:r w:rsidR="00BA4351">
        <w:rPr>
          <w:rFonts w:asciiTheme="majorBidi" w:hAnsiTheme="majorBidi" w:cstheme="majorBidi"/>
          <w:bCs/>
        </w:rPr>
        <w:t>random.random_sample of numpy.</w:t>
      </w:r>
    </w:p>
    <w:p w14:paraId="38BA5779" w14:textId="77777777" w:rsidR="0058450C" w:rsidRDefault="0058450C" w:rsidP="00142B65">
      <w:pPr>
        <w:pStyle w:val="ThesisBody"/>
        <w:rPr>
          <w:rFonts w:asciiTheme="majorBidi" w:hAnsiTheme="majorBidi" w:cstheme="majorBidi"/>
          <w:bCs/>
        </w:rPr>
      </w:pPr>
    </w:p>
    <w:p w14:paraId="4279BBDF" w14:textId="5FBA9C57" w:rsidR="003828EF" w:rsidRDefault="00BA4351" w:rsidP="00142B65">
      <w:pPr>
        <w:pStyle w:val="ThesisBody"/>
        <w:rPr>
          <w:rFonts w:asciiTheme="majorBidi" w:hAnsiTheme="majorBidi" w:cstheme="majorBidi"/>
          <w:bCs/>
        </w:rPr>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731510" cy="998855"/>
                    </a:xfrm>
                    <a:prstGeom prst="rect">
                      <a:avLst/>
                    </a:prstGeom>
                  </pic:spPr>
                </pic:pic>
              </a:graphicData>
            </a:graphic>
          </wp:inline>
        </w:drawing>
      </w:r>
    </w:p>
    <w:p w14:paraId="150C9837" w14:textId="77777777" w:rsidR="0058450C" w:rsidRDefault="0058450C" w:rsidP="00142B65">
      <w:pPr>
        <w:pStyle w:val="ThesisBody"/>
        <w:rPr>
          <w:rFonts w:asciiTheme="majorBidi" w:hAnsiTheme="majorBidi" w:cstheme="majorBidi"/>
          <w:bCs/>
        </w:rPr>
      </w:pPr>
    </w:p>
    <w:p w14:paraId="1EA94201" w14:textId="6013B5BD" w:rsidR="00A466DC" w:rsidRDefault="00A466DC" w:rsidP="00142B65">
      <w:pPr>
        <w:pStyle w:val="ThesisBody"/>
        <w:rPr>
          <w:rFonts w:asciiTheme="majorBidi" w:hAnsiTheme="majorBidi" w:cstheme="majorBidi"/>
          <w:bCs/>
        </w:rPr>
      </w:pPr>
      <w:r>
        <w:rPr>
          <w:rFonts w:asciiTheme="majorBidi" w:hAnsiTheme="majorBidi" w:cstheme="majorBidi"/>
          <w:bCs/>
        </w:rPr>
        <w:t>Fig 1</w:t>
      </w:r>
      <w:r w:rsidR="002846BF">
        <w:rPr>
          <w:rFonts w:asciiTheme="majorBidi" w:hAnsiTheme="majorBidi" w:cstheme="majorBidi"/>
          <w:bCs/>
        </w:rPr>
        <w:t>1</w:t>
      </w:r>
      <w:r>
        <w:rPr>
          <w:rFonts w:asciiTheme="majorBidi" w:hAnsiTheme="majorBidi" w:cstheme="majorBidi"/>
          <w:bCs/>
        </w:rPr>
        <w:t>: Code Snippet for randomised weights generation</w:t>
      </w:r>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‘portfolio_returns’</w:t>
      </w:r>
    </w:p>
    <w:p w14:paraId="68F95914" w14:textId="77777777" w:rsidR="0058450C" w:rsidRDefault="0058450C" w:rsidP="00142B65">
      <w:pPr>
        <w:pStyle w:val="ThesisBody"/>
        <w:rPr>
          <w:rFonts w:asciiTheme="majorBidi" w:hAnsiTheme="majorBidi" w:cstheme="majorBidi"/>
          <w:bCs/>
        </w:rPr>
      </w:pPr>
    </w:p>
    <w:p w14:paraId="67162DBB" w14:textId="77777777" w:rsidR="00A161F3" w:rsidRDefault="00A161F3" w:rsidP="00142B65">
      <w:pPr>
        <w:pStyle w:val="ThesisBody"/>
        <w:rPr>
          <w:rFonts w:asciiTheme="majorBidi" w:hAnsiTheme="majorBidi" w:cstheme="majorBidi"/>
          <w:bCs/>
        </w:rPr>
      </w:pPr>
    </w:p>
    <w:p w14:paraId="59C64C4C" w14:textId="222129F4" w:rsidR="00CB265E" w:rsidRDefault="00CB265E"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1AA38179" w14:textId="77777777" w:rsidR="0058450C" w:rsidRDefault="0058450C" w:rsidP="00142B65">
      <w:pPr>
        <w:pStyle w:val="ThesisBody"/>
        <w:rPr>
          <w:rFonts w:asciiTheme="majorBidi" w:hAnsiTheme="majorBidi" w:cstheme="majorBidi"/>
          <w:bCs/>
        </w:rPr>
      </w:pPr>
    </w:p>
    <w:p w14:paraId="2D6DBACF" w14:textId="03D7607D" w:rsidR="002846BF" w:rsidRDefault="002846BF" w:rsidP="002846BF">
      <w:pPr>
        <w:pStyle w:val="ThesisBody"/>
        <w:rPr>
          <w:rFonts w:asciiTheme="majorBidi" w:hAnsiTheme="majorBidi" w:cstheme="majorBidi"/>
          <w:bCs/>
        </w:rPr>
      </w:pPr>
      <w:r>
        <w:rPr>
          <w:rFonts w:asciiTheme="majorBidi" w:hAnsiTheme="majorBidi" w:cstheme="majorBidi"/>
          <w:bCs/>
        </w:rPr>
        <w:t>Fig 12: Code snippet for annualised return calculation</w:t>
      </w:r>
    </w:p>
    <w:p w14:paraId="6F2FEE9F" w14:textId="77777777" w:rsidR="002846BF" w:rsidRDefault="002846BF" w:rsidP="00142B65">
      <w:pPr>
        <w:pStyle w:val="ThesisBody"/>
        <w:rPr>
          <w:rFonts w:asciiTheme="majorBidi" w:hAnsiTheme="majorBidi" w:cstheme="majorBidi"/>
          <w:bCs/>
        </w:rPr>
      </w:pPr>
    </w:p>
    <w:p w14:paraId="1CE2373C" w14:textId="77777777" w:rsidR="002846BF" w:rsidRDefault="002846BF"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weights.sqrt() function of </w:t>
      </w:r>
      <w:r w:rsidR="0058450C">
        <w:rPr>
          <w:rFonts w:asciiTheme="majorBidi" w:hAnsiTheme="majorBidi" w:cstheme="majorBidi"/>
          <w:bCs/>
        </w:rPr>
        <w:t>numpy is used to calculate the standard deviations which is attended in empty list portfolio_risk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5F952F7B" w14:textId="70DBE644" w:rsidR="00A161F3" w:rsidRDefault="00A161F3"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9">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66017DF7" w14:textId="77777777" w:rsidR="0058450C" w:rsidRDefault="0058450C" w:rsidP="00142B65">
      <w:pPr>
        <w:pStyle w:val="ThesisBody"/>
        <w:rPr>
          <w:rFonts w:asciiTheme="majorBidi" w:hAnsiTheme="majorBidi" w:cstheme="majorBidi"/>
          <w:bCs/>
        </w:rPr>
      </w:pPr>
    </w:p>
    <w:p w14:paraId="7A428A87" w14:textId="64DFF9C1" w:rsidR="002846BF" w:rsidRDefault="002846BF" w:rsidP="002846BF">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3</w:t>
      </w:r>
      <w:r>
        <w:rPr>
          <w:rFonts w:asciiTheme="majorBidi" w:hAnsiTheme="majorBidi" w:cstheme="majorBidi"/>
          <w:bCs/>
        </w:rPr>
        <w:t>: Code snippet for covariance and standard deviation calculation</w:t>
      </w:r>
    </w:p>
    <w:p w14:paraId="33C53659" w14:textId="77777777" w:rsidR="007D7B55" w:rsidRDefault="007D7B55" w:rsidP="002846BF">
      <w:pPr>
        <w:pStyle w:val="ThesisBody"/>
        <w:rPr>
          <w:rFonts w:asciiTheme="majorBidi" w:hAnsiTheme="majorBidi" w:cstheme="majorBidi"/>
          <w:bCs/>
        </w:rPr>
      </w:pPr>
    </w:p>
    <w:p w14:paraId="430E0CFC" w14:textId="77777777" w:rsidR="002846BF" w:rsidRDefault="002846BF" w:rsidP="00142B65">
      <w:pPr>
        <w:pStyle w:val="ThesisBody"/>
        <w:rPr>
          <w:rFonts w:asciiTheme="majorBidi" w:hAnsiTheme="majorBidi" w:cstheme="majorBidi"/>
          <w:bCs/>
        </w:rPr>
      </w:pPr>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lastRenderedPageBreak/>
        <w:t>In the last step of block code sharpe ratio is calculated using annualised_return and standard deviation generated combinations.</w:t>
      </w:r>
    </w:p>
    <w:p w14:paraId="4149F8B7" w14:textId="4DD76836" w:rsidR="0058450C" w:rsidRDefault="0058450C" w:rsidP="00142B65">
      <w:pPr>
        <w:pStyle w:val="ThesisBody"/>
        <w:rPr>
          <w:rFonts w:asciiTheme="majorBidi" w:hAnsiTheme="majorBidi" w:cstheme="majorBidi"/>
          <w:bCs/>
        </w:rPr>
      </w:pPr>
    </w:p>
    <w:p w14:paraId="5BC5B063" w14:textId="77777777" w:rsidR="0058450C" w:rsidRDefault="0058450C" w:rsidP="00142B65">
      <w:pPr>
        <w:pStyle w:val="ThesisBody"/>
        <w:rPr>
          <w:rFonts w:asciiTheme="majorBidi" w:hAnsiTheme="majorBidi" w:cstheme="majorBidi"/>
          <w:bCs/>
        </w:rPr>
      </w:pPr>
    </w:p>
    <w:p w14:paraId="5F160389" w14:textId="77777777" w:rsidR="007D7B55" w:rsidRDefault="007D7B55" w:rsidP="00142B65">
      <w:pPr>
        <w:pStyle w:val="ThesisBody"/>
        <w:rPr>
          <w:rFonts w:asciiTheme="majorBidi" w:hAnsiTheme="majorBidi" w:cstheme="majorBidi"/>
          <w:bCs/>
        </w:rPr>
      </w:pPr>
    </w:p>
    <w:p w14:paraId="031A3FBE" w14:textId="63C49550" w:rsidR="0058450C" w:rsidRDefault="0058450C"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0">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3206204E" w14:textId="5CB3A1EA" w:rsidR="00BA4351" w:rsidRDefault="00BA4351" w:rsidP="00142B65">
      <w:pPr>
        <w:pStyle w:val="ThesisBody"/>
        <w:rPr>
          <w:rFonts w:asciiTheme="majorBidi" w:hAnsiTheme="majorBidi" w:cstheme="majorBidi"/>
          <w:bCs/>
        </w:rPr>
      </w:pPr>
    </w:p>
    <w:p w14:paraId="5DCA65E8" w14:textId="04C0F7FE" w:rsidR="007D7B55" w:rsidRDefault="007D7B55" w:rsidP="007D7B55">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4</w:t>
      </w:r>
      <w:r>
        <w:rPr>
          <w:rFonts w:asciiTheme="majorBidi" w:hAnsiTheme="majorBidi" w:cstheme="majorBidi"/>
          <w:bCs/>
        </w:rPr>
        <w:t>: Code snippet for Sharpe ratio calculation</w:t>
      </w:r>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These lists are converted into numpy arrays and collated to obtain a list that contains corresponding randomised portfolio weight based entries of return,risk,sharpe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44128818" w14:textId="22B75CD6"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39BA4B39" w14:textId="77777777" w:rsidR="009F5919" w:rsidRDefault="009F5919" w:rsidP="00142B65">
      <w:pPr>
        <w:pStyle w:val="ThesisBody"/>
        <w:rPr>
          <w:rFonts w:asciiTheme="majorBidi" w:hAnsiTheme="majorBidi" w:cstheme="majorBidi"/>
          <w:bCs/>
        </w:rPr>
      </w:pPr>
    </w:p>
    <w:p w14:paraId="5436459C" w14:textId="75A74034" w:rsidR="00353C10" w:rsidRDefault="00353C10" w:rsidP="00353C10">
      <w:pPr>
        <w:pStyle w:val="ThesisBody"/>
        <w:rPr>
          <w:rFonts w:asciiTheme="majorBidi" w:hAnsiTheme="majorBidi" w:cstheme="majorBidi"/>
          <w:bCs/>
        </w:rPr>
      </w:pPr>
      <w:r>
        <w:rPr>
          <w:rFonts w:asciiTheme="majorBidi" w:hAnsiTheme="majorBidi" w:cstheme="majorBidi"/>
          <w:bCs/>
        </w:rPr>
        <w:t>Fig 15: Code snippet for structuring results in list format</w:t>
      </w:r>
    </w:p>
    <w:p w14:paraId="6AA84399" w14:textId="77777777" w:rsidR="00353C10" w:rsidRDefault="00353C10" w:rsidP="00142B65">
      <w:pPr>
        <w:pStyle w:val="ThesisBody"/>
        <w:rPr>
          <w:rFonts w:asciiTheme="majorBidi" w:hAnsiTheme="majorBidi" w:cstheme="majorBidi"/>
          <w:bCs/>
        </w:rPr>
      </w:pPr>
    </w:p>
    <w:p w14:paraId="795898FD" w14:textId="44BA4A1E" w:rsidR="000720AF" w:rsidRDefault="000720AF" w:rsidP="00142B65">
      <w:pPr>
        <w:pStyle w:val="ThesisBody"/>
        <w:rPr>
          <w:rFonts w:asciiTheme="majorBidi" w:hAnsiTheme="majorBidi" w:cstheme="majorBidi"/>
          <w:bCs/>
        </w:rPr>
      </w:pPr>
      <w:r>
        <w:rPr>
          <w:rFonts w:asciiTheme="majorBidi" w:hAnsiTheme="majorBidi" w:cstheme="majorBidi"/>
          <w:bCs/>
        </w:rPr>
        <w:t>These are further saved in dataframe for easy reference and seach.</w:t>
      </w:r>
    </w:p>
    <w:p w14:paraId="61A1A574" w14:textId="0D49583C"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1E6ED637" w14:textId="77777777" w:rsidR="00353C10" w:rsidRDefault="00353C10" w:rsidP="00142B65">
      <w:pPr>
        <w:pStyle w:val="ThesisBody"/>
        <w:rPr>
          <w:rFonts w:asciiTheme="majorBidi" w:hAnsiTheme="majorBidi" w:cstheme="majorBidi"/>
          <w:bCs/>
        </w:rPr>
      </w:pPr>
    </w:p>
    <w:p w14:paraId="727536CD" w14:textId="29F24CF7" w:rsidR="00353C10" w:rsidRDefault="00353C10" w:rsidP="00353C10">
      <w:pPr>
        <w:pStyle w:val="ThesisBody"/>
        <w:rPr>
          <w:rFonts w:asciiTheme="majorBidi" w:hAnsiTheme="majorBidi" w:cstheme="majorBidi"/>
          <w:bCs/>
        </w:rPr>
      </w:pPr>
      <w:r>
        <w:rPr>
          <w:rFonts w:asciiTheme="majorBidi" w:hAnsiTheme="majorBidi" w:cstheme="majorBidi"/>
          <w:bCs/>
        </w:rPr>
        <w:t>Fig 16: Code snippet for saving results in dataframe and results display</w:t>
      </w: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lastRenderedPageBreak/>
        <w:t xml:space="preserve">Next step involves finding optimum porfolios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Three combinations of portfolios are chosen for display viz:minimum risk,maximum return and maximum sharpe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15D3565B" w14:textId="33AD41CC" w:rsidR="00651F2A" w:rsidRDefault="00651F2A"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6BFF4035" w14:textId="77777777" w:rsidR="009E2430" w:rsidRDefault="009E2430" w:rsidP="009E2430">
      <w:pPr>
        <w:pStyle w:val="ThesisBody"/>
        <w:rPr>
          <w:rFonts w:asciiTheme="majorBidi" w:hAnsiTheme="majorBidi" w:cstheme="majorBidi"/>
          <w:bCs/>
        </w:rPr>
      </w:pPr>
    </w:p>
    <w:p w14:paraId="4BB4A3DD" w14:textId="2DDA103A" w:rsidR="009E2430" w:rsidRDefault="009E2430" w:rsidP="009E2430">
      <w:pPr>
        <w:pStyle w:val="ThesisBody"/>
        <w:rPr>
          <w:rFonts w:asciiTheme="majorBidi" w:hAnsiTheme="majorBidi" w:cstheme="majorBidi"/>
          <w:bCs/>
        </w:rPr>
      </w:pPr>
      <w:r>
        <w:rPr>
          <w:rFonts w:asciiTheme="majorBidi" w:hAnsiTheme="majorBidi" w:cstheme="majorBidi"/>
          <w:bCs/>
        </w:rPr>
        <w:t>Fig 17: Code Snippet for selection of minimum risk and maximum return, Sharpe portfolio</w:t>
      </w:r>
    </w:p>
    <w:p w14:paraId="18F7A28E" w14:textId="77777777" w:rsidR="009E2430" w:rsidRDefault="009E2430" w:rsidP="00142B65">
      <w:pPr>
        <w:pStyle w:val="ThesisBody"/>
        <w:rPr>
          <w:rFonts w:asciiTheme="majorBidi" w:hAnsiTheme="majorBidi" w:cstheme="majorBidi"/>
          <w:bCs/>
        </w:rPr>
      </w:pPr>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47F55247" w14:textId="77777777" w:rsidR="009F5919" w:rsidRDefault="009168C8"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CF93ABD" w14:textId="77777777" w:rsidR="009E2430" w:rsidRDefault="009E2430" w:rsidP="009E2430">
      <w:pPr>
        <w:pStyle w:val="ThesisBody"/>
        <w:rPr>
          <w:rFonts w:asciiTheme="majorBidi" w:hAnsiTheme="majorBidi" w:cstheme="majorBidi"/>
          <w:bCs/>
        </w:rPr>
      </w:pPr>
    </w:p>
    <w:p w14:paraId="66FE831F" w14:textId="1FBB3C0D" w:rsidR="009E2430" w:rsidRDefault="009E2430" w:rsidP="009E2430">
      <w:pPr>
        <w:pStyle w:val="ThesisBody"/>
        <w:rPr>
          <w:rFonts w:asciiTheme="majorBidi" w:hAnsiTheme="majorBidi" w:cstheme="majorBidi"/>
          <w:bCs/>
        </w:rPr>
      </w:pPr>
      <w:r>
        <w:rPr>
          <w:rFonts w:asciiTheme="majorBidi" w:hAnsiTheme="majorBidi" w:cstheme="majorBidi"/>
          <w:bCs/>
        </w:rPr>
        <w:t>Fig 18: Code Snippet minimum risk output</w:t>
      </w:r>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risk  </w:t>
      </w:r>
      <w:r w:rsidR="00882119">
        <w:rPr>
          <w:rFonts w:asciiTheme="majorBidi" w:hAnsiTheme="majorBidi" w:cstheme="majorBidi"/>
          <w:bCs/>
        </w:rPr>
        <w:t>is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These are printed in next step get combination of return,risk and sharpe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2AACAA5A" w14:textId="3C278C99" w:rsidR="00392699" w:rsidRDefault="00392699" w:rsidP="00392699">
      <w:pPr>
        <w:pStyle w:val="ThesisBody"/>
        <w:rPr>
          <w:rFonts w:asciiTheme="majorBidi" w:hAnsiTheme="majorBidi" w:cstheme="majorBidi"/>
          <w:bCs/>
        </w:rPr>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5"/>
                    <a:stretch>
                      <a:fillRect/>
                    </a:stretch>
                  </pic:blipFill>
                  <pic:spPr>
                    <a:xfrm>
                      <a:off x="0" y="0"/>
                      <a:ext cx="5731510" cy="853440"/>
                    </a:xfrm>
                    <a:prstGeom prst="rect">
                      <a:avLst/>
                    </a:prstGeom>
                  </pic:spPr>
                </pic:pic>
              </a:graphicData>
            </a:graphic>
          </wp:inline>
        </w:drawing>
      </w:r>
    </w:p>
    <w:p w14:paraId="7B6DEB38" w14:textId="77777777" w:rsidR="009F5919" w:rsidRDefault="009F5919" w:rsidP="00392699">
      <w:pPr>
        <w:pStyle w:val="ThesisBody"/>
        <w:rPr>
          <w:rFonts w:asciiTheme="majorBidi" w:hAnsiTheme="majorBidi" w:cstheme="majorBidi"/>
          <w:bCs/>
        </w:rPr>
      </w:pPr>
    </w:p>
    <w:p w14:paraId="165BFAE3" w14:textId="026C7C5B" w:rsidR="009E2430" w:rsidRDefault="009E2430" w:rsidP="009E2430">
      <w:pPr>
        <w:pStyle w:val="ThesisBody"/>
        <w:rPr>
          <w:rFonts w:asciiTheme="majorBidi" w:hAnsiTheme="majorBidi" w:cstheme="majorBidi"/>
          <w:bCs/>
        </w:rPr>
      </w:pPr>
      <w:r>
        <w:rPr>
          <w:rFonts w:asciiTheme="majorBidi" w:hAnsiTheme="majorBidi" w:cstheme="majorBidi"/>
          <w:bCs/>
        </w:rPr>
        <w:t>Fig 19: Code Snippet maximum return output</w:t>
      </w:r>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Here the return is 20% and  risk  is 19.69%,as the return increases so does the risk.</w:t>
      </w:r>
    </w:p>
    <w:p w14:paraId="3E10AB80" w14:textId="77777777" w:rsidR="00132702" w:rsidRDefault="00132702" w:rsidP="00142B65">
      <w:pPr>
        <w:pStyle w:val="ThesisBody"/>
        <w:rPr>
          <w:rFonts w:asciiTheme="majorBidi" w:hAnsiTheme="majorBidi" w:cstheme="majorBidi"/>
          <w:bCs/>
        </w:rPr>
      </w:pP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Finally the combination of return,risk and sharpe is received for maximum return constraint.</w:t>
      </w:r>
    </w:p>
    <w:p w14:paraId="301781B3" w14:textId="1A49D4AB" w:rsidR="00392699" w:rsidRDefault="00392699" w:rsidP="00392699">
      <w:pPr>
        <w:pStyle w:val="ThesisBody"/>
        <w:rPr>
          <w:rFonts w:asciiTheme="majorBidi" w:hAnsiTheme="majorBidi" w:cstheme="majorBidi"/>
          <w:bCs/>
        </w:rPr>
      </w:pPr>
    </w:p>
    <w:p w14:paraId="10D78047" w14:textId="2299F25A" w:rsidR="00392699" w:rsidRDefault="00392699" w:rsidP="00392699">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59B81719" w14:textId="77777777" w:rsidR="009E2430" w:rsidRDefault="009E2430" w:rsidP="009E2430">
      <w:pPr>
        <w:pStyle w:val="ThesisBody"/>
        <w:rPr>
          <w:rFonts w:asciiTheme="majorBidi" w:hAnsiTheme="majorBidi" w:cstheme="majorBidi"/>
          <w:bCs/>
        </w:rPr>
      </w:pPr>
    </w:p>
    <w:p w14:paraId="62BFE607" w14:textId="5ABA3E74" w:rsidR="009E2430" w:rsidRDefault="009E2430" w:rsidP="009E2430">
      <w:pPr>
        <w:pStyle w:val="ThesisBody"/>
        <w:rPr>
          <w:rFonts w:asciiTheme="majorBidi" w:hAnsiTheme="majorBidi" w:cstheme="majorBidi"/>
          <w:bCs/>
        </w:rPr>
      </w:pPr>
      <w:r>
        <w:rPr>
          <w:rFonts w:asciiTheme="majorBidi" w:hAnsiTheme="majorBidi" w:cstheme="majorBidi"/>
          <w:bCs/>
        </w:rPr>
        <w:t>Fig 20: Code Snippet maximum Sharpe ratio output</w:t>
      </w:r>
    </w:p>
    <w:p w14:paraId="1D706B75" w14:textId="77777777" w:rsidR="009E2430" w:rsidRDefault="009E2430" w:rsidP="00392699">
      <w:pPr>
        <w:pStyle w:val="ThesisBody"/>
        <w:rPr>
          <w:rFonts w:asciiTheme="majorBidi" w:hAnsiTheme="majorBidi" w:cstheme="majorBidi"/>
          <w:bCs/>
        </w:rPr>
      </w:pPr>
    </w:p>
    <w:p w14:paraId="7CD717FB" w14:textId="77777777" w:rsidR="009E2430" w:rsidRDefault="009E2430" w:rsidP="00392699">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and  risk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sharpe ratio value is maximum i.e 1.02.</w:t>
      </w:r>
    </w:p>
    <w:p w14:paraId="64F91D1A" w14:textId="7E599436" w:rsidR="00604270" w:rsidRDefault="00AB2797" w:rsidP="00142B65">
      <w:pPr>
        <w:pStyle w:val="ThesisBody"/>
        <w:rPr>
          <w:rFonts w:asciiTheme="majorBidi" w:hAnsiTheme="majorBidi" w:cstheme="majorBidi"/>
          <w:bCs/>
        </w:rPr>
      </w:pPr>
      <w:r>
        <w:rPr>
          <w:rFonts w:asciiTheme="majorBidi" w:hAnsiTheme="majorBidi" w:cstheme="majorBidi"/>
          <w:bCs/>
        </w:rPr>
        <w:t>The portfolio weights are seen concentrated under five stocks Adaniports-9.4%,Asianpaints 17.4,Bhartiairtl at 17.8%,Reliance at 10% and T</w:t>
      </w:r>
      <w:r w:rsidR="00DD31CB">
        <w:rPr>
          <w:rFonts w:asciiTheme="majorBidi" w:hAnsiTheme="majorBidi" w:cstheme="majorBidi"/>
          <w:bCs/>
        </w:rPr>
        <w:t>cs</w:t>
      </w:r>
      <w:r>
        <w:rPr>
          <w:rFonts w:asciiTheme="majorBidi" w:hAnsiTheme="majorBidi" w:cstheme="majorBidi"/>
          <w:bCs/>
        </w:rPr>
        <w:t xml:space="preserve"> at 16% these sum upto 70% of total weights.</w:t>
      </w:r>
      <w:r w:rsidR="00DD31CB">
        <w:rPr>
          <w:rFonts w:asciiTheme="majorBidi" w:hAnsiTheme="majorBidi" w:cstheme="majorBidi"/>
          <w:bCs/>
        </w:rPr>
        <w:t xml:space="preserve"> </w:t>
      </w:r>
    </w:p>
    <w:p w14:paraId="4D97DBAB" w14:textId="3C4268B0" w:rsidR="00DD31CB" w:rsidRDefault="009E2430" w:rsidP="00142B65">
      <w:pPr>
        <w:pStyle w:val="ThesisBody"/>
        <w:rPr>
          <w:rFonts w:asciiTheme="majorBidi" w:hAnsiTheme="majorBidi" w:cstheme="majorBidi"/>
          <w:bCs/>
        </w:rPr>
      </w:pPr>
      <w:r>
        <w:rPr>
          <w:rFonts w:asciiTheme="majorBidi" w:hAnsiTheme="majorBidi" w:cstheme="majorBidi"/>
          <w:bCs/>
        </w:rPr>
        <w:t>Table 4:MVO based portfolio weights</w:t>
      </w: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55D3194B" w:rsidR="000A08B4" w:rsidRDefault="00DD31CB" w:rsidP="00142B65">
      <w:pPr>
        <w:pStyle w:val="ThesisBody"/>
        <w:rPr>
          <w:rFonts w:asciiTheme="majorBidi" w:hAnsiTheme="majorBidi" w:cstheme="majorBidi"/>
          <w:bCs/>
        </w:rPr>
      </w:pPr>
      <w:r>
        <w:rPr>
          <w:rFonts w:asciiTheme="majorBidi" w:hAnsiTheme="majorBidi" w:cstheme="majorBidi"/>
          <w:bCs/>
        </w:rPr>
        <w:t>On the lower end Ntpc,ultracemco and sunpharma have only 14% weights.There is clear concentration on weights on certain stocks.</w:t>
      </w:r>
    </w:p>
    <w:p w14:paraId="1D1AAA33" w14:textId="13F46628" w:rsidR="00FE0945" w:rsidRDefault="00FE0945" w:rsidP="00142B65">
      <w:pPr>
        <w:pStyle w:val="ThesisBody"/>
        <w:rPr>
          <w:rFonts w:asciiTheme="majorBidi" w:hAnsiTheme="majorBidi" w:cstheme="majorBidi"/>
          <w:bCs/>
        </w:rPr>
      </w:pPr>
      <w:r>
        <w:rPr>
          <w:rFonts w:asciiTheme="majorBidi" w:hAnsiTheme="majorBidi" w:cstheme="majorBidi"/>
          <w:bCs/>
        </w:rPr>
        <w:t>The efficient frontier achieved is visualised through Matplotlib.</w:t>
      </w:r>
    </w:p>
    <w:p w14:paraId="738E24F2" w14:textId="223CDC8A" w:rsidR="00FE0945" w:rsidRDefault="00242DD6" w:rsidP="00142B65">
      <w:pPr>
        <w:pStyle w:val="ThesisBody"/>
        <w:rPr>
          <w:rFonts w:asciiTheme="majorBidi" w:hAnsiTheme="majorBidi" w:cstheme="majorBidi"/>
          <w:bCs/>
        </w:rPr>
      </w:pPr>
      <w:r>
        <w:rPr>
          <w:rFonts w:asciiTheme="majorBidi" w:hAnsiTheme="majorBidi" w:cstheme="majorBidi"/>
          <w:bCs/>
        </w:rPr>
        <w:t>Effic</w:t>
      </w:r>
      <w:r w:rsidR="00831685">
        <w:rPr>
          <w:rFonts w:asciiTheme="majorBidi" w:hAnsiTheme="majorBidi" w:cstheme="majorBidi"/>
          <w:bCs/>
        </w:rPr>
        <w:t>ient frontier is a two dimensional space where the effort is to get maximum return with a minimum risk.The aim is to find a point with lower value of x i.e volatility and higher value of y i.e return.</w:t>
      </w:r>
    </w:p>
    <w:p w14:paraId="4E93B748" w14:textId="3EA1AC9D" w:rsidR="00DD31CB" w:rsidRDefault="00DD31CB" w:rsidP="00142B65">
      <w:pPr>
        <w:pStyle w:val="ThesisBody"/>
        <w:rPr>
          <w:rFonts w:asciiTheme="majorBidi" w:hAnsiTheme="majorBidi" w:cstheme="majorBidi"/>
          <w:bCs/>
        </w:rPr>
      </w:pPr>
    </w:p>
    <w:p w14:paraId="238FD1A5" w14:textId="2B366144" w:rsidR="00FE0945" w:rsidRDefault="00240AD5" w:rsidP="00142B65">
      <w:pPr>
        <w:pStyle w:val="ThesisBody"/>
        <w:rPr>
          <w:rFonts w:asciiTheme="majorBidi" w:hAnsiTheme="majorBidi" w:cstheme="majorBidi"/>
          <w:bCs/>
        </w:rPr>
      </w:pPr>
      <w:r>
        <w:rPr>
          <w:noProof/>
          <w:lang w:val="en-US" w:eastAsia="en-US"/>
        </w:rPr>
        <w:lastRenderedPageBreak/>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8572C"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A73C1E1" w14:textId="00BC4ACE" w:rsidR="009F5919" w:rsidRDefault="009E2430" w:rsidP="00142B65">
      <w:pPr>
        <w:pStyle w:val="ThesisBody"/>
        <w:rPr>
          <w:rFonts w:asciiTheme="majorBidi" w:hAnsiTheme="majorBidi" w:cstheme="majorBidi"/>
          <w:bCs/>
        </w:rPr>
      </w:pPr>
      <w:r>
        <w:rPr>
          <w:rFonts w:asciiTheme="majorBidi" w:hAnsiTheme="majorBidi" w:cstheme="majorBidi"/>
          <w:bCs/>
        </w:rPr>
        <w:t>Fig 21:Efficient portfolio visualisation in Matplotlib</w:t>
      </w:r>
    </w:p>
    <w:p w14:paraId="5B67E7BD" w14:textId="77777777" w:rsidR="009E2430" w:rsidRDefault="009E2430" w:rsidP="00142B65">
      <w:pPr>
        <w:pStyle w:val="ThesisBody"/>
        <w:rPr>
          <w:rFonts w:asciiTheme="majorBidi" w:hAnsiTheme="majorBidi" w:cstheme="majorBidi"/>
          <w:bCs/>
        </w:rPr>
      </w:pPr>
    </w:p>
    <w:p w14:paraId="603E3675" w14:textId="3F5712A9"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is desirable is closer to y(lower Volatilty value ) axis with higher value of y(higher return)</w:t>
      </w:r>
    </w:p>
    <w:p w14:paraId="774DE1F4" w14:textId="7D55543A"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r>
        <w:rPr>
          <w:rFonts w:asciiTheme="majorBidi" w:hAnsiTheme="majorBidi" w:cstheme="majorBidi"/>
        </w:rPr>
        <w:t>though</w:t>
      </w:r>
      <w:r w:rsidR="00123669">
        <w:rPr>
          <w:rFonts w:asciiTheme="majorBidi" w:hAnsiTheme="majorBidi" w:cstheme="majorBidi"/>
        </w:rPr>
        <w:t xml:space="preserve"> </w:t>
      </w:r>
      <w:r>
        <w:rPr>
          <w:rFonts w:asciiTheme="majorBidi" w:hAnsiTheme="majorBidi" w:cstheme="majorBidi"/>
        </w:rPr>
        <w:t xml:space="preserve">an open source python package by the name </w:t>
      </w:r>
      <w:r w:rsidRPr="00D04B86">
        <w:rPr>
          <w:rFonts w:asciiTheme="majorBidi" w:hAnsiTheme="majorBidi" w:cstheme="majorBidi"/>
        </w:rPr>
        <w:t>PyPortfolioOpt</w:t>
      </w:r>
      <w:r>
        <w:rPr>
          <w:rFonts w:asciiTheme="majorBidi" w:hAnsiTheme="majorBidi" w:cstheme="majorBidi"/>
        </w:rPr>
        <w:t xml:space="preserve">.This package is used to arrive at efficient frontier for </w:t>
      </w:r>
      <w:r w:rsidR="006366F3">
        <w:rPr>
          <w:rFonts w:asciiTheme="majorBidi" w:hAnsiTheme="majorBidi" w:cstheme="majorBidi"/>
        </w:rPr>
        <w:t>maximum sharpe ratio.</w:t>
      </w:r>
    </w:p>
    <w:p w14:paraId="4D8D3C77" w14:textId="15E1781B" w:rsidR="007F477E" w:rsidRDefault="007F477E" w:rsidP="00E5359D">
      <w:pPr>
        <w:pStyle w:val="ThesisBody"/>
        <w:rPr>
          <w:rFonts w:asciiTheme="majorBidi" w:hAnsiTheme="majorBidi" w:cstheme="majorBidi"/>
        </w:rPr>
      </w:pPr>
      <w:r>
        <w:rPr>
          <w:rFonts w:asciiTheme="majorBidi" w:hAnsiTheme="majorBidi" w:cstheme="majorBidi"/>
        </w:rPr>
        <w:t>Pyportfolioopt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270907C8" w14:textId="1C5F2C91" w:rsidR="007F477E" w:rsidRDefault="007F477E"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6BF232F7" w14:textId="77777777" w:rsidR="009E2430" w:rsidRDefault="009E2430" w:rsidP="009E2430">
      <w:pPr>
        <w:pStyle w:val="ThesisBody"/>
        <w:rPr>
          <w:rFonts w:asciiTheme="majorBidi" w:hAnsiTheme="majorBidi" w:cstheme="majorBidi"/>
          <w:bCs/>
        </w:rPr>
      </w:pPr>
    </w:p>
    <w:p w14:paraId="3FBA5F98" w14:textId="635B3361" w:rsidR="009E2430" w:rsidRDefault="009E2430" w:rsidP="009E2430">
      <w:pPr>
        <w:pStyle w:val="ThesisBody"/>
        <w:rPr>
          <w:rFonts w:asciiTheme="majorBidi" w:hAnsiTheme="majorBidi" w:cstheme="majorBidi"/>
          <w:bCs/>
        </w:rPr>
      </w:pPr>
      <w:r>
        <w:rPr>
          <w:rFonts w:asciiTheme="majorBidi" w:hAnsiTheme="majorBidi" w:cstheme="majorBidi"/>
          <w:bCs/>
        </w:rPr>
        <w:t xml:space="preserve">Fig 22: Code Snippet pypfopt </w:t>
      </w:r>
      <w:r w:rsidR="001A4C6E">
        <w:rPr>
          <w:rFonts w:asciiTheme="majorBidi" w:hAnsiTheme="majorBidi" w:cstheme="majorBidi"/>
          <w:bCs/>
        </w:rPr>
        <w:t>function call</w:t>
      </w:r>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sharpe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365C20E4" w14:textId="748DC443"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70C465CC" w14:textId="77777777" w:rsidR="004E0198" w:rsidRDefault="004E0198" w:rsidP="00E5359D">
      <w:pPr>
        <w:pStyle w:val="ThesisBody"/>
        <w:rPr>
          <w:rFonts w:asciiTheme="majorBidi" w:hAnsiTheme="majorBidi" w:cstheme="majorBidi"/>
        </w:rPr>
      </w:pPr>
    </w:p>
    <w:p w14:paraId="4598B3B5" w14:textId="636FCFD1" w:rsidR="001A4C6E" w:rsidRDefault="001A4C6E" w:rsidP="001A4C6E">
      <w:pPr>
        <w:pStyle w:val="ThesisBody"/>
        <w:rPr>
          <w:rFonts w:asciiTheme="majorBidi" w:hAnsiTheme="majorBidi" w:cstheme="majorBidi"/>
          <w:bCs/>
        </w:rPr>
      </w:pPr>
      <w:r>
        <w:rPr>
          <w:rFonts w:asciiTheme="majorBidi" w:hAnsiTheme="majorBidi" w:cstheme="majorBidi"/>
          <w:bCs/>
        </w:rPr>
        <w:t>Fig 23: Code Snippet for Sharpe ratio maximisation</w:t>
      </w:r>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The return and sharpe ratio are higher than the monte carlo random simulation method.</w:t>
      </w:r>
    </w:p>
    <w:p w14:paraId="688FFAFD" w14:textId="2CE81F85" w:rsidR="009F5919" w:rsidRDefault="009F5919" w:rsidP="00E5359D">
      <w:pPr>
        <w:pStyle w:val="ThesisBody"/>
        <w:rPr>
          <w:rFonts w:asciiTheme="majorBidi" w:hAnsiTheme="majorBidi" w:cstheme="majorBidi"/>
        </w:rPr>
      </w:pPr>
    </w:p>
    <w:p w14:paraId="54BF0259" w14:textId="662054FA"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2CE83469" w14:textId="77777777" w:rsidR="009F5919" w:rsidRDefault="009F5919" w:rsidP="00833326">
      <w:pPr>
        <w:pStyle w:val="ThesisBody"/>
        <w:rPr>
          <w:rFonts w:asciiTheme="majorBidi" w:hAnsiTheme="majorBidi" w:cstheme="majorBidi"/>
          <w:bCs/>
        </w:rPr>
      </w:pPr>
    </w:p>
    <w:p w14:paraId="5624CA90" w14:textId="4BF98CAD" w:rsidR="001A4C6E" w:rsidRDefault="001A4C6E" w:rsidP="001A4C6E">
      <w:pPr>
        <w:pStyle w:val="ThesisBody"/>
        <w:rPr>
          <w:rFonts w:asciiTheme="majorBidi" w:hAnsiTheme="majorBidi" w:cstheme="majorBidi"/>
          <w:bCs/>
        </w:rPr>
      </w:pPr>
      <w:r>
        <w:rPr>
          <w:rFonts w:asciiTheme="majorBidi" w:hAnsiTheme="majorBidi" w:cstheme="majorBidi"/>
          <w:bCs/>
        </w:rPr>
        <w:t>Fig 24: Code pypfopt MVO optimisation output</w:t>
      </w:r>
    </w:p>
    <w:p w14:paraId="600DF19A" w14:textId="77777777" w:rsidR="001A4C6E" w:rsidRDefault="001A4C6E" w:rsidP="00833326">
      <w:pPr>
        <w:pStyle w:val="ThesisBody"/>
        <w:rPr>
          <w:rFonts w:asciiTheme="majorBidi" w:hAnsiTheme="majorBidi" w:cstheme="majorBidi"/>
          <w:bCs/>
        </w:rPr>
      </w:pPr>
    </w:p>
    <w:p w14:paraId="11FA9B4E" w14:textId="77777777" w:rsidR="001A4C6E" w:rsidRDefault="001A4C6E"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7AB55B09" w14:textId="77777777" w:rsidR="009F5919" w:rsidRDefault="009F5919" w:rsidP="00833326">
      <w:pPr>
        <w:pStyle w:val="ThesisBody"/>
        <w:rPr>
          <w:rFonts w:asciiTheme="majorBidi" w:hAnsiTheme="majorBidi" w:cstheme="majorBidi"/>
          <w:bCs/>
        </w:rPr>
      </w:pPr>
    </w:p>
    <w:p w14:paraId="6E8BC514" w14:textId="69999A0C" w:rsidR="001A4C6E" w:rsidRDefault="001A4C6E" w:rsidP="001A4C6E">
      <w:pPr>
        <w:pStyle w:val="ThesisBody"/>
        <w:rPr>
          <w:rFonts w:asciiTheme="majorBidi" w:hAnsiTheme="majorBidi" w:cstheme="majorBidi"/>
          <w:bCs/>
        </w:rPr>
      </w:pPr>
      <w:r>
        <w:rPr>
          <w:rFonts w:asciiTheme="majorBidi" w:hAnsiTheme="majorBidi" w:cstheme="majorBidi"/>
          <w:bCs/>
        </w:rPr>
        <w:t>Table 5:Stock weights in predicted portfolio</w:t>
      </w: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2827F78B" w14:textId="77777777" w:rsidR="001A4C6E" w:rsidRDefault="001A4C6E" w:rsidP="00833326">
      <w:pPr>
        <w:pStyle w:val="ThesisBody"/>
        <w:rPr>
          <w:rFonts w:asciiTheme="majorBidi" w:hAnsiTheme="majorBidi" w:cstheme="majorBidi"/>
          <w:bCs/>
        </w:rPr>
      </w:pPr>
    </w:p>
    <w:p w14:paraId="7378CA06" w14:textId="79631636" w:rsidR="004E0198" w:rsidRDefault="004E0198" w:rsidP="00833326">
      <w:pPr>
        <w:pStyle w:val="ThesisBody"/>
        <w:rPr>
          <w:rFonts w:asciiTheme="majorBidi" w:hAnsiTheme="majorBidi" w:cstheme="majorBidi"/>
          <w:bCs/>
        </w:rPr>
      </w:pPr>
      <w:r>
        <w:rPr>
          <w:rFonts w:asciiTheme="majorBidi" w:hAnsiTheme="majorBidi" w:cstheme="majorBidi"/>
          <w:bCs/>
        </w:rPr>
        <w:t>Here interestingly the portfolio allocation is even skewed to only 4 stocks weighting almost 98%.This is typical of traditional MVO method.</w:t>
      </w:r>
      <w:r w:rsidR="00D0046B">
        <w:rPr>
          <w:rFonts w:asciiTheme="majorBidi" w:hAnsiTheme="majorBidi" w:cstheme="majorBidi"/>
          <w:bCs/>
        </w:rPr>
        <w:t>A Closer look at stock visualisation table N will reveal that there is a comparatively higher variance in left out stocks.</w:t>
      </w:r>
    </w:p>
    <w:p w14:paraId="6E19E0BC" w14:textId="71498F18" w:rsidR="00D730BA" w:rsidRDefault="00D730BA" w:rsidP="00833326">
      <w:pPr>
        <w:pStyle w:val="ThesisBody"/>
        <w:rPr>
          <w:rFonts w:asciiTheme="majorBidi" w:hAnsiTheme="majorBidi" w:cstheme="majorBidi"/>
          <w:bCs/>
        </w:rPr>
      </w:pPr>
    </w:p>
    <w:p w14:paraId="2E037CA3" w14:textId="0BF6E3D8" w:rsidR="008875DA" w:rsidRDefault="008875DA" w:rsidP="00833326">
      <w:pPr>
        <w:pStyle w:val="ThesisBody"/>
        <w:rPr>
          <w:rFonts w:asciiTheme="majorBidi" w:hAnsiTheme="majorBidi" w:cstheme="majorBidi"/>
          <w:bCs/>
        </w:rPr>
      </w:pPr>
      <w:r>
        <w:rPr>
          <w:rFonts w:asciiTheme="majorBidi" w:hAnsiTheme="majorBidi" w:cstheme="majorBidi"/>
          <w:bCs/>
        </w:rPr>
        <w:lastRenderedPageBreak/>
        <w:t>For second simulation using where data is split into pre and post covid timeframes pypfopt package is used.</w:t>
      </w:r>
    </w:p>
    <w:p w14:paraId="35489DC6" w14:textId="77777777" w:rsidR="008875DA" w:rsidRDefault="008875DA" w:rsidP="008875DA">
      <w:pPr>
        <w:pStyle w:val="ThesisBody"/>
        <w:rPr>
          <w:color w:val="000000"/>
          <w:lang w:val="en-US" w:eastAsia="en-US"/>
        </w:rPr>
      </w:pPr>
      <w:r>
        <w:rPr>
          <w:rFonts w:asciiTheme="majorBidi" w:hAnsiTheme="majorBidi" w:cstheme="majorBidi"/>
          <w:bCs/>
        </w:rPr>
        <w:t>For Pre-covid simulation MVO method based run on test sample.</w:t>
      </w:r>
      <w:r w:rsidRPr="00880A83">
        <w:rPr>
          <w:bCs/>
        </w:rPr>
        <w:t>Results from MVO method for pre-covid period is</w:t>
      </w:r>
      <w:r>
        <w:rPr>
          <w:bCs/>
        </w:rPr>
        <w:t xml:space="preserve"> viz.</w:t>
      </w:r>
      <w:r w:rsidRPr="00880A83">
        <w:rPr>
          <w:color w:val="000000"/>
        </w:rPr>
        <w:t xml:space="preserve"> Expected annual return: </w:t>
      </w:r>
      <w:r>
        <w:rPr>
          <w:color w:val="000000"/>
        </w:rPr>
        <w:t>31.2</w:t>
      </w:r>
      <w:r w:rsidRPr="00880A83">
        <w:rPr>
          <w:color w:val="000000"/>
        </w:rPr>
        <w:t>%</w:t>
      </w:r>
      <w:r>
        <w:rPr>
          <w:color w:val="000000"/>
        </w:rPr>
        <w:t>,</w:t>
      </w:r>
      <w:r w:rsidRPr="00880A83">
        <w:rPr>
          <w:color w:val="000000"/>
          <w:lang w:val="en-US" w:eastAsia="en-US"/>
        </w:rPr>
        <w:t>Annual volatility: 14.</w:t>
      </w:r>
      <w:r>
        <w:rPr>
          <w:color w:val="000000"/>
          <w:lang w:val="en-US" w:eastAsia="en-US"/>
        </w:rPr>
        <w:t>3</w:t>
      </w:r>
      <w:r w:rsidRPr="00880A83">
        <w:rPr>
          <w:color w:val="000000"/>
          <w:lang w:val="en-US" w:eastAsia="en-US"/>
        </w:rPr>
        <w:t>%</w:t>
      </w:r>
      <w:r>
        <w:rPr>
          <w:color w:val="000000"/>
          <w:lang w:val="en-US" w:eastAsia="en-US"/>
        </w:rPr>
        <w:t>,</w:t>
      </w:r>
      <w:r w:rsidRPr="00880A83">
        <w:rPr>
          <w:color w:val="000000"/>
          <w:lang w:val="en-US" w:eastAsia="en-US"/>
        </w:rPr>
        <w:t xml:space="preserve">Sharpe Ratio: </w:t>
      </w:r>
      <w:r>
        <w:rPr>
          <w:color w:val="000000"/>
          <w:lang w:val="en-US" w:eastAsia="en-US"/>
        </w:rPr>
        <w:t>2.04.The returns here are higher than the previous experiment where combined dataset was used.</w:t>
      </w:r>
    </w:p>
    <w:p w14:paraId="3DD97DFC"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5BC30A35" w14:textId="77D5D8DA"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r>
        <w:rPr>
          <w:rFonts w:ascii="Times New Roman" w:hAnsi="Times New Roman" w:cs="Times New Roman"/>
          <w:color w:val="000000"/>
          <w:sz w:val="24"/>
          <w:szCs w:val="24"/>
          <w:lang w:val="en-US" w:eastAsia="en-US"/>
        </w:rPr>
        <w:t>Table</w:t>
      </w:r>
      <w:r w:rsidR="00B41F89">
        <w:rPr>
          <w:rFonts w:ascii="Times New Roman" w:hAnsi="Times New Roman" w:cs="Times New Roman"/>
          <w:color w:val="000000"/>
          <w:sz w:val="24"/>
          <w:szCs w:val="24"/>
          <w:lang w:val="en-US" w:eastAsia="en-US"/>
        </w:rPr>
        <w:t xml:space="preserve"> 6</w:t>
      </w:r>
      <w:r>
        <w:rPr>
          <w:rFonts w:ascii="Times New Roman" w:hAnsi="Times New Roman" w:cs="Times New Roman"/>
          <w:color w:val="000000"/>
          <w:sz w:val="24"/>
          <w:szCs w:val="24"/>
          <w:lang w:val="en-US" w:eastAsia="en-US"/>
        </w:rPr>
        <w:t>:Portfolio weights through MVO method for pre-covid time.</w:t>
      </w:r>
    </w:p>
    <w:tbl>
      <w:tblPr>
        <w:tblW w:w="4860" w:type="dxa"/>
        <w:tblInd w:w="113" w:type="dxa"/>
        <w:tblLook w:val="04A0" w:firstRow="1" w:lastRow="0" w:firstColumn="1" w:lastColumn="0" w:noHBand="0" w:noVBand="1"/>
      </w:tblPr>
      <w:tblGrid>
        <w:gridCol w:w="2000"/>
        <w:gridCol w:w="2860"/>
      </w:tblGrid>
      <w:tr w:rsidR="008875DA" w:rsidRPr="00D730BA" w14:paraId="0DC6ADE1" w14:textId="77777777" w:rsidTr="006E6DE8">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46B6F0A"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088FC008"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51A05FCA"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94258"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042E6E2"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41.40</w:t>
            </w:r>
          </w:p>
        </w:tc>
      </w:tr>
      <w:tr w:rsidR="008875DA" w:rsidRPr="00D730BA" w14:paraId="086DF744"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87B39C"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41021860"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E79A225"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DB39DC0"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EB7DBD6"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12.8</w:t>
            </w:r>
          </w:p>
        </w:tc>
      </w:tr>
      <w:tr w:rsidR="008875DA" w:rsidRPr="00D730BA" w14:paraId="16CBDD77"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4E3398"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421E1301"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7E4A541"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5FBD860"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49A8B2EA"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1F11483F"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A49E2E"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B55364F"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10.8</w:t>
            </w:r>
          </w:p>
        </w:tc>
      </w:tr>
      <w:tr w:rsidR="008875DA" w:rsidRPr="00D730BA" w14:paraId="15934357"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50D60AA"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D425A6A"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A8316F4"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8B283D"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E937882"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35241A10"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2144EB5"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01C34D8"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35</w:t>
            </w:r>
          </w:p>
        </w:tc>
      </w:tr>
      <w:tr w:rsidR="008875DA" w:rsidRPr="00D730BA" w14:paraId="7A9C177E"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508AF41" w14:textId="77777777" w:rsidR="008875DA" w:rsidRPr="00D730BA" w:rsidRDefault="008875DA" w:rsidP="006E6DE8">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938297A" w14:textId="77777777" w:rsidR="008875DA" w:rsidRPr="00D730BA" w:rsidRDefault="008875DA" w:rsidP="006E6DE8">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513E257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582F7D2D"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30E1FD5E" w14:textId="77777777" w:rsidR="008875DA" w:rsidRDefault="008875DA" w:rsidP="008875DA">
      <w:pPr>
        <w:pStyle w:val="ThesisBody"/>
        <w:rPr>
          <w:rFonts w:asciiTheme="majorBidi" w:hAnsiTheme="majorBidi" w:cstheme="majorBidi"/>
          <w:bCs/>
        </w:rPr>
      </w:pPr>
    </w:p>
    <w:p w14:paraId="68C1C6B4" w14:textId="77777777" w:rsidR="008875DA" w:rsidRDefault="008875DA" w:rsidP="008875DA">
      <w:pPr>
        <w:pStyle w:val="ThesisBody"/>
        <w:rPr>
          <w:color w:val="000000"/>
          <w:lang w:val="en-US" w:eastAsia="en-US"/>
        </w:rPr>
      </w:pPr>
      <w:r>
        <w:rPr>
          <w:rFonts w:asciiTheme="majorBidi" w:hAnsiTheme="majorBidi" w:cstheme="majorBidi"/>
          <w:bCs/>
        </w:rPr>
        <w:t>For Post-covid simulation MVO method based run on data till validation sample.</w:t>
      </w:r>
      <w:r w:rsidRPr="00880A83">
        <w:rPr>
          <w:bCs/>
        </w:rPr>
        <w:t>Results from MVO method for pre-covid period is</w:t>
      </w:r>
      <w:r>
        <w:rPr>
          <w:bCs/>
        </w:rPr>
        <w:t xml:space="preserve"> viz.</w:t>
      </w:r>
      <w:r w:rsidRPr="00880A83">
        <w:rPr>
          <w:color w:val="000000"/>
        </w:rPr>
        <w:t xml:space="preserve"> Expected annual return: </w:t>
      </w:r>
      <w:r>
        <w:rPr>
          <w:color w:val="000000"/>
        </w:rPr>
        <w:t>41.3</w:t>
      </w:r>
      <w:r w:rsidRPr="00880A83">
        <w:rPr>
          <w:color w:val="000000"/>
        </w:rPr>
        <w:t>%</w:t>
      </w:r>
      <w:r>
        <w:rPr>
          <w:color w:val="000000"/>
        </w:rPr>
        <w:t>,</w:t>
      </w:r>
      <w:r w:rsidRPr="00880A83">
        <w:rPr>
          <w:color w:val="000000"/>
          <w:lang w:val="en-US" w:eastAsia="en-US"/>
        </w:rPr>
        <w:t xml:space="preserve">Annual volatility: </w:t>
      </w:r>
      <w:r>
        <w:rPr>
          <w:color w:val="000000"/>
          <w:lang w:val="en-US" w:eastAsia="en-US"/>
        </w:rPr>
        <w:t>23.5</w:t>
      </w:r>
      <w:r w:rsidRPr="00880A83">
        <w:rPr>
          <w:color w:val="000000"/>
          <w:lang w:val="en-US" w:eastAsia="en-US"/>
        </w:rPr>
        <w:t>%</w:t>
      </w:r>
      <w:r>
        <w:rPr>
          <w:color w:val="000000"/>
          <w:lang w:val="en-US" w:eastAsia="en-US"/>
        </w:rPr>
        <w:t>,</w:t>
      </w:r>
      <w:r w:rsidRPr="00880A83">
        <w:rPr>
          <w:color w:val="000000"/>
          <w:lang w:val="en-US" w:eastAsia="en-US"/>
        </w:rPr>
        <w:t>Sharpe Ratio: 1.</w:t>
      </w:r>
      <w:r>
        <w:rPr>
          <w:color w:val="000000"/>
          <w:lang w:val="en-US" w:eastAsia="en-US"/>
        </w:rPr>
        <w:t xml:space="preserve">67.The returns here are higher than the previous experiment where combined dataset was used.The portfolio distribution for post covid time is completely different from pre-covid so much so that the maximum weight recommended shares do not even find a place portfolio.Hindusunilvr get 0% from a lion’s share of 41.4%,Sunpharma on the other hand which was 0% gets a whopping 45%. </w:t>
      </w:r>
    </w:p>
    <w:p w14:paraId="6CF0D323"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6DE0C732" w14:textId="6020B7FD"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r>
        <w:rPr>
          <w:rFonts w:ascii="Times New Roman" w:hAnsi="Times New Roman" w:cs="Times New Roman"/>
          <w:color w:val="000000"/>
          <w:sz w:val="24"/>
          <w:szCs w:val="24"/>
          <w:lang w:val="en-US" w:eastAsia="en-US"/>
        </w:rPr>
        <w:t>Table</w:t>
      </w:r>
      <w:r w:rsidR="00B41F89">
        <w:rPr>
          <w:rFonts w:ascii="Times New Roman" w:hAnsi="Times New Roman" w:cs="Times New Roman"/>
          <w:color w:val="000000"/>
          <w:sz w:val="24"/>
          <w:szCs w:val="24"/>
          <w:lang w:val="en-US" w:eastAsia="en-US"/>
        </w:rPr>
        <w:t xml:space="preserve"> 7</w:t>
      </w:r>
      <w:r>
        <w:rPr>
          <w:rFonts w:ascii="Times New Roman" w:hAnsi="Times New Roman" w:cs="Times New Roman"/>
          <w:color w:val="000000"/>
          <w:sz w:val="24"/>
          <w:szCs w:val="24"/>
          <w:lang w:val="en-US" w:eastAsia="en-US"/>
        </w:rPr>
        <w:t>:Portfolio weights through MVO method for post-covid time.</w:t>
      </w:r>
    </w:p>
    <w:p w14:paraId="6346AF24" w14:textId="77777777" w:rsidR="008875DA" w:rsidRDefault="008875DA" w:rsidP="008875DA">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tbl>
      <w:tblPr>
        <w:tblW w:w="4860" w:type="dxa"/>
        <w:tblInd w:w="113" w:type="dxa"/>
        <w:tblLook w:val="04A0" w:firstRow="1" w:lastRow="0" w:firstColumn="1" w:lastColumn="0" w:noHBand="0" w:noVBand="1"/>
      </w:tblPr>
      <w:tblGrid>
        <w:gridCol w:w="2000"/>
        <w:gridCol w:w="2860"/>
      </w:tblGrid>
      <w:tr w:rsidR="008875DA" w:rsidRPr="00D730BA" w14:paraId="604B5D5B" w14:textId="77777777" w:rsidTr="006E6DE8">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9B9DA29"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59F327D1"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8875DA" w:rsidRPr="00D730BA" w14:paraId="69369F45"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649637F"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087AC726"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CA3CF20"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89092F"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77323839"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7.6</w:t>
            </w:r>
          </w:p>
        </w:tc>
      </w:tr>
      <w:tr w:rsidR="008875DA" w:rsidRPr="00D730BA" w14:paraId="28456683"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34DF889"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3144678D"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21.4</w:t>
            </w:r>
          </w:p>
        </w:tc>
      </w:tr>
      <w:tr w:rsidR="008875DA" w:rsidRPr="00D730BA" w14:paraId="4A3E9B21"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97A84B6"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C41FAC8"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265380BD"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ED21DF9"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lastRenderedPageBreak/>
              <w:t>NTPC.NS</w:t>
            </w:r>
          </w:p>
        </w:tc>
        <w:tc>
          <w:tcPr>
            <w:tcW w:w="2860" w:type="dxa"/>
            <w:tcBorders>
              <w:top w:val="nil"/>
              <w:left w:val="nil"/>
              <w:bottom w:val="single" w:sz="4" w:space="0" w:color="auto"/>
              <w:right w:val="single" w:sz="4" w:space="0" w:color="auto"/>
            </w:tcBorders>
            <w:shd w:val="clear" w:color="auto" w:fill="auto"/>
            <w:noWrap/>
            <w:vAlign w:val="bottom"/>
            <w:hideMark/>
          </w:tcPr>
          <w:p w14:paraId="3DD4C342"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8875DA" w:rsidRPr="00D730BA" w14:paraId="6271756A"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C7E8A41"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4D8AD746"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590E8776"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5B24D4F"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144C9576"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0</w:t>
            </w:r>
          </w:p>
        </w:tc>
      </w:tr>
      <w:tr w:rsidR="008875DA" w:rsidRPr="00D730BA" w14:paraId="00FFC77A"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D6FB188"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60FA64F4"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45</w:t>
            </w:r>
          </w:p>
        </w:tc>
      </w:tr>
      <w:tr w:rsidR="008875DA" w:rsidRPr="00D730BA" w14:paraId="7722AFF2"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9436D5"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24088D55"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Pr>
                <w:rFonts w:ascii="Calibri" w:hAnsi="Calibri" w:cs="Calibri"/>
                <w:color w:val="000000"/>
                <w:sz w:val="22"/>
                <w:szCs w:val="22"/>
                <w:lang w:val="en-US" w:eastAsia="en-US"/>
              </w:rPr>
              <w:t>26</w:t>
            </w:r>
          </w:p>
        </w:tc>
      </w:tr>
      <w:tr w:rsidR="008875DA" w:rsidRPr="00D730BA" w14:paraId="3A6BF3F7" w14:textId="77777777" w:rsidTr="006E6DE8">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8C4CE5A" w14:textId="77777777" w:rsidR="008875DA" w:rsidRPr="00D730BA" w:rsidRDefault="008875DA" w:rsidP="006E6DE8">
            <w:pPr>
              <w:tabs>
                <w:tab w:val="clear" w:pos="720"/>
              </w:tabs>
              <w:overflowPunct/>
              <w:autoSpaceDE/>
              <w:autoSpaceDN/>
              <w:adjustRightInd/>
              <w:spacing w:before="96" w:after="48"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012D1ADB" w14:textId="77777777" w:rsidR="008875DA" w:rsidRPr="00D730BA" w:rsidRDefault="008875DA" w:rsidP="006E6DE8">
            <w:pPr>
              <w:tabs>
                <w:tab w:val="clear" w:pos="720"/>
              </w:tabs>
              <w:overflowPunct/>
              <w:autoSpaceDE/>
              <w:autoSpaceDN/>
              <w:adjustRightInd/>
              <w:spacing w:before="96" w:after="48"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198F9B61" w14:textId="77777777" w:rsidR="008875DA" w:rsidRDefault="008875D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9126833"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r w:rsidR="000A08B4">
        <w:rPr>
          <w:rFonts w:asciiTheme="majorBidi" w:hAnsiTheme="majorBidi" w:cstheme="majorBidi"/>
          <w:b/>
        </w:rPr>
        <w:t xml:space="preserve"> in datarobot</w:t>
      </w:r>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r w:rsidR="000A08B4" w:rsidRPr="002A62D0">
        <w:rPr>
          <w:rFonts w:asciiTheme="majorBidi" w:hAnsiTheme="majorBidi" w:cstheme="majorBidi"/>
          <w:bCs/>
        </w:rPr>
        <w:t>datarobo</w:t>
      </w:r>
      <w:r w:rsidR="002A62D0">
        <w:rPr>
          <w:rFonts w:asciiTheme="majorBidi" w:hAnsiTheme="majorBidi" w:cstheme="majorBidi"/>
          <w:bCs/>
        </w:rPr>
        <w:t xml:space="preserve">t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co</w:t>
      </w:r>
      <w:r w:rsidR="0016640B">
        <w:rPr>
          <w:rFonts w:asciiTheme="majorBidi" w:hAnsiTheme="majorBidi" w:cstheme="majorBidi"/>
          <w:bCs/>
        </w:rPr>
        <w:t>lab.</w:t>
      </w:r>
    </w:p>
    <w:p w14:paraId="733BE123" w14:textId="1337715D" w:rsidR="0030159C" w:rsidRDefault="0030159C" w:rsidP="006F3AE2">
      <w:pPr>
        <w:pStyle w:val="ThesisBody"/>
        <w:rPr>
          <w:rFonts w:asciiTheme="majorBidi" w:hAnsiTheme="majorBidi" w:cstheme="majorBidi"/>
          <w:bCs/>
        </w:rPr>
      </w:pPr>
      <w:r>
        <w:rPr>
          <w:rFonts w:asciiTheme="majorBidi" w:hAnsiTheme="majorBidi" w:cstheme="majorBidi"/>
          <w:bCs/>
        </w:rPr>
        <w:t>“talib” a custome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3FD03F23" w14:textId="77777777" w:rsidR="0030159C" w:rsidRDefault="0030159C" w:rsidP="006F3AE2">
      <w:pPr>
        <w:pStyle w:val="ThesisBody"/>
        <w:rPr>
          <w:rFonts w:asciiTheme="majorBidi" w:hAnsiTheme="majorBidi" w:cstheme="majorBidi"/>
          <w:bCs/>
        </w:rPr>
      </w:pPr>
    </w:p>
    <w:p w14:paraId="537BE102" w14:textId="79275EC5" w:rsidR="001A4C6E" w:rsidRDefault="001A4C6E" w:rsidP="001A4C6E">
      <w:pPr>
        <w:pStyle w:val="ThesisBody"/>
        <w:rPr>
          <w:rFonts w:asciiTheme="majorBidi" w:hAnsiTheme="majorBidi" w:cstheme="majorBidi"/>
          <w:bCs/>
        </w:rPr>
      </w:pPr>
      <w:r>
        <w:rPr>
          <w:rFonts w:asciiTheme="majorBidi" w:hAnsiTheme="majorBidi" w:cstheme="majorBidi"/>
          <w:bCs/>
        </w:rPr>
        <w:t>Fig 25: Code Snippet for SMA,RSI feature creation</w:t>
      </w:r>
    </w:p>
    <w:p w14:paraId="7DA038D2" w14:textId="77777777" w:rsidR="001A4C6E" w:rsidRDefault="001A4C6E" w:rsidP="006F3AE2">
      <w:pPr>
        <w:pStyle w:val="ThesisBody"/>
        <w:rPr>
          <w:rFonts w:asciiTheme="majorBidi" w:hAnsiTheme="majorBidi" w:cstheme="majorBidi"/>
          <w:bCs/>
        </w:rPr>
      </w:pPr>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r>
        <w:rPr>
          <w:rFonts w:asciiTheme="majorBidi" w:hAnsiTheme="majorBidi" w:cstheme="majorBidi"/>
          <w:bCs/>
        </w:rPr>
        <w:t>Which leads to new data set with increased features.</w:t>
      </w:r>
    </w:p>
    <w:p w14:paraId="2CAA865E" w14:textId="563F7A03"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68A437F5" w14:textId="4B3FF635" w:rsidR="001A4C6E" w:rsidRDefault="001A4C6E" w:rsidP="001A4C6E">
      <w:pPr>
        <w:pStyle w:val="ThesisBody"/>
        <w:rPr>
          <w:rFonts w:asciiTheme="majorBidi" w:hAnsiTheme="majorBidi" w:cstheme="majorBidi"/>
          <w:bCs/>
        </w:rPr>
      </w:pPr>
      <w:r>
        <w:rPr>
          <w:rFonts w:asciiTheme="majorBidi" w:hAnsiTheme="majorBidi" w:cstheme="majorBidi"/>
          <w:bCs/>
        </w:rPr>
        <w:t>Fig 26: Code Snippet for new dataset display</w:t>
      </w:r>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4,ma30,ma50 and ma200 for the moving average,for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Adding Moving average helps in smoothening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43B89590" w14:textId="76D0232D" w:rsidR="001A4C6E" w:rsidRDefault="001A4C6E" w:rsidP="001A4C6E">
      <w:pPr>
        <w:pStyle w:val="ThesisBody"/>
        <w:rPr>
          <w:rFonts w:asciiTheme="majorBidi" w:hAnsiTheme="majorBidi" w:cstheme="majorBidi"/>
          <w:bCs/>
        </w:rPr>
      </w:pPr>
      <w:r>
        <w:rPr>
          <w:rFonts w:asciiTheme="majorBidi" w:hAnsiTheme="majorBidi" w:cstheme="majorBidi"/>
          <w:bCs/>
        </w:rPr>
        <w:t>Figure 27: Smoothened Data</w:t>
      </w:r>
    </w:p>
    <w:p w14:paraId="60F21FBE" w14:textId="77777777" w:rsidR="001A4C6E" w:rsidRDefault="001A4C6E"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Resulting data is split onto train,validation</w:t>
      </w:r>
      <w:r w:rsidR="00522D23">
        <w:rPr>
          <w:rFonts w:asciiTheme="majorBidi" w:hAnsiTheme="majorBidi" w:cstheme="majorBidi"/>
          <w:bCs/>
        </w:rPr>
        <w:t xml:space="preserve"> and test dataset.Each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respectively.A total of 10 data sets are created for which 5 models each are created.This results in a total of 50 models being created</w:t>
      </w:r>
      <w:r w:rsidR="00E411EC">
        <w:rPr>
          <w:rFonts w:asciiTheme="majorBidi" w:hAnsiTheme="majorBidi" w:cstheme="majorBidi"/>
          <w:bCs/>
        </w:rPr>
        <w:t>.</w:t>
      </w:r>
      <w:r w:rsidR="00A532C7">
        <w:rPr>
          <w:rFonts w:asciiTheme="majorBidi" w:hAnsiTheme="majorBidi" w:cstheme="majorBidi"/>
          <w:bCs/>
        </w:rPr>
        <w:t>Stock data is loaded into AutoML tool datarobot to create a model pipeline.Certain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0A5BAA5C" w14:textId="77777777" w:rsidR="00C238FE" w:rsidRDefault="00C238FE" w:rsidP="006F3AE2">
      <w:pPr>
        <w:pStyle w:val="ThesisBody"/>
        <w:rPr>
          <w:rFonts w:asciiTheme="majorBidi" w:hAnsiTheme="majorBidi" w:cstheme="majorBidi"/>
          <w:bCs/>
        </w:rPr>
      </w:pPr>
    </w:p>
    <w:p w14:paraId="4B0CDFD0" w14:textId="31CCA11A" w:rsidR="00C238FE" w:rsidRDefault="00C238FE" w:rsidP="006F3AE2">
      <w:pPr>
        <w:pStyle w:val="ThesisBody"/>
        <w:rPr>
          <w:rFonts w:asciiTheme="majorBidi" w:hAnsiTheme="majorBidi" w:cstheme="majorBidi"/>
          <w:bCs/>
        </w:rPr>
      </w:pPr>
      <w:r>
        <w:rPr>
          <w:rFonts w:asciiTheme="majorBidi" w:hAnsiTheme="majorBidi" w:cstheme="majorBidi"/>
          <w:bCs/>
        </w:rPr>
        <w:t>Table</w:t>
      </w:r>
      <w:r w:rsidR="001A4C6E">
        <w:rPr>
          <w:rFonts w:asciiTheme="majorBidi" w:hAnsiTheme="majorBidi" w:cstheme="majorBidi"/>
          <w:bCs/>
        </w:rPr>
        <w:t xml:space="preserve"> </w:t>
      </w:r>
      <w:r w:rsidR="00B41F89">
        <w:rPr>
          <w:rFonts w:asciiTheme="majorBidi" w:hAnsiTheme="majorBidi" w:cstheme="majorBidi"/>
          <w:bCs/>
        </w:rPr>
        <w:t>8</w:t>
      </w:r>
      <w:r w:rsidR="001A4C6E">
        <w:rPr>
          <w:rFonts w:asciiTheme="majorBidi" w:hAnsiTheme="majorBidi" w:cstheme="majorBidi"/>
          <w:bCs/>
        </w:rPr>
        <w:t>:Train-Validation-Test split datewise</w:t>
      </w:r>
    </w:p>
    <w:tbl>
      <w:tblPr>
        <w:tblStyle w:val="TableGrid"/>
        <w:tblW w:w="0" w:type="auto"/>
        <w:tblInd w:w="108" w:type="dxa"/>
        <w:tblLook w:val="04A0" w:firstRow="1" w:lastRow="0" w:firstColumn="1" w:lastColumn="0" w:noHBand="0" w:noVBand="1"/>
      </w:tblPr>
      <w:tblGrid>
        <w:gridCol w:w="2282"/>
        <w:gridCol w:w="2285"/>
        <w:gridCol w:w="1646"/>
        <w:gridCol w:w="2740"/>
      </w:tblGrid>
      <w:tr w:rsidR="00903493" w14:paraId="133FC997" w14:textId="758C3904" w:rsidTr="00EE39BC">
        <w:tc>
          <w:tcPr>
            <w:tcW w:w="231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lastRenderedPageBreak/>
              <w:t>Feature name</w:t>
            </w:r>
          </w:p>
        </w:tc>
        <w:tc>
          <w:tcPr>
            <w:tcW w:w="2322"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6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72"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EE39BC">
        <w:tc>
          <w:tcPr>
            <w:tcW w:w="231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6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72"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EE39BC">
        <w:tc>
          <w:tcPr>
            <w:tcW w:w="231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6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72"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EE39BC">
        <w:tc>
          <w:tcPr>
            <w:tcW w:w="231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6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72"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5429C8EB" w14:textId="620DC69F" w:rsidR="009F5919" w:rsidRDefault="009F5919" w:rsidP="006F3AE2">
      <w:pPr>
        <w:pStyle w:val="ThesisBody"/>
        <w:rPr>
          <w:rFonts w:asciiTheme="majorBidi" w:hAnsiTheme="majorBidi" w:cstheme="majorBidi"/>
          <w:bCs/>
          <w:noProof/>
          <w:lang w:val="en-US" w:eastAsia="en-US"/>
        </w:rPr>
      </w:pPr>
    </w:p>
    <w:p w14:paraId="4589A724" w14:textId="7D64F93C" w:rsidR="009F5919" w:rsidRDefault="00C238FE"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These setting are saved through patitioning tab in additional properties.</w:t>
      </w:r>
    </w:p>
    <w:p w14:paraId="77021DF2" w14:textId="2743D4D6" w:rsidR="009F5919" w:rsidRDefault="009F5919" w:rsidP="006F3AE2">
      <w:pPr>
        <w:pStyle w:val="ThesisBody"/>
        <w:rPr>
          <w:rFonts w:asciiTheme="majorBidi" w:hAnsiTheme="majorBidi" w:cstheme="majorBidi"/>
          <w:bCs/>
          <w:noProof/>
          <w:lang w:val="en-US" w:eastAsia="en-US"/>
        </w:rPr>
      </w:pPr>
    </w:p>
    <w:p w14:paraId="7048DC66" w14:textId="363C19E9" w:rsidR="009F5919" w:rsidRDefault="009F5919" w:rsidP="006F3AE2">
      <w:pPr>
        <w:pStyle w:val="ThesisBody"/>
        <w:rPr>
          <w:rFonts w:asciiTheme="majorBidi" w:hAnsiTheme="majorBidi" w:cstheme="majorBidi"/>
          <w:bCs/>
          <w:noProof/>
          <w:lang w:val="en-US" w:eastAsia="en-US"/>
        </w:rPr>
      </w:pPr>
    </w:p>
    <w:p w14:paraId="3ABAC601" w14:textId="2A4ADD58" w:rsidR="009F5919" w:rsidRDefault="009F5919" w:rsidP="006F3AE2">
      <w:pPr>
        <w:pStyle w:val="ThesisBody"/>
        <w:rPr>
          <w:rFonts w:asciiTheme="majorBidi" w:hAnsiTheme="majorBidi" w:cstheme="majorBidi"/>
          <w:bCs/>
          <w:noProof/>
          <w:lang w:val="en-US" w:eastAsia="en-US"/>
        </w:rPr>
      </w:pPr>
    </w:p>
    <w:p w14:paraId="51622C84" w14:textId="4ED81EFE" w:rsidR="009D72C2" w:rsidRDefault="009D72C2"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413FA7A2" w14:textId="77777777" w:rsidR="009F5919" w:rsidRDefault="009F5919" w:rsidP="006F3AE2">
      <w:pPr>
        <w:pStyle w:val="ThesisBody"/>
        <w:rPr>
          <w:rFonts w:asciiTheme="majorBidi" w:hAnsiTheme="majorBidi" w:cstheme="majorBidi"/>
          <w:bCs/>
        </w:rPr>
      </w:pPr>
    </w:p>
    <w:p w14:paraId="32BFBE7C" w14:textId="0D15FD7B" w:rsidR="001A4C6E" w:rsidRDefault="001A4C6E" w:rsidP="001A4C6E">
      <w:pPr>
        <w:pStyle w:val="ThesisBody"/>
        <w:rPr>
          <w:rFonts w:asciiTheme="majorBidi" w:hAnsiTheme="majorBidi" w:cstheme="majorBidi"/>
          <w:bCs/>
        </w:rPr>
      </w:pPr>
      <w:r>
        <w:rPr>
          <w:rFonts w:asciiTheme="majorBidi" w:hAnsiTheme="majorBidi" w:cstheme="majorBidi"/>
          <w:bCs/>
        </w:rPr>
        <w:t>Figure 28: Data partitioning properties in datarobot</w:t>
      </w:r>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MAPE,blender models are allowed and models </w:t>
      </w:r>
      <w:r w:rsidR="00CE1566">
        <w:rPr>
          <w:rFonts w:asciiTheme="majorBidi" w:hAnsiTheme="majorBidi" w:cstheme="majorBidi"/>
          <w:bCs/>
        </w:rPr>
        <w:t>are created with Data leakage features removed.</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48FB78FC" w14:textId="5E632ED8" w:rsidR="001A4C6E" w:rsidRDefault="001A4C6E" w:rsidP="001A4C6E">
      <w:pPr>
        <w:pStyle w:val="ThesisBody"/>
        <w:rPr>
          <w:rFonts w:asciiTheme="majorBidi" w:hAnsiTheme="majorBidi" w:cstheme="majorBidi"/>
          <w:bCs/>
        </w:rPr>
      </w:pPr>
      <w:r>
        <w:rPr>
          <w:rFonts w:asciiTheme="majorBidi" w:hAnsiTheme="majorBidi" w:cstheme="majorBidi"/>
          <w:bCs/>
        </w:rPr>
        <w:t>Figure 29: Additional properties setting for  optimization metric</w:t>
      </w:r>
    </w:p>
    <w:p w14:paraId="5DBD807F" w14:textId="100A512D" w:rsidR="006F3AE2" w:rsidRDefault="00C571C1" w:rsidP="006F3AE2">
      <w:pPr>
        <w:pStyle w:val="ThesisBody"/>
        <w:rPr>
          <w:rFonts w:asciiTheme="majorBidi" w:hAnsiTheme="majorBidi" w:cstheme="majorBidi"/>
          <w:bCs/>
        </w:rPr>
      </w:pPr>
      <w:r>
        <w:rPr>
          <w:rFonts w:asciiTheme="majorBidi" w:hAnsiTheme="majorBidi" w:cstheme="majorBidi"/>
          <w:bCs/>
        </w:rPr>
        <w:t>Highly correlated features are removed,certain</w:t>
      </w:r>
      <w:r w:rsidR="002C4273">
        <w:rPr>
          <w:rFonts w:asciiTheme="majorBidi" w:hAnsiTheme="majorBidi" w:cstheme="majorBidi"/>
          <w:bCs/>
        </w:rPr>
        <w:t xml:space="preserve"> time based features like Date</w:t>
      </w:r>
      <w:r>
        <w:rPr>
          <w:rFonts w:asciiTheme="majorBidi" w:hAnsiTheme="majorBidi" w:cstheme="majorBidi"/>
          <w:bCs/>
        </w:rPr>
        <w:t>,Month are also removed.A new feature list is created and saved for model building phase to begin.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5A3B8CE6" w14:textId="77777777" w:rsidR="001A4C6E" w:rsidRDefault="001A4C6E" w:rsidP="006F3AE2">
      <w:pPr>
        <w:pStyle w:val="ThesisBody"/>
        <w:rPr>
          <w:rFonts w:asciiTheme="majorBidi" w:hAnsiTheme="majorBidi" w:cstheme="majorBidi"/>
          <w:bCs/>
        </w:rPr>
      </w:pPr>
    </w:p>
    <w:p w14:paraId="680F5D0B" w14:textId="0C91A01B" w:rsidR="001A4C6E" w:rsidRDefault="001A4C6E" w:rsidP="001A4C6E">
      <w:pPr>
        <w:pStyle w:val="ThesisBody"/>
        <w:rPr>
          <w:rFonts w:asciiTheme="majorBidi" w:hAnsiTheme="majorBidi" w:cstheme="majorBidi"/>
          <w:bCs/>
        </w:rPr>
      </w:pPr>
      <w:r>
        <w:rPr>
          <w:rFonts w:asciiTheme="majorBidi" w:hAnsiTheme="majorBidi" w:cstheme="majorBidi"/>
          <w:bCs/>
        </w:rPr>
        <w:t>Figure 29: Feature association</w:t>
      </w: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Feature that have high correlation are removed, prominent features that are correlated are in various pairs.The feature Adj.Close and close</w:t>
      </w:r>
      <w:r w:rsidR="00C238FE">
        <w:rPr>
          <w:rFonts w:asciiTheme="majorBidi" w:hAnsiTheme="majorBidi" w:cstheme="majorBidi"/>
          <w:bCs/>
        </w:rPr>
        <w:t xml:space="preserve"> have a high feature association.These two features in atleast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27586E54" w14:textId="77777777" w:rsidR="00F35C63" w:rsidRDefault="00F35C63" w:rsidP="00DC692B">
      <w:pPr>
        <w:pStyle w:val="ThesisBody"/>
        <w:tabs>
          <w:tab w:val="left" w:pos="8370"/>
        </w:tabs>
        <w:rPr>
          <w:rFonts w:asciiTheme="majorBidi" w:hAnsiTheme="majorBidi" w:cstheme="majorBidi"/>
          <w:bCs/>
        </w:rPr>
      </w:pPr>
    </w:p>
    <w:p w14:paraId="150EBBF4" w14:textId="19100477" w:rsidR="001A4C6E" w:rsidRDefault="001A4C6E" w:rsidP="001A4C6E">
      <w:pPr>
        <w:pStyle w:val="ThesisBody"/>
        <w:rPr>
          <w:rFonts w:asciiTheme="majorBidi" w:hAnsiTheme="majorBidi" w:cstheme="majorBidi"/>
          <w:bCs/>
        </w:rPr>
      </w:pPr>
      <w:r>
        <w:rPr>
          <w:rFonts w:asciiTheme="majorBidi" w:hAnsiTheme="majorBidi" w:cstheme="majorBidi"/>
          <w:bCs/>
        </w:rPr>
        <w:t>Figure 30: Feature list for modelling</w:t>
      </w:r>
    </w:p>
    <w:p w14:paraId="0C758F7F" w14:textId="77777777" w:rsidR="001A4C6E" w:rsidRDefault="001A4C6E" w:rsidP="00DC692B">
      <w:pPr>
        <w:pStyle w:val="ThesisBody"/>
        <w:tabs>
          <w:tab w:val="left" w:pos="8370"/>
        </w:tabs>
        <w:rPr>
          <w:rFonts w:asciiTheme="majorBidi" w:hAnsiTheme="majorBidi" w:cstheme="majorBidi"/>
          <w:bCs/>
        </w:rPr>
      </w:pPr>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chosen from the lead</w:t>
      </w:r>
      <w:r w:rsidR="00263F82">
        <w:rPr>
          <w:rFonts w:asciiTheme="majorBidi" w:hAnsiTheme="majorBidi" w:cstheme="majorBidi"/>
          <w:bCs/>
        </w:rPr>
        <w:t>erboard on th</w:t>
      </w:r>
      <w:r w:rsidR="00534AE3">
        <w:rPr>
          <w:rFonts w:asciiTheme="majorBidi" w:hAnsiTheme="majorBidi" w:cstheme="majorBidi"/>
          <w:bCs/>
        </w:rPr>
        <w:t>e basis of</w:t>
      </w:r>
      <w:r w:rsidR="00263F82">
        <w:rPr>
          <w:rFonts w:asciiTheme="majorBidi" w:hAnsiTheme="majorBidi" w:cstheme="majorBidi"/>
          <w:bCs/>
        </w:rPr>
        <w:t xml:space="preserve"> MAPE,also models with significant difference in validation and test error are excluded from use as this is an indicator of model overfitting.</w:t>
      </w:r>
      <w:r w:rsidR="00AF1790">
        <w:rPr>
          <w:rFonts w:asciiTheme="majorBidi" w:hAnsiTheme="majorBidi" w:cstheme="majorBidi"/>
          <w:bCs/>
        </w:rPr>
        <w:t xml:space="preserve">Top models on the leaderboard that have similar MAPE errors for validation and test are </w:t>
      </w:r>
      <w:r w:rsidR="00A5592B">
        <w:rPr>
          <w:rFonts w:asciiTheme="majorBidi" w:hAnsiTheme="majorBidi" w:cstheme="majorBidi"/>
          <w:bCs/>
        </w:rPr>
        <w:t>E</w:t>
      </w:r>
      <w:r w:rsidR="00AF1790">
        <w:rPr>
          <w:rFonts w:asciiTheme="majorBidi" w:hAnsiTheme="majorBidi" w:cstheme="majorBidi"/>
          <w:bCs/>
        </w:rPr>
        <w:t>ureqa regressor</w:t>
      </w:r>
      <w:r w:rsidR="00F35C63">
        <w:rPr>
          <w:rFonts w:asciiTheme="majorBidi" w:hAnsiTheme="majorBidi" w:cstheme="majorBidi"/>
          <w:bCs/>
        </w:rPr>
        <w:t>s</w:t>
      </w:r>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6D1AC8E3" w14:textId="1A6B715C" w:rsidR="00F35C63" w:rsidRDefault="00F35C63" w:rsidP="00DC692B">
      <w:pPr>
        <w:pStyle w:val="ThesisBody"/>
        <w:tabs>
          <w:tab w:val="left" w:pos="8370"/>
        </w:tabs>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79BC5EB" w14:textId="0E04A117" w:rsidR="00F35C63" w:rsidRDefault="00F35C63" w:rsidP="006F3AE2">
      <w:pPr>
        <w:pStyle w:val="ThesisBody"/>
        <w:rPr>
          <w:rFonts w:asciiTheme="majorBidi" w:hAnsiTheme="majorBidi" w:cstheme="majorBidi"/>
          <w:bCs/>
          <w:noProof/>
          <w:lang w:val="en-US" w:eastAsia="en-US"/>
        </w:rPr>
      </w:pPr>
    </w:p>
    <w:p w14:paraId="25CEE27C" w14:textId="6FAAE3F4" w:rsidR="001A4C6E" w:rsidRDefault="00D328D8" w:rsidP="001A4C6E">
      <w:pPr>
        <w:pStyle w:val="ThesisBody"/>
        <w:rPr>
          <w:rFonts w:asciiTheme="majorBidi" w:hAnsiTheme="majorBidi" w:cstheme="majorBidi"/>
          <w:bCs/>
        </w:rPr>
      </w:pPr>
      <w:r>
        <w:rPr>
          <w:rFonts w:asciiTheme="majorBidi" w:hAnsiTheme="majorBidi" w:cstheme="majorBidi"/>
          <w:bCs/>
        </w:rPr>
        <w:t>Figure 31: Leader board for stock Adaniports</w:t>
      </w:r>
    </w:p>
    <w:p w14:paraId="78E289D6" w14:textId="77777777" w:rsidR="001A4C6E" w:rsidRDefault="001A4C6E" w:rsidP="006F3AE2">
      <w:pPr>
        <w:pStyle w:val="ThesisBody"/>
        <w:rPr>
          <w:rFonts w:asciiTheme="majorBidi" w:hAnsiTheme="majorBidi" w:cstheme="majorBidi"/>
          <w:bCs/>
          <w:noProof/>
          <w:lang w:val="en-US" w:eastAsia="en-US"/>
        </w:rPr>
      </w:pPr>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60E76EF9" w14:textId="5D05FFCF" w:rsidR="001D200E" w:rsidRDefault="001D200E" w:rsidP="00C76F97">
      <w:pPr>
        <w:pStyle w:val="ThesisBody"/>
        <w:rPr>
          <w:rFonts w:asciiTheme="majorBidi" w:hAnsiTheme="majorBidi" w:cstheme="majorBidi"/>
          <w:bCs/>
          <w:noProof/>
          <w:lang w:val="en-US" w:eastAsia="en-US"/>
        </w:rPr>
      </w:pPr>
    </w:p>
    <w:p w14:paraId="4A33814A" w14:textId="07FCE5D3" w:rsidR="001D200E" w:rsidRDefault="001D200E"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6C4E7D" w14:textId="02B2C26E" w:rsidR="00EC0BD3" w:rsidRDefault="00EC0BD3" w:rsidP="006F3AE2">
      <w:pPr>
        <w:pStyle w:val="ThesisBody"/>
        <w:rPr>
          <w:rFonts w:asciiTheme="majorBidi" w:hAnsiTheme="majorBidi" w:cstheme="majorBidi"/>
          <w:bCs/>
        </w:rPr>
      </w:pPr>
    </w:p>
    <w:p w14:paraId="44AF5963" w14:textId="570D25F9" w:rsidR="00D328D8" w:rsidRDefault="00D328D8" w:rsidP="00D328D8">
      <w:pPr>
        <w:pStyle w:val="ThesisBody"/>
        <w:rPr>
          <w:rFonts w:asciiTheme="majorBidi" w:hAnsiTheme="majorBidi" w:cstheme="majorBidi"/>
          <w:bCs/>
        </w:rPr>
      </w:pPr>
      <w:r>
        <w:rPr>
          <w:rFonts w:asciiTheme="majorBidi" w:hAnsiTheme="majorBidi" w:cstheme="majorBidi"/>
          <w:bCs/>
        </w:rPr>
        <w:t>Figure 31: Feature importance chart</w:t>
      </w:r>
    </w:p>
    <w:p w14:paraId="4BF65889" w14:textId="77777777" w:rsidR="00D328D8" w:rsidRDefault="00D328D8" w:rsidP="006F3AE2">
      <w:pPr>
        <w:pStyle w:val="ThesisBody"/>
        <w:rPr>
          <w:rFonts w:asciiTheme="majorBidi" w:hAnsiTheme="majorBidi" w:cstheme="majorBidi"/>
          <w:bCs/>
        </w:rPr>
      </w:pPr>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t>Through similar method five top models were analysed for each of the ten stocks.Out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1ED997AE"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stocks.Data used in </w:t>
      </w:r>
      <w:r w:rsidR="00D90F8F">
        <w:rPr>
          <w:rFonts w:asciiTheme="majorBidi" w:hAnsiTheme="majorBidi" w:cstheme="majorBidi"/>
          <w:bCs/>
        </w:rPr>
        <w:t>ML models was enriched through feature engineering which led to data smoothening and extracting more information from raw data.</w:t>
      </w:r>
      <w:r>
        <w:rPr>
          <w:rFonts w:asciiTheme="majorBidi" w:hAnsiTheme="majorBidi" w:cstheme="majorBidi"/>
          <w:bCs/>
        </w:rPr>
        <w:t>Past four and half years data was used for training the supervised ML models,remaining 2 months each data was used for validation and testing,</w:t>
      </w:r>
      <w:r w:rsidR="00D90F8F">
        <w:rPr>
          <w:rFonts w:asciiTheme="majorBidi" w:hAnsiTheme="majorBidi" w:cstheme="majorBidi"/>
          <w:bCs/>
        </w:rPr>
        <w:t>Top</w:t>
      </w:r>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developed in datarobot for ten stocks were analysed.Models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t xml:space="preserve"> Mean variance optimization method was implemented in python through two approaches one being a Monte-Carlo simulation method and other using python package pyportfoliopt.Monte-</w:t>
      </w:r>
      <w:r>
        <w:rPr>
          <w:rFonts w:asciiTheme="majorBidi" w:hAnsiTheme="majorBidi" w:cstheme="majorBidi"/>
          <w:bCs/>
        </w:rPr>
        <w:lastRenderedPageBreak/>
        <w:t>Carlo simulation method gave portfolio weignts for stock for in scenarios of minimum risk-return,maximum return-risk and maximum sharpe ratio.The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3206F31" w14:textId="77777777" w:rsidR="005E0DB4" w:rsidRDefault="005E0DB4" w:rsidP="00402A4C">
      <w:pPr>
        <w:pStyle w:val="ChapterHeaders"/>
      </w:pPr>
    </w:p>
    <w:p w14:paraId="210A0B60" w14:textId="77777777" w:rsidR="005E0DB4" w:rsidRDefault="005E0DB4" w:rsidP="00402A4C">
      <w:pPr>
        <w:pStyle w:val="ChapterHeaders"/>
      </w:pPr>
    </w:p>
    <w:p w14:paraId="0DD17A59" w14:textId="77777777" w:rsidR="005E0DB4" w:rsidRDefault="005E0DB4" w:rsidP="00402A4C">
      <w:pPr>
        <w:pStyle w:val="ChapterHeaders"/>
      </w:pPr>
    </w:p>
    <w:p w14:paraId="5731697E" w14:textId="77777777" w:rsidR="005E0DB4" w:rsidRDefault="005E0DB4" w:rsidP="00402A4C">
      <w:pPr>
        <w:pStyle w:val="ChapterHeaders"/>
      </w:pPr>
    </w:p>
    <w:p w14:paraId="72B7F8F6" w14:textId="77777777" w:rsidR="005E0DB4" w:rsidRDefault="005E0DB4" w:rsidP="00402A4C">
      <w:pPr>
        <w:pStyle w:val="ChapterHeaders"/>
      </w:pPr>
    </w:p>
    <w:p w14:paraId="50C2A656" w14:textId="77777777" w:rsidR="005E0DB4" w:rsidRDefault="005E0DB4" w:rsidP="00402A4C">
      <w:pPr>
        <w:pStyle w:val="ChapterHeaders"/>
      </w:pPr>
    </w:p>
    <w:p w14:paraId="3CD7166E" w14:textId="77777777" w:rsidR="005E0DB4" w:rsidRDefault="005E0DB4" w:rsidP="00402A4C">
      <w:pPr>
        <w:pStyle w:val="ChapterHeaders"/>
      </w:pPr>
    </w:p>
    <w:p w14:paraId="4A1C8ACF" w14:textId="77777777" w:rsidR="005E0DB4" w:rsidRDefault="005E0DB4" w:rsidP="00402A4C">
      <w:pPr>
        <w:pStyle w:val="ChapterHeaders"/>
      </w:pPr>
    </w:p>
    <w:p w14:paraId="33CD608A" w14:textId="77777777" w:rsidR="005E0DB4" w:rsidRDefault="005E0DB4" w:rsidP="00402A4C">
      <w:pPr>
        <w:pStyle w:val="ChapterHeaders"/>
      </w:pPr>
    </w:p>
    <w:p w14:paraId="5D50E434" w14:textId="77777777" w:rsidR="005E0DB4" w:rsidRDefault="005E0DB4" w:rsidP="00402A4C">
      <w:pPr>
        <w:pStyle w:val="ChapterHeaders"/>
      </w:pPr>
    </w:p>
    <w:p w14:paraId="1E276975" w14:textId="77777777" w:rsidR="005E0DB4" w:rsidRDefault="005E0DB4" w:rsidP="00402A4C">
      <w:pPr>
        <w:pStyle w:val="ChapterHeaders"/>
      </w:pPr>
    </w:p>
    <w:p w14:paraId="101E3213" w14:textId="77777777" w:rsidR="005E0DB4" w:rsidRDefault="005E0DB4" w:rsidP="00402A4C">
      <w:pPr>
        <w:pStyle w:val="ChapterHeaders"/>
      </w:pPr>
    </w:p>
    <w:p w14:paraId="68295458" w14:textId="77777777" w:rsidR="005E0DB4" w:rsidRDefault="005E0DB4" w:rsidP="00402A4C">
      <w:pPr>
        <w:pStyle w:val="ChapterHeaders"/>
      </w:pPr>
    </w:p>
    <w:p w14:paraId="48C89BD6"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1D4489A8" w14:textId="77777777" w:rsidR="00414EBB" w:rsidRDefault="00414EBB" w:rsidP="00402A4C">
      <w:pPr>
        <w:pStyle w:val="ChapterHeaders"/>
      </w:pPr>
    </w:p>
    <w:p w14:paraId="6961A787" w14:textId="57C151DC" w:rsidR="00414EBB" w:rsidRDefault="00414EBB" w:rsidP="00402A4C">
      <w:pPr>
        <w:pStyle w:val="ChapterHeaders"/>
      </w:pPr>
    </w:p>
    <w:p w14:paraId="2E6E4A14" w14:textId="581C9CFB" w:rsidR="00183650" w:rsidRDefault="00183650" w:rsidP="00402A4C">
      <w:pPr>
        <w:pStyle w:val="ChapterHeaders"/>
      </w:pPr>
    </w:p>
    <w:p w14:paraId="5CBF4078" w14:textId="77777777" w:rsidR="00183650" w:rsidRDefault="00183650" w:rsidP="00402A4C">
      <w:pPr>
        <w:pStyle w:val="ChapterHeaders"/>
      </w:pPr>
    </w:p>
    <w:p w14:paraId="14F8DC79" w14:textId="14402B8B" w:rsidR="00402A4C" w:rsidRDefault="00402A4C" w:rsidP="00402A4C">
      <w:pPr>
        <w:pStyle w:val="ChapterHeaders"/>
      </w:pPr>
      <w:r>
        <w:rPr>
          <w:noProof/>
          <w:lang w:val="en-US" w:eastAsia="en-US"/>
        </w:rPr>
        <w:lastRenderedPageBreak/>
        <mc:AlternateContent>
          <mc:Choice Requires="wps">
            <w:drawing>
              <wp:anchor distT="0" distB="0" distL="114300" distR="114300" simplePos="0" relativeHeight="251795456" behindDoc="0" locked="0" layoutInCell="1" allowOverlap="1" wp14:anchorId="3D05960C" wp14:editId="1A5A1B5C">
                <wp:simplePos x="0" y="0"/>
                <wp:positionH relativeFrom="column">
                  <wp:posOffset>-586</wp:posOffset>
                </wp:positionH>
                <wp:positionV relativeFrom="page">
                  <wp:posOffset>903605</wp:posOffset>
                </wp:positionV>
                <wp:extent cx="5760000" cy="8892000"/>
                <wp:effectExtent l="0" t="0" r="12700" b="23495"/>
                <wp:wrapNone/>
                <wp:docPr id="28" name="Rectangle 2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6C432" id="Rectangle 28" o:spid="_x0000_s1026" style="position:absolute;margin-left:-.05pt;margin-top:71.15pt;width:453.55pt;height:700.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5</w:t>
      </w:r>
    </w:p>
    <w:p w14:paraId="2A2EC029" w14:textId="77777777" w:rsidR="00402A4C" w:rsidRPr="00C96340" w:rsidRDefault="00402A4C" w:rsidP="00402A4C">
      <w:pPr>
        <w:pStyle w:val="ChapterHeaders"/>
      </w:pPr>
    </w:p>
    <w:p w14:paraId="5E8EB331" w14:textId="390756BF" w:rsidR="00402A4C" w:rsidRDefault="00402A4C" w:rsidP="00402A4C">
      <w:pPr>
        <w:pStyle w:val="ChapterHeaders"/>
      </w:pPr>
      <w:r>
        <w:t>RESULT</w:t>
      </w:r>
      <w:r w:rsidR="00726047">
        <w:t>S</w:t>
      </w:r>
      <w:r>
        <w:t xml:space="preserve"> AND </w:t>
      </w:r>
      <w:r w:rsidR="00726047">
        <w:t>EVALUATION</w:t>
      </w:r>
    </w:p>
    <w:p w14:paraId="237D57E3" w14:textId="77777777" w:rsidR="00402A4C" w:rsidRPr="00C96340" w:rsidRDefault="00402A4C" w:rsidP="00402A4C">
      <w:pPr>
        <w:pStyle w:val="ChapterHeaders"/>
      </w:pPr>
    </w:p>
    <w:p w14:paraId="1AA16753" w14:textId="521BA4FE" w:rsidR="00402A4C" w:rsidRDefault="00414EBB" w:rsidP="00402A4C">
      <w:pPr>
        <w:pStyle w:val="ThesisBody"/>
        <w:rPr>
          <w:rFonts w:asciiTheme="majorBidi" w:hAnsiTheme="majorBidi" w:cstheme="majorBidi"/>
          <w:b/>
        </w:rPr>
      </w:pPr>
      <w:r>
        <w:rPr>
          <w:rFonts w:asciiTheme="majorBidi" w:hAnsiTheme="majorBidi" w:cstheme="majorBidi"/>
          <w:b/>
        </w:rPr>
        <w:t>5</w:t>
      </w:r>
      <w:r w:rsidR="00402A4C">
        <w:rPr>
          <w:rFonts w:asciiTheme="majorBidi" w:hAnsiTheme="majorBidi" w:cstheme="majorBidi"/>
          <w:b/>
        </w:rPr>
        <w:t xml:space="preserve">.1       </w:t>
      </w:r>
      <w:r w:rsidR="00402A4C" w:rsidRPr="00D3357D">
        <w:rPr>
          <w:rFonts w:asciiTheme="majorBidi" w:hAnsiTheme="majorBidi" w:cstheme="majorBidi"/>
          <w:b/>
        </w:rPr>
        <w:t>Introduction</w:t>
      </w:r>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here.Portfolio allocation from the </w:t>
      </w:r>
      <w:r>
        <w:rPr>
          <w:rFonts w:asciiTheme="majorBidi" w:hAnsiTheme="majorBidi" w:cstheme="majorBidi"/>
          <w:bCs/>
        </w:rPr>
        <w:t xml:space="preserve">pyportfoliopt method will be used for MVO method allocation given it returns are higher than Monte-Carlo method.For ML models top model will be decided for each stock </w:t>
      </w:r>
      <w:r w:rsidR="00414EBB">
        <w:rPr>
          <w:rFonts w:asciiTheme="majorBidi" w:hAnsiTheme="majorBidi" w:cstheme="majorBidi"/>
          <w:bCs/>
        </w:rPr>
        <w:t xml:space="preserve">on the basis of MAPE and generalisation.The simulation methodology defined in methodology section will be used to create multiple forecasts </w:t>
      </w:r>
    </w:p>
    <w:p w14:paraId="67ABB0B0" w14:textId="77777777" w:rsidR="003A6134" w:rsidRDefault="003A6134" w:rsidP="00402A4C">
      <w:pPr>
        <w:pStyle w:val="ThesisBody"/>
        <w:rPr>
          <w:rFonts w:asciiTheme="majorBidi" w:hAnsiTheme="majorBidi" w:cstheme="majorBidi"/>
          <w:bCs/>
        </w:rPr>
      </w:pPr>
    </w:p>
    <w:p w14:paraId="6F89F2DA" w14:textId="45099A94" w:rsidR="005402A6" w:rsidRDefault="00414EBB" w:rsidP="005402A6">
      <w:pPr>
        <w:pStyle w:val="ThesisBody"/>
        <w:rPr>
          <w:rFonts w:asciiTheme="majorBidi" w:hAnsiTheme="majorBidi" w:cstheme="majorBidi"/>
          <w:b/>
        </w:rPr>
      </w:pPr>
      <w:r>
        <w:rPr>
          <w:rFonts w:asciiTheme="majorBidi" w:hAnsiTheme="majorBidi" w:cstheme="majorBidi"/>
          <w:b/>
        </w:rPr>
        <w:t>5.2</w:t>
      </w:r>
      <w:r w:rsidR="005402A6">
        <w:rPr>
          <w:rFonts w:asciiTheme="majorBidi" w:hAnsiTheme="majorBidi" w:cstheme="majorBidi"/>
          <w:b/>
        </w:rPr>
        <w:t xml:space="preserve">       </w:t>
      </w:r>
      <w:r>
        <w:rPr>
          <w:rFonts w:asciiTheme="majorBidi" w:hAnsiTheme="majorBidi" w:cstheme="majorBidi"/>
          <w:b/>
        </w:rPr>
        <w:t>Models from Datarobot</w:t>
      </w:r>
    </w:p>
    <w:p w14:paraId="0B05092D" w14:textId="14E1B370" w:rsidR="005E0DB4" w:rsidRPr="00B02CCB" w:rsidRDefault="005E0DB4" w:rsidP="005402A6">
      <w:pPr>
        <w:pStyle w:val="ThesisBody"/>
        <w:rPr>
          <w:rFonts w:asciiTheme="majorBidi" w:hAnsiTheme="majorBidi" w:cstheme="majorBidi"/>
          <w:bCs/>
        </w:rPr>
      </w:pPr>
      <w:r w:rsidRPr="00B02CCB">
        <w:rPr>
          <w:rFonts w:asciiTheme="majorBidi" w:hAnsiTheme="majorBidi" w:cstheme="majorBidi"/>
          <w:bCs/>
        </w:rPr>
        <w:t>Dat</w:t>
      </w:r>
      <w:r w:rsidR="003A6134">
        <w:rPr>
          <w:rFonts w:asciiTheme="majorBidi" w:hAnsiTheme="majorBidi" w:cstheme="majorBidi"/>
          <w:bCs/>
        </w:rPr>
        <w:t>arobot provides various metric related to a particular model which might be helpful in choosing that particular model from the pipleline of models.</w:t>
      </w:r>
    </w:p>
    <w:p w14:paraId="1E945720" w14:textId="003A15D8" w:rsidR="005E0DB4" w:rsidRPr="00B02CCB" w:rsidRDefault="005E0DB4" w:rsidP="005402A6">
      <w:pPr>
        <w:pStyle w:val="ThesisBody"/>
        <w:rPr>
          <w:rFonts w:asciiTheme="majorBidi" w:hAnsiTheme="majorBidi" w:cstheme="majorBidi"/>
          <w:bCs/>
        </w:rPr>
      </w:pPr>
    </w:p>
    <w:p w14:paraId="31AD9778" w14:textId="34F811C2" w:rsidR="003A6134" w:rsidRDefault="00D328D8" w:rsidP="005402A6">
      <w:pPr>
        <w:pStyle w:val="ThesisBody"/>
        <w:rPr>
          <w:rFonts w:asciiTheme="majorBidi" w:hAnsiTheme="majorBidi" w:cstheme="majorBidi"/>
          <w:bCs/>
        </w:rPr>
      </w:pPr>
      <w:r>
        <w:rPr>
          <w:rFonts w:asciiTheme="majorBidi" w:hAnsiTheme="majorBidi" w:cstheme="majorBidi"/>
          <w:bCs/>
        </w:rPr>
        <w:t xml:space="preserve">Table </w:t>
      </w:r>
      <w:r w:rsidR="00B41F89">
        <w:rPr>
          <w:rFonts w:asciiTheme="majorBidi" w:hAnsiTheme="majorBidi" w:cstheme="majorBidi"/>
          <w:bCs/>
        </w:rPr>
        <w:t>9</w:t>
      </w:r>
      <w:r w:rsidR="003A6134">
        <w:rPr>
          <w:rFonts w:asciiTheme="majorBidi" w:hAnsiTheme="majorBidi" w:cstheme="majorBidi"/>
          <w:bCs/>
        </w:rPr>
        <w:t>:</w:t>
      </w:r>
      <w:r w:rsidRPr="00B02CCB">
        <w:rPr>
          <w:rFonts w:asciiTheme="majorBidi" w:hAnsiTheme="majorBidi" w:cstheme="majorBidi"/>
          <w:bCs/>
        </w:rPr>
        <w:t xml:space="preserve"> </w:t>
      </w:r>
      <w:r w:rsidR="003A6134" w:rsidRPr="00B02CCB">
        <w:rPr>
          <w:rFonts w:asciiTheme="majorBidi" w:hAnsiTheme="majorBidi" w:cstheme="majorBidi"/>
          <w:bCs/>
        </w:rPr>
        <w:t>Leader board</w:t>
      </w:r>
      <w:r w:rsidR="005E0DB4" w:rsidRPr="00B02CCB">
        <w:rPr>
          <w:rFonts w:asciiTheme="majorBidi" w:hAnsiTheme="majorBidi" w:cstheme="majorBidi"/>
          <w:bCs/>
        </w:rPr>
        <w:t xml:space="preserve"> for stock Asianpaints.</w:t>
      </w:r>
    </w:p>
    <w:p w14:paraId="0838A428" w14:textId="4DBCF15D" w:rsidR="005F5516" w:rsidRDefault="005F551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w:instrText>
      </w:r>
      <w:r w:rsidR="00CD43F9">
        <w:rPr>
          <w:rFonts w:asciiTheme="majorBidi" w:hAnsiTheme="majorBidi" w:cstheme="majorBidi"/>
          <w:bCs/>
        </w:rPr>
        <w:instrText xml:space="preserve">Excel.SheetBinaryMacroEnabled.12 "C:\\Users\\y90ixq4\\System_RACF\\Downloads\\Leaderboard (1).csv" "Leaderboard (1)!R1C1:R6C3" </w:instrText>
      </w:r>
      <w:r>
        <w:rPr>
          <w:rFonts w:asciiTheme="majorBidi" w:hAnsiTheme="majorBidi" w:cstheme="majorBidi"/>
          <w:bCs/>
        </w:rPr>
        <w:instrText xml:space="preserve">\a \f 5 \h  \* MERGEFORMAT </w:instrText>
      </w:r>
      <w:r>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Modeling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[0.73608], FVE Poisson: [0.7388], FVE Tweedie: [0.73746], Gamma Deviance: [0.00039], Gini Norm: [0.8611], MAE: [47.28689], MAPE: [1.47834], Poisson Deviance: [1.24622], Quantile Loss: [23.64345], R Squared: [0.74135], RMSE: [63.4645], RMSLE: [0.01974], SMAPE: [1.46489], Tweedie Deviance: [0.02193], labels: ['(0,-1)'], metrics: ['FVE Gamma', 'FVE Poisson', 'FVE Tweedie', 'Gamma Deviance', 'Gini Norm', 'MAE', 'MAPE', 'Poisson Deviance', 'Quantile Loss', 'R Squared', 'RMSE', 'RMSLE', 'SMAPE', 'Tweedie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Ridge Regressor</w:t>
            </w:r>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[0.40807], FVE Poisson: [0.40544], FVE Tweedie: [0.40679], Gamma Deviance: [0.00087], Gini Norm: [0.85221], MAE: [73.49674], MAPE: [2.22507], Poisson Deviance: [2.83675], Quantile Loss: [36.74837], R Squared: [0.40254], RMSE: [96.45654], RMSLE: [0.0292], SMAPE: [2.25947], Tweedie Deviance: [0.04955], labels: ['(0,-1)'], metrics: ['FVE Gamma', 'FVE Poisson', 'FVE Tweedie', 'Gamma Deviance', 'Gini Norm', 'MAE', 'MAPE', 'Poisson Deviance', 'Quantile Loss', 'R Squared', 'RMSE', 'RMSLE', 'SMAPE', 'Tweedie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Gradient Boosted Trees Regressor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[0.10938], FVE Poisson: [0.1117], FVE Tweedie: [0.11057], Gamma Deviance: [0.0013], Gini Norm: [0.8493], MAE: [95.64513], MAPE: [2.89405], Poisson Deviance: [4.23827], Quantile Loss: [47.82257], R Squared: [0.11376], RMSE: [117.47751], RMSLE: [0.03576], SMAPE: [2.95282], Tweedie Deviance: [0.0743], labels: ['(0,-1)'], metrics: ['FVE Gamma', 'FVE Poisson', 'FVE Tweedie', 'Gamma Deviance', 'Gini Norm', 'MAE', 'MAPE', 'Poisson Deviance', 'Quantile Loss', 'R Squared', 'RMSE', 'RMSLE', 'SMAPE', 'Tweedie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RandomForest Regressor</w:t>
            </w:r>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[-0.04275], FVE Poisson: [-0.02322], FVE Tweedie: [-0.03285], Gamma Deviance: [0.00153], Gini Norm: [0.69897], MAE: [110.67931], MAPE: [3.37966], Poisson Deviance: [4.88197], Quantile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Tweedie Deviance: [0.08628], labels: ['(0,-1)'], metrics: ['FVE Gamma', 'FVE Poisson', 'FVE Tweedie', 'Gamma Deviance', 'Gini </w:t>
            </w:r>
            <w:r w:rsidRPr="005F5516">
              <w:rPr>
                <w:rFonts w:asciiTheme="majorBidi" w:hAnsiTheme="majorBidi" w:cstheme="majorBidi"/>
                <w:bCs/>
              </w:rPr>
              <w:lastRenderedPageBreak/>
              <w:t>Norm', 'MAE', 'MAPE', 'Poisson Deviance', 'Quantile Loss', 'R Squared', 'RMSE', 'RMSLE', 'SMAPE', 'Tweedie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Auto-tuned K-Nearest Neighbors Regressor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FVE Gamma: [0.28978], FVE Poisson: [0.28814], FVE Tweedie: [0.28895], Gamma Deviance: [0.00104], Gini Norm: [0.87199], MAE: [81.69133], MAPE: [2.47178], Poisson Deviance: [3.39644], Quantile Loss: [40.84566], R Squared: [0.28624], RMSE: [105.42774], RMSLE: [0.03195], SMAPE: [2.51578], Tweedie Deviance: [0.0594], labels: ['(0,-1)'], metrics: ['FVE Gamma', 'FVE Poisson', 'FVE Tweedie', 'Gamma Deviance', 'Gini Norm', 'MAE', 'MAPE', 'Poisson Deviance', 'Quantile Loss', 'R Squared', 'RMSE', 'RMSLE', 'SMAPE', 'Tweedie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eXtreme Gradient Boosted Trees Regressor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704E4856" w:rsidR="005F5516" w:rsidRDefault="00CB0CC4" w:rsidP="005402A6">
      <w:pPr>
        <w:pStyle w:val="ThesisBody"/>
        <w:rPr>
          <w:rFonts w:asciiTheme="majorBidi" w:hAnsiTheme="majorBidi" w:cstheme="majorBidi"/>
          <w:bCs/>
        </w:rPr>
      </w:pPr>
      <w:r>
        <w:rPr>
          <w:rFonts w:asciiTheme="majorBidi" w:hAnsiTheme="majorBidi" w:cstheme="majorBidi"/>
          <w:bCs/>
        </w:rPr>
        <w:t>Herein all relevant metric related to regression problem are tracked</w:t>
      </w:r>
      <w:r w:rsidR="00C661B5">
        <w:rPr>
          <w:rFonts w:asciiTheme="majorBidi" w:hAnsiTheme="majorBidi" w:cstheme="majorBidi"/>
          <w:bCs/>
        </w:rPr>
        <w:t>.Important metric for regression like root mean squared error(RMSE),mean absolute error(MA</w:t>
      </w:r>
      <w:r w:rsidR="00F84A9D">
        <w:rPr>
          <w:rFonts w:asciiTheme="majorBidi" w:hAnsiTheme="majorBidi" w:cstheme="majorBidi"/>
          <w:bCs/>
        </w:rPr>
        <w:t>E),MAPE,R squared to name a few.</w:t>
      </w:r>
      <w:r w:rsidR="003A6134">
        <w:rPr>
          <w:rFonts w:asciiTheme="majorBidi" w:hAnsiTheme="majorBidi" w:cstheme="majorBidi"/>
          <w:bCs/>
        </w:rPr>
        <w:t>The models are mentioned with their names to a detail of their variant like XGBoost model has multiple variants like early stopping,learning rate 0.001 etc. herein the model gaining performance is XGBoost with Gamma loss this is due the fact that datarobot finds data to be Gamma distributed.</w:t>
      </w:r>
    </w:p>
    <w:p w14:paraId="2EC70B88" w14:textId="3B5D5A7A" w:rsidR="00CD43F9" w:rsidRDefault="00CD43F9" w:rsidP="005402A6">
      <w:pPr>
        <w:pStyle w:val="ThesisBody"/>
        <w:rPr>
          <w:rFonts w:asciiTheme="majorBidi" w:hAnsiTheme="majorBidi" w:cstheme="majorBidi"/>
          <w:bCs/>
        </w:rPr>
      </w:pPr>
      <w:r>
        <w:rPr>
          <w:rFonts w:asciiTheme="majorBidi" w:hAnsiTheme="majorBidi" w:cstheme="majorBidi"/>
          <w:bCs/>
        </w:rPr>
        <w:t>For each stock another test was conducted which entailed checking the difference between the expected %returns and actual %returns for the validation data set.The objective of this experiment was to use the model which resulted in maximum returns yet was generalisable.</w:t>
      </w:r>
    </w:p>
    <w:p w14:paraId="0764E03A" w14:textId="43FAC5BF" w:rsidR="00CD43F9" w:rsidRDefault="00CD43F9" w:rsidP="005402A6">
      <w:pPr>
        <w:pStyle w:val="ThesisBody"/>
        <w:rPr>
          <w:rFonts w:asciiTheme="majorBidi" w:hAnsiTheme="majorBidi" w:cstheme="majorBidi"/>
          <w:bCs/>
        </w:rPr>
      </w:pPr>
    </w:p>
    <w:p w14:paraId="0680FE77" w14:textId="1DAED90C" w:rsidR="00CD43F9" w:rsidRDefault="00CD43F9" w:rsidP="005402A6">
      <w:pPr>
        <w:pStyle w:val="ThesisBody"/>
        <w:rPr>
          <w:rFonts w:asciiTheme="majorBidi" w:hAnsiTheme="majorBidi" w:cstheme="majorBidi"/>
          <w:bCs/>
        </w:rPr>
      </w:pPr>
    </w:p>
    <w:p w14:paraId="57C97594" w14:textId="66B08EE6" w:rsidR="00CD43F9" w:rsidRDefault="00CD43F9" w:rsidP="005402A6">
      <w:pPr>
        <w:pStyle w:val="ThesisBody"/>
        <w:rPr>
          <w:rFonts w:asciiTheme="majorBidi" w:hAnsiTheme="majorBidi" w:cstheme="majorBidi"/>
          <w:bCs/>
        </w:rPr>
      </w:pPr>
    </w:p>
    <w:p w14:paraId="1E66E91F" w14:textId="19F94945" w:rsidR="00CD43F9" w:rsidRDefault="00CD43F9" w:rsidP="005402A6">
      <w:pPr>
        <w:pStyle w:val="ThesisBody"/>
        <w:rPr>
          <w:rFonts w:asciiTheme="majorBidi" w:hAnsiTheme="majorBidi" w:cstheme="majorBidi"/>
          <w:bCs/>
        </w:rPr>
      </w:pPr>
      <w:r>
        <w:rPr>
          <w:rFonts w:asciiTheme="majorBidi" w:hAnsiTheme="majorBidi" w:cstheme="majorBidi"/>
          <w:bCs/>
        </w:rPr>
        <w:lastRenderedPageBreak/>
        <w:t xml:space="preserve">Table </w:t>
      </w:r>
      <w:r w:rsidR="00B41F89">
        <w:rPr>
          <w:rFonts w:asciiTheme="majorBidi" w:hAnsiTheme="majorBidi" w:cstheme="majorBidi"/>
          <w:bCs/>
        </w:rPr>
        <w:t>10</w:t>
      </w:r>
      <w:r>
        <w:rPr>
          <w:rFonts w:asciiTheme="majorBidi" w:hAnsiTheme="majorBidi" w:cstheme="majorBidi"/>
          <w:bCs/>
        </w:rPr>
        <w:t xml:space="preserve">: Top models compared for total returns over validation time period </w:t>
      </w:r>
      <w:r w:rsidR="0043345D">
        <w:rPr>
          <w:rFonts w:asciiTheme="majorBidi" w:hAnsiTheme="majorBidi" w:cstheme="majorBidi"/>
          <w:bCs/>
        </w:rPr>
        <w:t>for Reliance</w:t>
      </w:r>
    </w:p>
    <w:tbl>
      <w:tblPr>
        <w:tblStyle w:val="TableGrid"/>
        <w:tblW w:w="0" w:type="auto"/>
        <w:tblLook w:val="04A0" w:firstRow="1" w:lastRow="0" w:firstColumn="1" w:lastColumn="0" w:noHBand="0" w:noVBand="1"/>
      </w:tblPr>
      <w:tblGrid>
        <w:gridCol w:w="4534"/>
        <w:gridCol w:w="4527"/>
      </w:tblGrid>
      <w:tr w:rsidR="00CD43F9" w14:paraId="519A7FA5" w14:textId="77777777" w:rsidTr="00CD43F9">
        <w:tc>
          <w:tcPr>
            <w:tcW w:w="4643" w:type="dxa"/>
          </w:tcPr>
          <w:p w14:paraId="6AFB2140" w14:textId="289348D2" w:rsidR="00CD43F9" w:rsidRDefault="0043345D" w:rsidP="005402A6">
            <w:pPr>
              <w:pStyle w:val="ThesisBody"/>
              <w:rPr>
                <w:rFonts w:asciiTheme="majorBidi" w:hAnsiTheme="majorBidi" w:cstheme="majorBidi"/>
                <w:bCs/>
              </w:rPr>
            </w:pPr>
            <w:r>
              <w:rPr>
                <w:rFonts w:asciiTheme="majorBidi" w:hAnsiTheme="majorBidi" w:cstheme="majorBidi"/>
                <w:bCs/>
              </w:rPr>
              <w:t>Model</w:t>
            </w:r>
          </w:p>
        </w:tc>
        <w:tc>
          <w:tcPr>
            <w:tcW w:w="4644" w:type="dxa"/>
          </w:tcPr>
          <w:p w14:paraId="3F378FF5" w14:textId="2DEB98E7" w:rsidR="00CD43F9" w:rsidRDefault="0043345D" w:rsidP="005402A6">
            <w:pPr>
              <w:pStyle w:val="ThesisBody"/>
              <w:rPr>
                <w:rFonts w:asciiTheme="majorBidi" w:hAnsiTheme="majorBidi" w:cstheme="majorBidi"/>
                <w:bCs/>
              </w:rPr>
            </w:pPr>
            <w:r>
              <w:rPr>
                <w:rFonts w:asciiTheme="majorBidi" w:hAnsiTheme="majorBidi" w:cstheme="majorBidi"/>
                <w:bCs/>
              </w:rPr>
              <w:t>Return</w:t>
            </w:r>
          </w:p>
        </w:tc>
      </w:tr>
      <w:tr w:rsidR="00CD43F9" w14:paraId="37890377" w14:textId="77777777" w:rsidTr="00CD43F9">
        <w:tc>
          <w:tcPr>
            <w:tcW w:w="4643" w:type="dxa"/>
          </w:tcPr>
          <w:p w14:paraId="2F1FCE62" w14:textId="6566530A" w:rsidR="00CD43F9" w:rsidRDefault="0043345D" w:rsidP="005402A6">
            <w:pPr>
              <w:pStyle w:val="ThesisBody"/>
              <w:rPr>
                <w:rFonts w:asciiTheme="majorBidi" w:hAnsiTheme="majorBidi" w:cstheme="majorBidi"/>
                <w:bCs/>
              </w:rPr>
            </w:pPr>
            <w:r>
              <w:rPr>
                <w:rFonts w:asciiTheme="majorBidi" w:hAnsiTheme="majorBidi" w:cstheme="majorBidi"/>
                <w:bCs/>
              </w:rPr>
              <w:t>Eureqa</w:t>
            </w:r>
          </w:p>
        </w:tc>
        <w:tc>
          <w:tcPr>
            <w:tcW w:w="4644" w:type="dxa"/>
          </w:tcPr>
          <w:p w14:paraId="723D5F96" w14:textId="7D68B557" w:rsidR="00CD43F9" w:rsidRDefault="0043345D" w:rsidP="005402A6">
            <w:pPr>
              <w:pStyle w:val="ThesisBody"/>
              <w:rPr>
                <w:rFonts w:asciiTheme="majorBidi" w:hAnsiTheme="majorBidi" w:cstheme="majorBidi"/>
                <w:bCs/>
              </w:rPr>
            </w:pPr>
            <w:r>
              <w:rPr>
                <w:rFonts w:asciiTheme="majorBidi" w:hAnsiTheme="majorBidi" w:cstheme="majorBidi"/>
                <w:bCs/>
              </w:rPr>
              <w:t>3.53%</w:t>
            </w:r>
          </w:p>
        </w:tc>
      </w:tr>
      <w:tr w:rsidR="00CD43F9" w14:paraId="61B75FB0" w14:textId="77777777" w:rsidTr="00CD43F9">
        <w:tc>
          <w:tcPr>
            <w:tcW w:w="4643" w:type="dxa"/>
          </w:tcPr>
          <w:p w14:paraId="1E56BD61" w14:textId="5D5D66DF" w:rsidR="00CD43F9" w:rsidRDefault="0043345D" w:rsidP="005402A6">
            <w:pPr>
              <w:pStyle w:val="ThesisBody"/>
              <w:rPr>
                <w:rFonts w:asciiTheme="majorBidi" w:hAnsiTheme="majorBidi" w:cstheme="majorBidi"/>
                <w:bCs/>
              </w:rPr>
            </w:pPr>
            <w:r>
              <w:rPr>
                <w:rFonts w:asciiTheme="majorBidi" w:hAnsiTheme="majorBidi" w:cstheme="majorBidi"/>
                <w:bCs/>
              </w:rPr>
              <w:t>XGBoost</w:t>
            </w:r>
          </w:p>
        </w:tc>
        <w:tc>
          <w:tcPr>
            <w:tcW w:w="4644" w:type="dxa"/>
          </w:tcPr>
          <w:p w14:paraId="00AC0138" w14:textId="51BC6047" w:rsidR="00CD43F9" w:rsidRDefault="0043345D" w:rsidP="005402A6">
            <w:pPr>
              <w:pStyle w:val="ThesisBody"/>
              <w:rPr>
                <w:rFonts w:asciiTheme="majorBidi" w:hAnsiTheme="majorBidi" w:cstheme="majorBidi"/>
                <w:bCs/>
              </w:rPr>
            </w:pPr>
            <w:r>
              <w:rPr>
                <w:rFonts w:asciiTheme="majorBidi" w:hAnsiTheme="majorBidi" w:cstheme="majorBidi"/>
                <w:bCs/>
              </w:rPr>
              <w:t>5.24%</w:t>
            </w:r>
          </w:p>
        </w:tc>
      </w:tr>
      <w:tr w:rsidR="0043345D" w14:paraId="742C3300" w14:textId="77777777" w:rsidTr="00CD43F9">
        <w:tc>
          <w:tcPr>
            <w:tcW w:w="4643" w:type="dxa"/>
          </w:tcPr>
          <w:p w14:paraId="4A5F5BF2" w14:textId="518070FB" w:rsidR="0043345D" w:rsidRDefault="0043345D" w:rsidP="005402A6">
            <w:pPr>
              <w:pStyle w:val="ThesisBody"/>
              <w:rPr>
                <w:rFonts w:asciiTheme="majorBidi" w:hAnsiTheme="majorBidi" w:cstheme="majorBidi"/>
                <w:bCs/>
              </w:rPr>
            </w:pPr>
            <w:r>
              <w:rPr>
                <w:rFonts w:asciiTheme="majorBidi" w:hAnsiTheme="majorBidi" w:cstheme="majorBidi"/>
                <w:bCs/>
              </w:rPr>
              <w:t>Ridge regressor</w:t>
            </w:r>
          </w:p>
        </w:tc>
        <w:tc>
          <w:tcPr>
            <w:tcW w:w="4644" w:type="dxa"/>
          </w:tcPr>
          <w:p w14:paraId="47571E24" w14:textId="17F96929" w:rsidR="0043345D" w:rsidRDefault="0043345D" w:rsidP="005402A6">
            <w:pPr>
              <w:pStyle w:val="ThesisBody"/>
              <w:rPr>
                <w:rFonts w:asciiTheme="majorBidi" w:hAnsiTheme="majorBidi" w:cstheme="majorBidi"/>
                <w:bCs/>
              </w:rPr>
            </w:pPr>
            <w:r>
              <w:rPr>
                <w:rFonts w:asciiTheme="majorBidi" w:hAnsiTheme="majorBidi" w:cstheme="majorBidi"/>
                <w:bCs/>
              </w:rPr>
              <w:t>5.86%</w:t>
            </w:r>
          </w:p>
        </w:tc>
      </w:tr>
    </w:tbl>
    <w:p w14:paraId="4D48AC01" w14:textId="77FB90A8" w:rsidR="00CD43F9" w:rsidRDefault="00CD43F9" w:rsidP="005402A6">
      <w:pPr>
        <w:pStyle w:val="ThesisBody"/>
        <w:rPr>
          <w:rFonts w:asciiTheme="majorBidi" w:hAnsiTheme="majorBidi" w:cstheme="majorBidi"/>
          <w:bCs/>
        </w:rPr>
      </w:pPr>
    </w:p>
    <w:p w14:paraId="08E96543" w14:textId="654431AB" w:rsidR="00CD43F9" w:rsidRDefault="0043345D" w:rsidP="005402A6">
      <w:pPr>
        <w:pStyle w:val="ThesisBody"/>
        <w:rPr>
          <w:rFonts w:asciiTheme="majorBidi" w:hAnsiTheme="majorBidi" w:cstheme="majorBidi"/>
          <w:bCs/>
        </w:rPr>
      </w:pPr>
      <w:r>
        <w:rPr>
          <w:rFonts w:asciiTheme="majorBidi" w:hAnsiTheme="majorBidi" w:cstheme="majorBidi"/>
          <w:bCs/>
        </w:rPr>
        <w:t>Post this analysis the models with maximum returns were chosen from the subset of models.</w:t>
      </w:r>
    </w:p>
    <w:p w14:paraId="21E946D8" w14:textId="36035DBC" w:rsidR="00E95C4D" w:rsidRDefault="003A6134" w:rsidP="005402A6">
      <w:pPr>
        <w:pStyle w:val="ThesisBody"/>
        <w:rPr>
          <w:rFonts w:asciiTheme="majorBidi" w:hAnsiTheme="majorBidi" w:cstheme="majorBidi"/>
          <w:bCs/>
        </w:rPr>
      </w:pPr>
      <w:r>
        <w:rPr>
          <w:rFonts w:asciiTheme="majorBidi" w:hAnsiTheme="majorBidi" w:cstheme="majorBidi"/>
          <w:bCs/>
        </w:rPr>
        <w:t xml:space="preserve"> are obtained for all 10 stocks.However for this experiment the top model is to be chosen from the list.</w:t>
      </w:r>
      <w:r w:rsidR="00E95C4D">
        <w:rPr>
          <w:rFonts w:asciiTheme="majorBidi" w:hAnsiTheme="majorBidi" w:cstheme="majorBidi"/>
          <w:bCs/>
        </w:rPr>
        <w:t>Top models from Datarobot</w:t>
      </w:r>
      <w:r>
        <w:rPr>
          <w:rFonts w:asciiTheme="majorBidi" w:hAnsiTheme="majorBidi" w:cstheme="majorBidi"/>
          <w:bCs/>
        </w:rPr>
        <w:t xml:space="preserve"> for all 10 stocks are selected for portfolio simulations.</w:t>
      </w:r>
    </w:p>
    <w:p w14:paraId="7B4A23B6" w14:textId="77777777" w:rsidR="00231717" w:rsidRDefault="00231717" w:rsidP="003A6134">
      <w:pPr>
        <w:pStyle w:val="ThesisBody"/>
        <w:rPr>
          <w:rFonts w:asciiTheme="majorBidi" w:hAnsiTheme="majorBidi" w:cstheme="majorBidi"/>
          <w:bCs/>
        </w:rPr>
      </w:pPr>
    </w:p>
    <w:p w14:paraId="28959123" w14:textId="7CFBD0E5" w:rsidR="003A6134" w:rsidRDefault="003A6134" w:rsidP="003A6134">
      <w:pPr>
        <w:pStyle w:val="ThesisBody"/>
        <w:rPr>
          <w:rFonts w:asciiTheme="majorBidi" w:hAnsiTheme="majorBidi" w:cstheme="majorBidi"/>
          <w:bCs/>
        </w:rPr>
      </w:pPr>
      <w:r>
        <w:rPr>
          <w:rFonts w:asciiTheme="majorBidi" w:hAnsiTheme="majorBidi" w:cstheme="majorBidi"/>
          <w:bCs/>
        </w:rPr>
        <w:t xml:space="preserve">Table </w:t>
      </w:r>
      <w:r w:rsidR="00B41F89">
        <w:rPr>
          <w:rFonts w:asciiTheme="majorBidi" w:hAnsiTheme="majorBidi" w:cstheme="majorBidi"/>
          <w:bCs/>
        </w:rPr>
        <w:t>11</w:t>
      </w:r>
      <w:r>
        <w:rPr>
          <w:rFonts w:asciiTheme="majorBidi" w:hAnsiTheme="majorBidi" w:cstheme="majorBidi"/>
          <w:bCs/>
        </w:rPr>
        <w:t>:</w:t>
      </w:r>
      <w:r w:rsidR="00426797">
        <w:rPr>
          <w:rFonts w:asciiTheme="majorBidi" w:hAnsiTheme="majorBidi" w:cstheme="majorBidi"/>
          <w:bCs/>
        </w:rPr>
        <w:t xml:space="preserve"> </w:t>
      </w:r>
      <w:r>
        <w:rPr>
          <w:rFonts w:asciiTheme="majorBidi" w:hAnsiTheme="majorBidi" w:cstheme="majorBidi"/>
          <w:bCs/>
        </w:rPr>
        <w:t>Top models for each of 10 stocks</w:t>
      </w:r>
      <w:r w:rsidR="00426797">
        <w:rPr>
          <w:rFonts w:asciiTheme="majorBidi" w:hAnsiTheme="majorBidi" w:cstheme="majorBidi"/>
          <w:bCs/>
        </w:rPr>
        <w:t xml:space="preserve"> with their return of validation set.</w:t>
      </w:r>
    </w:p>
    <w:tbl>
      <w:tblPr>
        <w:tblStyle w:val="TableGrid"/>
        <w:tblW w:w="7301" w:type="dxa"/>
        <w:tblInd w:w="108" w:type="dxa"/>
        <w:tblLook w:val="04A0" w:firstRow="1" w:lastRow="0" w:firstColumn="1" w:lastColumn="0" w:noHBand="0" w:noVBand="1"/>
      </w:tblPr>
      <w:tblGrid>
        <w:gridCol w:w="3050"/>
        <w:gridCol w:w="2648"/>
        <w:gridCol w:w="1603"/>
      </w:tblGrid>
      <w:tr w:rsidR="000B5DA7" w14:paraId="2751257A" w14:textId="4836353F" w:rsidTr="000B5DA7">
        <w:tc>
          <w:tcPr>
            <w:tcW w:w="3050" w:type="dxa"/>
          </w:tcPr>
          <w:p w14:paraId="72C51C00" w14:textId="2026172A" w:rsidR="000B5DA7" w:rsidRPr="00D104FF" w:rsidRDefault="000B5DA7" w:rsidP="00F57F1C">
            <w:pPr>
              <w:spacing w:before="96" w:after="48"/>
              <w:rPr>
                <w:rFonts w:ascii="Times New Roman" w:hAnsi="Times New Roman" w:cs="Times New Roman"/>
                <w:sz w:val="24"/>
                <w:szCs w:val="24"/>
              </w:rPr>
            </w:pPr>
            <w:r>
              <w:rPr>
                <w:rFonts w:ascii="Times New Roman" w:hAnsi="Times New Roman" w:cs="Times New Roman"/>
                <w:sz w:val="24"/>
                <w:szCs w:val="24"/>
              </w:rPr>
              <w:t>Nify50 Stock</w:t>
            </w:r>
          </w:p>
        </w:tc>
        <w:tc>
          <w:tcPr>
            <w:tcW w:w="2648" w:type="dxa"/>
          </w:tcPr>
          <w:p w14:paraId="0ED01A13" w14:textId="705377C7" w:rsidR="000B5DA7" w:rsidRPr="00D104FF" w:rsidRDefault="000B5DA7" w:rsidP="00793397">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1603" w:type="dxa"/>
          </w:tcPr>
          <w:p w14:paraId="6084F7EF" w14:textId="4D26FF1C"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0B5DA7" w14:paraId="7E7E7956" w14:textId="06BCCFEA" w:rsidTr="000B5DA7">
        <w:tc>
          <w:tcPr>
            <w:tcW w:w="3050" w:type="dxa"/>
            <w:vAlign w:val="bottom"/>
          </w:tcPr>
          <w:p w14:paraId="71C5516F" w14:textId="6C15ABB6"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Adani Ports and Special Economic Zone Ltd.:ADANIPORTS</w:t>
            </w:r>
          </w:p>
        </w:tc>
        <w:tc>
          <w:tcPr>
            <w:tcW w:w="2648" w:type="dxa"/>
          </w:tcPr>
          <w:p w14:paraId="39D20A0F" w14:textId="16695D7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Lasso regressor</w:t>
            </w:r>
          </w:p>
        </w:tc>
        <w:tc>
          <w:tcPr>
            <w:tcW w:w="1603" w:type="dxa"/>
          </w:tcPr>
          <w:p w14:paraId="49D8A94E" w14:textId="6332FA3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0B5DA7" w14:paraId="1CE6CBC4" w14:textId="336698ED" w:rsidTr="000B5DA7">
        <w:tc>
          <w:tcPr>
            <w:tcW w:w="3050" w:type="dxa"/>
            <w:vAlign w:val="bottom"/>
          </w:tcPr>
          <w:p w14:paraId="1F77F638" w14:textId="35B4F57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Asian Paints Ltd.:ASIANPAINT</w:t>
            </w:r>
          </w:p>
        </w:tc>
        <w:tc>
          <w:tcPr>
            <w:tcW w:w="2648" w:type="dxa"/>
          </w:tcPr>
          <w:p w14:paraId="582D8361" w14:textId="7A3A34B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w:t>
            </w:r>
          </w:p>
        </w:tc>
        <w:tc>
          <w:tcPr>
            <w:tcW w:w="1603" w:type="dxa"/>
          </w:tcPr>
          <w:p w14:paraId="6516138D" w14:textId="26044F4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0B5DA7" w14:paraId="685E9785" w14:textId="29843ED0" w:rsidTr="000B5DA7">
        <w:tc>
          <w:tcPr>
            <w:tcW w:w="3050" w:type="dxa"/>
            <w:vAlign w:val="bottom"/>
          </w:tcPr>
          <w:p w14:paraId="5C274D67" w14:textId="0E63377C"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Bharti Airtel Ltd.:BHARTIARTL</w:t>
            </w:r>
          </w:p>
        </w:tc>
        <w:tc>
          <w:tcPr>
            <w:tcW w:w="2648" w:type="dxa"/>
          </w:tcPr>
          <w:p w14:paraId="6AD142EE" w14:textId="0F5442DA"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Ridge regressor</w:t>
            </w:r>
          </w:p>
        </w:tc>
        <w:tc>
          <w:tcPr>
            <w:tcW w:w="1603" w:type="dxa"/>
          </w:tcPr>
          <w:p w14:paraId="79018E7B" w14:textId="2E955E8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0B5DA7" w14:paraId="63F90212" w14:textId="7BF1FF70" w:rsidTr="000B5DA7">
        <w:tc>
          <w:tcPr>
            <w:tcW w:w="3050" w:type="dxa"/>
            <w:vAlign w:val="bottom"/>
          </w:tcPr>
          <w:p w14:paraId="3A1EC8A9" w14:textId="3357C612"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Hindustan Unilever Ltd.:HINDUNILVR</w:t>
            </w:r>
          </w:p>
        </w:tc>
        <w:tc>
          <w:tcPr>
            <w:tcW w:w="2648" w:type="dxa"/>
          </w:tcPr>
          <w:p w14:paraId="4A04D0AA" w14:textId="49566B6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603" w:type="dxa"/>
          </w:tcPr>
          <w:p w14:paraId="35C5D85C" w14:textId="1362C6C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0.8799</w:t>
            </w:r>
          </w:p>
        </w:tc>
      </w:tr>
      <w:tr w:rsidR="000B5DA7" w14:paraId="4C4F3226" w14:textId="1D7EA9C9" w:rsidTr="000B5DA7">
        <w:trPr>
          <w:trHeight w:val="1387"/>
        </w:trPr>
        <w:tc>
          <w:tcPr>
            <w:tcW w:w="3050" w:type="dxa"/>
            <w:vAlign w:val="bottom"/>
          </w:tcPr>
          <w:p w14:paraId="56212967" w14:textId="4F7085E7"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NTPC Ltd.:NTPC</w:t>
            </w:r>
          </w:p>
        </w:tc>
        <w:tc>
          <w:tcPr>
            <w:tcW w:w="2648" w:type="dxa"/>
          </w:tcPr>
          <w:p w14:paraId="513E372D" w14:textId="2ACDBEF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ExtraTrees Regressor</w:t>
            </w:r>
          </w:p>
        </w:tc>
        <w:tc>
          <w:tcPr>
            <w:tcW w:w="1603" w:type="dxa"/>
          </w:tcPr>
          <w:p w14:paraId="5AD79343" w14:textId="3222FD17"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0B5DA7" w14:paraId="608AEBCE" w14:textId="18A162D6" w:rsidTr="000B5DA7">
        <w:tc>
          <w:tcPr>
            <w:tcW w:w="3050" w:type="dxa"/>
            <w:vAlign w:val="bottom"/>
          </w:tcPr>
          <w:p w14:paraId="7FD7F773" w14:textId="03543785"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Reliance Industries Ltd.:RELIANCE</w:t>
            </w:r>
          </w:p>
        </w:tc>
        <w:tc>
          <w:tcPr>
            <w:tcW w:w="2648" w:type="dxa"/>
          </w:tcPr>
          <w:p w14:paraId="1B3CEBBE" w14:textId="50E2ACD3"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AVG Blender(Ridge regressor,Keras Slim Residual Neural Network)</w:t>
            </w:r>
          </w:p>
        </w:tc>
        <w:tc>
          <w:tcPr>
            <w:tcW w:w="1603" w:type="dxa"/>
          </w:tcPr>
          <w:p w14:paraId="0B2CA055" w14:textId="230D0DBF"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0B5DA7" w14:paraId="337F3655" w14:textId="39FA1544" w:rsidTr="000B5DA7">
        <w:tc>
          <w:tcPr>
            <w:tcW w:w="3050" w:type="dxa"/>
            <w:vAlign w:val="bottom"/>
          </w:tcPr>
          <w:p w14:paraId="53C291FA" w14:textId="46D522DE"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lastRenderedPageBreak/>
              <w:t>State Bank of India:SBIN</w:t>
            </w:r>
          </w:p>
        </w:tc>
        <w:tc>
          <w:tcPr>
            <w:tcW w:w="2648" w:type="dxa"/>
          </w:tcPr>
          <w:p w14:paraId="6A670D78" w14:textId="79A76740"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Generations)-M93</w:t>
            </w:r>
          </w:p>
        </w:tc>
        <w:tc>
          <w:tcPr>
            <w:tcW w:w="1603" w:type="dxa"/>
          </w:tcPr>
          <w:p w14:paraId="0E7C92C8" w14:textId="263102D4"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0B5DA7" w14:paraId="7E27F962" w14:textId="2F1D0494" w:rsidTr="000B5DA7">
        <w:tc>
          <w:tcPr>
            <w:tcW w:w="3050" w:type="dxa"/>
            <w:vAlign w:val="bottom"/>
          </w:tcPr>
          <w:p w14:paraId="168D52B0" w14:textId="41464D2B"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Sun Pharmaceutical Industries Ltd.:SUNPHARMA</w:t>
            </w:r>
          </w:p>
        </w:tc>
        <w:tc>
          <w:tcPr>
            <w:tcW w:w="2648" w:type="dxa"/>
          </w:tcPr>
          <w:p w14:paraId="46A9E787" w14:textId="410B2F6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Regressor(3000 Generations)-M81</w:t>
            </w:r>
          </w:p>
        </w:tc>
        <w:tc>
          <w:tcPr>
            <w:tcW w:w="1603" w:type="dxa"/>
          </w:tcPr>
          <w:p w14:paraId="7F240BB8" w14:textId="652678E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0B5DA7" w14:paraId="7F19D261" w14:textId="0E1CCC92" w:rsidTr="000B5DA7">
        <w:tc>
          <w:tcPr>
            <w:tcW w:w="3050" w:type="dxa"/>
            <w:vAlign w:val="bottom"/>
          </w:tcPr>
          <w:p w14:paraId="2015AA0C" w14:textId="0FF83040"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Tata Consultancy Services Ltd.:TCS</w:t>
            </w:r>
          </w:p>
        </w:tc>
        <w:tc>
          <w:tcPr>
            <w:tcW w:w="2648" w:type="dxa"/>
          </w:tcPr>
          <w:p w14:paraId="7A294B0C" w14:textId="3F5FB8E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Generalised Addtive model(1000 Generations)</w:t>
            </w:r>
          </w:p>
        </w:tc>
        <w:tc>
          <w:tcPr>
            <w:tcW w:w="1603" w:type="dxa"/>
          </w:tcPr>
          <w:p w14:paraId="1D311082" w14:textId="56464658"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0B5DA7" w14:paraId="56F620F0" w14:textId="2750220E" w:rsidTr="000B5DA7">
        <w:tc>
          <w:tcPr>
            <w:tcW w:w="3050" w:type="dxa"/>
            <w:vAlign w:val="bottom"/>
          </w:tcPr>
          <w:p w14:paraId="557A1D97" w14:textId="61058D89" w:rsidR="000B5DA7" w:rsidRPr="00D104FF" w:rsidRDefault="000B5DA7"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UltraTech Cement Ltd.:ULTRACEMCO</w:t>
            </w:r>
          </w:p>
        </w:tc>
        <w:tc>
          <w:tcPr>
            <w:tcW w:w="2648" w:type="dxa"/>
          </w:tcPr>
          <w:p w14:paraId="48CE0CB0" w14:textId="2D13AC5E"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Eureqa Regressor(Instant search:40 Generation)</w:t>
            </w:r>
          </w:p>
        </w:tc>
        <w:tc>
          <w:tcPr>
            <w:tcW w:w="1603" w:type="dxa"/>
          </w:tcPr>
          <w:p w14:paraId="23C985D2" w14:textId="66C865B1" w:rsidR="000B5DA7" w:rsidRPr="00D104FF" w:rsidRDefault="000B5DA7" w:rsidP="00793397">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622343BB" w14:textId="44F9F155" w:rsidR="00B65036" w:rsidRDefault="00B65036" w:rsidP="005402A6">
      <w:pPr>
        <w:pStyle w:val="ThesisBody"/>
        <w:rPr>
          <w:rFonts w:asciiTheme="majorBidi" w:hAnsiTheme="majorBidi" w:cstheme="majorBidi"/>
          <w:bCs/>
        </w:rPr>
      </w:pPr>
    </w:p>
    <w:p w14:paraId="43AC10D6" w14:textId="62BC1478" w:rsidR="000B5DA7" w:rsidRDefault="005E6491" w:rsidP="005402A6">
      <w:pPr>
        <w:pStyle w:val="ThesisBody"/>
        <w:rPr>
          <w:rFonts w:asciiTheme="majorBidi" w:hAnsiTheme="majorBidi" w:cstheme="majorBidi"/>
          <w:bCs/>
        </w:rPr>
      </w:pPr>
      <w:r>
        <w:rPr>
          <w:rFonts w:asciiTheme="majorBidi" w:hAnsiTheme="majorBidi" w:cstheme="majorBidi"/>
          <w:bCs/>
        </w:rPr>
        <w:t>Predictions from top models for the holdout set for each stock are arranged in an excel calculator to get the returns.These weights are adjusted dynamically for each days predictions.</w:t>
      </w:r>
    </w:p>
    <w:p w14:paraId="68794FE1" w14:textId="12E5D3B7" w:rsidR="00013AE7" w:rsidRDefault="00013AE7" w:rsidP="005402A6">
      <w:pPr>
        <w:pStyle w:val="ThesisBody"/>
        <w:rPr>
          <w:rFonts w:asciiTheme="majorBidi" w:hAnsiTheme="majorBidi" w:cstheme="majorBidi"/>
          <w:bCs/>
        </w:rPr>
      </w:pPr>
    </w:p>
    <w:p w14:paraId="64577645" w14:textId="03695575" w:rsidR="00013AE7" w:rsidRDefault="00961A58" w:rsidP="005402A6">
      <w:pPr>
        <w:pStyle w:val="ThesisBody"/>
        <w:rPr>
          <w:rFonts w:asciiTheme="majorBidi" w:hAnsiTheme="majorBidi" w:cstheme="majorBidi"/>
          <w:bCs/>
        </w:rPr>
      </w:pPr>
      <w:r>
        <w:rPr>
          <w:rFonts w:asciiTheme="majorBidi" w:hAnsiTheme="majorBidi" w:cstheme="majorBidi"/>
          <w:bCs/>
        </w:rPr>
        <w:t>Table</w:t>
      </w:r>
      <w:r w:rsidR="00B41F89">
        <w:rPr>
          <w:rFonts w:asciiTheme="majorBidi" w:hAnsiTheme="majorBidi" w:cstheme="majorBidi"/>
          <w:bCs/>
        </w:rPr>
        <w:t xml:space="preserve"> 12</w:t>
      </w:r>
      <w:r>
        <w:rPr>
          <w:rFonts w:asciiTheme="majorBidi" w:hAnsiTheme="majorBidi" w:cstheme="majorBidi"/>
          <w:bCs/>
        </w:rPr>
        <w:t>:Sample of first simulation  for Asianpaints using ML models.</w:t>
      </w:r>
    </w:p>
    <w:p w14:paraId="0F89DA16" w14:textId="4CE93808" w:rsidR="00B663FB" w:rsidRDefault="00CD28BE" w:rsidP="005402A6">
      <w:pPr>
        <w:pStyle w:val="ThesisBody"/>
        <w:rPr>
          <w:rFonts w:asciiTheme="majorBidi" w:hAnsiTheme="majorBidi" w:cstheme="majorBidi"/>
          <w:bCs/>
        </w:rPr>
      </w:pPr>
      <w:r w:rsidRPr="00CD28BE">
        <w:drawing>
          <wp:inline distT="0" distB="0" distL="0" distR="0" wp14:anchorId="05AB9B6D" wp14:editId="2E3BF2A0">
            <wp:extent cx="5760085"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219200"/>
                    </a:xfrm>
                    <a:prstGeom prst="rect">
                      <a:avLst/>
                    </a:prstGeom>
                    <a:noFill/>
                    <a:ln>
                      <a:noFill/>
                    </a:ln>
                  </pic:spPr>
                </pic:pic>
              </a:graphicData>
            </a:graphic>
          </wp:inline>
        </w:drawing>
      </w:r>
    </w:p>
    <w:p w14:paraId="15F7D858" w14:textId="62957413" w:rsidR="00013AE7" w:rsidRDefault="00013AE7" w:rsidP="005402A6">
      <w:pPr>
        <w:pStyle w:val="ThesisBody"/>
        <w:rPr>
          <w:rFonts w:asciiTheme="majorBidi" w:hAnsiTheme="majorBidi" w:cstheme="majorBidi"/>
          <w:bCs/>
        </w:rPr>
      </w:pPr>
    </w:p>
    <w:p w14:paraId="1E74719A" w14:textId="3D675C58" w:rsidR="005E6491" w:rsidRDefault="00961A58" w:rsidP="005402A6">
      <w:pPr>
        <w:pStyle w:val="ThesisBody"/>
        <w:rPr>
          <w:rFonts w:asciiTheme="majorBidi" w:hAnsiTheme="majorBidi" w:cstheme="majorBidi"/>
          <w:bCs/>
        </w:rPr>
      </w:pPr>
      <w:r>
        <w:rPr>
          <w:rFonts w:asciiTheme="majorBidi" w:hAnsiTheme="majorBidi" w:cstheme="majorBidi"/>
          <w:bCs/>
        </w:rPr>
        <w:t>Such calculations are done for all the stocks in portfolio and returns obtained.</w:t>
      </w:r>
    </w:p>
    <w:p w14:paraId="6C7842BD" w14:textId="3C0AE4D9" w:rsidR="00961A58" w:rsidRDefault="00934BCD" w:rsidP="005402A6">
      <w:pPr>
        <w:pStyle w:val="ThesisBody"/>
        <w:rPr>
          <w:rFonts w:asciiTheme="majorBidi" w:hAnsiTheme="majorBidi" w:cstheme="majorBidi"/>
          <w:bCs/>
        </w:rPr>
      </w:pPr>
      <w:r>
        <w:rPr>
          <w:rFonts w:asciiTheme="majorBidi" w:hAnsiTheme="majorBidi" w:cstheme="majorBidi"/>
          <w:bCs/>
        </w:rPr>
        <w:t>Similarly the MVO based returns are calculated for the weights arrived in</w:t>
      </w:r>
      <w:r w:rsidR="00CD28BE">
        <w:rPr>
          <w:rFonts w:asciiTheme="majorBidi" w:hAnsiTheme="majorBidi" w:cstheme="majorBidi"/>
          <w:bCs/>
        </w:rPr>
        <w:t xml:space="preserve"> table 5 of </w:t>
      </w:r>
      <w:r>
        <w:rPr>
          <w:rFonts w:asciiTheme="majorBidi" w:hAnsiTheme="majorBidi" w:cstheme="majorBidi"/>
          <w:bCs/>
        </w:rPr>
        <w:t xml:space="preserve"> implementations section</w:t>
      </w:r>
      <w:r w:rsidR="0097619E">
        <w:rPr>
          <w:rFonts w:asciiTheme="majorBidi" w:hAnsiTheme="majorBidi" w:cstheme="majorBidi"/>
          <w:bCs/>
        </w:rPr>
        <w:t>.Average daily returns for the period 02/03/2022 to 09/06/2022 are compared with Actuals as well both the methods.</w:t>
      </w:r>
    </w:p>
    <w:p w14:paraId="66E2E011" w14:textId="77777777" w:rsidR="00934BCD" w:rsidRDefault="00934BCD" w:rsidP="005402A6">
      <w:pPr>
        <w:pStyle w:val="ThesisBody"/>
        <w:rPr>
          <w:rFonts w:asciiTheme="majorBidi" w:hAnsiTheme="majorBidi" w:cstheme="majorBidi"/>
          <w:bCs/>
        </w:rPr>
      </w:pPr>
    </w:p>
    <w:p w14:paraId="59801056" w14:textId="20FFAB21" w:rsidR="004C7397" w:rsidRDefault="004C7397" w:rsidP="005402A6">
      <w:pPr>
        <w:pStyle w:val="ThesisBody"/>
        <w:rPr>
          <w:rFonts w:asciiTheme="majorBidi" w:hAnsiTheme="majorBidi" w:cstheme="majorBidi"/>
          <w:bCs/>
        </w:rPr>
      </w:pPr>
    </w:p>
    <w:p w14:paraId="0B54DC72" w14:textId="5199B184" w:rsidR="004C7397" w:rsidRDefault="004C7397" w:rsidP="005402A6">
      <w:pPr>
        <w:pStyle w:val="ThesisBody"/>
        <w:rPr>
          <w:rFonts w:asciiTheme="majorBidi" w:hAnsiTheme="majorBidi" w:cstheme="majorBidi"/>
          <w:bCs/>
        </w:rPr>
      </w:pPr>
    </w:p>
    <w:p w14:paraId="103C0653" w14:textId="69CB4ACF" w:rsidR="004C7397" w:rsidRDefault="004C7397" w:rsidP="005402A6">
      <w:pPr>
        <w:pStyle w:val="ThesisBody"/>
        <w:rPr>
          <w:rFonts w:asciiTheme="majorBidi" w:hAnsiTheme="majorBidi" w:cstheme="majorBidi"/>
          <w:bCs/>
        </w:rPr>
      </w:pPr>
    </w:p>
    <w:p w14:paraId="3701CAEE" w14:textId="77777777" w:rsidR="004C7397" w:rsidRDefault="004C7397" w:rsidP="005402A6">
      <w:pPr>
        <w:pStyle w:val="ThesisBody"/>
        <w:rPr>
          <w:rFonts w:asciiTheme="majorBidi" w:hAnsiTheme="majorBidi" w:cstheme="majorBidi"/>
          <w:bCs/>
        </w:rPr>
      </w:pPr>
    </w:p>
    <w:p w14:paraId="329CC63F" w14:textId="4E649ADB" w:rsidR="00934BCD" w:rsidRDefault="00961A58" w:rsidP="00934BCD">
      <w:pPr>
        <w:pStyle w:val="ThesisBody"/>
        <w:rPr>
          <w:rFonts w:asciiTheme="majorBidi" w:hAnsiTheme="majorBidi" w:cstheme="majorBidi"/>
          <w:bCs/>
        </w:rPr>
      </w:pPr>
      <w:r>
        <w:rPr>
          <w:rFonts w:asciiTheme="majorBidi" w:hAnsiTheme="majorBidi" w:cstheme="majorBidi"/>
          <w:bCs/>
        </w:rPr>
        <w:t xml:space="preserve">Table </w:t>
      </w:r>
      <w:r w:rsidR="00B41F89">
        <w:rPr>
          <w:rFonts w:asciiTheme="majorBidi" w:hAnsiTheme="majorBidi" w:cstheme="majorBidi"/>
          <w:bCs/>
        </w:rPr>
        <w:t>13</w:t>
      </w:r>
      <w:r>
        <w:rPr>
          <w:rFonts w:asciiTheme="majorBidi" w:hAnsiTheme="majorBidi" w:cstheme="majorBidi"/>
          <w:bCs/>
        </w:rPr>
        <w:t>:A</w:t>
      </w:r>
      <w:r w:rsidR="0097619E">
        <w:rPr>
          <w:rFonts w:asciiTheme="majorBidi" w:hAnsiTheme="majorBidi" w:cstheme="majorBidi"/>
          <w:bCs/>
        </w:rPr>
        <w:t>verage daily return per stock for holdout sample</w:t>
      </w:r>
    </w:p>
    <w:tbl>
      <w:tblPr>
        <w:tblStyle w:val="TableGrid"/>
        <w:tblW w:w="9061" w:type="dxa"/>
        <w:tblLook w:val="04A0" w:firstRow="1" w:lastRow="0" w:firstColumn="1" w:lastColumn="0" w:noHBand="0" w:noVBand="1"/>
      </w:tblPr>
      <w:tblGrid>
        <w:gridCol w:w="2338"/>
        <w:gridCol w:w="2223"/>
        <w:gridCol w:w="2546"/>
        <w:gridCol w:w="1954"/>
      </w:tblGrid>
      <w:tr w:rsidR="0097619E" w14:paraId="0C51811C" w14:textId="57F226EC" w:rsidTr="0097619E">
        <w:tc>
          <w:tcPr>
            <w:tcW w:w="2338" w:type="dxa"/>
          </w:tcPr>
          <w:p w14:paraId="1A165DCD" w14:textId="18AC3047" w:rsidR="0097619E" w:rsidRDefault="0097619E" w:rsidP="004C7397">
            <w:pPr>
              <w:pStyle w:val="ThesisBody"/>
              <w:rPr>
                <w:rFonts w:asciiTheme="majorBidi" w:hAnsiTheme="majorBidi" w:cstheme="majorBidi"/>
                <w:bCs/>
              </w:rPr>
            </w:pPr>
            <w:r>
              <w:t>Nify50 Stock</w:t>
            </w:r>
          </w:p>
        </w:tc>
        <w:tc>
          <w:tcPr>
            <w:tcW w:w="2223" w:type="dxa"/>
          </w:tcPr>
          <w:p w14:paraId="7A398934" w14:textId="1C785EBC" w:rsidR="0097619E" w:rsidRDefault="0097619E" w:rsidP="004C7397">
            <w:pPr>
              <w:pStyle w:val="ThesisBody"/>
              <w:rPr>
                <w:rFonts w:asciiTheme="majorBidi" w:hAnsiTheme="majorBidi" w:cstheme="majorBidi"/>
                <w:bCs/>
              </w:rPr>
            </w:pPr>
            <w:r>
              <w:rPr>
                <w:rFonts w:asciiTheme="majorBidi" w:hAnsiTheme="majorBidi" w:cstheme="majorBidi"/>
                <w:bCs/>
              </w:rPr>
              <w:t>Average stock return through ML model</w:t>
            </w:r>
          </w:p>
        </w:tc>
        <w:tc>
          <w:tcPr>
            <w:tcW w:w="2546" w:type="dxa"/>
          </w:tcPr>
          <w:p w14:paraId="737A994A" w14:textId="3CC212A7" w:rsidR="0097619E" w:rsidRDefault="0097619E" w:rsidP="004C7397">
            <w:pPr>
              <w:pStyle w:val="ThesisBody"/>
              <w:rPr>
                <w:rFonts w:asciiTheme="majorBidi" w:hAnsiTheme="majorBidi" w:cstheme="majorBidi"/>
                <w:bCs/>
              </w:rPr>
            </w:pPr>
            <w:r>
              <w:rPr>
                <w:rFonts w:asciiTheme="majorBidi" w:hAnsiTheme="majorBidi" w:cstheme="majorBidi"/>
                <w:bCs/>
              </w:rPr>
              <w:t>Average daily return through(MVO method)</w:t>
            </w:r>
          </w:p>
        </w:tc>
        <w:tc>
          <w:tcPr>
            <w:tcW w:w="1954" w:type="dxa"/>
          </w:tcPr>
          <w:p w14:paraId="7FCC1A8D" w14:textId="44F17786" w:rsidR="0097619E" w:rsidRDefault="0097619E" w:rsidP="004C7397">
            <w:pPr>
              <w:pStyle w:val="ThesisBody"/>
              <w:rPr>
                <w:rFonts w:asciiTheme="majorBidi" w:hAnsiTheme="majorBidi" w:cstheme="majorBidi"/>
                <w:bCs/>
              </w:rPr>
            </w:pPr>
            <w:r>
              <w:rPr>
                <w:rFonts w:asciiTheme="majorBidi" w:hAnsiTheme="majorBidi" w:cstheme="majorBidi"/>
                <w:bCs/>
              </w:rPr>
              <w:t xml:space="preserve">Actual average daily return </w:t>
            </w:r>
          </w:p>
        </w:tc>
      </w:tr>
      <w:tr w:rsidR="0097619E" w14:paraId="0AC78D69" w14:textId="542385DD" w:rsidTr="0097619E">
        <w:tc>
          <w:tcPr>
            <w:tcW w:w="2338" w:type="dxa"/>
            <w:vAlign w:val="bottom"/>
          </w:tcPr>
          <w:p w14:paraId="37E690A6" w14:textId="3F919788" w:rsidR="0097619E" w:rsidRPr="004C38DC" w:rsidRDefault="0097619E" w:rsidP="004C38DC">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4C0E6B97" w14:textId="0EA6453E" w:rsidR="0097619E" w:rsidRDefault="0097619E" w:rsidP="004C7397">
            <w:pPr>
              <w:pStyle w:val="ThesisBody"/>
              <w:rPr>
                <w:rFonts w:asciiTheme="majorBidi" w:hAnsiTheme="majorBidi" w:cstheme="majorBidi"/>
                <w:bCs/>
              </w:rPr>
            </w:pPr>
          </w:p>
        </w:tc>
        <w:tc>
          <w:tcPr>
            <w:tcW w:w="2223" w:type="dxa"/>
          </w:tcPr>
          <w:p w14:paraId="0C288D76" w14:textId="2B19611E" w:rsidR="0097619E" w:rsidRDefault="004E19EA" w:rsidP="004C7397">
            <w:pPr>
              <w:pStyle w:val="ThesisBody"/>
              <w:rPr>
                <w:rFonts w:asciiTheme="majorBidi" w:hAnsiTheme="majorBidi" w:cstheme="majorBidi"/>
                <w:bCs/>
              </w:rPr>
            </w:pPr>
            <w:r>
              <w:rPr>
                <w:rFonts w:asciiTheme="majorBidi" w:hAnsiTheme="majorBidi" w:cstheme="majorBidi"/>
                <w:bCs/>
              </w:rPr>
              <w:t>-</w:t>
            </w:r>
            <w:r w:rsidR="007C0075">
              <w:rPr>
                <w:rFonts w:asciiTheme="majorBidi" w:hAnsiTheme="majorBidi" w:cstheme="majorBidi"/>
                <w:bCs/>
              </w:rPr>
              <w:t>0.</w:t>
            </w:r>
            <w:r w:rsidR="007E396E">
              <w:rPr>
                <w:rFonts w:asciiTheme="majorBidi" w:hAnsiTheme="majorBidi" w:cstheme="majorBidi"/>
                <w:bCs/>
              </w:rPr>
              <w:t>1</w:t>
            </w:r>
          </w:p>
        </w:tc>
        <w:tc>
          <w:tcPr>
            <w:tcW w:w="2546" w:type="dxa"/>
          </w:tcPr>
          <w:p w14:paraId="5B2F7CA3" w14:textId="4C84EBAD" w:rsidR="0097619E" w:rsidRDefault="004E19EA"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71D345D3" w14:textId="04766FF8" w:rsidR="0097619E" w:rsidRDefault="004E19EA" w:rsidP="004C7397">
            <w:pPr>
              <w:pStyle w:val="ThesisBody"/>
              <w:rPr>
                <w:rFonts w:asciiTheme="majorBidi" w:hAnsiTheme="majorBidi" w:cstheme="majorBidi"/>
                <w:bCs/>
              </w:rPr>
            </w:pPr>
            <w:r>
              <w:rPr>
                <w:rFonts w:asciiTheme="majorBidi" w:hAnsiTheme="majorBidi" w:cstheme="majorBidi"/>
                <w:bCs/>
              </w:rPr>
              <w:t>-0.2</w:t>
            </w:r>
          </w:p>
        </w:tc>
      </w:tr>
      <w:tr w:rsidR="0097619E" w14:paraId="4185BE9B" w14:textId="512AA7FD" w:rsidTr="0097619E">
        <w:tc>
          <w:tcPr>
            <w:tcW w:w="2338" w:type="dxa"/>
            <w:vAlign w:val="bottom"/>
          </w:tcPr>
          <w:p w14:paraId="6A7DEA18" w14:textId="118021B5" w:rsidR="0097619E" w:rsidRDefault="0097619E" w:rsidP="004C7397">
            <w:pPr>
              <w:pStyle w:val="ThesisBody"/>
              <w:rPr>
                <w:rFonts w:asciiTheme="majorBidi" w:hAnsiTheme="majorBidi" w:cstheme="majorBidi"/>
                <w:bCs/>
              </w:rPr>
            </w:pPr>
            <w:r>
              <w:rPr>
                <w:rFonts w:asciiTheme="majorBidi" w:hAnsiTheme="majorBidi" w:cstheme="majorBidi"/>
                <w:bCs/>
              </w:rPr>
              <w:t>ASIANPAINTS</w:t>
            </w:r>
          </w:p>
        </w:tc>
        <w:tc>
          <w:tcPr>
            <w:tcW w:w="2223" w:type="dxa"/>
          </w:tcPr>
          <w:p w14:paraId="29BC8D4E" w14:textId="02724274" w:rsidR="0097619E" w:rsidRDefault="004E19EA" w:rsidP="004C7397">
            <w:pPr>
              <w:pStyle w:val="ThesisBody"/>
              <w:rPr>
                <w:rFonts w:asciiTheme="majorBidi" w:hAnsiTheme="majorBidi" w:cstheme="majorBidi"/>
                <w:bCs/>
              </w:rPr>
            </w:pPr>
            <w:r>
              <w:rPr>
                <w:rFonts w:asciiTheme="majorBidi" w:hAnsiTheme="majorBidi" w:cstheme="majorBidi"/>
                <w:bCs/>
              </w:rPr>
              <w:t>-0.</w:t>
            </w:r>
            <w:r w:rsidR="007E396E">
              <w:rPr>
                <w:rFonts w:asciiTheme="majorBidi" w:hAnsiTheme="majorBidi" w:cstheme="majorBidi"/>
                <w:bCs/>
              </w:rPr>
              <w:t>64</w:t>
            </w:r>
          </w:p>
        </w:tc>
        <w:tc>
          <w:tcPr>
            <w:tcW w:w="2546" w:type="dxa"/>
          </w:tcPr>
          <w:p w14:paraId="2D9B935E" w14:textId="0E4381BD" w:rsidR="0097619E" w:rsidRDefault="004E19EA"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.9</w:t>
            </w:r>
          </w:p>
        </w:tc>
        <w:tc>
          <w:tcPr>
            <w:tcW w:w="1954" w:type="dxa"/>
          </w:tcPr>
          <w:p w14:paraId="6C7B63F5" w14:textId="6F2496C6" w:rsidR="0097619E" w:rsidRDefault="004E19EA" w:rsidP="004C7397">
            <w:pPr>
              <w:pStyle w:val="ThesisBody"/>
              <w:rPr>
                <w:rFonts w:asciiTheme="majorBidi" w:hAnsiTheme="majorBidi" w:cstheme="majorBidi"/>
                <w:bCs/>
              </w:rPr>
            </w:pPr>
            <w:r>
              <w:rPr>
                <w:rFonts w:asciiTheme="majorBidi" w:hAnsiTheme="majorBidi" w:cstheme="majorBidi"/>
                <w:bCs/>
              </w:rPr>
              <w:t>-0.75</w:t>
            </w:r>
          </w:p>
        </w:tc>
      </w:tr>
      <w:tr w:rsidR="0097619E" w14:paraId="4F2D171C" w14:textId="54B6A00B" w:rsidTr="0097619E">
        <w:tc>
          <w:tcPr>
            <w:tcW w:w="2338" w:type="dxa"/>
            <w:vAlign w:val="bottom"/>
          </w:tcPr>
          <w:p w14:paraId="0ECAE865" w14:textId="5657BECB" w:rsidR="0097619E" w:rsidRDefault="0097619E" w:rsidP="004C7397">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41BEC8E0" w14:textId="6FD3D92E" w:rsidR="0097619E" w:rsidRDefault="004E19EA" w:rsidP="004C7397">
            <w:pPr>
              <w:pStyle w:val="ThesisBody"/>
              <w:rPr>
                <w:rFonts w:asciiTheme="majorBidi" w:hAnsiTheme="majorBidi" w:cstheme="majorBidi"/>
                <w:bCs/>
              </w:rPr>
            </w:pPr>
            <w:r>
              <w:rPr>
                <w:rFonts w:asciiTheme="majorBidi" w:hAnsiTheme="majorBidi" w:cstheme="majorBidi"/>
                <w:bCs/>
              </w:rPr>
              <w:t>0.2</w:t>
            </w:r>
            <w:r w:rsidR="007C0075">
              <w:rPr>
                <w:rFonts w:asciiTheme="majorBidi" w:hAnsiTheme="majorBidi" w:cstheme="majorBidi"/>
                <w:bCs/>
              </w:rPr>
              <w:t>1</w:t>
            </w:r>
          </w:p>
        </w:tc>
        <w:tc>
          <w:tcPr>
            <w:tcW w:w="2546" w:type="dxa"/>
          </w:tcPr>
          <w:p w14:paraId="49AA6A86" w14:textId="253431F3" w:rsidR="0097619E" w:rsidRDefault="004E19EA"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7D26B184" w14:textId="23F5BBD9" w:rsidR="0097619E" w:rsidRDefault="004E19EA" w:rsidP="004C7397">
            <w:pPr>
              <w:pStyle w:val="ThesisBody"/>
              <w:rPr>
                <w:rFonts w:asciiTheme="majorBidi" w:hAnsiTheme="majorBidi" w:cstheme="majorBidi"/>
                <w:bCs/>
              </w:rPr>
            </w:pPr>
            <w:r>
              <w:rPr>
                <w:rFonts w:asciiTheme="majorBidi" w:hAnsiTheme="majorBidi" w:cstheme="majorBidi"/>
                <w:bCs/>
              </w:rPr>
              <w:t>0.01</w:t>
            </w:r>
          </w:p>
        </w:tc>
      </w:tr>
      <w:tr w:rsidR="0097619E" w14:paraId="2EE6DE38" w14:textId="507507E4" w:rsidTr="0097619E">
        <w:tc>
          <w:tcPr>
            <w:tcW w:w="2338" w:type="dxa"/>
            <w:vAlign w:val="bottom"/>
          </w:tcPr>
          <w:p w14:paraId="1755B743" w14:textId="5176DB8F" w:rsidR="0097619E" w:rsidRDefault="0097619E" w:rsidP="004C7397">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16BEC060" w14:textId="1240BDAF" w:rsidR="0097619E" w:rsidRDefault="00F52307" w:rsidP="004C7397">
            <w:pPr>
              <w:pStyle w:val="ThesisBody"/>
              <w:rPr>
                <w:rFonts w:asciiTheme="majorBidi" w:hAnsiTheme="majorBidi" w:cstheme="majorBidi"/>
                <w:bCs/>
              </w:rPr>
            </w:pPr>
            <w:r>
              <w:rPr>
                <w:rFonts w:asciiTheme="majorBidi" w:hAnsiTheme="majorBidi" w:cstheme="majorBidi"/>
                <w:bCs/>
              </w:rPr>
              <w:t>-1.93</w:t>
            </w:r>
          </w:p>
        </w:tc>
        <w:tc>
          <w:tcPr>
            <w:tcW w:w="2546" w:type="dxa"/>
          </w:tcPr>
          <w:p w14:paraId="16D38BFB" w14:textId="57DF6EB5" w:rsidR="0097619E" w:rsidRDefault="00AC5BBC" w:rsidP="004C7397">
            <w:pPr>
              <w:pStyle w:val="ThesisBody"/>
              <w:rPr>
                <w:rFonts w:asciiTheme="majorBidi" w:hAnsiTheme="majorBidi" w:cstheme="majorBidi"/>
                <w:bCs/>
              </w:rPr>
            </w:pPr>
            <w:r>
              <w:rPr>
                <w:rFonts w:asciiTheme="majorBidi" w:hAnsiTheme="majorBidi" w:cstheme="majorBidi"/>
                <w:bCs/>
              </w:rPr>
              <w:t>-0.3</w:t>
            </w:r>
          </w:p>
        </w:tc>
        <w:tc>
          <w:tcPr>
            <w:tcW w:w="1954" w:type="dxa"/>
          </w:tcPr>
          <w:p w14:paraId="34BCA83F" w14:textId="2340EF1B" w:rsidR="0097619E" w:rsidRDefault="00F52307" w:rsidP="004C7397">
            <w:pPr>
              <w:pStyle w:val="ThesisBody"/>
              <w:rPr>
                <w:rFonts w:asciiTheme="majorBidi" w:hAnsiTheme="majorBidi" w:cstheme="majorBidi"/>
                <w:bCs/>
              </w:rPr>
            </w:pPr>
            <w:r>
              <w:rPr>
                <w:rFonts w:asciiTheme="majorBidi" w:hAnsiTheme="majorBidi" w:cstheme="majorBidi"/>
                <w:bCs/>
              </w:rPr>
              <w:t>-1.81</w:t>
            </w:r>
          </w:p>
        </w:tc>
      </w:tr>
      <w:tr w:rsidR="0097619E" w14:paraId="56A0A0A6" w14:textId="448F3A60" w:rsidTr="0097619E">
        <w:tc>
          <w:tcPr>
            <w:tcW w:w="2338" w:type="dxa"/>
            <w:vAlign w:val="bottom"/>
          </w:tcPr>
          <w:p w14:paraId="7948948A" w14:textId="3603E4D9" w:rsidR="0097619E" w:rsidRDefault="0097619E" w:rsidP="004C7397">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7F5ABA0E" w14:textId="7A4A0793" w:rsidR="0097619E" w:rsidRDefault="007C0075" w:rsidP="004C7397">
            <w:pPr>
              <w:pStyle w:val="ThesisBody"/>
              <w:rPr>
                <w:rFonts w:asciiTheme="majorBidi" w:hAnsiTheme="majorBidi" w:cstheme="majorBidi"/>
                <w:bCs/>
              </w:rPr>
            </w:pPr>
            <w:r>
              <w:rPr>
                <w:rFonts w:asciiTheme="majorBidi" w:hAnsiTheme="majorBidi" w:cstheme="majorBidi"/>
                <w:bCs/>
              </w:rPr>
              <w:t>0.15</w:t>
            </w:r>
          </w:p>
        </w:tc>
        <w:tc>
          <w:tcPr>
            <w:tcW w:w="2546" w:type="dxa"/>
          </w:tcPr>
          <w:p w14:paraId="46CD0C7C" w14:textId="777F147A" w:rsidR="0097619E" w:rsidRDefault="00F52307"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45BF4546" w14:textId="733947A9" w:rsidR="0097619E" w:rsidRDefault="00F52307" w:rsidP="004C7397">
            <w:pPr>
              <w:pStyle w:val="ThesisBody"/>
              <w:rPr>
                <w:rFonts w:asciiTheme="majorBidi" w:hAnsiTheme="majorBidi" w:cstheme="majorBidi"/>
                <w:bCs/>
              </w:rPr>
            </w:pPr>
            <w:r>
              <w:rPr>
                <w:rFonts w:asciiTheme="majorBidi" w:hAnsiTheme="majorBidi" w:cstheme="majorBidi"/>
                <w:bCs/>
              </w:rPr>
              <w:t>0.08</w:t>
            </w:r>
          </w:p>
        </w:tc>
      </w:tr>
      <w:tr w:rsidR="0097619E" w14:paraId="4D125125" w14:textId="55D16472" w:rsidTr="0097619E">
        <w:tc>
          <w:tcPr>
            <w:tcW w:w="2338" w:type="dxa"/>
            <w:vAlign w:val="bottom"/>
          </w:tcPr>
          <w:p w14:paraId="2ECF3CFE" w14:textId="4979B3AB" w:rsidR="0097619E" w:rsidRDefault="0097619E" w:rsidP="004C7397">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0B9ACF60" w14:textId="349BD459" w:rsidR="0097619E" w:rsidRDefault="00F52307"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20</w:t>
            </w:r>
          </w:p>
        </w:tc>
        <w:tc>
          <w:tcPr>
            <w:tcW w:w="2546" w:type="dxa"/>
          </w:tcPr>
          <w:p w14:paraId="0B8EE63D" w14:textId="40922953" w:rsidR="0097619E" w:rsidRDefault="00D14F10"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50</w:t>
            </w:r>
          </w:p>
        </w:tc>
        <w:tc>
          <w:tcPr>
            <w:tcW w:w="1954" w:type="dxa"/>
          </w:tcPr>
          <w:p w14:paraId="5D075755" w14:textId="2316AC19" w:rsidR="0097619E" w:rsidRDefault="00F52307" w:rsidP="004C7397">
            <w:pPr>
              <w:pStyle w:val="ThesisBody"/>
              <w:rPr>
                <w:rFonts w:asciiTheme="majorBidi" w:hAnsiTheme="majorBidi" w:cstheme="majorBidi"/>
                <w:bCs/>
              </w:rPr>
            </w:pPr>
            <w:r>
              <w:rPr>
                <w:rFonts w:asciiTheme="majorBidi" w:hAnsiTheme="majorBidi" w:cstheme="majorBidi"/>
                <w:bCs/>
              </w:rPr>
              <w:t>0.28</w:t>
            </w:r>
          </w:p>
        </w:tc>
      </w:tr>
      <w:tr w:rsidR="0097619E" w14:paraId="25058F73" w14:textId="7DAE439F" w:rsidTr="0097619E">
        <w:tc>
          <w:tcPr>
            <w:tcW w:w="2338" w:type="dxa"/>
            <w:vAlign w:val="bottom"/>
          </w:tcPr>
          <w:p w14:paraId="0FD84201" w14:textId="3A07FFBD" w:rsidR="0097619E" w:rsidRDefault="0097619E" w:rsidP="004C7397">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22189B2B" w14:textId="712794F7" w:rsidR="0097619E" w:rsidRDefault="00F52307" w:rsidP="004C7397">
            <w:pPr>
              <w:pStyle w:val="ThesisBody"/>
              <w:rPr>
                <w:rFonts w:asciiTheme="majorBidi" w:hAnsiTheme="majorBidi" w:cstheme="majorBidi"/>
                <w:bCs/>
              </w:rPr>
            </w:pPr>
            <w:r>
              <w:rPr>
                <w:rFonts w:asciiTheme="majorBidi" w:hAnsiTheme="majorBidi" w:cstheme="majorBidi"/>
                <w:bCs/>
              </w:rPr>
              <w:t>-1.53</w:t>
            </w:r>
          </w:p>
        </w:tc>
        <w:tc>
          <w:tcPr>
            <w:tcW w:w="2546" w:type="dxa"/>
          </w:tcPr>
          <w:p w14:paraId="5B4163EE" w14:textId="7BE72E45" w:rsidR="0097619E" w:rsidRDefault="00F52307"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2165329C" w14:textId="0178371E" w:rsidR="0097619E" w:rsidRDefault="00F52307" w:rsidP="004C7397">
            <w:pPr>
              <w:pStyle w:val="ThesisBody"/>
              <w:rPr>
                <w:rFonts w:asciiTheme="majorBidi" w:hAnsiTheme="majorBidi" w:cstheme="majorBidi"/>
                <w:bCs/>
              </w:rPr>
            </w:pPr>
            <w:r>
              <w:rPr>
                <w:rFonts w:asciiTheme="majorBidi" w:hAnsiTheme="majorBidi" w:cstheme="majorBidi"/>
                <w:bCs/>
              </w:rPr>
              <w:t>-1.32</w:t>
            </w:r>
          </w:p>
        </w:tc>
      </w:tr>
      <w:tr w:rsidR="0097619E" w14:paraId="588453AC" w14:textId="42534A49" w:rsidTr="0097619E">
        <w:tc>
          <w:tcPr>
            <w:tcW w:w="2338" w:type="dxa"/>
            <w:vAlign w:val="bottom"/>
          </w:tcPr>
          <w:p w14:paraId="2D9C7BE7" w14:textId="00B865D6" w:rsidR="0097619E" w:rsidRDefault="0097619E" w:rsidP="004C7397">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4F37B4F" w14:textId="5DED4306" w:rsidR="0097619E" w:rsidRDefault="00F52307" w:rsidP="004C7397">
            <w:pPr>
              <w:pStyle w:val="ThesisBody"/>
              <w:rPr>
                <w:rFonts w:asciiTheme="majorBidi" w:hAnsiTheme="majorBidi" w:cstheme="majorBidi"/>
                <w:bCs/>
              </w:rPr>
            </w:pPr>
            <w:r>
              <w:rPr>
                <w:rFonts w:asciiTheme="majorBidi" w:hAnsiTheme="majorBidi" w:cstheme="majorBidi"/>
                <w:bCs/>
              </w:rPr>
              <w:t>-0.68</w:t>
            </w:r>
          </w:p>
        </w:tc>
        <w:tc>
          <w:tcPr>
            <w:tcW w:w="2546" w:type="dxa"/>
          </w:tcPr>
          <w:p w14:paraId="1BCE684F" w14:textId="723F10E9" w:rsidR="0097619E" w:rsidRDefault="00F52307"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1</w:t>
            </w:r>
          </w:p>
        </w:tc>
        <w:tc>
          <w:tcPr>
            <w:tcW w:w="1954" w:type="dxa"/>
          </w:tcPr>
          <w:p w14:paraId="1055B487" w14:textId="2A25672E" w:rsidR="0097619E" w:rsidRDefault="00F52307" w:rsidP="004C7397">
            <w:pPr>
              <w:pStyle w:val="ThesisBody"/>
              <w:rPr>
                <w:rFonts w:asciiTheme="majorBidi" w:hAnsiTheme="majorBidi" w:cstheme="majorBidi"/>
                <w:bCs/>
              </w:rPr>
            </w:pPr>
            <w:r>
              <w:rPr>
                <w:rFonts w:asciiTheme="majorBidi" w:hAnsiTheme="majorBidi" w:cstheme="majorBidi"/>
                <w:bCs/>
              </w:rPr>
              <w:t>0.09</w:t>
            </w:r>
          </w:p>
        </w:tc>
      </w:tr>
      <w:tr w:rsidR="0097619E" w14:paraId="5EDAF550" w14:textId="42FB68FF" w:rsidTr="0097619E">
        <w:tc>
          <w:tcPr>
            <w:tcW w:w="2338" w:type="dxa"/>
            <w:vAlign w:val="bottom"/>
          </w:tcPr>
          <w:p w14:paraId="1E4B655D" w14:textId="18E4209A" w:rsidR="0097619E" w:rsidRDefault="0097619E" w:rsidP="004C7397">
            <w:pPr>
              <w:pStyle w:val="ThesisBody"/>
              <w:rPr>
                <w:rFonts w:asciiTheme="majorBidi" w:hAnsiTheme="majorBidi" w:cstheme="majorBidi"/>
                <w:bCs/>
              </w:rPr>
            </w:pPr>
            <w:r>
              <w:rPr>
                <w:rFonts w:asciiTheme="majorBidi" w:hAnsiTheme="majorBidi" w:cstheme="majorBidi"/>
                <w:bCs/>
              </w:rPr>
              <w:t>TCS</w:t>
            </w:r>
          </w:p>
        </w:tc>
        <w:tc>
          <w:tcPr>
            <w:tcW w:w="2223" w:type="dxa"/>
          </w:tcPr>
          <w:p w14:paraId="3ABC4314" w14:textId="7802AADA" w:rsidR="0097619E" w:rsidRDefault="00F52307" w:rsidP="004C7397">
            <w:pPr>
              <w:pStyle w:val="ThesisBody"/>
              <w:rPr>
                <w:rFonts w:asciiTheme="majorBidi" w:hAnsiTheme="majorBidi" w:cstheme="majorBidi"/>
                <w:bCs/>
              </w:rPr>
            </w:pPr>
            <w:r>
              <w:rPr>
                <w:rFonts w:asciiTheme="majorBidi" w:hAnsiTheme="majorBidi" w:cstheme="majorBidi"/>
                <w:bCs/>
              </w:rPr>
              <w:t>-0.</w:t>
            </w:r>
            <w:r w:rsidR="007C0075">
              <w:rPr>
                <w:rFonts w:asciiTheme="majorBidi" w:hAnsiTheme="majorBidi" w:cstheme="majorBidi"/>
                <w:bCs/>
              </w:rPr>
              <w:t>5</w:t>
            </w:r>
          </w:p>
        </w:tc>
        <w:tc>
          <w:tcPr>
            <w:tcW w:w="2546" w:type="dxa"/>
          </w:tcPr>
          <w:p w14:paraId="63661906" w14:textId="684220CB" w:rsidR="0097619E" w:rsidRDefault="007C0075" w:rsidP="004C7397">
            <w:pPr>
              <w:pStyle w:val="ThesisBody"/>
              <w:rPr>
                <w:rFonts w:asciiTheme="majorBidi" w:hAnsiTheme="majorBidi" w:cstheme="majorBidi"/>
                <w:bCs/>
              </w:rPr>
            </w:pPr>
            <w:r>
              <w:rPr>
                <w:rFonts w:asciiTheme="majorBidi" w:hAnsiTheme="majorBidi" w:cstheme="majorBidi"/>
                <w:bCs/>
              </w:rPr>
              <w:t>-0.8</w:t>
            </w:r>
          </w:p>
        </w:tc>
        <w:tc>
          <w:tcPr>
            <w:tcW w:w="1954" w:type="dxa"/>
          </w:tcPr>
          <w:p w14:paraId="41F7E331" w14:textId="3FA91ADA" w:rsidR="0097619E" w:rsidRDefault="00F52307" w:rsidP="004C7397">
            <w:pPr>
              <w:pStyle w:val="ThesisBody"/>
              <w:rPr>
                <w:rFonts w:asciiTheme="majorBidi" w:hAnsiTheme="majorBidi" w:cstheme="majorBidi"/>
                <w:bCs/>
              </w:rPr>
            </w:pPr>
            <w:r>
              <w:rPr>
                <w:rFonts w:asciiTheme="majorBidi" w:hAnsiTheme="majorBidi" w:cstheme="majorBidi"/>
                <w:bCs/>
              </w:rPr>
              <w:t>-0.6</w:t>
            </w:r>
          </w:p>
        </w:tc>
      </w:tr>
      <w:tr w:rsidR="0097619E" w14:paraId="1AE050A3" w14:textId="5DD39F7F" w:rsidTr="0097619E">
        <w:tc>
          <w:tcPr>
            <w:tcW w:w="2338" w:type="dxa"/>
            <w:vAlign w:val="bottom"/>
          </w:tcPr>
          <w:p w14:paraId="38C17D18" w14:textId="5CDC84D0" w:rsidR="0097619E" w:rsidRDefault="0097619E" w:rsidP="004C7397">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6BC84ECB" w14:textId="5C75A0F0" w:rsidR="0097619E" w:rsidRDefault="007C0075" w:rsidP="004C7397">
            <w:pPr>
              <w:pStyle w:val="ThesisBody"/>
              <w:rPr>
                <w:rFonts w:asciiTheme="majorBidi" w:hAnsiTheme="majorBidi" w:cstheme="majorBidi"/>
                <w:bCs/>
              </w:rPr>
            </w:pPr>
            <w:r>
              <w:rPr>
                <w:rFonts w:asciiTheme="majorBidi" w:hAnsiTheme="majorBidi" w:cstheme="majorBidi"/>
                <w:bCs/>
              </w:rPr>
              <w:t>-0.</w:t>
            </w:r>
            <w:r w:rsidR="00AC5BBC">
              <w:rPr>
                <w:rFonts w:asciiTheme="majorBidi" w:hAnsiTheme="majorBidi" w:cstheme="majorBidi"/>
                <w:bCs/>
              </w:rPr>
              <w:t>48</w:t>
            </w:r>
          </w:p>
        </w:tc>
        <w:tc>
          <w:tcPr>
            <w:tcW w:w="2546" w:type="dxa"/>
          </w:tcPr>
          <w:p w14:paraId="7E83A1BA" w14:textId="489C5DBF" w:rsidR="0097619E" w:rsidRDefault="007C0075" w:rsidP="004C7397">
            <w:pPr>
              <w:pStyle w:val="ThesisBody"/>
              <w:rPr>
                <w:rFonts w:asciiTheme="majorBidi" w:hAnsiTheme="majorBidi" w:cstheme="majorBidi"/>
                <w:bCs/>
              </w:rPr>
            </w:pPr>
            <w:r>
              <w:rPr>
                <w:rFonts w:asciiTheme="majorBidi" w:hAnsiTheme="majorBidi" w:cstheme="majorBidi"/>
                <w:bCs/>
              </w:rPr>
              <w:t>0</w:t>
            </w:r>
          </w:p>
        </w:tc>
        <w:tc>
          <w:tcPr>
            <w:tcW w:w="1954" w:type="dxa"/>
          </w:tcPr>
          <w:p w14:paraId="1A9ABD08" w14:textId="057DDD38" w:rsidR="0097619E" w:rsidRDefault="007C0075" w:rsidP="004C7397">
            <w:pPr>
              <w:pStyle w:val="ThesisBody"/>
              <w:rPr>
                <w:rFonts w:asciiTheme="majorBidi" w:hAnsiTheme="majorBidi" w:cstheme="majorBidi"/>
                <w:bCs/>
              </w:rPr>
            </w:pPr>
            <w:r>
              <w:rPr>
                <w:rFonts w:asciiTheme="majorBidi" w:hAnsiTheme="majorBidi" w:cstheme="majorBidi"/>
                <w:bCs/>
              </w:rPr>
              <w:t>-0.33</w:t>
            </w:r>
          </w:p>
        </w:tc>
      </w:tr>
    </w:tbl>
    <w:p w14:paraId="31F5BABF" w14:textId="77777777" w:rsidR="00961A58" w:rsidRDefault="00961A58" w:rsidP="005402A6">
      <w:pPr>
        <w:pStyle w:val="ThesisBody"/>
        <w:rPr>
          <w:rFonts w:asciiTheme="majorBidi" w:hAnsiTheme="majorBidi" w:cstheme="majorBidi"/>
          <w:bCs/>
        </w:rPr>
      </w:pPr>
    </w:p>
    <w:p w14:paraId="61AAE706" w14:textId="77777777" w:rsidR="007636D3" w:rsidRDefault="007E396E" w:rsidP="005402A6">
      <w:pPr>
        <w:pStyle w:val="ThesisBody"/>
        <w:rPr>
          <w:rFonts w:asciiTheme="majorBidi" w:hAnsiTheme="majorBidi" w:cstheme="majorBidi"/>
          <w:bCs/>
        </w:rPr>
      </w:pPr>
      <w:r>
        <w:rPr>
          <w:rFonts w:asciiTheme="majorBidi" w:hAnsiTheme="majorBidi" w:cstheme="majorBidi"/>
          <w:bCs/>
        </w:rPr>
        <w:t>The results show that the general trend of market during the holdout phase for selected stocks is bearish with average daily returns being negative for most of the stocks.There perceptible difference between the performance of ML model based returns in comparison to MVO model based returns.</w:t>
      </w:r>
    </w:p>
    <w:p w14:paraId="797EA63C" w14:textId="516D75F1" w:rsidR="007C0075" w:rsidRDefault="007B557E" w:rsidP="005402A6">
      <w:pPr>
        <w:pStyle w:val="ThesisBody"/>
        <w:rPr>
          <w:rFonts w:asciiTheme="majorBidi" w:hAnsiTheme="majorBidi" w:cstheme="majorBidi"/>
          <w:bCs/>
        </w:rPr>
      </w:pPr>
      <w:r>
        <w:rPr>
          <w:rFonts w:asciiTheme="majorBidi" w:hAnsiTheme="majorBidi" w:cstheme="majorBidi"/>
          <w:bCs/>
        </w:rPr>
        <w:t xml:space="preserve">The ML based model predicts </w:t>
      </w:r>
      <w:r w:rsidR="007636D3">
        <w:rPr>
          <w:rFonts w:asciiTheme="majorBidi" w:hAnsiTheme="majorBidi" w:cstheme="majorBidi"/>
          <w:bCs/>
        </w:rPr>
        <w:t xml:space="preserve">9 out of 10 directions of </w:t>
      </w:r>
      <w:r w:rsidR="007636D3">
        <w:rPr>
          <w:rFonts w:asciiTheme="majorBidi" w:hAnsiTheme="majorBidi" w:cstheme="majorBidi"/>
          <w:bCs/>
        </w:rPr>
        <w:t>average</w:t>
      </w:r>
      <w:r w:rsidR="007636D3">
        <w:rPr>
          <w:rFonts w:asciiTheme="majorBidi" w:hAnsiTheme="majorBidi" w:cstheme="majorBidi"/>
          <w:bCs/>
        </w:rPr>
        <w:t xml:space="preserve"> daily returns correctly in comparison to MVO which only predict 4 out 10 directions of average daily return.</w:t>
      </w:r>
      <w:r w:rsidR="003B780B">
        <w:rPr>
          <w:rFonts w:asciiTheme="majorBidi" w:hAnsiTheme="majorBidi" w:cstheme="majorBidi"/>
          <w:bCs/>
        </w:rPr>
        <w:t xml:space="preserve">Commulative </w:t>
      </w:r>
      <w:r w:rsidR="001524CD">
        <w:rPr>
          <w:rFonts w:asciiTheme="majorBidi" w:hAnsiTheme="majorBidi" w:cstheme="majorBidi"/>
          <w:bCs/>
        </w:rPr>
        <w:t xml:space="preserve">error in prediction of </w:t>
      </w:r>
      <w:r w:rsidR="003B780B">
        <w:rPr>
          <w:rFonts w:asciiTheme="majorBidi" w:hAnsiTheme="majorBidi" w:cstheme="majorBidi"/>
          <w:bCs/>
        </w:rPr>
        <w:t xml:space="preserve">daily average return for the ML based model is </w:t>
      </w:r>
      <w:r w:rsidR="001524CD">
        <w:rPr>
          <w:rFonts w:asciiTheme="majorBidi" w:hAnsiTheme="majorBidi" w:cstheme="majorBidi"/>
          <w:bCs/>
        </w:rPr>
        <w:t>16.4% whereas for the MVO based model is 65.9%.</w:t>
      </w:r>
    </w:p>
    <w:p w14:paraId="7975998D" w14:textId="77777777" w:rsidR="007636D3" w:rsidRDefault="007636D3" w:rsidP="005402A6">
      <w:pPr>
        <w:pStyle w:val="ThesisBody"/>
        <w:rPr>
          <w:rFonts w:asciiTheme="majorBidi" w:hAnsiTheme="majorBidi" w:cstheme="majorBidi"/>
          <w:bCs/>
        </w:rPr>
      </w:pPr>
    </w:p>
    <w:p w14:paraId="31C1C866" w14:textId="77777777" w:rsidR="007636D3" w:rsidRDefault="007636D3" w:rsidP="005402A6">
      <w:pPr>
        <w:pStyle w:val="ThesisBody"/>
        <w:rPr>
          <w:rFonts w:asciiTheme="majorBidi" w:hAnsiTheme="majorBidi" w:cstheme="majorBidi"/>
          <w:bCs/>
        </w:rPr>
      </w:pPr>
    </w:p>
    <w:p w14:paraId="321B97BA" w14:textId="77777777" w:rsidR="007636D3" w:rsidRDefault="007636D3" w:rsidP="005402A6">
      <w:pPr>
        <w:pStyle w:val="ThesisBody"/>
        <w:rPr>
          <w:rFonts w:asciiTheme="majorBidi" w:hAnsiTheme="majorBidi" w:cstheme="majorBidi"/>
          <w:bCs/>
        </w:rPr>
      </w:pPr>
    </w:p>
    <w:p w14:paraId="71B6986B" w14:textId="6050E192" w:rsidR="007E396E" w:rsidRDefault="007E396E" w:rsidP="005402A6">
      <w:pPr>
        <w:pStyle w:val="ThesisBody"/>
        <w:rPr>
          <w:rFonts w:asciiTheme="majorBidi" w:hAnsiTheme="majorBidi" w:cstheme="majorBidi"/>
          <w:bCs/>
        </w:rPr>
      </w:pPr>
      <w:r>
        <w:rPr>
          <w:rFonts w:asciiTheme="majorBidi" w:hAnsiTheme="majorBidi" w:cstheme="majorBidi"/>
          <w:bCs/>
        </w:rPr>
        <w:t xml:space="preserve">One important feature of ML based model’s output is that it is effectively able to predict both the positive and negative direction of stock movement which is useful for short-selling the stocks.This is unique to </w:t>
      </w:r>
      <w:r w:rsidR="00AC5BBC">
        <w:rPr>
          <w:rFonts w:asciiTheme="majorBidi" w:hAnsiTheme="majorBidi" w:cstheme="majorBidi"/>
          <w:bCs/>
        </w:rPr>
        <w:t>ML based models however MVO based method used here does  assume short selling as possible trade.</w:t>
      </w:r>
    </w:p>
    <w:p w14:paraId="76715A16" w14:textId="77777777" w:rsidR="007C0075" w:rsidRDefault="007C0075" w:rsidP="005402A6">
      <w:pPr>
        <w:pStyle w:val="ThesisBody"/>
        <w:rPr>
          <w:rFonts w:asciiTheme="majorBidi" w:hAnsiTheme="majorBidi" w:cstheme="majorBidi"/>
          <w:bCs/>
        </w:rPr>
      </w:pPr>
    </w:p>
    <w:p w14:paraId="2094FFB9" w14:textId="77777777" w:rsidR="00A521AD" w:rsidRDefault="002829A2" w:rsidP="005402A6">
      <w:pPr>
        <w:pStyle w:val="ThesisBody"/>
        <w:rPr>
          <w:rFonts w:asciiTheme="majorBidi" w:hAnsiTheme="majorBidi" w:cstheme="majorBidi"/>
          <w:bCs/>
        </w:rPr>
      </w:pPr>
      <w:r>
        <w:rPr>
          <w:rFonts w:asciiTheme="majorBidi" w:hAnsiTheme="majorBidi" w:cstheme="majorBidi"/>
          <w:bCs/>
        </w:rPr>
        <w:t>The results for second simulation where data is split into pre-covid time frame is</w:t>
      </w:r>
    </w:p>
    <w:p w14:paraId="50794E99" w14:textId="4F3AF492" w:rsidR="00A521AD" w:rsidRDefault="00B41F89" w:rsidP="005402A6">
      <w:pPr>
        <w:pStyle w:val="ThesisBody"/>
        <w:rPr>
          <w:rFonts w:asciiTheme="majorBidi" w:hAnsiTheme="majorBidi" w:cstheme="majorBidi"/>
          <w:bCs/>
        </w:rPr>
      </w:pPr>
      <w:r>
        <w:rPr>
          <w:rFonts w:asciiTheme="majorBidi" w:hAnsiTheme="majorBidi" w:cstheme="majorBidi"/>
          <w:bCs/>
        </w:rPr>
        <w:t>Table 14:</w:t>
      </w:r>
    </w:p>
    <w:tbl>
      <w:tblPr>
        <w:tblStyle w:val="TableGrid"/>
        <w:tblW w:w="9061" w:type="dxa"/>
        <w:tblLook w:val="04A0" w:firstRow="1" w:lastRow="0" w:firstColumn="1" w:lastColumn="0" w:noHBand="0" w:noVBand="1"/>
      </w:tblPr>
      <w:tblGrid>
        <w:gridCol w:w="2338"/>
        <w:gridCol w:w="2223"/>
        <w:gridCol w:w="2546"/>
        <w:gridCol w:w="1954"/>
      </w:tblGrid>
      <w:tr w:rsidR="00A521AD" w14:paraId="69B79319" w14:textId="77777777" w:rsidTr="006E6DE8">
        <w:tc>
          <w:tcPr>
            <w:tcW w:w="2338" w:type="dxa"/>
          </w:tcPr>
          <w:p w14:paraId="58C91D0C" w14:textId="77777777" w:rsidR="00A521AD" w:rsidRDefault="00A521AD" w:rsidP="006E6DE8">
            <w:pPr>
              <w:pStyle w:val="ThesisBody"/>
              <w:rPr>
                <w:rFonts w:asciiTheme="majorBidi" w:hAnsiTheme="majorBidi" w:cstheme="majorBidi"/>
                <w:bCs/>
              </w:rPr>
            </w:pPr>
            <w:r>
              <w:lastRenderedPageBreak/>
              <w:t>Nify50 Stock</w:t>
            </w:r>
          </w:p>
        </w:tc>
        <w:tc>
          <w:tcPr>
            <w:tcW w:w="2223" w:type="dxa"/>
          </w:tcPr>
          <w:p w14:paraId="366C2A8E"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stock return through ML model</w:t>
            </w:r>
          </w:p>
        </w:tc>
        <w:tc>
          <w:tcPr>
            <w:tcW w:w="2546" w:type="dxa"/>
          </w:tcPr>
          <w:p w14:paraId="6EA95137"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daily return through(MVO method)</w:t>
            </w:r>
          </w:p>
        </w:tc>
        <w:tc>
          <w:tcPr>
            <w:tcW w:w="1954" w:type="dxa"/>
          </w:tcPr>
          <w:p w14:paraId="709D9DB1" w14:textId="77777777" w:rsidR="00A521AD" w:rsidRDefault="00A521AD" w:rsidP="006E6DE8">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9A8262A" w14:textId="77777777" w:rsidTr="006E6DE8">
        <w:tc>
          <w:tcPr>
            <w:tcW w:w="2338" w:type="dxa"/>
            <w:vAlign w:val="bottom"/>
          </w:tcPr>
          <w:p w14:paraId="42931367" w14:textId="77777777" w:rsidR="00A521AD" w:rsidRPr="004C38DC" w:rsidRDefault="00A521AD" w:rsidP="006E6DE8">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1F5C30C9" w14:textId="77777777" w:rsidR="00A521AD" w:rsidRDefault="00A521AD" w:rsidP="006E6DE8">
            <w:pPr>
              <w:pStyle w:val="ThesisBody"/>
              <w:rPr>
                <w:rFonts w:asciiTheme="majorBidi" w:hAnsiTheme="majorBidi" w:cstheme="majorBidi"/>
                <w:bCs/>
              </w:rPr>
            </w:pPr>
          </w:p>
        </w:tc>
        <w:tc>
          <w:tcPr>
            <w:tcW w:w="2223" w:type="dxa"/>
          </w:tcPr>
          <w:p w14:paraId="2EC844BF"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2546" w:type="dxa"/>
          </w:tcPr>
          <w:p w14:paraId="54020FEE"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6E29EE4E" w14:textId="77777777" w:rsidR="00A521AD" w:rsidRDefault="00A521AD" w:rsidP="006E6DE8">
            <w:pPr>
              <w:pStyle w:val="ThesisBody"/>
              <w:rPr>
                <w:rFonts w:asciiTheme="majorBidi" w:hAnsiTheme="majorBidi" w:cstheme="majorBidi"/>
                <w:bCs/>
              </w:rPr>
            </w:pPr>
            <w:r>
              <w:rPr>
                <w:rFonts w:asciiTheme="majorBidi" w:hAnsiTheme="majorBidi" w:cstheme="majorBidi"/>
                <w:bCs/>
              </w:rPr>
              <w:t>-0.2</w:t>
            </w:r>
          </w:p>
        </w:tc>
      </w:tr>
      <w:tr w:rsidR="00A521AD" w14:paraId="39635AF8" w14:textId="77777777" w:rsidTr="006E6DE8">
        <w:tc>
          <w:tcPr>
            <w:tcW w:w="2338" w:type="dxa"/>
            <w:vAlign w:val="bottom"/>
          </w:tcPr>
          <w:p w14:paraId="22CCEE9A" w14:textId="77777777" w:rsidR="00A521AD" w:rsidRDefault="00A521AD" w:rsidP="006E6DE8">
            <w:pPr>
              <w:pStyle w:val="ThesisBody"/>
              <w:rPr>
                <w:rFonts w:asciiTheme="majorBidi" w:hAnsiTheme="majorBidi" w:cstheme="majorBidi"/>
                <w:bCs/>
              </w:rPr>
            </w:pPr>
            <w:r>
              <w:rPr>
                <w:rFonts w:asciiTheme="majorBidi" w:hAnsiTheme="majorBidi" w:cstheme="majorBidi"/>
                <w:bCs/>
              </w:rPr>
              <w:t>ASIANPAINTS</w:t>
            </w:r>
          </w:p>
        </w:tc>
        <w:tc>
          <w:tcPr>
            <w:tcW w:w="2223" w:type="dxa"/>
          </w:tcPr>
          <w:p w14:paraId="2AEA5F84" w14:textId="77777777" w:rsidR="00A521AD" w:rsidRDefault="00A521AD" w:rsidP="006E6DE8">
            <w:pPr>
              <w:pStyle w:val="ThesisBody"/>
              <w:rPr>
                <w:rFonts w:asciiTheme="majorBidi" w:hAnsiTheme="majorBidi" w:cstheme="majorBidi"/>
                <w:bCs/>
              </w:rPr>
            </w:pPr>
            <w:r>
              <w:rPr>
                <w:rFonts w:asciiTheme="majorBidi" w:hAnsiTheme="majorBidi" w:cstheme="majorBidi"/>
                <w:bCs/>
              </w:rPr>
              <w:t>-0.64</w:t>
            </w:r>
          </w:p>
        </w:tc>
        <w:tc>
          <w:tcPr>
            <w:tcW w:w="2546" w:type="dxa"/>
          </w:tcPr>
          <w:p w14:paraId="7C5F0F0F" w14:textId="77777777" w:rsidR="00A521AD" w:rsidRDefault="00A521AD" w:rsidP="006E6DE8">
            <w:pPr>
              <w:pStyle w:val="ThesisBody"/>
              <w:rPr>
                <w:rFonts w:asciiTheme="majorBidi" w:hAnsiTheme="majorBidi" w:cstheme="majorBidi"/>
                <w:bCs/>
              </w:rPr>
            </w:pPr>
            <w:r>
              <w:rPr>
                <w:rFonts w:asciiTheme="majorBidi" w:hAnsiTheme="majorBidi" w:cstheme="majorBidi"/>
                <w:bCs/>
              </w:rPr>
              <w:t>-0.9</w:t>
            </w:r>
          </w:p>
        </w:tc>
        <w:tc>
          <w:tcPr>
            <w:tcW w:w="1954" w:type="dxa"/>
          </w:tcPr>
          <w:p w14:paraId="65D1B6EC" w14:textId="77777777" w:rsidR="00A521AD" w:rsidRDefault="00A521AD" w:rsidP="006E6DE8">
            <w:pPr>
              <w:pStyle w:val="ThesisBody"/>
              <w:rPr>
                <w:rFonts w:asciiTheme="majorBidi" w:hAnsiTheme="majorBidi" w:cstheme="majorBidi"/>
                <w:bCs/>
              </w:rPr>
            </w:pPr>
            <w:r>
              <w:rPr>
                <w:rFonts w:asciiTheme="majorBidi" w:hAnsiTheme="majorBidi" w:cstheme="majorBidi"/>
                <w:bCs/>
              </w:rPr>
              <w:t>-0.75</w:t>
            </w:r>
          </w:p>
        </w:tc>
      </w:tr>
      <w:tr w:rsidR="00A521AD" w14:paraId="4AD6F35C" w14:textId="77777777" w:rsidTr="006E6DE8">
        <w:tc>
          <w:tcPr>
            <w:tcW w:w="2338" w:type="dxa"/>
            <w:vAlign w:val="bottom"/>
          </w:tcPr>
          <w:p w14:paraId="33A5B0C4"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767B0C6B" w14:textId="77777777" w:rsidR="00A521AD" w:rsidRDefault="00A521AD" w:rsidP="006E6DE8">
            <w:pPr>
              <w:pStyle w:val="ThesisBody"/>
              <w:rPr>
                <w:rFonts w:asciiTheme="majorBidi" w:hAnsiTheme="majorBidi" w:cstheme="majorBidi"/>
                <w:bCs/>
              </w:rPr>
            </w:pPr>
            <w:r>
              <w:rPr>
                <w:rFonts w:asciiTheme="majorBidi" w:hAnsiTheme="majorBidi" w:cstheme="majorBidi"/>
                <w:bCs/>
              </w:rPr>
              <w:t>0.21</w:t>
            </w:r>
          </w:p>
        </w:tc>
        <w:tc>
          <w:tcPr>
            <w:tcW w:w="2546" w:type="dxa"/>
          </w:tcPr>
          <w:p w14:paraId="69984E11"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12F7E348" w14:textId="77777777" w:rsidR="00A521AD" w:rsidRDefault="00A521AD" w:rsidP="006E6DE8">
            <w:pPr>
              <w:pStyle w:val="ThesisBody"/>
              <w:rPr>
                <w:rFonts w:asciiTheme="majorBidi" w:hAnsiTheme="majorBidi" w:cstheme="majorBidi"/>
                <w:bCs/>
              </w:rPr>
            </w:pPr>
            <w:r>
              <w:rPr>
                <w:rFonts w:asciiTheme="majorBidi" w:hAnsiTheme="majorBidi" w:cstheme="majorBidi"/>
                <w:bCs/>
              </w:rPr>
              <w:t>0.01</w:t>
            </w:r>
          </w:p>
        </w:tc>
      </w:tr>
      <w:tr w:rsidR="00A521AD" w14:paraId="1B54F593" w14:textId="77777777" w:rsidTr="006E6DE8">
        <w:tc>
          <w:tcPr>
            <w:tcW w:w="2338" w:type="dxa"/>
            <w:vAlign w:val="bottom"/>
          </w:tcPr>
          <w:p w14:paraId="3342DEB9"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76731EE" w14:textId="77777777" w:rsidR="00A521AD" w:rsidRDefault="00A521AD" w:rsidP="006E6DE8">
            <w:pPr>
              <w:pStyle w:val="ThesisBody"/>
              <w:rPr>
                <w:rFonts w:asciiTheme="majorBidi" w:hAnsiTheme="majorBidi" w:cstheme="majorBidi"/>
                <w:bCs/>
              </w:rPr>
            </w:pPr>
            <w:r>
              <w:rPr>
                <w:rFonts w:asciiTheme="majorBidi" w:hAnsiTheme="majorBidi" w:cstheme="majorBidi"/>
                <w:bCs/>
              </w:rPr>
              <w:t>-1.93</w:t>
            </w:r>
          </w:p>
        </w:tc>
        <w:tc>
          <w:tcPr>
            <w:tcW w:w="2546" w:type="dxa"/>
          </w:tcPr>
          <w:p w14:paraId="3CF33F51" w14:textId="77777777" w:rsidR="00A521AD" w:rsidRDefault="00A521AD" w:rsidP="006E6DE8">
            <w:pPr>
              <w:pStyle w:val="ThesisBody"/>
              <w:rPr>
                <w:rFonts w:asciiTheme="majorBidi" w:hAnsiTheme="majorBidi" w:cstheme="majorBidi"/>
                <w:bCs/>
              </w:rPr>
            </w:pPr>
            <w:r>
              <w:rPr>
                <w:rFonts w:asciiTheme="majorBidi" w:hAnsiTheme="majorBidi" w:cstheme="majorBidi"/>
                <w:bCs/>
              </w:rPr>
              <w:t>-0.3</w:t>
            </w:r>
          </w:p>
        </w:tc>
        <w:tc>
          <w:tcPr>
            <w:tcW w:w="1954" w:type="dxa"/>
          </w:tcPr>
          <w:p w14:paraId="5AD0E7AE" w14:textId="77777777" w:rsidR="00A521AD" w:rsidRDefault="00A521AD" w:rsidP="006E6DE8">
            <w:pPr>
              <w:pStyle w:val="ThesisBody"/>
              <w:rPr>
                <w:rFonts w:asciiTheme="majorBidi" w:hAnsiTheme="majorBidi" w:cstheme="majorBidi"/>
                <w:bCs/>
              </w:rPr>
            </w:pPr>
            <w:r>
              <w:rPr>
                <w:rFonts w:asciiTheme="majorBidi" w:hAnsiTheme="majorBidi" w:cstheme="majorBidi"/>
                <w:bCs/>
              </w:rPr>
              <w:t>-1.81</w:t>
            </w:r>
          </w:p>
        </w:tc>
      </w:tr>
      <w:tr w:rsidR="00A521AD" w14:paraId="0CCA7E2E" w14:textId="77777777" w:rsidTr="006E6DE8">
        <w:tc>
          <w:tcPr>
            <w:tcW w:w="2338" w:type="dxa"/>
            <w:vAlign w:val="bottom"/>
          </w:tcPr>
          <w:p w14:paraId="255DC971"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1A05C101" w14:textId="77777777" w:rsidR="00A521AD" w:rsidRDefault="00A521AD" w:rsidP="006E6DE8">
            <w:pPr>
              <w:pStyle w:val="ThesisBody"/>
              <w:rPr>
                <w:rFonts w:asciiTheme="majorBidi" w:hAnsiTheme="majorBidi" w:cstheme="majorBidi"/>
                <w:bCs/>
              </w:rPr>
            </w:pPr>
            <w:r>
              <w:rPr>
                <w:rFonts w:asciiTheme="majorBidi" w:hAnsiTheme="majorBidi" w:cstheme="majorBidi"/>
                <w:bCs/>
              </w:rPr>
              <w:t>0.15</w:t>
            </w:r>
          </w:p>
        </w:tc>
        <w:tc>
          <w:tcPr>
            <w:tcW w:w="2546" w:type="dxa"/>
          </w:tcPr>
          <w:p w14:paraId="69CA0BBE"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073163B3" w14:textId="77777777" w:rsidR="00A521AD" w:rsidRDefault="00A521AD" w:rsidP="006E6DE8">
            <w:pPr>
              <w:pStyle w:val="ThesisBody"/>
              <w:rPr>
                <w:rFonts w:asciiTheme="majorBidi" w:hAnsiTheme="majorBidi" w:cstheme="majorBidi"/>
                <w:bCs/>
              </w:rPr>
            </w:pPr>
            <w:r>
              <w:rPr>
                <w:rFonts w:asciiTheme="majorBidi" w:hAnsiTheme="majorBidi" w:cstheme="majorBidi"/>
                <w:bCs/>
              </w:rPr>
              <w:t>0.08</w:t>
            </w:r>
          </w:p>
        </w:tc>
      </w:tr>
      <w:tr w:rsidR="00A521AD" w14:paraId="03433B98" w14:textId="77777777" w:rsidTr="006E6DE8">
        <w:tc>
          <w:tcPr>
            <w:tcW w:w="2338" w:type="dxa"/>
            <w:vAlign w:val="bottom"/>
          </w:tcPr>
          <w:p w14:paraId="4F576E5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68320D2C" w14:textId="77777777" w:rsidR="00A521AD" w:rsidRDefault="00A521AD" w:rsidP="006E6DE8">
            <w:pPr>
              <w:pStyle w:val="ThesisBody"/>
              <w:rPr>
                <w:rFonts w:asciiTheme="majorBidi" w:hAnsiTheme="majorBidi" w:cstheme="majorBidi"/>
                <w:bCs/>
              </w:rPr>
            </w:pPr>
            <w:r>
              <w:rPr>
                <w:rFonts w:asciiTheme="majorBidi" w:hAnsiTheme="majorBidi" w:cstheme="majorBidi"/>
                <w:bCs/>
              </w:rPr>
              <w:t>0.20</w:t>
            </w:r>
          </w:p>
        </w:tc>
        <w:tc>
          <w:tcPr>
            <w:tcW w:w="2546" w:type="dxa"/>
          </w:tcPr>
          <w:p w14:paraId="633048F1" w14:textId="77777777" w:rsidR="00A521AD" w:rsidRDefault="00A521AD" w:rsidP="006E6DE8">
            <w:pPr>
              <w:pStyle w:val="ThesisBody"/>
              <w:rPr>
                <w:rFonts w:asciiTheme="majorBidi" w:hAnsiTheme="majorBidi" w:cstheme="majorBidi"/>
                <w:bCs/>
              </w:rPr>
            </w:pPr>
            <w:r>
              <w:rPr>
                <w:rFonts w:asciiTheme="majorBidi" w:hAnsiTheme="majorBidi" w:cstheme="majorBidi"/>
                <w:bCs/>
              </w:rPr>
              <w:t>0.50</w:t>
            </w:r>
          </w:p>
        </w:tc>
        <w:tc>
          <w:tcPr>
            <w:tcW w:w="1954" w:type="dxa"/>
          </w:tcPr>
          <w:p w14:paraId="4E6B3E56" w14:textId="77777777" w:rsidR="00A521AD" w:rsidRDefault="00A521AD" w:rsidP="006E6DE8">
            <w:pPr>
              <w:pStyle w:val="ThesisBody"/>
              <w:rPr>
                <w:rFonts w:asciiTheme="majorBidi" w:hAnsiTheme="majorBidi" w:cstheme="majorBidi"/>
                <w:bCs/>
              </w:rPr>
            </w:pPr>
            <w:r>
              <w:rPr>
                <w:rFonts w:asciiTheme="majorBidi" w:hAnsiTheme="majorBidi" w:cstheme="majorBidi"/>
                <w:bCs/>
              </w:rPr>
              <w:t>0.28</w:t>
            </w:r>
          </w:p>
        </w:tc>
      </w:tr>
      <w:tr w:rsidR="00A521AD" w14:paraId="2BAC352F" w14:textId="77777777" w:rsidTr="006E6DE8">
        <w:tc>
          <w:tcPr>
            <w:tcW w:w="2338" w:type="dxa"/>
            <w:vAlign w:val="bottom"/>
          </w:tcPr>
          <w:p w14:paraId="4551DB3C"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70545C4C" w14:textId="77777777" w:rsidR="00A521AD" w:rsidRDefault="00A521AD" w:rsidP="006E6DE8">
            <w:pPr>
              <w:pStyle w:val="ThesisBody"/>
              <w:rPr>
                <w:rFonts w:asciiTheme="majorBidi" w:hAnsiTheme="majorBidi" w:cstheme="majorBidi"/>
                <w:bCs/>
              </w:rPr>
            </w:pPr>
            <w:r>
              <w:rPr>
                <w:rFonts w:asciiTheme="majorBidi" w:hAnsiTheme="majorBidi" w:cstheme="majorBidi"/>
                <w:bCs/>
              </w:rPr>
              <w:t>-1.53</w:t>
            </w:r>
          </w:p>
        </w:tc>
        <w:tc>
          <w:tcPr>
            <w:tcW w:w="2546" w:type="dxa"/>
          </w:tcPr>
          <w:p w14:paraId="6F65B5BC"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2BF9DD51" w14:textId="77777777" w:rsidR="00A521AD" w:rsidRDefault="00A521AD" w:rsidP="006E6DE8">
            <w:pPr>
              <w:pStyle w:val="ThesisBody"/>
              <w:rPr>
                <w:rFonts w:asciiTheme="majorBidi" w:hAnsiTheme="majorBidi" w:cstheme="majorBidi"/>
                <w:bCs/>
              </w:rPr>
            </w:pPr>
            <w:r>
              <w:rPr>
                <w:rFonts w:asciiTheme="majorBidi" w:hAnsiTheme="majorBidi" w:cstheme="majorBidi"/>
                <w:bCs/>
              </w:rPr>
              <w:t>-1.32</w:t>
            </w:r>
          </w:p>
        </w:tc>
      </w:tr>
      <w:tr w:rsidR="00A521AD" w14:paraId="5A975B5D" w14:textId="77777777" w:rsidTr="006E6DE8">
        <w:tc>
          <w:tcPr>
            <w:tcW w:w="2338" w:type="dxa"/>
            <w:vAlign w:val="bottom"/>
          </w:tcPr>
          <w:p w14:paraId="08810DDD"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9FD9D31" w14:textId="77777777" w:rsidR="00A521AD" w:rsidRDefault="00A521AD" w:rsidP="006E6DE8">
            <w:pPr>
              <w:pStyle w:val="ThesisBody"/>
              <w:rPr>
                <w:rFonts w:asciiTheme="majorBidi" w:hAnsiTheme="majorBidi" w:cstheme="majorBidi"/>
                <w:bCs/>
              </w:rPr>
            </w:pPr>
            <w:r>
              <w:rPr>
                <w:rFonts w:asciiTheme="majorBidi" w:hAnsiTheme="majorBidi" w:cstheme="majorBidi"/>
                <w:bCs/>
              </w:rPr>
              <w:t>-0.68</w:t>
            </w:r>
          </w:p>
        </w:tc>
        <w:tc>
          <w:tcPr>
            <w:tcW w:w="2546" w:type="dxa"/>
          </w:tcPr>
          <w:p w14:paraId="71844CB2"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1954" w:type="dxa"/>
          </w:tcPr>
          <w:p w14:paraId="7B7F3814" w14:textId="77777777" w:rsidR="00A521AD" w:rsidRDefault="00A521AD" w:rsidP="006E6DE8">
            <w:pPr>
              <w:pStyle w:val="ThesisBody"/>
              <w:rPr>
                <w:rFonts w:asciiTheme="majorBidi" w:hAnsiTheme="majorBidi" w:cstheme="majorBidi"/>
                <w:bCs/>
              </w:rPr>
            </w:pPr>
            <w:r>
              <w:rPr>
                <w:rFonts w:asciiTheme="majorBidi" w:hAnsiTheme="majorBidi" w:cstheme="majorBidi"/>
                <w:bCs/>
              </w:rPr>
              <w:t>0.09</w:t>
            </w:r>
          </w:p>
        </w:tc>
      </w:tr>
      <w:tr w:rsidR="00A521AD" w14:paraId="63375162" w14:textId="77777777" w:rsidTr="006E6DE8">
        <w:tc>
          <w:tcPr>
            <w:tcW w:w="2338" w:type="dxa"/>
            <w:vAlign w:val="bottom"/>
          </w:tcPr>
          <w:p w14:paraId="7B98E19D" w14:textId="77777777" w:rsidR="00A521AD" w:rsidRDefault="00A521AD" w:rsidP="006E6DE8">
            <w:pPr>
              <w:pStyle w:val="ThesisBody"/>
              <w:rPr>
                <w:rFonts w:asciiTheme="majorBidi" w:hAnsiTheme="majorBidi" w:cstheme="majorBidi"/>
                <w:bCs/>
              </w:rPr>
            </w:pPr>
            <w:r>
              <w:rPr>
                <w:rFonts w:asciiTheme="majorBidi" w:hAnsiTheme="majorBidi" w:cstheme="majorBidi"/>
                <w:bCs/>
              </w:rPr>
              <w:t>TCS</w:t>
            </w:r>
          </w:p>
        </w:tc>
        <w:tc>
          <w:tcPr>
            <w:tcW w:w="2223" w:type="dxa"/>
          </w:tcPr>
          <w:p w14:paraId="33143447" w14:textId="77777777" w:rsidR="00A521AD" w:rsidRDefault="00A521AD" w:rsidP="006E6DE8">
            <w:pPr>
              <w:pStyle w:val="ThesisBody"/>
              <w:rPr>
                <w:rFonts w:asciiTheme="majorBidi" w:hAnsiTheme="majorBidi" w:cstheme="majorBidi"/>
                <w:bCs/>
              </w:rPr>
            </w:pPr>
            <w:r>
              <w:rPr>
                <w:rFonts w:asciiTheme="majorBidi" w:hAnsiTheme="majorBidi" w:cstheme="majorBidi"/>
                <w:bCs/>
              </w:rPr>
              <w:t>-0.5</w:t>
            </w:r>
          </w:p>
        </w:tc>
        <w:tc>
          <w:tcPr>
            <w:tcW w:w="2546" w:type="dxa"/>
          </w:tcPr>
          <w:p w14:paraId="29266588" w14:textId="77777777" w:rsidR="00A521AD" w:rsidRDefault="00A521AD" w:rsidP="006E6DE8">
            <w:pPr>
              <w:pStyle w:val="ThesisBody"/>
              <w:rPr>
                <w:rFonts w:asciiTheme="majorBidi" w:hAnsiTheme="majorBidi" w:cstheme="majorBidi"/>
                <w:bCs/>
              </w:rPr>
            </w:pPr>
            <w:r>
              <w:rPr>
                <w:rFonts w:asciiTheme="majorBidi" w:hAnsiTheme="majorBidi" w:cstheme="majorBidi"/>
                <w:bCs/>
              </w:rPr>
              <w:t>-0.8</w:t>
            </w:r>
          </w:p>
        </w:tc>
        <w:tc>
          <w:tcPr>
            <w:tcW w:w="1954" w:type="dxa"/>
          </w:tcPr>
          <w:p w14:paraId="4111CECC" w14:textId="77777777" w:rsidR="00A521AD" w:rsidRDefault="00A521AD" w:rsidP="006E6DE8">
            <w:pPr>
              <w:pStyle w:val="ThesisBody"/>
              <w:rPr>
                <w:rFonts w:asciiTheme="majorBidi" w:hAnsiTheme="majorBidi" w:cstheme="majorBidi"/>
                <w:bCs/>
              </w:rPr>
            </w:pPr>
            <w:r>
              <w:rPr>
                <w:rFonts w:asciiTheme="majorBidi" w:hAnsiTheme="majorBidi" w:cstheme="majorBidi"/>
                <w:bCs/>
              </w:rPr>
              <w:t>-0.6</w:t>
            </w:r>
          </w:p>
        </w:tc>
      </w:tr>
      <w:tr w:rsidR="00A521AD" w14:paraId="14664DB3" w14:textId="77777777" w:rsidTr="006E6DE8">
        <w:tc>
          <w:tcPr>
            <w:tcW w:w="2338" w:type="dxa"/>
            <w:vAlign w:val="bottom"/>
          </w:tcPr>
          <w:p w14:paraId="5C39FE4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37DDF125" w14:textId="77777777" w:rsidR="00A521AD" w:rsidRDefault="00A521AD" w:rsidP="006E6DE8">
            <w:pPr>
              <w:pStyle w:val="ThesisBody"/>
              <w:rPr>
                <w:rFonts w:asciiTheme="majorBidi" w:hAnsiTheme="majorBidi" w:cstheme="majorBidi"/>
                <w:bCs/>
              </w:rPr>
            </w:pPr>
            <w:r>
              <w:rPr>
                <w:rFonts w:asciiTheme="majorBidi" w:hAnsiTheme="majorBidi" w:cstheme="majorBidi"/>
                <w:bCs/>
              </w:rPr>
              <w:t>-0.48</w:t>
            </w:r>
          </w:p>
        </w:tc>
        <w:tc>
          <w:tcPr>
            <w:tcW w:w="2546" w:type="dxa"/>
          </w:tcPr>
          <w:p w14:paraId="5878E71D"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31473919" w14:textId="77777777" w:rsidR="00A521AD" w:rsidRDefault="00A521AD" w:rsidP="006E6DE8">
            <w:pPr>
              <w:pStyle w:val="ThesisBody"/>
              <w:rPr>
                <w:rFonts w:asciiTheme="majorBidi" w:hAnsiTheme="majorBidi" w:cstheme="majorBidi"/>
                <w:bCs/>
              </w:rPr>
            </w:pPr>
            <w:r>
              <w:rPr>
                <w:rFonts w:asciiTheme="majorBidi" w:hAnsiTheme="majorBidi" w:cstheme="majorBidi"/>
                <w:bCs/>
              </w:rPr>
              <w:t>-0.33</w:t>
            </w:r>
          </w:p>
        </w:tc>
      </w:tr>
    </w:tbl>
    <w:p w14:paraId="79FF63F8" w14:textId="0F2318C1" w:rsidR="005E6491" w:rsidRDefault="002829A2" w:rsidP="005402A6">
      <w:pPr>
        <w:pStyle w:val="ThesisBody"/>
        <w:rPr>
          <w:rFonts w:asciiTheme="majorBidi" w:hAnsiTheme="majorBidi" w:cstheme="majorBidi"/>
          <w:bCs/>
        </w:rPr>
      </w:pPr>
      <w:r>
        <w:rPr>
          <w:rFonts w:asciiTheme="majorBidi" w:hAnsiTheme="majorBidi" w:cstheme="majorBidi"/>
          <w:bCs/>
        </w:rPr>
        <w:t xml:space="preserve"> </w:t>
      </w:r>
    </w:p>
    <w:p w14:paraId="425B95A7" w14:textId="77777777" w:rsidR="002829A2" w:rsidRDefault="002829A2" w:rsidP="005402A6">
      <w:pPr>
        <w:pStyle w:val="ThesisBody"/>
        <w:rPr>
          <w:rFonts w:asciiTheme="majorBidi" w:hAnsiTheme="majorBidi" w:cstheme="majorBidi"/>
          <w:bCs/>
        </w:rPr>
      </w:pPr>
    </w:p>
    <w:p w14:paraId="33544926" w14:textId="77777777" w:rsidR="002829A2" w:rsidRDefault="002829A2" w:rsidP="002829A2">
      <w:pPr>
        <w:pStyle w:val="ThesisBody"/>
        <w:rPr>
          <w:rFonts w:asciiTheme="majorBidi" w:hAnsiTheme="majorBidi" w:cstheme="majorBidi"/>
          <w:bCs/>
        </w:rPr>
      </w:pPr>
    </w:p>
    <w:p w14:paraId="3070D1C9" w14:textId="77777777" w:rsidR="002829A2" w:rsidRDefault="002829A2" w:rsidP="002829A2">
      <w:pPr>
        <w:pStyle w:val="ThesisBody"/>
        <w:rPr>
          <w:rFonts w:asciiTheme="majorBidi" w:hAnsiTheme="majorBidi" w:cstheme="majorBidi"/>
          <w:bCs/>
        </w:rPr>
      </w:pPr>
    </w:p>
    <w:p w14:paraId="1B78463C" w14:textId="77777777" w:rsidR="002829A2" w:rsidRDefault="002829A2" w:rsidP="002829A2">
      <w:pPr>
        <w:pStyle w:val="ThesisBody"/>
        <w:rPr>
          <w:rFonts w:asciiTheme="majorBidi" w:hAnsiTheme="majorBidi" w:cstheme="majorBidi"/>
          <w:bCs/>
        </w:rPr>
      </w:pPr>
    </w:p>
    <w:p w14:paraId="489AA425" w14:textId="23C565A0" w:rsidR="002829A2" w:rsidRDefault="002829A2" w:rsidP="002829A2">
      <w:pPr>
        <w:pStyle w:val="ThesisBody"/>
        <w:rPr>
          <w:rFonts w:asciiTheme="majorBidi" w:hAnsiTheme="majorBidi" w:cstheme="majorBidi"/>
          <w:bCs/>
        </w:rPr>
      </w:pPr>
      <w:r>
        <w:rPr>
          <w:rFonts w:asciiTheme="majorBidi" w:hAnsiTheme="majorBidi" w:cstheme="majorBidi"/>
          <w:bCs/>
        </w:rPr>
        <w:t xml:space="preserve">The results for second simulation where data is split into pre-covid time frame is </w:t>
      </w:r>
    </w:p>
    <w:p w14:paraId="66D863C5" w14:textId="7EDD8811" w:rsidR="00B41F89" w:rsidRDefault="00B41F89" w:rsidP="002829A2">
      <w:pPr>
        <w:pStyle w:val="ThesisBody"/>
        <w:rPr>
          <w:rFonts w:asciiTheme="majorBidi" w:hAnsiTheme="majorBidi" w:cstheme="majorBidi"/>
          <w:bCs/>
        </w:rPr>
      </w:pPr>
      <w:r>
        <w:rPr>
          <w:rFonts w:asciiTheme="majorBidi" w:hAnsiTheme="majorBidi" w:cstheme="majorBidi"/>
          <w:bCs/>
        </w:rPr>
        <w:t>Table 15:</w:t>
      </w:r>
    </w:p>
    <w:tbl>
      <w:tblPr>
        <w:tblStyle w:val="TableGrid"/>
        <w:tblW w:w="9061" w:type="dxa"/>
        <w:tblLook w:val="04A0" w:firstRow="1" w:lastRow="0" w:firstColumn="1" w:lastColumn="0" w:noHBand="0" w:noVBand="1"/>
      </w:tblPr>
      <w:tblGrid>
        <w:gridCol w:w="2338"/>
        <w:gridCol w:w="2223"/>
        <w:gridCol w:w="2546"/>
        <w:gridCol w:w="1954"/>
      </w:tblGrid>
      <w:tr w:rsidR="00A521AD" w14:paraId="3CA51D91" w14:textId="77777777" w:rsidTr="006E6DE8">
        <w:tc>
          <w:tcPr>
            <w:tcW w:w="2338" w:type="dxa"/>
          </w:tcPr>
          <w:p w14:paraId="72ECC3C2" w14:textId="77777777" w:rsidR="00A521AD" w:rsidRDefault="00A521AD" w:rsidP="006E6DE8">
            <w:pPr>
              <w:pStyle w:val="ThesisBody"/>
              <w:rPr>
                <w:rFonts w:asciiTheme="majorBidi" w:hAnsiTheme="majorBidi" w:cstheme="majorBidi"/>
                <w:bCs/>
              </w:rPr>
            </w:pPr>
            <w:r>
              <w:t>Nify50 Stock</w:t>
            </w:r>
          </w:p>
        </w:tc>
        <w:tc>
          <w:tcPr>
            <w:tcW w:w="2223" w:type="dxa"/>
          </w:tcPr>
          <w:p w14:paraId="001EE14B"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stock return through ML model</w:t>
            </w:r>
          </w:p>
        </w:tc>
        <w:tc>
          <w:tcPr>
            <w:tcW w:w="2546" w:type="dxa"/>
          </w:tcPr>
          <w:p w14:paraId="3BB59871" w14:textId="77777777" w:rsidR="00A521AD" w:rsidRDefault="00A521AD" w:rsidP="006E6DE8">
            <w:pPr>
              <w:pStyle w:val="ThesisBody"/>
              <w:rPr>
                <w:rFonts w:asciiTheme="majorBidi" w:hAnsiTheme="majorBidi" w:cstheme="majorBidi"/>
                <w:bCs/>
              </w:rPr>
            </w:pPr>
            <w:r>
              <w:rPr>
                <w:rFonts w:asciiTheme="majorBidi" w:hAnsiTheme="majorBidi" w:cstheme="majorBidi"/>
                <w:bCs/>
              </w:rPr>
              <w:t>Average daily return through(MVO method)</w:t>
            </w:r>
          </w:p>
        </w:tc>
        <w:tc>
          <w:tcPr>
            <w:tcW w:w="1954" w:type="dxa"/>
          </w:tcPr>
          <w:p w14:paraId="40A6089C" w14:textId="77777777" w:rsidR="00A521AD" w:rsidRDefault="00A521AD" w:rsidP="006E6DE8">
            <w:pPr>
              <w:pStyle w:val="ThesisBody"/>
              <w:rPr>
                <w:rFonts w:asciiTheme="majorBidi" w:hAnsiTheme="majorBidi" w:cstheme="majorBidi"/>
                <w:bCs/>
              </w:rPr>
            </w:pPr>
            <w:r>
              <w:rPr>
                <w:rFonts w:asciiTheme="majorBidi" w:hAnsiTheme="majorBidi" w:cstheme="majorBidi"/>
                <w:bCs/>
              </w:rPr>
              <w:t xml:space="preserve">Actual average daily return </w:t>
            </w:r>
          </w:p>
        </w:tc>
      </w:tr>
      <w:tr w:rsidR="00A521AD" w14:paraId="5AB34CD8" w14:textId="77777777" w:rsidTr="006E6DE8">
        <w:tc>
          <w:tcPr>
            <w:tcW w:w="2338" w:type="dxa"/>
            <w:vAlign w:val="bottom"/>
          </w:tcPr>
          <w:p w14:paraId="256C15CD" w14:textId="77777777" w:rsidR="00A521AD" w:rsidRPr="004C38DC" w:rsidRDefault="00A521AD" w:rsidP="006E6DE8">
            <w:pPr>
              <w:tabs>
                <w:tab w:val="clear" w:pos="720"/>
              </w:tabs>
              <w:overflowPunct/>
              <w:autoSpaceDE/>
              <w:autoSpaceDN/>
              <w:adjustRightInd/>
              <w:spacing w:line="240" w:lineRule="auto"/>
              <w:ind w:left="0"/>
              <w:textAlignment w:val="auto"/>
              <w:rPr>
                <w:rFonts w:ascii="Times New Roman" w:hAnsi="Times New Roman" w:cs="Times New Roman"/>
                <w:color w:val="000000"/>
                <w:sz w:val="24"/>
                <w:szCs w:val="24"/>
                <w:lang w:eastAsia="en-US"/>
              </w:rPr>
            </w:pPr>
            <w:r w:rsidRPr="004C38DC">
              <w:rPr>
                <w:rFonts w:ascii="Times New Roman" w:hAnsi="Times New Roman" w:cs="Times New Roman"/>
                <w:color w:val="000000"/>
                <w:sz w:val="24"/>
                <w:szCs w:val="24"/>
              </w:rPr>
              <w:t>ADANIPORTS</w:t>
            </w:r>
          </w:p>
          <w:p w14:paraId="3E8D0FF2" w14:textId="77777777" w:rsidR="00A521AD" w:rsidRDefault="00A521AD" w:rsidP="006E6DE8">
            <w:pPr>
              <w:pStyle w:val="ThesisBody"/>
              <w:rPr>
                <w:rFonts w:asciiTheme="majorBidi" w:hAnsiTheme="majorBidi" w:cstheme="majorBidi"/>
                <w:bCs/>
              </w:rPr>
            </w:pPr>
          </w:p>
        </w:tc>
        <w:tc>
          <w:tcPr>
            <w:tcW w:w="2223" w:type="dxa"/>
          </w:tcPr>
          <w:p w14:paraId="44A992C7"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2546" w:type="dxa"/>
          </w:tcPr>
          <w:p w14:paraId="3870AA4B"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5541DC75" w14:textId="77777777" w:rsidR="00A521AD" w:rsidRDefault="00A521AD" w:rsidP="006E6DE8">
            <w:pPr>
              <w:pStyle w:val="ThesisBody"/>
              <w:rPr>
                <w:rFonts w:asciiTheme="majorBidi" w:hAnsiTheme="majorBidi" w:cstheme="majorBidi"/>
                <w:bCs/>
              </w:rPr>
            </w:pPr>
            <w:r>
              <w:rPr>
                <w:rFonts w:asciiTheme="majorBidi" w:hAnsiTheme="majorBidi" w:cstheme="majorBidi"/>
                <w:bCs/>
              </w:rPr>
              <w:t>-0.2</w:t>
            </w:r>
          </w:p>
        </w:tc>
      </w:tr>
      <w:tr w:rsidR="00A521AD" w14:paraId="72B6E258" w14:textId="77777777" w:rsidTr="006E6DE8">
        <w:tc>
          <w:tcPr>
            <w:tcW w:w="2338" w:type="dxa"/>
            <w:vAlign w:val="bottom"/>
          </w:tcPr>
          <w:p w14:paraId="2B97DA3B" w14:textId="77777777" w:rsidR="00A521AD" w:rsidRDefault="00A521AD" w:rsidP="006E6DE8">
            <w:pPr>
              <w:pStyle w:val="ThesisBody"/>
              <w:rPr>
                <w:rFonts w:asciiTheme="majorBidi" w:hAnsiTheme="majorBidi" w:cstheme="majorBidi"/>
                <w:bCs/>
              </w:rPr>
            </w:pPr>
            <w:r>
              <w:rPr>
                <w:rFonts w:asciiTheme="majorBidi" w:hAnsiTheme="majorBidi" w:cstheme="majorBidi"/>
                <w:bCs/>
              </w:rPr>
              <w:t>ASIANPAINTS</w:t>
            </w:r>
          </w:p>
        </w:tc>
        <w:tc>
          <w:tcPr>
            <w:tcW w:w="2223" w:type="dxa"/>
          </w:tcPr>
          <w:p w14:paraId="7B9BC227" w14:textId="77777777" w:rsidR="00A521AD" w:rsidRDefault="00A521AD" w:rsidP="006E6DE8">
            <w:pPr>
              <w:pStyle w:val="ThesisBody"/>
              <w:rPr>
                <w:rFonts w:asciiTheme="majorBidi" w:hAnsiTheme="majorBidi" w:cstheme="majorBidi"/>
                <w:bCs/>
              </w:rPr>
            </w:pPr>
            <w:r>
              <w:rPr>
                <w:rFonts w:asciiTheme="majorBidi" w:hAnsiTheme="majorBidi" w:cstheme="majorBidi"/>
                <w:bCs/>
              </w:rPr>
              <w:t>-0.64</w:t>
            </w:r>
          </w:p>
        </w:tc>
        <w:tc>
          <w:tcPr>
            <w:tcW w:w="2546" w:type="dxa"/>
          </w:tcPr>
          <w:p w14:paraId="21743F44" w14:textId="77777777" w:rsidR="00A521AD" w:rsidRDefault="00A521AD" w:rsidP="006E6DE8">
            <w:pPr>
              <w:pStyle w:val="ThesisBody"/>
              <w:rPr>
                <w:rFonts w:asciiTheme="majorBidi" w:hAnsiTheme="majorBidi" w:cstheme="majorBidi"/>
                <w:bCs/>
              </w:rPr>
            </w:pPr>
            <w:r>
              <w:rPr>
                <w:rFonts w:asciiTheme="majorBidi" w:hAnsiTheme="majorBidi" w:cstheme="majorBidi"/>
                <w:bCs/>
              </w:rPr>
              <w:t>-0.9</w:t>
            </w:r>
          </w:p>
        </w:tc>
        <w:tc>
          <w:tcPr>
            <w:tcW w:w="1954" w:type="dxa"/>
          </w:tcPr>
          <w:p w14:paraId="03ABD92A" w14:textId="77777777" w:rsidR="00A521AD" w:rsidRDefault="00A521AD" w:rsidP="006E6DE8">
            <w:pPr>
              <w:pStyle w:val="ThesisBody"/>
              <w:rPr>
                <w:rFonts w:asciiTheme="majorBidi" w:hAnsiTheme="majorBidi" w:cstheme="majorBidi"/>
                <w:bCs/>
              </w:rPr>
            </w:pPr>
            <w:r>
              <w:rPr>
                <w:rFonts w:asciiTheme="majorBidi" w:hAnsiTheme="majorBidi" w:cstheme="majorBidi"/>
                <w:bCs/>
              </w:rPr>
              <w:t>-0.75</w:t>
            </w:r>
          </w:p>
        </w:tc>
      </w:tr>
      <w:tr w:rsidR="00A521AD" w14:paraId="115BBAE7" w14:textId="77777777" w:rsidTr="006E6DE8">
        <w:tc>
          <w:tcPr>
            <w:tcW w:w="2338" w:type="dxa"/>
            <w:vAlign w:val="bottom"/>
          </w:tcPr>
          <w:p w14:paraId="6D162BB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BHARTIARTL</w:t>
            </w:r>
          </w:p>
        </w:tc>
        <w:tc>
          <w:tcPr>
            <w:tcW w:w="2223" w:type="dxa"/>
          </w:tcPr>
          <w:p w14:paraId="0699403E" w14:textId="77777777" w:rsidR="00A521AD" w:rsidRDefault="00A521AD" w:rsidP="006E6DE8">
            <w:pPr>
              <w:pStyle w:val="ThesisBody"/>
              <w:rPr>
                <w:rFonts w:asciiTheme="majorBidi" w:hAnsiTheme="majorBidi" w:cstheme="majorBidi"/>
                <w:bCs/>
              </w:rPr>
            </w:pPr>
            <w:r>
              <w:rPr>
                <w:rFonts w:asciiTheme="majorBidi" w:hAnsiTheme="majorBidi" w:cstheme="majorBidi"/>
                <w:bCs/>
              </w:rPr>
              <w:t>0.21</w:t>
            </w:r>
          </w:p>
        </w:tc>
        <w:tc>
          <w:tcPr>
            <w:tcW w:w="2546" w:type="dxa"/>
          </w:tcPr>
          <w:p w14:paraId="404235C2"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471525E6" w14:textId="77777777" w:rsidR="00A521AD" w:rsidRDefault="00A521AD" w:rsidP="006E6DE8">
            <w:pPr>
              <w:pStyle w:val="ThesisBody"/>
              <w:rPr>
                <w:rFonts w:asciiTheme="majorBidi" w:hAnsiTheme="majorBidi" w:cstheme="majorBidi"/>
                <w:bCs/>
              </w:rPr>
            </w:pPr>
            <w:r>
              <w:rPr>
                <w:rFonts w:asciiTheme="majorBidi" w:hAnsiTheme="majorBidi" w:cstheme="majorBidi"/>
                <w:bCs/>
              </w:rPr>
              <w:t>0.01</w:t>
            </w:r>
          </w:p>
        </w:tc>
      </w:tr>
      <w:tr w:rsidR="00A521AD" w14:paraId="4FC4F5DD" w14:textId="77777777" w:rsidTr="006E6DE8">
        <w:tc>
          <w:tcPr>
            <w:tcW w:w="2338" w:type="dxa"/>
            <w:vAlign w:val="bottom"/>
          </w:tcPr>
          <w:p w14:paraId="071DFB4D"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HINDUNILVR</w:t>
            </w:r>
          </w:p>
        </w:tc>
        <w:tc>
          <w:tcPr>
            <w:tcW w:w="2223" w:type="dxa"/>
          </w:tcPr>
          <w:p w14:paraId="243E621C" w14:textId="77777777" w:rsidR="00A521AD" w:rsidRDefault="00A521AD" w:rsidP="006E6DE8">
            <w:pPr>
              <w:pStyle w:val="ThesisBody"/>
              <w:rPr>
                <w:rFonts w:asciiTheme="majorBidi" w:hAnsiTheme="majorBidi" w:cstheme="majorBidi"/>
                <w:bCs/>
              </w:rPr>
            </w:pPr>
            <w:r>
              <w:rPr>
                <w:rFonts w:asciiTheme="majorBidi" w:hAnsiTheme="majorBidi" w:cstheme="majorBidi"/>
                <w:bCs/>
              </w:rPr>
              <w:t>-1.93</w:t>
            </w:r>
          </w:p>
        </w:tc>
        <w:tc>
          <w:tcPr>
            <w:tcW w:w="2546" w:type="dxa"/>
          </w:tcPr>
          <w:p w14:paraId="08469B4D" w14:textId="77777777" w:rsidR="00A521AD" w:rsidRDefault="00A521AD" w:rsidP="006E6DE8">
            <w:pPr>
              <w:pStyle w:val="ThesisBody"/>
              <w:rPr>
                <w:rFonts w:asciiTheme="majorBidi" w:hAnsiTheme="majorBidi" w:cstheme="majorBidi"/>
                <w:bCs/>
              </w:rPr>
            </w:pPr>
            <w:r>
              <w:rPr>
                <w:rFonts w:asciiTheme="majorBidi" w:hAnsiTheme="majorBidi" w:cstheme="majorBidi"/>
                <w:bCs/>
              </w:rPr>
              <w:t>-0.3</w:t>
            </w:r>
          </w:p>
        </w:tc>
        <w:tc>
          <w:tcPr>
            <w:tcW w:w="1954" w:type="dxa"/>
          </w:tcPr>
          <w:p w14:paraId="17C08542" w14:textId="77777777" w:rsidR="00A521AD" w:rsidRDefault="00A521AD" w:rsidP="006E6DE8">
            <w:pPr>
              <w:pStyle w:val="ThesisBody"/>
              <w:rPr>
                <w:rFonts w:asciiTheme="majorBidi" w:hAnsiTheme="majorBidi" w:cstheme="majorBidi"/>
                <w:bCs/>
              </w:rPr>
            </w:pPr>
            <w:r>
              <w:rPr>
                <w:rFonts w:asciiTheme="majorBidi" w:hAnsiTheme="majorBidi" w:cstheme="majorBidi"/>
                <w:bCs/>
              </w:rPr>
              <w:t>-1.81</w:t>
            </w:r>
          </w:p>
        </w:tc>
      </w:tr>
      <w:tr w:rsidR="00A521AD" w14:paraId="63B520A5" w14:textId="77777777" w:rsidTr="006E6DE8">
        <w:tc>
          <w:tcPr>
            <w:tcW w:w="2338" w:type="dxa"/>
            <w:vAlign w:val="bottom"/>
          </w:tcPr>
          <w:p w14:paraId="521904AA"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NTPC</w:t>
            </w:r>
          </w:p>
        </w:tc>
        <w:tc>
          <w:tcPr>
            <w:tcW w:w="2223" w:type="dxa"/>
          </w:tcPr>
          <w:p w14:paraId="24D4BE62" w14:textId="77777777" w:rsidR="00A521AD" w:rsidRDefault="00A521AD" w:rsidP="006E6DE8">
            <w:pPr>
              <w:pStyle w:val="ThesisBody"/>
              <w:rPr>
                <w:rFonts w:asciiTheme="majorBidi" w:hAnsiTheme="majorBidi" w:cstheme="majorBidi"/>
                <w:bCs/>
              </w:rPr>
            </w:pPr>
            <w:r>
              <w:rPr>
                <w:rFonts w:asciiTheme="majorBidi" w:hAnsiTheme="majorBidi" w:cstheme="majorBidi"/>
                <w:bCs/>
              </w:rPr>
              <w:t>0.15</w:t>
            </w:r>
          </w:p>
        </w:tc>
        <w:tc>
          <w:tcPr>
            <w:tcW w:w="2546" w:type="dxa"/>
          </w:tcPr>
          <w:p w14:paraId="10987A2A"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44935874" w14:textId="77777777" w:rsidR="00A521AD" w:rsidRDefault="00A521AD" w:rsidP="006E6DE8">
            <w:pPr>
              <w:pStyle w:val="ThesisBody"/>
              <w:rPr>
                <w:rFonts w:asciiTheme="majorBidi" w:hAnsiTheme="majorBidi" w:cstheme="majorBidi"/>
                <w:bCs/>
              </w:rPr>
            </w:pPr>
            <w:r>
              <w:rPr>
                <w:rFonts w:asciiTheme="majorBidi" w:hAnsiTheme="majorBidi" w:cstheme="majorBidi"/>
                <w:bCs/>
              </w:rPr>
              <w:t>0.08</w:t>
            </w:r>
          </w:p>
        </w:tc>
      </w:tr>
      <w:tr w:rsidR="00A521AD" w14:paraId="56D9BA41" w14:textId="77777777" w:rsidTr="006E6DE8">
        <w:tc>
          <w:tcPr>
            <w:tcW w:w="2338" w:type="dxa"/>
            <w:vAlign w:val="bottom"/>
          </w:tcPr>
          <w:p w14:paraId="36B25739"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RELIANCE</w:t>
            </w:r>
          </w:p>
        </w:tc>
        <w:tc>
          <w:tcPr>
            <w:tcW w:w="2223" w:type="dxa"/>
          </w:tcPr>
          <w:p w14:paraId="72C8F427" w14:textId="77777777" w:rsidR="00A521AD" w:rsidRDefault="00A521AD" w:rsidP="006E6DE8">
            <w:pPr>
              <w:pStyle w:val="ThesisBody"/>
              <w:rPr>
                <w:rFonts w:asciiTheme="majorBidi" w:hAnsiTheme="majorBidi" w:cstheme="majorBidi"/>
                <w:bCs/>
              </w:rPr>
            </w:pPr>
            <w:r>
              <w:rPr>
                <w:rFonts w:asciiTheme="majorBidi" w:hAnsiTheme="majorBidi" w:cstheme="majorBidi"/>
                <w:bCs/>
              </w:rPr>
              <w:t>0.20</w:t>
            </w:r>
          </w:p>
        </w:tc>
        <w:tc>
          <w:tcPr>
            <w:tcW w:w="2546" w:type="dxa"/>
          </w:tcPr>
          <w:p w14:paraId="224B8331" w14:textId="77777777" w:rsidR="00A521AD" w:rsidRDefault="00A521AD" w:rsidP="006E6DE8">
            <w:pPr>
              <w:pStyle w:val="ThesisBody"/>
              <w:rPr>
                <w:rFonts w:asciiTheme="majorBidi" w:hAnsiTheme="majorBidi" w:cstheme="majorBidi"/>
                <w:bCs/>
              </w:rPr>
            </w:pPr>
            <w:r>
              <w:rPr>
                <w:rFonts w:asciiTheme="majorBidi" w:hAnsiTheme="majorBidi" w:cstheme="majorBidi"/>
                <w:bCs/>
              </w:rPr>
              <w:t>0.50</w:t>
            </w:r>
          </w:p>
        </w:tc>
        <w:tc>
          <w:tcPr>
            <w:tcW w:w="1954" w:type="dxa"/>
          </w:tcPr>
          <w:p w14:paraId="45F4AE91" w14:textId="77777777" w:rsidR="00A521AD" w:rsidRDefault="00A521AD" w:rsidP="006E6DE8">
            <w:pPr>
              <w:pStyle w:val="ThesisBody"/>
              <w:rPr>
                <w:rFonts w:asciiTheme="majorBidi" w:hAnsiTheme="majorBidi" w:cstheme="majorBidi"/>
                <w:bCs/>
              </w:rPr>
            </w:pPr>
            <w:r>
              <w:rPr>
                <w:rFonts w:asciiTheme="majorBidi" w:hAnsiTheme="majorBidi" w:cstheme="majorBidi"/>
                <w:bCs/>
              </w:rPr>
              <w:t>0.28</w:t>
            </w:r>
          </w:p>
        </w:tc>
      </w:tr>
      <w:tr w:rsidR="00A521AD" w14:paraId="00BEAAAA" w14:textId="77777777" w:rsidTr="006E6DE8">
        <w:tc>
          <w:tcPr>
            <w:tcW w:w="2338" w:type="dxa"/>
            <w:vAlign w:val="bottom"/>
          </w:tcPr>
          <w:p w14:paraId="79CB37AF"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SBIN</w:t>
            </w:r>
          </w:p>
        </w:tc>
        <w:tc>
          <w:tcPr>
            <w:tcW w:w="2223" w:type="dxa"/>
          </w:tcPr>
          <w:p w14:paraId="0424403F" w14:textId="77777777" w:rsidR="00A521AD" w:rsidRDefault="00A521AD" w:rsidP="006E6DE8">
            <w:pPr>
              <w:pStyle w:val="ThesisBody"/>
              <w:rPr>
                <w:rFonts w:asciiTheme="majorBidi" w:hAnsiTheme="majorBidi" w:cstheme="majorBidi"/>
                <w:bCs/>
              </w:rPr>
            </w:pPr>
            <w:r>
              <w:rPr>
                <w:rFonts w:asciiTheme="majorBidi" w:hAnsiTheme="majorBidi" w:cstheme="majorBidi"/>
                <w:bCs/>
              </w:rPr>
              <w:t>-1.53</w:t>
            </w:r>
          </w:p>
        </w:tc>
        <w:tc>
          <w:tcPr>
            <w:tcW w:w="2546" w:type="dxa"/>
          </w:tcPr>
          <w:p w14:paraId="7DC1542D"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7CC73163" w14:textId="77777777" w:rsidR="00A521AD" w:rsidRDefault="00A521AD" w:rsidP="006E6DE8">
            <w:pPr>
              <w:pStyle w:val="ThesisBody"/>
              <w:rPr>
                <w:rFonts w:asciiTheme="majorBidi" w:hAnsiTheme="majorBidi" w:cstheme="majorBidi"/>
                <w:bCs/>
              </w:rPr>
            </w:pPr>
            <w:r>
              <w:rPr>
                <w:rFonts w:asciiTheme="majorBidi" w:hAnsiTheme="majorBidi" w:cstheme="majorBidi"/>
                <w:bCs/>
              </w:rPr>
              <w:t>-1.32</w:t>
            </w:r>
          </w:p>
        </w:tc>
      </w:tr>
      <w:tr w:rsidR="00A521AD" w14:paraId="4DB37FFB" w14:textId="77777777" w:rsidTr="006E6DE8">
        <w:tc>
          <w:tcPr>
            <w:tcW w:w="2338" w:type="dxa"/>
            <w:vAlign w:val="bottom"/>
          </w:tcPr>
          <w:p w14:paraId="2DA5ED70"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SUNPHARMA</w:t>
            </w:r>
          </w:p>
        </w:tc>
        <w:tc>
          <w:tcPr>
            <w:tcW w:w="2223" w:type="dxa"/>
          </w:tcPr>
          <w:p w14:paraId="5192A593" w14:textId="77777777" w:rsidR="00A521AD" w:rsidRDefault="00A521AD" w:rsidP="006E6DE8">
            <w:pPr>
              <w:pStyle w:val="ThesisBody"/>
              <w:rPr>
                <w:rFonts w:asciiTheme="majorBidi" w:hAnsiTheme="majorBidi" w:cstheme="majorBidi"/>
                <w:bCs/>
              </w:rPr>
            </w:pPr>
            <w:r>
              <w:rPr>
                <w:rFonts w:asciiTheme="majorBidi" w:hAnsiTheme="majorBidi" w:cstheme="majorBidi"/>
                <w:bCs/>
              </w:rPr>
              <w:t>-0.68</w:t>
            </w:r>
          </w:p>
        </w:tc>
        <w:tc>
          <w:tcPr>
            <w:tcW w:w="2546" w:type="dxa"/>
          </w:tcPr>
          <w:p w14:paraId="01E6CD1D" w14:textId="77777777" w:rsidR="00A521AD" w:rsidRDefault="00A521AD" w:rsidP="006E6DE8">
            <w:pPr>
              <w:pStyle w:val="ThesisBody"/>
              <w:rPr>
                <w:rFonts w:asciiTheme="majorBidi" w:hAnsiTheme="majorBidi" w:cstheme="majorBidi"/>
                <w:bCs/>
              </w:rPr>
            </w:pPr>
            <w:r>
              <w:rPr>
                <w:rFonts w:asciiTheme="majorBidi" w:hAnsiTheme="majorBidi" w:cstheme="majorBidi"/>
                <w:bCs/>
              </w:rPr>
              <w:t>0.1</w:t>
            </w:r>
          </w:p>
        </w:tc>
        <w:tc>
          <w:tcPr>
            <w:tcW w:w="1954" w:type="dxa"/>
          </w:tcPr>
          <w:p w14:paraId="0E577F18" w14:textId="77777777" w:rsidR="00A521AD" w:rsidRDefault="00A521AD" w:rsidP="006E6DE8">
            <w:pPr>
              <w:pStyle w:val="ThesisBody"/>
              <w:rPr>
                <w:rFonts w:asciiTheme="majorBidi" w:hAnsiTheme="majorBidi" w:cstheme="majorBidi"/>
                <w:bCs/>
              </w:rPr>
            </w:pPr>
            <w:r>
              <w:rPr>
                <w:rFonts w:asciiTheme="majorBidi" w:hAnsiTheme="majorBidi" w:cstheme="majorBidi"/>
                <w:bCs/>
              </w:rPr>
              <w:t>0.09</w:t>
            </w:r>
          </w:p>
        </w:tc>
      </w:tr>
      <w:tr w:rsidR="00A521AD" w14:paraId="247B6F9F" w14:textId="77777777" w:rsidTr="006E6DE8">
        <w:tc>
          <w:tcPr>
            <w:tcW w:w="2338" w:type="dxa"/>
            <w:vAlign w:val="bottom"/>
          </w:tcPr>
          <w:p w14:paraId="7A419CDE" w14:textId="77777777" w:rsidR="00A521AD" w:rsidRDefault="00A521AD" w:rsidP="006E6DE8">
            <w:pPr>
              <w:pStyle w:val="ThesisBody"/>
              <w:rPr>
                <w:rFonts w:asciiTheme="majorBidi" w:hAnsiTheme="majorBidi" w:cstheme="majorBidi"/>
                <w:bCs/>
              </w:rPr>
            </w:pPr>
            <w:r>
              <w:rPr>
                <w:rFonts w:asciiTheme="majorBidi" w:hAnsiTheme="majorBidi" w:cstheme="majorBidi"/>
                <w:bCs/>
              </w:rPr>
              <w:t>TCS</w:t>
            </w:r>
          </w:p>
        </w:tc>
        <w:tc>
          <w:tcPr>
            <w:tcW w:w="2223" w:type="dxa"/>
          </w:tcPr>
          <w:p w14:paraId="422BE4F0" w14:textId="77777777" w:rsidR="00A521AD" w:rsidRDefault="00A521AD" w:rsidP="006E6DE8">
            <w:pPr>
              <w:pStyle w:val="ThesisBody"/>
              <w:rPr>
                <w:rFonts w:asciiTheme="majorBidi" w:hAnsiTheme="majorBidi" w:cstheme="majorBidi"/>
                <w:bCs/>
              </w:rPr>
            </w:pPr>
            <w:r>
              <w:rPr>
                <w:rFonts w:asciiTheme="majorBidi" w:hAnsiTheme="majorBidi" w:cstheme="majorBidi"/>
                <w:bCs/>
              </w:rPr>
              <w:t>-0.5</w:t>
            </w:r>
          </w:p>
        </w:tc>
        <w:tc>
          <w:tcPr>
            <w:tcW w:w="2546" w:type="dxa"/>
          </w:tcPr>
          <w:p w14:paraId="28FAA16F" w14:textId="77777777" w:rsidR="00A521AD" w:rsidRDefault="00A521AD" w:rsidP="006E6DE8">
            <w:pPr>
              <w:pStyle w:val="ThesisBody"/>
              <w:rPr>
                <w:rFonts w:asciiTheme="majorBidi" w:hAnsiTheme="majorBidi" w:cstheme="majorBidi"/>
                <w:bCs/>
              </w:rPr>
            </w:pPr>
            <w:r>
              <w:rPr>
                <w:rFonts w:asciiTheme="majorBidi" w:hAnsiTheme="majorBidi" w:cstheme="majorBidi"/>
                <w:bCs/>
              </w:rPr>
              <w:t>-0.8</w:t>
            </w:r>
          </w:p>
        </w:tc>
        <w:tc>
          <w:tcPr>
            <w:tcW w:w="1954" w:type="dxa"/>
          </w:tcPr>
          <w:p w14:paraId="320FD56C" w14:textId="77777777" w:rsidR="00A521AD" w:rsidRDefault="00A521AD" w:rsidP="006E6DE8">
            <w:pPr>
              <w:pStyle w:val="ThesisBody"/>
              <w:rPr>
                <w:rFonts w:asciiTheme="majorBidi" w:hAnsiTheme="majorBidi" w:cstheme="majorBidi"/>
                <w:bCs/>
              </w:rPr>
            </w:pPr>
            <w:r>
              <w:rPr>
                <w:rFonts w:asciiTheme="majorBidi" w:hAnsiTheme="majorBidi" w:cstheme="majorBidi"/>
                <w:bCs/>
              </w:rPr>
              <w:t>-0.6</w:t>
            </w:r>
          </w:p>
        </w:tc>
      </w:tr>
      <w:tr w:rsidR="00A521AD" w14:paraId="1F02336A" w14:textId="77777777" w:rsidTr="006E6DE8">
        <w:tc>
          <w:tcPr>
            <w:tcW w:w="2338" w:type="dxa"/>
            <w:vAlign w:val="bottom"/>
          </w:tcPr>
          <w:p w14:paraId="2E75E301" w14:textId="77777777" w:rsidR="00A521AD" w:rsidRDefault="00A521AD" w:rsidP="006E6DE8">
            <w:pPr>
              <w:pStyle w:val="ThesisBody"/>
              <w:rPr>
                <w:rFonts w:asciiTheme="majorBidi" w:hAnsiTheme="majorBidi" w:cstheme="majorBidi"/>
                <w:bCs/>
              </w:rPr>
            </w:pPr>
            <w:r w:rsidRPr="004C38DC">
              <w:rPr>
                <w:rFonts w:asciiTheme="majorBidi" w:hAnsiTheme="majorBidi" w:cstheme="majorBidi"/>
                <w:bCs/>
              </w:rPr>
              <w:t>ULTRACEMCO</w:t>
            </w:r>
          </w:p>
        </w:tc>
        <w:tc>
          <w:tcPr>
            <w:tcW w:w="2223" w:type="dxa"/>
          </w:tcPr>
          <w:p w14:paraId="7B9278B3" w14:textId="77777777" w:rsidR="00A521AD" w:rsidRDefault="00A521AD" w:rsidP="006E6DE8">
            <w:pPr>
              <w:pStyle w:val="ThesisBody"/>
              <w:rPr>
                <w:rFonts w:asciiTheme="majorBidi" w:hAnsiTheme="majorBidi" w:cstheme="majorBidi"/>
                <w:bCs/>
              </w:rPr>
            </w:pPr>
            <w:r>
              <w:rPr>
                <w:rFonts w:asciiTheme="majorBidi" w:hAnsiTheme="majorBidi" w:cstheme="majorBidi"/>
                <w:bCs/>
              </w:rPr>
              <w:t>-0.48</w:t>
            </w:r>
          </w:p>
        </w:tc>
        <w:tc>
          <w:tcPr>
            <w:tcW w:w="2546" w:type="dxa"/>
          </w:tcPr>
          <w:p w14:paraId="3D2D54FA" w14:textId="77777777" w:rsidR="00A521AD" w:rsidRDefault="00A521AD" w:rsidP="006E6DE8">
            <w:pPr>
              <w:pStyle w:val="ThesisBody"/>
              <w:rPr>
                <w:rFonts w:asciiTheme="majorBidi" w:hAnsiTheme="majorBidi" w:cstheme="majorBidi"/>
                <w:bCs/>
              </w:rPr>
            </w:pPr>
            <w:r>
              <w:rPr>
                <w:rFonts w:asciiTheme="majorBidi" w:hAnsiTheme="majorBidi" w:cstheme="majorBidi"/>
                <w:bCs/>
              </w:rPr>
              <w:t>0</w:t>
            </w:r>
          </w:p>
        </w:tc>
        <w:tc>
          <w:tcPr>
            <w:tcW w:w="1954" w:type="dxa"/>
          </w:tcPr>
          <w:p w14:paraId="0F21CEAB" w14:textId="77777777" w:rsidR="00A521AD" w:rsidRDefault="00A521AD" w:rsidP="006E6DE8">
            <w:pPr>
              <w:pStyle w:val="ThesisBody"/>
              <w:rPr>
                <w:rFonts w:asciiTheme="majorBidi" w:hAnsiTheme="majorBidi" w:cstheme="majorBidi"/>
                <w:bCs/>
              </w:rPr>
            </w:pPr>
            <w:r>
              <w:rPr>
                <w:rFonts w:asciiTheme="majorBidi" w:hAnsiTheme="majorBidi" w:cstheme="majorBidi"/>
                <w:bCs/>
              </w:rPr>
              <w:t>-0.33</w:t>
            </w:r>
          </w:p>
        </w:tc>
      </w:tr>
    </w:tbl>
    <w:p w14:paraId="1A70A20E" w14:textId="4EFE3157" w:rsidR="00A43671" w:rsidRDefault="00A43671"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08B7AFC6" w14:textId="77777777" w:rsidR="002829A2" w:rsidRPr="00880A83" w:rsidRDefault="002829A2" w:rsidP="00880A83">
      <w:p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overflowPunct/>
        <w:autoSpaceDE/>
        <w:autoSpaceDN/>
        <w:adjustRightInd/>
        <w:spacing w:line="240" w:lineRule="auto"/>
        <w:ind w:left="0"/>
        <w:jc w:val="left"/>
        <w:rPr>
          <w:rFonts w:ascii="Times New Roman" w:hAnsi="Times New Roman" w:cs="Times New Roman"/>
          <w:color w:val="000000"/>
          <w:sz w:val="24"/>
          <w:szCs w:val="24"/>
          <w:lang w:val="en-US" w:eastAsia="en-US"/>
        </w:rPr>
      </w:pPr>
    </w:p>
    <w:p w14:paraId="74491B8A" w14:textId="2E95E1B0" w:rsidR="00E95C4D" w:rsidRDefault="002829A2" w:rsidP="005402A6">
      <w:pPr>
        <w:pStyle w:val="ThesisBody"/>
        <w:rPr>
          <w:rFonts w:asciiTheme="majorBidi" w:hAnsiTheme="majorBidi" w:cstheme="majorBidi"/>
          <w:bCs/>
        </w:rPr>
      </w:pPr>
      <w:r>
        <w:rPr>
          <w:rFonts w:asciiTheme="majorBidi" w:hAnsiTheme="majorBidi" w:cstheme="majorBidi"/>
          <w:bCs/>
        </w:rPr>
        <w:t xml:space="preserve">So much variation in result is due to significant </w:t>
      </w:r>
    </w:p>
    <w:p w14:paraId="70F8E343" w14:textId="77777777" w:rsidR="00880A83" w:rsidRDefault="00880A83" w:rsidP="005402A6">
      <w:pPr>
        <w:pStyle w:val="ThesisBody"/>
        <w:rPr>
          <w:rFonts w:asciiTheme="majorBidi" w:hAnsiTheme="majorBidi" w:cstheme="majorBidi"/>
          <w:bCs/>
        </w:rPr>
      </w:pPr>
    </w:p>
    <w:p w14:paraId="6B01880E" w14:textId="77777777" w:rsidR="005F5516" w:rsidRDefault="005F5516" w:rsidP="005402A6">
      <w:pPr>
        <w:pStyle w:val="ThesisBody"/>
        <w:rPr>
          <w:rFonts w:asciiTheme="majorBidi" w:hAnsiTheme="majorBidi" w:cstheme="majorBidi"/>
          <w:bCs/>
        </w:rPr>
      </w:pPr>
    </w:p>
    <w:p w14:paraId="30D89581" w14:textId="3C50D5BE" w:rsidR="00121886" w:rsidRDefault="0012188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w:instrText>
      </w:r>
      <w:r w:rsidR="00CD43F9">
        <w:rPr>
          <w:rFonts w:asciiTheme="majorBidi" w:hAnsiTheme="majorBidi" w:cstheme="majorBidi"/>
          <w:bCs/>
        </w:rPr>
        <w:instrText xml:space="preserve">Excel.SheetBinaryMacroEnabled.12 "C:\\Users\\y90ixq4\\System_RACF\\Downloads\\Leaderboard (1).csv" "Leaderboard (1)!R1C1:R7C3" </w:instrText>
      </w:r>
      <w:r>
        <w:rPr>
          <w:rFonts w:asciiTheme="majorBidi" w:hAnsiTheme="majorBidi" w:cstheme="majorBidi"/>
          <w:bCs/>
        </w:rPr>
        <w:instrText xml:space="preserve">\a \f 5 \h  \* MERGEFORMAT </w:instrText>
      </w:r>
      <w:r>
        <w:rPr>
          <w:rFonts w:asciiTheme="majorBidi" w:hAnsiTheme="majorBidi" w:cstheme="majorBidi"/>
          <w:bCs/>
        </w:rPr>
        <w:fldChar w:fldCharType="separate"/>
      </w:r>
    </w:p>
    <w:p w14:paraId="1BCF1DBD" w14:textId="5C2FF3D2" w:rsidR="00121886" w:rsidRDefault="00121886" w:rsidP="005402A6">
      <w:pPr>
        <w:pStyle w:val="ThesisBody"/>
        <w:rPr>
          <w:rFonts w:asciiTheme="majorBidi" w:hAnsiTheme="majorBidi" w:cstheme="majorBidi"/>
          <w:bCs/>
        </w:rPr>
      </w:pPr>
      <w:r>
        <w:rPr>
          <w:rFonts w:asciiTheme="majorBidi" w:hAnsiTheme="majorBidi" w:cstheme="majorBidi"/>
          <w:bCs/>
        </w:rPr>
        <w:fldChar w:fldCharType="end"/>
      </w:r>
    </w:p>
    <w:p w14:paraId="048286B7" w14:textId="77777777" w:rsidR="009E5FAF" w:rsidRDefault="009E5FAF" w:rsidP="005402A6">
      <w:pPr>
        <w:pStyle w:val="ThesisBody"/>
        <w:rPr>
          <w:rFonts w:asciiTheme="majorBidi" w:hAnsiTheme="majorBidi" w:cstheme="majorBidi"/>
          <w:bCs/>
        </w:rPr>
      </w:pPr>
    </w:p>
    <w:p w14:paraId="04B27B94" w14:textId="6797C1BF" w:rsidR="00833326" w:rsidRDefault="00833326" w:rsidP="005561DD">
      <w:pPr>
        <w:pStyle w:val="ThesisBody"/>
        <w:rPr>
          <w:b/>
          <w:bCs/>
        </w:rPr>
      </w:pPr>
      <w:r>
        <w:rPr>
          <w:rFonts w:asciiTheme="majorBidi" w:hAnsiTheme="majorBidi" w:cstheme="majorBidi"/>
        </w:rPr>
        <w:t xml:space="preserve">              </w:t>
      </w:r>
    </w:p>
    <w:p w14:paraId="0618B82E" w14:textId="00F0D3F6" w:rsidR="00F75600" w:rsidRDefault="00F75600" w:rsidP="00F75600">
      <w:pPr>
        <w:pStyle w:val="ChapterHeaders"/>
      </w:pPr>
      <w:r>
        <w:t>CHAPTER 6</w:t>
      </w:r>
    </w:p>
    <w:p w14:paraId="7D5E7474" w14:textId="77777777" w:rsidR="00F75600" w:rsidRPr="00C96340" w:rsidRDefault="00F75600" w:rsidP="00F75600">
      <w:pPr>
        <w:pStyle w:val="ChapterHeaders"/>
      </w:pPr>
    </w:p>
    <w:p w14:paraId="2BA68BBD" w14:textId="7001FF99" w:rsidR="00F75600" w:rsidRDefault="00A14229" w:rsidP="00F75600">
      <w:pPr>
        <w:pStyle w:val="ChapterHeaders"/>
      </w:pPr>
      <w:r>
        <w:t>CONCLUSION AND RECOMMENDATION</w:t>
      </w:r>
    </w:p>
    <w:p w14:paraId="1DA8ED05" w14:textId="5E8F010C" w:rsidR="00AD1F6A" w:rsidRDefault="00AD1F6A" w:rsidP="00F75600">
      <w:pPr>
        <w:pStyle w:val="ChapterHeaders"/>
      </w:pPr>
    </w:p>
    <w:p w14:paraId="2F28122F" w14:textId="77777777" w:rsidR="00B360B0" w:rsidRDefault="00B360B0" w:rsidP="00F75600">
      <w:pPr>
        <w:pStyle w:val="ChapterHeaders"/>
      </w:pPr>
    </w:p>
    <w:p w14:paraId="4A5312B8" w14:textId="33D1E816" w:rsidR="00AD1F6A" w:rsidRDefault="00AD1F6A" w:rsidP="00AD1F6A">
      <w:pPr>
        <w:pStyle w:val="ThesisBody"/>
        <w:rPr>
          <w:rFonts w:asciiTheme="majorBidi" w:hAnsiTheme="majorBidi" w:cstheme="majorBidi"/>
          <w:b/>
        </w:rPr>
      </w:pPr>
      <w:r>
        <w:rPr>
          <w:rFonts w:asciiTheme="majorBidi" w:hAnsiTheme="majorBidi" w:cstheme="majorBidi"/>
          <w:b/>
        </w:rPr>
        <w:t>6</w:t>
      </w:r>
      <w:r>
        <w:rPr>
          <w:rFonts w:asciiTheme="majorBidi" w:hAnsiTheme="majorBidi" w:cstheme="majorBidi"/>
          <w:b/>
        </w:rPr>
        <w:t xml:space="preserve">.1       </w:t>
      </w:r>
      <w:r w:rsidRPr="00D3357D">
        <w:rPr>
          <w:rFonts w:asciiTheme="majorBidi" w:hAnsiTheme="majorBidi" w:cstheme="majorBidi"/>
          <w:b/>
        </w:rPr>
        <w:t>Introduction</w:t>
      </w:r>
    </w:p>
    <w:p w14:paraId="16C169F0" w14:textId="470FC4E5" w:rsidR="00AD1F6A" w:rsidRDefault="00AD1F6A" w:rsidP="00AD1F6A">
      <w:pPr>
        <w:pStyle w:val="ThesisBody"/>
        <w:rPr>
          <w:rFonts w:asciiTheme="majorBidi" w:hAnsiTheme="majorBidi" w:cstheme="majorBidi"/>
          <w:bCs/>
        </w:rPr>
      </w:pPr>
      <w:r w:rsidRPr="00845EF8">
        <w:rPr>
          <w:rFonts w:asciiTheme="majorBidi" w:hAnsiTheme="majorBidi" w:cstheme="majorBidi"/>
          <w:bCs/>
        </w:rPr>
        <w:t xml:space="preserve">Research conducted to compare traditional mean variance optimisation method and Machine learning based </w:t>
      </w:r>
      <w:r w:rsidR="00845EF8" w:rsidRPr="00845EF8">
        <w:rPr>
          <w:rFonts w:asciiTheme="majorBidi" w:hAnsiTheme="majorBidi" w:cstheme="majorBidi"/>
          <w:bCs/>
        </w:rPr>
        <w:t>method algorithmic trading</w:t>
      </w:r>
      <w:r w:rsidR="00845EF8">
        <w:rPr>
          <w:rFonts w:asciiTheme="majorBidi" w:hAnsiTheme="majorBidi" w:cstheme="majorBidi"/>
          <w:bCs/>
        </w:rPr>
        <w:t xml:space="preserve"> presented multiple insights  and findings.The study systemtically analysed 10 representative stocks for past four and half years in first simulation.</w:t>
      </w:r>
    </w:p>
    <w:p w14:paraId="43016121" w14:textId="1A69733B" w:rsidR="00845EF8" w:rsidRDefault="00845EF8" w:rsidP="00AD1F6A">
      <w:pPr>
        <w:pStyle w:val="ThesisBody"/>
        <w:rPr>
          <w:rFonts w:asciiTheme="majorBidi" w:hAnsiTheme="majorBidi" w:cstheme="majorBidi"/>
          <w:bCs/>
        </w:rPr>
      </w:pPr>
      <w:r>
        <w:rPr>
          <w:rFonts w:asciiTheme="majorBidi" w:hAnsiTheme="majorBidi" w:cstheme="majorBidi"/>
          <w:bCs/>
        </w:rPr>
        <w:t>In the second simulation data was split into pre-covid and post covid periods taking two year window at both ends.More than 100 models were built in through AutoMl tool datarobot out of which 10 were used in first simulation and 20 were used second simulation.</w:t>
      </w:r>
    </w:p>
    <w:p w14:paraId="3F3F6446" w14:textId="5A764E50" w:rsidR="00845EF8" w:rsidRDefault="00845EF8" w:rsidP="00AD1F6A">
      <w:pPr>
        <w:pStyle w:val="ThesisBody"/>
        <w:rPr>
          <w:rFonts w:asciiTheme="majorBidi" w:hAnsiTheme="majorBidi" w:cstheme="majorBidi"/>
          <w:bCs/>
        </w:rPr>
      </w:pPr>
    </w:p>
    <w:p w14:paraId="1362DA48" w14:textId="4D390C33" w:rsidR="00B34B6E" w:rsidRDefault="00B34B6E" w:rsidP="00B34B6E">
      <w:pPr>
        <w:pStyle w:val="ThesisBody"/>
        <w:rPr>
          <w:rFonts w:asciiTheme="majorBidi" w:hAnsiTheme="majorBidi" w:cstheme="majorBidi"/>
          <w:b/>
        </w:rPr>
      </w:pPr>
      <w:r>
        <w:rPr>
          <w:rFonts w:asciiTheme="majorBidi" w:hAnsiTheme="majorBidi" w:cstheme="majorBidi"/>
          <w:b/>
        </w:rPr>
        <w:t xml:space="preserve">6.1       </w:t>
      </w:r>
      <w:r>
        <w:rPr>
          <w:rFonts w:asciiTheme="majorBidi" w:hAnsiTheme="majorBidi" w:cstheme="majorBidi"/>
          <w:b/>
        </w:rPr>
        <w:t>Discussion and Conclusion</w:t>
      </w:r>
    </w:p>
    <w:p w14:paraId="2095D6B3" w14:textId="47BCCBD6" w:rsidR="00B34B6E" w:rsidRPr="00531F15" w:rsidRDefault="001E639E" w:rsidP="00B34B6E">
      <w:pPr>
        <w:pStyle w:val="ThesisBody"/>
        <w:rPr>
          <w:rFonts w:asciiTheme="majorBidi" w:hAnsiTheme="majorBidi" w:cstheme="majorBidi"/>
          <w:bCs/>
        </w:rPr>
      </w:pPr>
      <w:r w:rsidRPr="00531F15">
        <w:rPr>
          <w:rFonts w:asciiTheme="majorBidi" w:hAnsiTheme="majorBidi" w:cstheme="majorBidi"/>
          <w:bCs/>
        </w:rPr>
        <w:t xml:space="preserve">First simulation has shown that the returns </w:t>
      </w:r>
    </w:p>
    <w:p w14:paraId="07A72F87" w14:textId="47DD646F" w:rsidR="00845EF8" w:rsidRPr="00845EF8" w:rsidRDefault="00845EF8" w:rsidP="00AD1F6A">
      <w:pPr>
        <w:pStyle w:val="ThesisBody"/>
        <w:rPr>
          <w:rFonts w:asciiTheme="majorBidi" w:hAnsiTheme="majorBidi" w:cstheme="majorBidi"/>
          <w:bCs/>
        </w:rPr>
      </w:pPr>
    </w:p>
    <w:p w14:paraId="451D4316" w14:textId="77777777" w:rsidR="00AD1F6A" w:rsidRDefault="00AD1F6A" w:rsidP="00AD1F6A">
      <w:pPr>
        <w:pStyle w:val="ThesisBody"/>
        <w:rPr>
          <w:rFonts w:asciiTheme="majorBidi" w:hAnsiTheme="majorBidi" w:cstheme="majorBidi"/>
          <w:b/>
        </w:rPr>
      </w:pPr>
    </w:p>
    <w:p w14:paraId="4D0C4F69" w14:textId="77777777" w:rsidR="00A14229" w:rsidRDefault="00A14229" w:rsidP="00F75600">
      <w:pPr>
        <w:pStyle w:val="ChapterHeaders"/>
      </w:pPr>
    </w:p>
    <w:p w14:paraId="46EED54D" w14:textId="16906A41" w:rsidR="00833326" w:rsidRPr="00FD4A01" w:rsidRDefault="00833326" w:rsidP="00F75600">
      <w:pPr>
        <w:pStyle w:val="ThesisBody"/>
        <w:rPr>
          <w:bCs/>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F2AD3"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314E"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D4000"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0CE2B"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A40A74D" w14:textId="77777777" w:rsidR="002F0240" w:rsidRDefault="000C3ABD" w:rsidP="000C3ABD">
      <w:pPr>
        <w:pStyle w:val="ThesisBody"/>
        <w:rPr>
          <w:rFonts w:asciiTheme="majorBidi" w:hAnsiTheme="majorBidi" w:cstheme="majorBidi"/>
          <w:b/>
        </w:rPr>
      </w:pPr>
      <w:r w:rsidRPr="00F75600">
        <w:rPr>
          <w:b/>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55DA"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Pr="00F75600">
        <w:rPr>
          <w:rFonts w:asciiTheme="majorBidi" w:hAnsiTheme="majorBidi" w:cstheme="majorBidi"/>
          <w:b/>
        </w:rPr>
        <w:t xml:space="preserve"> </w:t>
      </w:r>
      <w:r w:rsidR="00F75600" w:rsidRPr="00F75600">
        <w:rPr>
          <w:rFonts w:asciiTheme="majorBidi" w:hAnsiTheme="majorBidi" w:cstheme="majorBidi"/>
          <w:b/>
        </w:rPr>
        <w:t>REFERENCES</w:t>
      </w:r>
    </w:p>
    <w:p w14:paraId="2E351DDF" w14:textId="6FCBCA09" w:rsidR="002F0240" w:rsidRPr="002F0240" w:rsidRDefault="002F0240" w:rsidP="002F0240">
      <w:pPr>
        <w:widowControl w:val="0"/>
        <w:spacing w:line="360" w:lineRule="auto"/>
        <w:rPr>
          <w:rFonts w:ascii="Times New Roman" w:hAnsi="Times New Roman" w:cs="Times New Roman"/>
          <w:noProof/>
          <w:sz w:val="24"/>
          <w:szCs w:val="24"/>
        </w:rPr>
      </w:pPr>
      <w:r>
        <w:rPr>
          <w:rFonts w:asciiTheme="majorBidi" w:hAnsiTheme="majorBidi" w:cstheme="majorBidi"/>
          <w:b/>
        </w:rPr>
        <w:fldChar w:fldCharType="begin" w:fldLock="1"/>
      </w:r>
      <w:r>
        <w:rPr>
          <w:rFonts w:asciiTheme="majorBidi" w:hAnsiTheme="majorBidi" w:cstheme="majorBidi"/>
          <w:b/>
        </w:rPr>
        <w:instrText xml:space="preserve">ADDIN Mendeley Bibliography CSL_BIBLIOGRAPHY </w:instrText>
      </w:r>
      <w:r>
        <w:rPr>
          <w:rFonts w:asciiTheme="majorBidi" w:hAnsiTheme="majorBidi" w:cstheme="majorBidi"/>
          <w:b/>
        </w:rPr>
        <w:fldChar w:fldCharType="separate"/>
      </w:r>
      <w:r w:rsidRPr="002F0240">
        <w:rPr>
          <w:rFonts w:ascii="Times New Roman" w:hAnsi="Times New Roman" w:cs="Times New Roman"/>
          <w:noProof/>
          <w:sz w:val="24"/>
          <w:szCs w:val="24"/>
        </w:rPr>
        <w:t xml:space="preserve">Chen, W.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‘Mean–variance portfolio optimization using machine learning-based stock price prediction’,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100, p. 106943. doi:10.1016/j.asoc.2020.106943.</w:t>
      </w:r>
    </w:p>
    <w:p w14:paraId="46C7BC7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Dey,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(2016) ‘Forecasting to Classification : Predicting the direction of stock market price using Xtreme Gradient Boosting Forecasting to Classification : Predicting the direction of stock market price using Xtreme Gradient Boosting’, (October), pp. 1–10. doi:10.13140/RG.2.2.15294.48968.</w:t>
      </w:r>
    </w:p>
    <w:p w14:paraId="779613DE"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Doering, J.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‘Metaheuristics for rich portfolio optimisation and risk management : Current state and future trends’, </w:t>
      </w:r>
      <w:r w:rsidRPr="002F0240">
        <w:rPr>
          <w:rFonts w:ascii="Times New Roman" w:hAnsi="Times New Roman" w:cs="Times New Roman"/>
          <w:i/>
          <w:iCs/>
          <w:noProof/>
          <w:sz w:val="24"/>
          <w:szCs w:val="24"/>
        </w:rPr>
        <w:t>Operations Research Perspectives</w:t>
      </w:r>
      <w:r w:rsidRPr="002F0240">
        <w:rPr>
          <w:rFonts w:ascii="Times New Roman" w:hAnsi="Times New Roman" w:cs="Times New Roman"/>
          <w:noProof/>
          <w:sz w:val="24"/>
          <w:szCs w:val="24"/>
        </w:rPr>
        <w:t>, 6(February), p. 100121. doi:10.1016/j.orp.2019.100121.</w:t>
      </w:r>
    </w:p>
    <w:p w14:paraId="5385286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Enke, D. and Thawornwong, S. (2005) ‘The use of data mining and neural networks for forecasting stock market returns’,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29(4), pp. 927–940. doi:10.1016/j.eswa.2005.06.024.</w:t>
      </w:r>
    </w:p>
    <w:p w14:paraId="366BE1E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Gökgöz, F. and Atmaca, M.E. (2012) ‘Financial optimization in the Turkish electricity market : Markowitz ’ s mean-variance approach’, </w:t>
      </w:r>
      <w:r w:rsidRPr="002F0240">
        <w:rPr>
          <w:rFonts w:ascii="Times New Roman" w:hAnsi="Times New Roman" w:cs="Times New Roman"/>
          <w:i/>
          <w:iCs/>
          <w:noProof/>
          <w:sz w:val="24"/>
          <w:szCs w:val="24"/>
        </w:rPr>
        <w:t>Renewable and Sustainable Energy Reviews</w:t>
      </w:r>
      <w:r w:rsidRPr="002F0240">
        <w:rPr>
          <w:rFonts w:ascii="Times New Roman" w:hAnsi="Times New Roman" w:cs="Times New Roman"/>
          <w:noProof/>
          <w:sz w:val="24"/>
          <w:szCs w:val="24"/>
        </w:rPr>
        <w:t>, 16(1), pp. 357–368. doi:10.1016/j.rser.2011.06.018.</w:t>
      </w:r>
    </w:p>
    <w:p w14:paraId="63C5C5F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Jiang, W. (2021) ‘Applications of deep learning in stock market prediction: Recent progress’,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184(June), p. 115537. doi:10.1016/j.eswa.2021.115537.</w:t>
      </w:r>
    </w:p>
    <w:p w14:paraId="3547676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Jobson, J.D. and Korkie, B. (1980) ‘Estimation for Markowitz efficient portfolios’, </w:t>
      </w:r>
      <w:r w:rsidRPr="002F0240">
        <w:rPr>
          <w:rFonts w:ascii="Times New Roman" w:hAnsi="Times New Roman" w:cs="Times New Roman"/>
          <w:i/>
          <w:iCs/>
          <w:noProof/>
          <w:sz w:val="24"/>
          <w:szCs w:val="24"/>
        </w:rPr>
        <w:t>Journal of the American Statistical Association</w:t>
      </w:r>
      <w:r w:rsidRPr="002F0240">
        <w:rPr>
          <w:rFonts w:ascii="Times New Roman" w:hAnsi="Times New Roman" w:cs="Times New Roman"/>
          <w:noProof/>
          <w:sz w:val="24"/>
          <w:szCs w:val="24"/>
        </w:rPr>
        <w:t>, 75(371). doi:10.1080/01621459.1980.10477507.</w:t>
      </w:r>
    </w:p>
    <w:p w14:paraId="0F576EE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Kalayci, C.B., Polat, O. and Akbay, M.A. (2020) ‘An efficient hybrid metaheuristic algorithm for cardinality constrained portfolio optimization’, </w:t>
      </w:r>
      <w:r w:rsidRPr="002F0240">
        <w:rPr>
          <w:rFonts w:ascii="Times New Roman" w:hAnsi="Times New Roman" w:cs="Times New Roman"/>
          <w:i/>
          <w:iCs/>
          <w:noProof/>
          <w:sz w:val="24"/>
          <w:szCs w:val="24"/>
        </w:rPr>
        <w:t>Swarm and Evolutionary Computation</w:t>
      </w:r>
      <w:r w:rsidRPr="002F0240">
        <w:rPr>
          <w:rFonts w:ascii="Times New Roman" w:hAnsi="Times New Roman" w:cs="Times New Roman"/>
          <w:noProof/>
          <w:sz w:val="24"/>
          <w:szCs w:val="24"/>
        </w:rPr>
        <w:t>, 54(February), p. 100662. doi:10.1016/j.swevo.2020.100662.</w:t>
      </w:r>
    </w:p>
    <w:p w14:paraId="2846778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Khaidem, L., Saha, S. and Dey, S.R. (2016) ‘Predicting the direction of stock market prices using random forest’, 00(00), pp. 1–20. Available at: http://arxiv.org/abs/1605.00003.</w:t>
      </w:r>
    </w:p>
    <w:p w14:paraId="32632C56"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Krauss, C., Anh, X. and Huck, N. (2017) ‘Deep neural networks , gradient-boosted trees , random forests : Statistical arbitrage on the S &amp; P 500 R’, </w:t>
      </w:r>
      <w:r w:rsidRPr="002F0240">
        <w:rPr>
          <w:rFonts w:ascii="Times New Roman" w:hAnsi="Times New Roman" w:cs="Times New Roman"/>
          <w:i/>
          <w:iCs/>
          <w:noProof/>
          <w:sz w:val="24"/>
          <w:szCs w:val="24"/>
        </w:rPr>
        <w:t>European Journal of Operational Research</w:t>
      </w:r>
      <w:r w:rsidRPr="002F0240">
        <w:rPr>
          <w:rFonts w:ascii="Times New Roman" w:hAnsi="Times New Roman" w:cs="Times New Roman"/>
          <w:noProof/>
          <w:sz w:val="24"/>
          <w:szCs w:val="24"/>
        </w:rPr>
        <w:t>, 259(2), pp. 689–702. doi:10.1016/j.ejor.2016.10.031.</w:t>
      </w:r>
    </w:p>
    <w:p w14:paraId="21A8B9F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Kumbure, M.M.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‘Machine learning techniques and data for stock market forecasting: A literature review’,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197(April 2021), p. 116659. doi:10.1016/j.eswa.2022.116659.</w:t>
      </w:r>
    </w:p>
    <w:p w14:paraId="60F3AAB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Laperrière-Robillard, T., Morin, M. and Abi-Zeid, I. (2022) ‘Supervised learning for maritime search operations: An artificial intelligence approach to search efficiency evaluation’,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206(November 2021), p. 117857. doi:10.1016/j.eswa.2022.117857.</w:t>
      </w:r>
    </w:p>
    <w:p w14:paraId="7EEA56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Li, 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‘The role of text-extracted investor sentiment in Chinese stock price prediction with the enhancement of deep learning’,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36(4), pp. 1541–1562. doi:10.1016/j.ijforecast.2020.05.001.</w:t>
      </w:r>
    </w:p>
    <w:p w14:paraId="7EF4037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Lohrmann, C.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(2018) ‘A combination of fuzzy similarity measures and fuzzy entropy measures for supervised feature selection’,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110, pp. 216–236. doi:10.1016/j.eswa.2018.06.002.</w:t>
      </w:r>
    </w:p>
    <w:p w14:paraId="7234F444"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lastRenderedPageBreak/>
        <w:t xml:space="preserve">Lohrmann, C. and Luukka, P. (2019) ‘Classification of intraday S&amp;P500 returns with a Random Forest’, </w:t>
      </w:r>
      <w:r w:rsidRPr="002F0240">
        <w:rPr>
          <w:rFonts w:ascii="Times New Roman" w:hAnsi="Times New Roman" w:cs="Times New Roman"/>
          <w:i/>
          <w:iCs/>
          <w:noProof/>
          <w:sz w:val="24"/>
          <w:szCs w:val="24"/>
        </w:rPr>
        <w:t>International Journal of Forecasting</w:t>
      </w:r>
      <w:r w:rsidRPr="002F0240">
        <w:rPr>
          <w:rFonts w:ascii="Times New Roman" w:hAnsi="Times New Roman" w:cs="Times New Roman"/>
          <w:noProof/>
          <w:sz w:val="24"/>
          <w:szCs w:val="24"/>
        </w:rPr>
        <w:t>, 35(1), pp. 390–407. doi:10.1016/j.ijforecast.2018.08.004.</w:t>
      </w:r>
    </w:p>
    <w:p w14:paraId="748BDC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Malagrino, L.S., Roman, N.T. and Monteiro, A.M. (2018) ‘Forecasting stock market index daily direction: A Bayesian Network approach’,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105, pp. 11–22. doi:10.1016/j.eswa.2018.03.039.</w:t>
      </w:r>
    </w:p>
    <w:p w14:paraId="34930D1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Markowitz, H. (1952) ‘PORTFOLIO SELECTION’, </w:t>
      </w:r>
      <w:r w:rsidRPr="002F0240">
        <w:rPr>
          <w:rFonts w:ascii="Times New Roman" w:hAnsi="Times New Roman" w:cs="Times New Roman"/>
          <w:i/>
          <w:iCs/>
          <w:noProof/>
          <w:sz w:val="24"/>
          <w:szCs w:val="24"/>
        </w:rPr>
        <w:t>The Journal of Finance</w:t>
      </w:r>
      <w:r w:rsidRPr="002F0240">
        <w:rPr>
          <w:rFonts w:ascii="Times New Roman" w:hAnsi="Times New Roman" w:cs="Times New Roman"/>
          <w:noProof/>
          <w:sz w:val="24"/>
          <w:szCs w:val="24"/>
        </w:rPr>
        <w:t>, 7(1), pp. 77–91. doi:10.1111/j.1540-6261.1952.tb01525.x.</w:t>
      </w:r>
    </w:p>
    <w:p w14:paraId="086A3C0C"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Min,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(2021) ‘Robust mean-risk portfolio optimization using machine learning-based trade-off parameter’,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113, p. 107948. doi:10.1016/j.asoc.2021.107948.</w:t>
      </w:r>
    </w:p>
    <w:p w14:paraId="6E8E422B"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Moody, J. and Saffell, M. (2001) ‘Learning to trade via direct reinforcement’, </w:t>
      </w:r>
      <w:r w:rsidRPr="002F0240">
        <w:rPr>
          <w:rFonts w:ascii="Times New Roman" w:hAnsi="Times New Roman" w:cs="Times New Roman"/>
          <w:i/>
          <w:iCs/>
          <w:noProof/>
          <w:sz w:val="24"/>
          <w:szCs w:val="24"/>
        </w:rPr>
        <w:t>IEEE Transactions on Neural Networks</w:t>
      </w:r>
      <w:r w:rsidRPr="002F0240">
        <w:rPr>
          <w:rFonts w:ascii="Times New Roman" w:hAnsi="Times New Roman" w:cs="Times New Roman"/>
          <w:noProof/>
          <w:sz w:val="24"/>
          <w:szCs w:val="24"/>
        </w:rPr>
        <w:t>, 12(4), pp. 875–889. doi:10.1109/72.935097.</w:t>
      </w:r>
    </w:p>
    <w:p w14:paraId="628D531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Neuneier, R. (1996) ‘Optimal Asset Allocation using Adaptive Dynamic Programming’, </w:t>
      </w:r>
      <w:r w:rsidRPr="002F0240">
        <w:rPr>
          <w:rFonts w:ascii="Times New Roman" w:hAnsi="Times New Roman" w:cs="Times New Roman"/>
          <w:i/>
          <w:iCs/>
          <w:noProof/>
          <w:sz w:val="24"/>
          <w:szCs w:val="24"/>
        </w:rPr>
        <w:t>Advances in Neural Information Processing Systems 8</w:t>
      </w:r>
      <w:r w:rsidRPr="002F0240">
        <w:rPr>
          <w:rFonts w:ascii="Times New Roman" w:hAnsi="Times New Roman" w:cs="Times New Roman"/>
          <w:noProof/>
          <w:sz w:val="24"/>
          <w:szCs w:val="24"/>
        </w:rPr>
        <w:t>, 32(2), pp. 952–958. Available at: http://www.siemens.de/zfe.Jlll/homepage.html%0Ahttp://ieeexplore.ieee.org/xpls/abs_all.jsp?arnumber=1039198%0Ahttp://papers.nips.cc/paper/1121-optimal-asset-allocation-using-adaptive-dynamic-programming.pdf.</w:t>
      </w:r>
    </w:p>
    <w:p w14:paraId="62B9BA1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Niaki, S.T.A. and Hoseinzade, S. (2013) ‘Forecasting S&amp;P 500 index using artificial neural networks and design of experiments’, </w:t>
      </w:r>
      <w:r w:rsidRPr="002F0240">
        <w:rPr>
          <w:rFonts w:ascii="Times New Roman" w:hAnsi="Times New Roman" w:cs="Times New Roman"/>
          <w:i/>
          <w:iCs/>
          <w:noProof/>
          <w:sz w:val="24"/>
          <w:szCs w:val="24"/>
        </w:rPr>
        <w:t>Journal of Industrial Engineering International</w:t>
      </w:r>
      <w:r w:rsidRPr="002F0240">
        <w:rPr>
          <w:rFonts w:ascii="Times New Roman" w:hAnsi="Times New Roman" w:cs="Times New Roman"/>
          <w:noProof/>
          <w:sz w:val="24"/>
          <w:szCs w:val="24"/>
        </w:rPr>
        <w:t>, 9(1), pp. 1–9. doi:10.1186/2251-712X-9-1.</w:t>
      </w:r>
    </w:p>
    <w:p w14:paraId="0A245C7F"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Nobre, J. and Neves, R.F. (2019) ‘Combining Principal Component Analysis, Discrete Wavelet Transform and XGBoost to trade in the financial markets’,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125, pp. 181–194. doi:10.1016/j.eswa.2019.01.083.</w:t>
      </w:r>
    </w:p>
    <w:p w14:paraId="2FFD35B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De Oliveira, F.A., Nobre, C.N. and Zárate, L.E. (2013) ‘Applying Artificial Neural Networks to prediction of stock price and improvement of the directional prediction index - Case study of PETR4, Petrobras, Brazil’,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40(18), pp. 7596–7606. doi:10.1016/j.eswa.2013.06.071.</w:t>
      </w:r>
    </w:p>
    <w:p w14:paraId="2001EB65"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Qiu, J., Wang, B. and Zhou, C. (2020) ‘Forecasting stock prices with long-short term memory neural network based on attention mechanism’, </w:t>
      </w:r>
      <w:r w:rsidRPr="002F0240">
        <w:rPr>
          <w:rFonts w:ascii="Times New Roman" w:hAnsi="Times New Roman" w:cs="Times New Roman"/>
          <w:i/>
          <w:iCs/>
          <w:noProof/>
          <w:sz w:val="24"/>
          <w:szCs w:val="24"/>
        </w:rPr>
        <w:t>PLoS ONE</w:t>
      </w:r>
      <w:r w:rsidRPr="002F0240">
        <w:rPr>
          <w:rFonts w:ascii="Times New Roman" w:hAnsi="Times New Roman" w:cs="Times New Roman"/>
          <w:noProof/>
          <w:sz w:val="24"/>
          <w:szCs w:val="24"/>
        </w:rPr>
        <w:t>, 15(1), pp. 1–15. doi:10.1371/journal.pone.0227222.</w:t>
      </w:r>
    </w:p>
    <w:p w14:paraId="04B0539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Rather, A.M. (2021) ‘LSTM-based Deep Learning Model for Stock Prediction and Predictive Optimization Model’, </w:t>
      </w:r>
      <w:r w:rsidRPr="002F0240">
        <w:rPr>
          <w:rFonts w:ascii="Times New Roman" w:hAnsi="Times New Roman" w:cs="Times New Roman"/>
          <w:i/>
          <w:iCs/>
          <w:noProof/>
          <w:sz w:val="24"/>
          <w:szCs w:val="24"/>
        </w:rPr>
        <w:t>EURO Journal on Decision Processes</w:t>
      </w:r>
      <w:r w:rsidRPr="002F0240">
        <w:rPr>
          <w:rFonts w:ascii="Times New Roman" w:hAnsi="Times New Roman" w:cs="Times New Roman"/>
          <w:noProof/>
          <w:sz w:val="24"/>
          <w:szCs w:val="24"/>
        </w:rPr>
        <w:t xml:space="preserve">, 9(May), p. </w:t>
      </w:r>
      <w:r w:rsidRPr="002F0240">
        <w:rPr>
          <w:rFonts w:ascii="Times New Roman" w:hAnsi="Times New Roman" w:cs="Times New Roman"/>
          <w:noProof/>
          <w:sz w:val="24"/>
          <w:szCs w:val="24"/>
        </w:rPr>
        <w:lastRenderedPageBreak/>
        <w:t>100001. doi:10.1016/j.ejdp.2021.100001.</w:t>
      </w:r>
    </w:p>
    <w:p w14:paraId="7B838FC9"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Rohaan, D., Topan, E. and Groothuis-Oudshoorn, C.G.M. (2022) ‘Using supervised machine learning for B2B sales forecasting: A case study of spare parts sales forecasting at an after-sales service provider’, </w:t>
      </w:r>
      <w:r w:rsidRPr="002F0240">
        <w:rPr>
          <w:rFonts w:ascii="Times New Roman" w:hAnsi="Times New Roman" w:cs="Times New Roman"/>
          <w:i/>
          <w:iCs/>
          <w:noProof/>
          <w:sz w:val="24"/>
          <w:szCs w:val="24"/>
        </w:rPr>
        <w:t>Expert Systems with Applications</w:t>
      </w:r>
      <w:r w:rsidRPr="002F0240">
        <w:rPr>
          <w:rFonts w:ascii="Times New Roman" w:hAnsi="Times New Roman" w:cs="Times New Roman"/>
          <w:noProof/>
          <w:sz w:val="24"/>
          <w:szCs w:val="24"/>
        </w:rPr>
        <w:t>, 188(April 2021), p. 115925. doi:10.1016/j.eswa.2021.115925.</w:t>
      </w:r>
    </w:p>
    <w:p w14:paraId="012FFA40"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Shi, S.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‘GPM: A graph convolutional network based reinforcement learning framework for portfolio management’,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498, pp. 14–27. doi:10.1016/j.neucom.2022.04.105.</w:t>
      </w:r>
    </w:p>
    <w:p w14:paraId="28A00FD7"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Siami-Namini, S. and Namin, A.S. (2018) ‘Forecasting Economics and Financial Time Series: ARIMA vs. LSTM’, pp. 1–19. Available at: http://arxiv.org/abs/1803.06386.</w:t>
      </w:r>
    </w:p>
    <w:p w14:paraId="1F8C737D"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Simos, T.E., Mourtas, S.D. and Katsikis, V.N. (2021) ‘Time-varying Black–Litterman portfolio optimization using a bio-inspired approach and neuronets’, </w:t>
      </w:r>
      <w:r w:rsidRPr="002F0240">
        <w:rPr>
          <w:rFonts w:ascii="Times New Roman" w:hAnsi="Times New Roman" w:cs="Times New Roman"/>
          <w:i/>
          <w:iCs/>
          <w:noProof/>
          <w:sz w:val="24"/>
          <w:szCs w:val="24"/>
        </w:rPr>
        <w:t>Applied Soft Computing</w:t>
      </w:r>
      <w:r w:rsidRPr="002F0240">
        <w:rPr>
          <w:rFonts w:ascii="Times New Roman" w:hAnsi="Times New Roman" w:cs="Times New Roman"/>
          <w:noProof/>
          <w:sz w:val="24"/>
          <w:szCs w:val="24"/>
        </w:rPr>
        <w:t>, 112, p. 107767. doi:10.1016/j.asoc.2021.107767.</w:t>
      </w:r>
    </w:p>
    <w:p w14:paraId="6A375338"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Singh, V.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(2022) ‘International Journal of Information Management Data Insights How are reinforcement learning and deep learning algorithms used for big data based decision making in financial industries – A review and research agenda’, </w:t>
      </w:r>
      <w:r w:rsidRPr="002F0240">
        <w:rPr>
          <w:rFonts w:ascii="Times New Roman" w:hAnsi="Times New Roman" w:cs="Times New Roman"/>
          <w:i/>
          <w:iCs/>
          <w:noProof/>
          <w:sz w:val="24"/>
          <w:szCs w:val="24"/>
        </w:rPr>
        <w:t>International Journal of Information Management Data Insights</w:t>
      </w:r>
      <w:r w:rsidRPr="002F0240">
        <w:rPr>
          <w:rFonts w:ascii="Times New Roman" w:hAnsi="Times New Roman" w:cs="Times New Roman"/>
          <w:noProof/>
          <w:sz w:val="24"/>
          <w:szCs w:val="24"/>
        </w:rPr>
        <w:t>, 2(2), p. 100094. doi:10.1016/j.jjimei.2022.100094.</w:t>
      </w:r>
    </w:p>
    <w:p w14:paraId="67807481"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Tsai, C.F. and Hsiao, Y.C. (2010) ‘Combining multiple feature selection methods for stock prediction: Union, intersection, and multi-intersection approaches’,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50(1), pp. 258–269. doi:10.1016/j.dss.2010.08.028.</w:t>
      </w:r>
    </w:p>
    <w:p w14:paraId="46026343" w14:textId="77777777" w:rsidR="002F0240" w:rsidRPr="002F0240" w:rsidRDefault="002F0240" w:rsidP="002F0240">
      <w:pPr>
        <w:widowControl w:val="0"/>
        <w:spacing w:line="360" w:lineRule="auto"/>
        <w:rPr>
          <w:rFonts w:ascii="Times New Roman" w:hAnsi="Times New Roman" w:cs="Times New Roman"/>
          <w:noProof/>
          <w:sz w:val="24"/>
          <w:szCs w:val="24"/>
        </w:rPr>
      </w:pPr>
      <w:r w:rsidRPr="002F0240">
        <w:rPr>
          <w:rFonts w:ascii="Times New Roman" w:hAnsi="Times New Roman" w:cs="Times New Roman"/>
          <w:noProof/>
          <w:sz w:val="24"/>
          <w:szCs w:val="24"/>
        </w:rPr>
        <w:t xml:space="preserve">Vo, N.N.Y.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(2019) ‘Deep learning for decision making and the optimization of socially responsible investments and portfolio’, </w:t>
      </w:r>
      <w:r w:rsidRPr="002F0240">
        <w:rPr>
          <w:rFonts w:ascii="Times New Roman" w:hAnsi="Times New Roman" w:cs="Times New Roman"/>
          <w:i/>
          <w:iCs/>
          <w:noProof/>
          <w:sz w:val="24"/>
          <w:szCs w:val="24"/>
        </w:rPr>
        <w:t>Decision Support Systems</w:t>
      </w:r>
      <w:r w:rsidRPr="002F0240">
        <w:rPr>
          <w:rFonts w:ascii="Times New Roman" w:hAnsi="Times New Roman" w:cs="Times New Roman"/>
          <w:noProof/>
          <w:sz w:val="24"/>
          <w:szCs w:val="24"/>
        </w:rPr>
        <w:t>, 124(July), p. 113097. doi:10.1016/j.dss.2019.113097.</w:t>
      </w:r>
    </w:p>
    <w:p w14:paraId="64A6D87B" w14:textId="77777777" w:rsidR="002F0240" w:rsidRPr="002F0240" w:rsidRDefault="002F0240" w:rsidP="002F0240">
      <w:pPr>
        <w:widowControl w:val="0"/>
        <w:spacing w:line="360" w:lineRule="auto"/>
        <w:rPr>
          <w:rFonts w:ascii="Times New Roman" w:hAnsi="Times New Roman" w:cs="Times New Roman"/>
          <w:noProof/>
          <w:sz w:val="24"/>
        </w:rPr>
      </w:pPr>
      <w:r w:rsidRPr="002F0240">
        <w:rPr>
          <w:rFonts w:ascii="Times New Roman" w:hAnsi="Times New Roman" w:cs="Times New Roman"/>
          <w:noProof/>
          <w:sz w:val="24"/>
          <w:szCs w:val="24"/>
        </w:rPr>
        <w:t xml:space="preserve">Weng, L. </w:t>
      </w:r>
      <w:r w:rsidRPr="002F0240">
        <w:rPr>
          <w:rFonts w:ascii="Times New Roman" w:hAnsi="Times New Roman" w:cs="Times New Roman"/>
          <w:i/>
          <w:iCs/>
          <w:noProof/>
          <w:sz w:val="24"/>
          <w:szCs w:val="24"/>
        </w:rPr>
        <w:t>et al.</w:t>
      </w:r>
      <w:r w:rsidRPr="002F0240">
        <w:rPr>
          <w:rFonts w:ascii="Times New Roman" w:hAnsi="Times New Roman" w:cs="Times New Roman"/>
          <w:noProof/>
          <w:sz w:val="24"/>
          <w:szCs w:val="24"/>
        </w:rPr>
        <w:t xml:space="preserve"> (2020) ‘Portfolio trading system of digital currencies: A deep reinforcement learning with multidimensional attention gating mechanism’, </w:t>
      </w:r>
      <w:r w:rsidRPr="002F0240">
        <w:rPr>
          <w:rFonts w:ascii="Times New Roman" w:hAnsi="Times New Roman" w:cs="Times New Roman"/>
          <w:i/>
          <w:iCs/>
          <w:noProof/>
          <w:sz w:val="24"/>
          <w:szCs w:val="24"/>
        </w:rPr>
        <w:t>Neurocomputing</w:t>
      </w:r>
      <w:r w:rsidRPr="002F0240">
        <w:rPr>
          <w:rFonts w:ascii="Times New Roman" w:hAnsi="Times New Roman" w:cs="Times New Roman"/>
          <w:noProof/>
          <w:sz w:val="24"/>
          <w:szCs w:val="24"/>
        </w:rPr>
        <w:t>, 402, pp. 171–182. doi:10.1016/j.neucom.2020.04.004.</w:t>
      </w:r>
    </w:p>
    <w:p w14:paraId="7EFF92DE" w14:textId="0B0043D0" w:rsidR="000C3ABD" w:rsidRPr="00F75600" w:rsidRDefault="002F0240" w:rsidP="002F0240">
      <w:pPr>
        <w:widowControl w:val="0"/>
        <w:spacing w:line="360" w:lineRule="auto"/>
        <w:rPr>
          <w:rFonts w:asciiTheme="majorBidi" w:hAnsiTheme="majorBidi" w:cstheme="majorBidi"/>
          <w:b/>
        </w:rPr>
      </w:pPr>
      <w:r>
        <w:rPr>
          <w:rFonts w:asciiTheme="majorBidi" w:hAnsiTheme="majorBidi" w:cstheme="majorBidi"/>
          <w:b/>
        </w:rPr>
        <w:fldChar w:fldCharType="end"/>
      </w:r>
      <w:r w:rsidR="000C3ABD" w:rsidRPr="00F75600">
        <w:rPr>
          <w:rFonts w:asciiTheme="majorBidi" w:hAnsiTheme="majorBidi" w:cstheme="majorBidi"/>
          <w:b/>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53DF4"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1349A4C1" w14:textId="183DAC9A" w:rsidR="000C3ABD" w:rsidRPr="00206D6C"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F6120"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44519B56" w:rsidR="000C3ABD" w:rsidRDefault="000C3ABD" w:rsidP="000C3ABD">
      <w:pPr>
        <w:pStyle w:val="ThesisBody"/>
        <w:rPr>
          <w:rFonts w:asciiTheme="majorBidi" w:hAnsiTheme="majorBidi" w:cstheme="majorBidi"/>
          <w:bCs/>
        </w:rPr>
      </w:pPr>
    </w:p>
    <w:p w14:paraId="09C1009F" w14:textId="77777777" w:rsidR="000D5781" w:rsidRDefault="000D5781"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2F2D8"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6967CFDC" w14:textId="111352C9"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A95AC"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00F75600">
        <w:rPr>
          <w:rFonts w:asciiTheme="majorBidi" w:hAnsiTheme="majorBidi" w:cstheme="majorBidi"/>
        </w:rPr>
        <w:t>APPENDIX A: RESEARCH PROPOSAL</w: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1ED8E"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995AE"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FFA2"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BBA66"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600A6"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FE425"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64705"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4FD7F"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76175283" w14:textId="7AF60308" w:rsidR="009C550D" w:rsidRDefault="000C3ABD" w:rsidP="009C550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90084"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sidR="009C550D">
        <w:rPr>
          <w:rFonts w:asciiTheme="majorBidi" w:hAnsiTheme="majorBidi" w:cstheme="majorBidi"/>
        </w:rPr>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CE7F99C" w14:textId="14558177" w:rsidR="00F36097" w:rsidRDefault="009C550D" w:rsidP="00E46808">
      <w:pPr>
        <w:pStyle w:val="ThesisBody"/>
        <w:rPr>
          <w:bCs/>
        </w:rPr>
      </w:pPr>
      <w:r>
        <w:rPr>
          <w:rFonts w:asciiTheme="majorBidi" w:hAnsiTheme="majorBidi" w:cstheme="majorBidi"/>
        </w:rPr>
        <w:t xml:space="preserve">                               </w:t>
      </w:r>
      <w:r w:rsidR="00F36097">
        <w:rPr>
          <w:bCs/>
        </w:rPr>
        <w:t xml:space="preserve">                           </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p w14:paraId="4ADF32BB" w14:textId="77777777" w:rsidR="00F75600" w:rsidRDefault="00F75600"/>
    <w:sectPr w:rsidR="00F75600" w:rsidSect="000D5781">
      <w:footerReference w:type="default" r:id="rId41"/>
      <w:footerReference w:type="first" r:id="rId42"/>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43B3F" w14:textId="77777777" w:rsidR="001D6A3F" w:rsidRDefault="001D6A3F">
      <w:pPr>
        <w:spacing w:line="240" w:lineRule="auto"/>
      </w:pPr>
      <w:r>
        <w:separator/>
      </w:r>
    </w:p>
  </w:endnote>
  <w:endnote w:type="continuationSeparator" w:id="0">
    <w:p w14:paraId="4620A84B" w14:textId="77777777" w:rsidR="001D6A3F" w:rsidRDefault="001D6A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6198" w14:textId="670A6DAA" w:rsidR="00793397" w:rsidRDefault="00F9078B" w:rsidP="009D4499">
    <w:pPr>
      <w:pStyle w:val="Footer"/>
      <w:spacing w:line="240" w:lineRule="auto"/>
      <w:ind w:left="0"/>
      <w:jc w:val="center"/>
    </w:pPr>
    <w:r>
      <w:rPr>
        <w:noProof/>
      </w:rPr>
      <mc:AlternateContent>
        <mc:Choice Requires="wps">
          <w:drawing>
            <wp:anchor distT="0" distB="0" distL="114300" distR="114300" simplePos="0" relativeHeight="251671552" behindDoc="0" locked="0" layoutInCell="0" allowOverlap="1" wp14:anchorId="161DF837" wp14:editId="20C0202F">
              <wp:simplePos x="0" y="0"/>
              <wp:positionH relativeFrom="page">
                <wp:posOffset>0</wp:posOffset>
              </wp:positionH>
              <wp:positionV relativeFrom="page">
                <wp:posOffset>10227945</wp:posOffset>
              </wp:positionV>
              <wp:extent cx="7560310" cy="273050"/>
              <wp:effectExtent l="0" t="0" r="0" b="12700"/>
              <wp:wrapNone/>
              <wp:docPr id="8" name="MSIPCM47d4496e84416044c39d94f8" descr="{&quot;HashCode&quot;:16683881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E9F204" w14:textId="1035BBB3" w:rsidR="00F9078B" w:rsidRPr="00F9078B" w:rsidRDefault="00F9078B" w:rsidP="00F9078B">
                          <w:pPr>
                            <w:ind w:left="0"/>
                            <w:jc w:val="right"/>
                            <w:rPr>
                              <w:rFonts w:ascii="Calibri" w:hAnsi="Calibri" w:cs="Calibri"/>
                              <w:color w:val="FF0000"/>
                            </w:rPr>
                          </w:pPr>
                          <w:r w:rsidRPr="00F9078B">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161DF837" id="_x0000_t202" coordsize="21600,21600" o:spt="202" path="m,l,21600r21600,l21600,xe">
              <v:stroke joinstyle="miter"/>
              <v:path gradientshapeok="t" o:connecttype="rect"/>
            </v:shapetype>
            <v:shape id="MSIPCM47d4496e84416044c39d94f8" o:spid="_x0000_s1045" type="#_x0000_t202" alt="{&quot;HashCode&quot;:166838815,&quot;Height&quot;:841.0,&quot;Width&quot;:595.0,&quot;Placement&quot;:&quot;Footer&quot;,&quot;Index&quot;:&quot;Primary&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8I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" o:allowincell="f" filled="f" stroked="f" strokeweight=".5pt">
              <v:textbox inset=",0,20pt,0">
                <w:txbxContent>
                  <w:p w14:paraId="52E9F204" w14:textId="1035BBB3" w:rsidR="00F9078B" w:rsidRPr="00F9078B" w:rsidRDefault="00F9078B" w:rsidP="00F9078B">
                    <w:pPr>
                      <w:ind w:left="0"/>
                      <w:jc w:val="right"/>
                      <w:rPr>
                        <w:rFonts w:ascii="Calibri" w:hAnsi="Calibri" w:cs="Calibri"/>
                        <w:color w:val="FF0000"/>
                      </w:rPr>
                    </w:pPr>
                    <w:r w:rsidRPr="00F9078B">
                      <w:rPr>
                        <w:rFonts w:ascii="Calibri" w:hAnsi="Calibri" w:cs="Calibri"/>
                        <w:color w:val="FF0000"/>
                      </w:rPr>
                      <w:t>Public</w:t>
                    </w:r>
                  </w:p>
                </w:txbxContent>
              </v:textbox>
              <w10:wrap anchorx="page" anchory="page"/>
            </v:shape>
          </w:pict>
        </mc:Fallback>
      </mc:AlternateContent>
    </w:r>
    <w:sdt>
      <w:sdtPr>
        <w:id w:val="1249616478"/>
        <w:docPartObj>
          <w:docPartGallery w:val="Page Numbers (Bottom of Page)"/>
          <w:docPartUnique/>
        </w:docPartObj>
      </w:sdtPr>
      <w:sdtEndPr>
        <w:rPr>
          <w:noProof/>
        </w:rPr>
      </w:sdtEndPr>
      <w:sdtContent>
        <w:r w:rsidR="00793397">
          <w:fldChar w:fldCharType="begin"/>
        </w:r>
        <w:r w:rsidR="00793397">
          <w:instrText xml:space="preserve"> PAGE   \* MERGEFORMAT </w:instrText>
        </w:r>
        <w:r w:rsidR="00793397">
          <w:fldChar w:fldCharType="separate"/>
        </w:r>
        <w:r w:rsidR="00014445">
          <w:rPr>
            <w:noProof/>
          </w:rPr>
          <w:t>57</w:t>
        </w:r>
        <w:r w:rsidR="00793397">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5A7A" w14:textId="631C27DB" w:rsidR="00793397" w:rsidRDefault="00793397">
    <w:pPr>
      <w:pStyle w:val="Footer"/>
    </w:pPr>
    <w:r>
      <w:rPr>
        <w:noProof/>
        <w:lang w:val="en-US" w:eastAsia="en-US"/>
      </w:rPr>
      <mc:AlternateContent>
        <mc:Choice Requires="wps">
          <w:drawing>
            <wp:anchor distT="0" distB="0" distL="114300" distR="114300" simplePos="0" relativeHeight="251657216"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059F5FD4" w:rsidR="00793397" w:rsidRPr="00A15C90" w:rsidRDefault="00F9078B" w:rsidP="00A15C90">
                          <w:pPr>
                            <w:ind w:left="0"/>
                            <w:jc w:val="right"/>
                            <w:rPr>
                              <w:rFonts w:ascii="Calibri" w:hAnsi="Calibri" w:cs="Calibri"/>
                              <w:color w:val="FF0000"/>
                            </w:rPr>
                          </w:pPr>
                          <w:r>
                            <w:rPr>
                              <w:rFonts w:ascii="Calibri" w:hAnsi="Calibri" w:cs="Calibri"/>
                              <w:color w:val="FF0000"/>
                            </w:rPr>
                            <w:t>Public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A31F27F" id="_x0000_t202" coordsize="21600,21600" o:spt="202" path="m,l,21600r21600,l21600,xe">
              <v:stroke joinstyle="miter"/>
              <v:path gradientshapeok="t" o:connecttype="rect"/>
            </v:shapetype>
            <v:shape id="MSIPCM2f4a4cde9e61954cf7344622" o:spid="_x0000_s1046" type="#_x0000_t202" alt="{&quot;HashCode&quot;:166838815,&quot;Height&quot;:841.0,&quot;Width&quot;:595.0,&quot;Placement&quot;:&quot;Footer&quot;,&quot;Index&quot;:&quot;FirstPage&quot;,&quot;Section&quot;:1,&quot;Top&quot;:0.0,&quot;Left&quot;:0.0}" style="position:absolute;left:0;text-align:left;margin-left:0;margin-top:805.35pt;width:595.3pt;height:21.5pt;z-index:25165721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24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" o:allowincell="f" filled="f" stroked="f" strokeweight=".5pt">
              <v:textbox inset=",0,20pt,0">
                <w:txbxContent>
                  <w:p w14:paraId="0B8197A2" w14:textId="059F5FD4" w:rsidR="00793397" w:rsidRPr="00A15C90" w:rsidRDefault="00F9078B" w:rsidP="00A15C90">
                    <w:pPr>
                      <w:ind w:left="0"/>
                      <w:jc w:val="right"/>
                      <w:rPr>
                        <w:rFonts w:ascii="Calibri" w:hAnsi="Calibri" w:cs="Calibri"/>
                        <w:color w:val="FF0000"/>
                      </w:rPr>
                    </w:pPr>
                    <w:r>
                      <w:rPr>
                        <w:rFonts w:ascii="Calibri" w:hAnsi="Calibri" w:cs="Calibri"/>
                        <w:color w:val="FF000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85253" w14:textId="77777777" w:rsidR="001D6A3F" w:rsidRDefault="001D6A3F">
      <w:pPr>
        <w:spacing w:line="240" w:lineRule="auto"/>
      </w:pPr>
      <w:r>
        <w:separator/>
      </w:r>
    </w:p>
  </w:footnote>
  <w:footnote w:type="continuationSeparator" w:id="0">
    <w:p w14:paraId="4B652A50" w14:textId="77777777" w:rsidR="001D6A3F" w:rsidRDefault="001D6A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388600C"/>
    <w:multiLevelType w:val="multilevel"/>
    <w:tmpl w:val="E02A4A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82D253A"/>
    <w:multiLevelType w:val="hybridMultilevel"/>
    <w:tmpl w:val="C8AE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6858115">
    <w:abstractNumId w:val="5"/>
  </w:num>
  <w:num w:numId="2" w16cid:durableId="1861385683">
    <w:abstractNumId w:val="1"/>
  </w:num>
  <w:num w:numId="3" w16cid:durableId="1935166949">
    <w:abstractNumId w:val="0"/>
  </w:num>
  <w:num w:numId="4" w16cid:durableId="1291743090">
    <w:abstractNumId w:val="2"/>
  </w:num>
  <w:num w:numId="5" w16cid:durableId="713119813">
    <w:abstractNumId w:val="3"/>
  </w:num>
  <w:num w:numId="6" w16cid:durableId="13219577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24EE"/>
    <w:rsid w:val="00013AE7"/>
    <w:rsid w:val="00013BB4"/>
    <w:rsid w:val="00014445"/>
    <w:rsid w:val="000158F7"/>
    <w:rsid w:val="0002019C"/>
    <w:rsid w:val="00030021"/>
    <w:rsid w:val="00040B9C"/>
    <w:rsid w:val="000431F5"/>
    <w:rsid w:val="000522CC"/>
    <w:rsid w:val="0005460C"/>
    <w:rsid w:val="00056C03"/>
    <w:rsid w:val="00056FD8"/>
    <w:rsid w:val="00057642"/>
    <w:rsid w:val="00061ACD"/>
    <w:rsid w:val="00064F08"/>
    <w:rsid w:val="000720AF"/>
    <w:rsid w:val="000724C5"/>
    <w:rsid w:val="00082E82"/>
    <w:rsid w:val="00083334"/>
    <w:rsid w:val="000916A6"/>
    <w:rsid w:val="0009248E"/>
    <w:rsid w:val="00092D11"/>
    <w:rsid w:val="00096A23"/>
    <w:rsid w:val="000A08B4"/>
    <w:rsid w:val="000A0F1B"/>
    <w:rsid w:val="000B5DA7"/>
    <w:rsid w:val="000B6D4B"/>
    <w:rsid w:val="000B7E60"/>
    <w:rsid w:val="000C0CEC"/>
    <w:rsid w:val="000C3ABD"/>
    <w:rsid w:val="000D0BF1"/>
    <w:rsid w:val="000D37E0"/>
    <w:rsid w:val="000D5781"/>
    <w:rsid w:val="000D6AD2"/>
    <w:rsid w:val="000E06F9"/>
    <w:rsid w:val="000E3733"/>
    <w:rsid w:val="000E7026"/>
    <w:rsid w:val="000F712D"/>
    <w:rsid w:val="00100CEF"/>
    <w:rsid w:val="00101821"/>
    <w:rsid w:val="00112520"/>
    <w:rsid w:val="00113426"/>
    <w:rsid w:val="001158FA"/>
    <w:rsid w:val="00120A57"/>
    <w:rsid w:val="00121886"/>
    <w:rsid w:val="00122258"/>
    <w:rsid w:val="0012246B"/>
    <w:rsid w:val="00123669"/>
    <w:rsid w:val="00125683"/>
    <w:rsid w:val="001313C6"/>
    <w:rsid w:val="00132702"/>
    <w:rsid w:val="001332A7"/>
    <w:rsid w:val="00142B65"/>
    <w:rsid w:val="00142F06"/>
    <w:rsid w:val="001437F1"/>
    <w:rsid w:val="001450B8"/>
    <w:rsid w:val="00145476"/>
    <w:rsid w:val="00145E60"/>
    <w:rsid w:val="00147D54"/>
    <w:rsid w:val="001524CD"/>
    <w:rsid w:val="00154300"/>
    <w:rsid w:val="0016640B"/>
    <w:rsid w:val="001667AC"/>
    <w:rsid w:val="001669A4"/>
    <w:rsid w:val="00183650"/>
    <w:rsid w:val="001949DA"/>
    <w:rsid w:val="001A0F3B"/>
    <w:rsid w:val="001A4C6E"/>
    <w:rsid w:val="001B0ED8"/>
    <w:rsid w:val="001B1221"/>
    <w:rsid w:val="001C08C9"/>
    <w:rsid w:val="001C2D73"/>
    <w:rsid w:val="001D01A9"/>
    <w:rsid w:val="001D200E"/>
    <w:rsid w:val="001D52ED"/>
    <w:rsid w:val="001D6A3F"/>
    <w:rsid w:val="001E5950"/>
    <w:rsid w:val="001E639E"/>
    <w:rsid w:val="001E6D6B"/>
    <w:rsid w:val="001F0E90"/>
    <w:rsid w:val="001F1722"/>
    <w:rsid w:val="002064D3"/>
    <w:rsid w:val="00206D6C"/>
    <w:rsid w:val="00227832"/>
    <w:rsid w:val="0023010C"/>
    <w:rsid w:val="00231717"/>
    <w:rsid w:val="00232EDC"/>
    <w:rsid w:val="00233067"/>
    <w:rsid w:val="0023441D"/>
    <w:rsid w:val="00237DFE"/>
    <w:rsid w:val="00240270"/>
    <w:rsid w:val="00240AD5"/>
    <w:rsid w:val="00242DD6"/>
    <w:rsid w:val="00247765"/>
    <w:rsid w:val="00252E61"/>
    <w:rsid w:val="00262858"/>
    <w:rsid w:val="00263F82"/>
    <w:rsid w:val="00266836"/>
    <w:rsid w:val="00275111"/>
    <w:rsid w:val="002772E0"/>
    <w:rsid w:val="002802DB"/>
    <w:rsid w:val="002829A2"/>
    <w:rsid w:val="002846BF"/>
    <w:rsid w:val="00292EAD"/>
    <w:rsid w:val="0029739B"/>
    <w:rsid w:val="002975C3"/>
    <w:rsid w:val="002A62D0"/>
    <w:rsid w:val="002B2BDC"/>
    <w:rsid w:val="002B5C47"/>
    <w:rsid w:val="002C11D7"/>
    <w:rsid w:val="002C14C3"/>
    <w:rsid w:val="002C4273"/>
    <w:rsid w:val="002D0D0E"/>
    <w:rsid w:val="002D377D"/>
    <w:rsid w:val="002F0141"/>
    <w:rsid w:val="002F0240"/>
    <w:rsid w:val="002F6304"/>
    <w:rsid w:val="00300EE4"/>
    <w:rsid w:val="0030159C"/>
    <w:rsid w:val="00302471"/>
    <w:rsid w:val="003045F2"/>
    <w:rsid w:val="003051CB"/>
    <w:rsid w:val="003058A8"/>
    <w:rsid w:val="00315A02"/>
    <w:rsid w:val="003236E9"/>
    <w:rsid w:val="003408A9"/>
    <w:rsid w:val="00341B0C"/>
    <w:rsid w:val="003459AE"/>
    <w:rsid w:val="0035337E"/>
    <w:rsid w:val="00353C10"/>
    <w:rsid w:val="0036023A"/>
    <w:rsid w:val="00364F32"/>
    <w:rsid w:val="00366321"/>
    <w:rsid w:val="00366DD5"/>
    <w:rsid w:val="00367C29"/>
    <w:rsid w:val="00370292"/>
    <w:rsid w:val="00373D51"/>
    <w:rsid w:val="00376EC5"/>
    <w:rsid w:val="003828EF"/>
    <w:rsid w:val="00386E9F"/>
    <w:rsid w:val="00391583"/>
    <w:rsid w:val="00392699"/>
    <w:rsid w:val="003A351C"/>
    <w:rsid w:val="003A6134"/>
    <w:rsid w:val="003B2740"/>
    <w:rsid w:val="003B2E30"/>
    <w:rsid w:val="003B780B"/>
    <w:rsid w:val="003C73DD"/>
    <w:rsid w:val="003D017A"/>
    <w:rsid w:val="003D09D8"/>
    <w:rsid w:val="003D24C3"/>
    <w:rsid w:val="003E3EAD"/>
    <w:rsid w:val="003E4EC9"/>
    <w:rsid w:val="003E79DB"/>
    <w:rsid w:val="003F0623"/>
    <w:rsid w:val="003F6AEE"/>
    <w:rsid w:val="00401754"/>
    <w:rsid w:val="00402A4C"/>
    <w:rsid w:val="00402F89"/>
    <w:rsid w:val="00406AC5"/>
    <w:rsid w:val="00406F39"/>
    <w:rsid w:val="00414806"/>
    <w:rsid w:val="00414EBB"/>
    <w:rsid w:val="0041623A"/>
    <w:rsid w:val="004163C6"/>
    <w:rsid w:val="00421CD8"/>
    <w:rsid w:val="00426797"/>
    <w:rsid w:val="00427245"/>
    <w:rsid w:val="0043345D"/>
    <w:rsid w:val="00434D96"/>
    <w:rsid w:val="0044015F"/>
    <w:rsid w:val="00460442"/>
    <w:rsid w:val="004616E7"/>
    <w:rsid w:val="00463F09"/>
    <w:rsid w:val="00465AE0"/>
    <w:rsid w:val="0046621F"/>
    <w:rsid w:val="004700C8"/>
    <w:rsid w:val="00476DE5"/>
    <w:rsid w:val="00477DFC"/>
    <w:rsid w:val="00477F02"/>
    <w:rsid w:val="004844DB"/>
    <w:rsid w:val="00485887"/>
    <w:rsid w:val="00495C5B"/>
    <w:rsid w:val="004960FA"/>
    <w:rsid w:val="004A37E4"/>
    <w:rsid w:val="004B0007"/>
    <w:rsid w:val="004B01E6"/>
    <w:rsid w:val="004B08BC"/>
    <w:rsid w:val="004B17F5"/>
    <w:rsid w:val="004B1BD9"/>
    <w:rsid w:val="004B2739"/>
    <w:rsid w:val="004B3E39"/>
    <w:rsid w:val="004C1596"/>
    <w:rsid w:val="004C38DC"/>
    <w:rsid w:val="004C7397"/>
    <w:rsid w:val="004D477B"/>
    <w:rsid w:val="004D70E7"/>
    <w:rsid w:val="004E0198"/>
    <w:rsid w:val="004E1019"/>
    <w:rsid w:val="004E19EA"/>
    <w:rsid w:val="004E6A42"/>
    <w:rsid w:val="004F266A"/>
    <w:rsid w:val="004F2D30"/>
    <w:rsid w:val="00504AF6"/>
    <w:rsid w:val="00505B1B"/>
    <w:rsid w:val="00506D4A"/>
    <w:rsid w:val="00510482"/>
    <w:rsid w:val="005124CC"/>
    <w:rsid w:val="00513761"/>
    <w:rsid w:val="00522D23"/>
    <w:rsid w:val="00530A0B"/>
    <w:rsid w:val="00531F15"/>
    <w:rsid w:val="00534AE3"/>
    <w:rsid w:val="005370DD"/>
    <w:rsid w:val="005402A6"/>
    <w:rsid w:val="00542CBC"/>
    <w:rsid w:val="00551254"/>
    <w:rsid w:val="00551A7B"/>
    <w:rsid w:val="00551DF7"/>
    <w:rsid w:val="0055550B"/>
    <w:rsid w:val="00555EC7"/>
    <w:rsid w:val="005561DD"/>
    <w:rsid w:val="00572EF2"/>
    <w:rsid w:val="0057712B"/>
    <w:rsid w:val="00577515"/>
    <w:rsid w:val="0058450C"/>
    <w:rsid w:val="00591EEC"/>
    <w:rsid w:val="00591F28"/>
    <w:rsid w:val="005927CF"/>
    <w:rsid w:val="005A0B25"/>
    <w:rsid w:val="005B342E"/>
    <w:rsid w:val="005B3940"/>
    <w:rsid w:val="005B7A2E"/>
    <w:rsid w:val="005B7FC5"/>
    <w:rsid w:val="005C1D32"/>
    <w:rsid w:val="005D6CFF"/>
    <w:rsid w:val="005D7B23"/>
    <w:rsid w:val="005E0DB4"/>
    <w:rsid w:val="005E38C5"/>
    <w:rsid w:val="005E6491"/>
    <w:rsid w:val="005E64CA"/>
    <w:rsid w:val="005E6D36"/>
    <w:rsid w:val="005F11B6"/>
    <w:rsid w:val="005F2062"/>
    <w:rsid w:val="005F2732"/>
    <w:rsid w:val="005F2B93"/>
    <w:rsid w:val="005F3CE9"/>
    <w:rsid w:val="005F5516"/>
    <w:rsid w:val="006000AF"/>
    <w:rsid w:val="006012CD"/>
    <w:rsid w:val="00604270"/>
    <w:rsid w:val="00606150"/>
    <w:rsid w:val="006244D5"/>
    <w:rsid w:val="00634030"/>
    <w:rsid w:val="00634B78"/>
    <w:rsid w:val="00634D2E"/>
    <w:rsid w:val="006366F3"/>
    <w:rsid w:val="00641B38"/>
    <w:rsid w:val="00644A3F"/>
    <w:rsid w:val="00644D98"/>
    <w:rsid w:val="00651F2A"/>
    <w:rsid w:val="00653D77"/>
    <w:rsid w:val="006724B8"/>
    <w:rsid w:val="0067354D"/>
    <w:rsid w:val="00675141"/>
    <w:rsid w:val="006842A5"/>
    <w:rsid w:val="0069144B"/>
    <w:rsid w:val="00693E2D"/>
    <w:rsid w:val="006A2D2A"/>
    <w:rsid w:val="006A33EF"/>
    <w:rsid w:val="006A4395"/>
    <w:rsid w:val="006B2B8D"/>
    <w:rsid w:val="006C0016"/>
    <w:rsid w:val="006C7C0C"/>
    <w:rsid w:val="006D3829"/>
    <w:rsid w:val="006D45B7"/>
    <w:rsid w:val="006D4BC1"/>
    <w:rsid w:val="006D5438"/>
    <w:rsid w:val="006D7DA5"/>
    <w:rsid w:val="006E411A"/>
    <w:rsid w:val="006E57AD"/>
    <w:rsid w:val="006E5EAD"/>
    <w:rsid w:val="006E64D1"/>
    <w:rsid w:val="006E7AB0"/>
    <w:rsid w:val="006F36A1"/>
    <w:rsid w:val="006F3AE2"/>
    <w:rsid w:val="007011F9"/>
    <w:rsid w:val="0070373E"/>
    <w:rsid w:val="00703CC9"/>
    <w:rsid w:val="00715213"/>
    <w:rsid w:val="007221E5"/>
    <w:rsid w:val="00726047"/>
    <w:rsid w:val="00726E65"/>
    <w:rsid w:val="00735B7F"/>
    <w:rsid w:val="00736BBF"/>
    <w:rsid w:val="00737CD7"/>
    <w:rsid w:val="00753B4E"/>
    <w:rsid w:val="00756966"/>
    <w:rsid w:val="007573ED"/>
    <w:rsid w:val="007636D3"/>
    <w:rsid w:val="00763DAB"/>
    <w:rsid w:val="0077006F"/>
    <w:rsid w:val="00771B7A"/>
    <w:rsid w:val="007813C5"/>
    <w:rsid w:val="00793397"/>
    <w:rsid w:val="007953BE"/>
    <w:rsid w:val="00797074"/>
    <w:rsid w:val="007A3EBB"/>
    <w:rsid w:val="007A5C50"/>
    <w:rsid w:val="007A7045"/>
    <w:rsid w:val="007B1598"/>
    <w:rsid w:val="007B38AD"/>
    <w:rsid w:val="007B4B64"/>
    <w:rsid w:val="007B557E"/>
    <w:rsid w:val="007C0075"/>
    <w:rsid w:val="007D0C8C"/>
    <w:rsid w:val="007D1423"/>
    <w:rsid w:val="007D1A7C"/>
    <w:rsid w:val="007D5EE4"/>
    <w:rsid w:val="007D7B55"/>
    <w:rsid w:val="007E1DB1"/>
    <w:rsid w:val="007E396E"/>
    <w:rsid w:val="007E5C63"/>
    <w:rsid w:val="007E6581"/>
    <w:rsid w:val="007E7787"/>
    <w:rsid w:val="007F4770"/>
    <w:rsid w:val="007F477E"/>
    <w:rsid w:val="007F5680"/>
    <w:rsid w:val="00812FA2"/>
    <w:rsid w:val="00822681"/>
    <w:rsid w:val="00826CDA"/>
    <w:rsid w:val="00831685"/>
    <w:rsid w:val="00831F37"/>
    <w:rsid w:val="00833326"/>
    <w:rsid w:val="00833709"/>
    <w:rsid w:val="00834241"/>
    <w:rsid w:val="00845EF8"/>
    <w:rsid w:val="00847F2E"/>
    <w:rsid w:val="00860B53"/>
    <w:rsid w:val="0086516E"/>
    <w:rsid w:val="00880A83"/>
    <w:rsid w:val="008813EB"/>
    <w:rsid w:val="00882119"/>
    <w:rsid w:val="00886E9C"/>
    <w:rsid w:val="008875DA"/>
    <w:rsid w:val="00895617"/>
    <w:rsid w:val="00896A43"/>
    <w:rsid w:val="008B113D"/>
    <w:rsid w:val="008B368E"/>
    <w:rsid w:val="008B5AA0"/>
    <w:rsid w:val="008B5BD4"/>
    <w:rsid w:val="008C2094"/>
    <w:rsid w:val="008C744C"/>
    <w:rsid w:val="008C74DB"/>
    <w:rsid w:val="008D2BC3"/>
    <w:rsid w:val="008D5D7D"/>
    <w:rsid w:val="008F34EA"/>
    <w:rsid w:val="008F65FF"/>
    <w:rsid w:val="0090043D"/>
    <w:rsid w:val="00903493"/>
    <w:rsid w:val="0091362F"/>
    <w:rsid w:val="009168C8"/>
    <w:rsid w:val="009178B5"/>
    <w:rsid w:val="0093182F"/>
    <w:rsid w:val="0093231E"/>
    <w:rsid w:val="00934BCD"/>
    <w:rsid w:val="00937DBA"/>
    <w:rsid w:val="0094668C"/>
    <w:rsid w:val="00947A5C"/>
    <w:rsid w:val="00950B98"/>
    <w:rsid w:val="00951796"/>
    <w:rsid w:val="00953528"/>
    <w:rsid w:val="00953DEB"/>
    <w:rsid w:val="00956E82"/>
    <w:rsid w:val="00957EAA"/>
    <w:rsid w:val="00961A58"/>
    <w:rsid w:val="00965D8F"/>
    <w:rsid w:val="009714BF"/>
    <w:rsid w:val="009748E5"/>
    <w:rsid w:val="0097619E"/>
    <w:rsid w:val="0098116A"/>
    <w:rsid w:val="00994384"/>
    <w:rsid w:val="009A5713"/>
    <w:rsid w:val="009B1A5F"/>
    <w:rsid w:val="009B41C6"/>
    <w:rsid w:val="009B49E4"/>
    <w:rsid w:val="009C32C5"/>
    <w:rsid w:val="009C49EB"/>
    <w:rsid w:val="009C4A1E"/>
    <w:rsid w:val="009C4B66"/>
    <w:rsid w:val="009C550D"/>
    <w:rsid w:val="009C6DB9"/>
    <w:rsid w:val="009D353E"/>
    <w:rsid w:val="009D4499"/>
    <w:rsid w:val="009D72C2"/>
    <w:rsid w:val="009E007A"/>
    <w:rsid w:val="009E2430"/>
    <w:rsid w:val="009E4F5E"/>
    <w:rsid w:val="009E5FAF"/>
    <w:rsid w:val="009E7A32"/>
    <w:rsid w:val="009F5919"/>
    <w:rsid w:val="009F6B29"/>
    <w:rsid w:val="009F7B14"/>
    <w:rsid w:val="00A01B9D"/>
    <w:rsid w:val="00A06E83"/>
    <w:rsid w:val="00A079BE"/>
    <w:rsid w:val="00A14229"/>
    <w:rsid w:val="00A15C90"/>
    <w:rsid w:val="00A161F3"/>
    <w:rsid w:val="00A168BC"/>
    <w:rsid w:val="00A259CF"/>
    <w:rsid w:val="00A42C5F"/>
    <w:rsid w:val="00A43671"/>
    <w:rsid w:val="00A441B0"/>
    <w:rsid w:val="00A466DC"/>
    <w:rsid w:val="00A521AD"/>
    <w:rsid w:val="00A532C7"/>
    <w:rsid w:val="00A5592B"/>
    <w:rsid w:val="00A71432"/>
    <w:rsid w:val="00A86EE4"/>
    <w:rsid w:val="00A914EE"/>
    <w:rsid w:val="00A92BBF"/>
    <w:rsid w:val="00A943E6"/>
    <w:rsid w:val="00AA56D9"/>
    <w:rsid w:val="00AB2797"/>
    <w:rsid w:val="00AB2935"/>
    <w:rsid w:val="00AB7354"/>
    <w:rsid w:val="00AB7D9F"/>
    <w:rsid w:val="00AC17E7"/>
    <w:rsid w:val="00AC2D9B"/>
    <w:rsid w:val="00AC5BBC"/>
    <w:rsid w:val="00AD14F0"/>
    <w:rsid w:val="00AD1F6A"/>
    <w:rsid w:val="00AD22A2"/>
    <w:rsid w:val="00AD398B"/>
    <w:rsid w:val="00AD5B5C"/>
    <w:rsid w:val="00AE1028"/>
    <w:rsid w:val="00AE3E53"/>
    <w:rsid w:val="00AE4385"/>
    <w:rsid w:val="00AE646C"/>
    <w:rsid w:val="00AF1790"/>
    <w:rsid w:val="00B002F5"/>
    <w:rsid w:val="00B02CCB"/>
    <w:rsid w:val="00B0670E"/>
    <w:rsid w:val="00B13F0B"/>
    <w:rsid w:val="00B14886"/>
    <w:rsid w:val="00B255AE"/>
    <w:rsid w:val="00B2596A"/>
    <w:rsid w:val="00B310CA"/>
    <w:rsid w:val="00B34B6E"/>
    <w:rsid w:val="00B360B0"/>
    <w:rsid w:val="00B41F89"/>
    <w:rsid w:val="00B422EF"/>
    <w:rsid w:val="00B42ACF"/>
    <w:rsid w:val="00B462CD"/>
    <w:rsid w:val="00B65036"/>
    <w:rsid w:val="00B663FB"/>
    <w:rsid w:val="00B66C57"/>
    <w:rsid w:val="00B67094"/>
    <w:rsid w:val="00B704D9"/>
    <w:rsid w:val="00B75498"/>
    <w:rsid w:val="00B77950"/>
    <w:rsid w:val="00B85F56"/>
    <w:rsid w:val="00B94794"/>
    <w:rsid w:val="00B95FF0"/>
    <w:rsid w:val="00B96F1C"/>
    <w:rsid w:val="00BA4351"/>
    <w:rsid w:val="00BB25AA"/>
    <w:rsid w:val="00BB571F"/>
    <w:rsid w:val="00BC4185"/>
    <w:rsid w:val="00BC6D2B"/>
    <w:rsid w:val="00BD2C98"/>
    <w:rsid w:val="00BD5776"/>
    <w:rsid w:val="00BD68C1"/>
    <w:rsid w:val="00BE1374"/>
    <w:rsid w:val="00BE20B4"/>
    <w:rsid w:val="00BE4220"/>
    <w:rsid w:val="00BE4C77"/>
    <w:rsid w:val="00BF4B0C"/>
    <w:rsid w:val="00C01968"/>
    <w:rsid w:val="00C06989"/>
    <w:rsid w:val="00C10DBF"/>
    <w:rsid w:val="00C15E93"/>
    <w:rsid w:val="00C22209"/>
    <w:rsid w:val="00C238FE"/>
    <w:rsid w:val="00C32F74"/>
    <w:rsid w:val="00C342F1"/>
    <w:rsid w:val="00C43D6A"/>
    <w:rsid w:val="00C44978"/>
    <w:rsid w:val="00C504C8"/>
    <w:rsid w:val="00C5679E"/>
    <w:rsid w:val="00C571C1"/>
    <w:rsid w:val="00C646A0"/>
    <w:rsid w:val="00C65614"/>
    <w:rsid w:val="00C661B5"/>
    <w:rsid w:val="00C6699C"/>
    <w:rsid w:val="00C74C93"/>
    <w:rsid w:val="00C76F97"/>
    <w:rsid w:val="00C835D1"/>
    <w:rsid w:val="00C84986"/>
    <w:rsid w:val="00C8525A"/>
    <w:rsid w:val="00C9299B"/>
    <w:rsid w:val="00C96026"/>
    <w:rsid w:val="00CA4F43"/>
    <w:rsid w:val="00CB05E8"/>
    <w:rsid w:val="00CB0CC4"/>
    <w:rsid w:val="00CB265E"/>
    <w:rsid w:val="00CC1ADC"/>
    <w:rsid w:val="00CC4510"/>
    <w:rsid w:val="00CC6E6E"/>
    <w:rsid w:val="00CD28BE"/>
    <w:rsid w:val="00CD3E72"/>
    <w:rsid w:val="00CD43F9"/>
    <w:rsid w:val="00CD4BCB"/>
    <w:rsid w:val="00CE1566"/>
    <w:rsid w:val="00D0046B"/>
    <w:rsid w:val="00D04B86"/>
    <w:rsid w:val="00D05588"/>
    <w:rsid w:val="00D05AAB"/>
    <w:rsid w:val="00D14F10"/>
    <w:rsid w:val="00D21F8E"/>
    <w:rsid w:val="00D328D8"/>
    <w:rsid w:val="00D3357D"/>
    <w:rsid w:val="00D34CD8"/>
    <w:rsid w:val="00D3650B"/>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E5782"/>
    <w:rsid w:val="00DF14CC"/>
    <w:rsid w:val="00E04461"/>
    <w:rsid w:val="00E127E7"/>
    <w:rsid w:val="00E1751C"/>
    <w:rsid w:val="00E20037"/>
    <w:rsid w:val="00E242D0"/>
    <w:rsid w:val="00E25024"/>
    <w:rsid w:val="00E25A25"/>
    <w:rsid w:val="00E313F3"/>
    <w:rsid w:val="00E32770"/>
    <w:rsid w:val="00E34E7D"/>
    <w:rsid w:val="00E411EC"/>
    <w:rsid w:val="00E44517"/>
    <w:rsid w:val="00E46808"/>
    <w:rsid w:val="00E4767F"/>
    <w:rsid w:val="00E514CD"/>
    <w:rsid w:val="00E52627"/>
    <w:rsid w:val="00E5359D"/>
    <w:rsid w:val="00E6472D"/>
    <w:rsid w:val="00E6742E"/>
    <w:rsid w:val="00E805D5"/>
    <w:rsid w:val="00E913E7"/>
    <w:rsid w:val="00E95C4D"/>
    <w:rsid w:val="00EA2413"/>
    <w:rsid w:val="00EA52D0"/>
    <w:rsid w:val="00EB1887"/>
    <w:rsid w:val="00EC0BD3"/>
    <w:rsid w:val="00EC1BA9"/>
    <w:rsid w:val="00EE39BC"/>
    <w:rsid w:val="00EE3D2B"/>
    <w:rsid w:val="00EE544A"/>
    <w:rsid w:val="00EF34EE"/>
    <w:rsid w:val="00F00242"/>
    <w:rsid w:val="00F0558C"/>
    <w:rsid w:val="00F05A05"/>
    <w:rsid w:val="00F05ED7"/>
    <w:rsid w:val="00F06C21"/>
    <w:rsid w:val="00F11281"/>
    <w:rsid w:val="00F15940"/>
    <w:rsid w:val="00F216B9"/>
    <w:rsid w:val="00F23ADC"/>
    <w:rsid w:val="00F24071"/>
    <w:rsid w:val="00F24E85"/>
    <w:rsid w:val="00F34B9A"/>
    <w:rsid w:val="00F35C63"/>
    <w:rsid w:val="00F36097"/>
    <w:rsid w:val="00F40928"/>
    <w:rsid w:val="00F436BA"/>
    <w:rsid w:val="00F4584E"/>
    <w:rsid w:val="00F52307"/>
    <w:rsid w:val="00F53E82"/>
    <w:rsid w:val="00F57F1C"/>
    <w:rsid w:val="00F61DF1"/>
    <w:rsid w:val="00F62521"/>
    <w:rsid w:val="00F75600"/>
    <w:rsid w:val="00F75E01"/>
    <w:rsid w:val="00F823B8"/>
    <w:rsid w:val="00F84A9D"/>
    <w:rsid w:val="00F86171"/>
    <w:rsid w:val="00F9078B"/>
    <w:rsid w:val="00F969F5"/>
    <w:rsid w:val="00FA2780"/>
    <w:rsid w:val="00FA37E9"/>
    <w:rsid w:val="00FA4DE5"/>
    <w:rsid w:val="00FB5887"/>
    <w:rsid w:val="00FB6AD5"/>
    <w:rsid w:val="00FB7BC9"/>
    <w:rsid w:val="00FC0D1B"/>
    <w:rsid w:val="00FC273C"/>
    <w:rsid w:val="00FC56A2"/>
    <w:rsid w:val="00FD4A01"/>
    <w:rsid w:val="00FE061E"/>
    <w:rsid w:val="00FE0945"/>
    <w:rsid w:val="00FF053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8A051"/>
  <w15:docId w15:val="{75C10C93-29D9-4E76-BFA0-81F824ED5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80A83"/>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880A8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44285508">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10613507">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972755021">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668551342">
      <w:bodyDiv w:val="1"/>
      <w:marLeft w:val="0"/>
      <w:marRight w:val="0"/>
      <w:marTop w:val="0"/>
      <w:marBottom w:val="0"/>
      <w:divBdr>
        <w:top w:val="none" w:sz="0" w:space="0" w:color="auto"/>
        <w:left w:val="none" w:sz="0" w:space="0" w:color="auto"/>
        <w:bottom w:val="none" w:sz="0" w:space="0" w:color="auto"/>
        <w:right w:val="none" w:sz="0" w:space="0" w:color="auto"/>
      </w:divBdr>
    </w:div>
    <w:div w:id="1719279883">
      <w:bodyDiv w:val="1"/>
      <w:marLeft w:val="0"/>
      <w:marRight w:val="0"/>
      <w:marTop w:val="0"/>
      <w:marBottom w:val="0"/>
      <w:divBdr>
        <w:top w:val="none" w:sz="0" w:space="0" w:color="auto"/>
        <w:left w:val="none" w:sz="0" w:space="0" w:color="auto"/>
        <w:bottom w:val="none" w:sz="0" w:space="0" w:color="auto"/>
        <w:right w:val="none" w:sz="0" w:space="0" w:color="auto"/>
      </w:divBdr>
    </w:div>
    <w:div w:id="1747192513">
      <w:bodyDiv w:val="1"/>
      <w:marLeft w:val="0"/>
      <w:marRight w:val="0"/>
      <w:marTop w:val="0"/>
      <w:marBottom w:val="0"/>
      <w:divBdr>
        <w:top w:val="none" w:sz="0" w:space="0" w:color="auto"/>
        <w:left w:val="none" w:sz="0" w:space="0" w:color="auto"/>
        <w:bottom w:val="none" w:sz="0" w:space="0" w:color="auto"/>
        <w:right w:val="none" w:sz="0" w:space="0" w:color="auto"/>
      </w:divBdr>
    </w:div>
    <w:div w:id="1895311199">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FD3D7-6EFC-4D33-8176-F4D07E47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59</Pages>
  <Words>26062</Words>
  <Characters>148560</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174274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Jayabalan, Manoj</dc:creator>
  <cp:lastModifiedBy>Singh Rajeev Kumar (5Y)</cp:lastModifiedBy>
  <cp:revision>32</cp:revision>
  <dcterms:created xsi:type="dcterms:W3CDTF">2022-07-19T10:08:00Z</dcterms:created>
  <dcterms:modified xsi:type="dcterms:W3CDTF">2022-07-19T19:52:00Z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2022-07-19T19:52:49Z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601f2c60-15e6-4bb2-9dd2-04f6a62693c4</vt:lpwstr>
  </property>
  <property fmtid="{D5CDD505-2E9C-101B-9397-08002B2CF9AE}" pid="31" name="MSIP_Label_029374dd-2437-4816-8d63-bf9cc1b578e5_ContentBits">
    <vt:lpwstr>2</vt:lpwstr>
  </property>
</Properties>
</file>