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27E13" w:rsidRDefault="00000000">
      <w:pPr>
        <w:ind w:left="5760" w:firstLine="720"/>
      </w:pPr>
      <w:r>
        <w:rPr>
          <w:sz w:val="24"/>
          <w:szCs w:val="24"/>
        </w:rPr>
        <w:t>Date: {{date}}</w:t>
      </w:r>
    </w:p>
    <w:p w:rsidR="00F27E13" w:rsidRDefault="00000000">
      <w:pPr>
        <w:ind w:left="5040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Quote No: {{quote_sn}}</w:t>
      </w:r>
    </w:p>
    <w:p w:rsidR="00F27E13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Bill Of Quantities</w:t>
      </w:r>
    </w:p>
    <w:p w:rsidR="00F27E13" w:rsidRDefault="00000000">
      <w:pPr>
        <w:pStyle w:val="Heading3"/>
      </w:pPr>
      <w:bookmarkStart w:id="0" w:name="_ve3gfarh109r" w:colFirst="0" w:colLast="0"/>
      <w:bookmarkEnd w:id="0"/>
      <w:r>
        <w:t>{{company_name}}</w:t>
      </w:r>
    </w:p>
    <w:p w:rsidR="00F27E13" w:rsidRDefault="00000000">
      <w:pPr>
        <w:rPr>
          <w:sz w:val="24"/>
          <w:szCs w:val="24"/>
        </w:rPr>
      </w:pPr>
      <w:r>
        <w:rPr>
          <w:sz w:val="24"/>
          <w:szCs w:val="24"/>
        </w:rPr>
        <w:t>{{company_email}}</w:t>
      </w:r>
    </w:p>
    <w:p w:rsidR="00F27E13" w:rsidRDefault="00000000">
      <w:pPr>
        <w:pStyle w:val="Heading4"/>
      </w:pPr>
      <w:bookmarkStart w:id="1" w:name="_ynlc20nqd506" w:colFirst="0" w:colLast="0"/>
      <w:bookmarkEnd w:id="1"/>
      <w:r>
        <w:t>Customer Information:</w:t>
      </w:r>
    </w:p>
    <w:p w:rsidR="00F27E13" w:rsidRDefault="00000000">
      <w:r>
        <w:rPr>
          <w:sz w:val="24"/>
          <w:szCs w:val="24"/>
        </w:rPr>
        <w:t>Name: {{customer_name}}</w:t>
      </w:r>
    </w:p>
    <w:p w:rsidR="00F27E13" w:rsidRDefault="00000000">
      <w:pPr>
        <w:rPr>
          <w:sz w:val="24"/>
          <w:szCs w:val="24"/>
        </w:rPr>
      </w:pPr>
      <w:r>
        <w:rPr>
          <w:sz w:val="24"/>
          <w:szCs w:val="24"/>
        </w:rPr>
        <w:t>Email: {{customer_email}}</w:t>
      </w:r>
    </w:p>
    <w:p w:rsidR="00F27E13" w:rsidRDefault="00000000">
      <w:pPr>
        <w:pStyle w:val="Heading4"/>
      </w:pPr>
      <w:bookmarkStart w:id="2" w:name="_vunp0mj32021" w:colFirst="0" w:colLast="0"/>
      <w:bookmarkEnd w:id="2"/>
      <w:r>
        <w:t>Project Details</w:t>
      </w:r>
    </w:p>
    <w:p w:rsidR="00F27E13" w:rsidRDefault="00000000">
      <w:r>
        <w:rPr>
          <w:sz w:val="24"/>
          <w:szCs w:val="24"/>
        </w:rPr>
        <w:t xml:space="preserve">Following are the project details: </w:t>
      </w:r>
    </w:p>
    <w:p w:rsidR="00F27E13" w:rsidRDefault="00000000">
      <w:r>
        <w:rPr>
          <w:sz w:val="24"/>
          <w:szCs w:val="24"/>
        </w:rPr>
        <w:t xml:space="preserve">Name: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{{project_name}}</w:t>
      </w:r>
    </w:p>
    <w:p w:rsidR="00F27E13" w:rsidRDefault="00000000">
      <w:r>
        <w:rPr>
          <w:sz w:val="24"/>
          <w:szCs w:val="24"/>
        </w:rPr>
        <w:t xml:space="preserve">Energy Capacity: </w:t>
      </w:r>
      <w:r>
        <w:rPr>
          <w:sz w:val="24"/>
          <w:szCs w:val="24"/>
        </w:rPr>
        <w:tab/>
        <w:t>{{project_capacity}}</w:t>
      </w:r>
    </w:p>
    <w:p w:rsidR="00F27E13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Start Date: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{{project_start_date}}</w:t>
      </w:r>
    </w:p>
    <w:p w:rsidR="00F27E13" w:rsidRDefault="00000000">
      <w:pPr>
        <w:pStyle w:val="Heading4"/>
      </w:pPr>
      <w:bookmarkStart w:id="3" w:name="_6k6xnxeu371n" w:colFirst="0" w:colLast="0"/>
      <w:bookmarkEnd w:id="3"/>
      <w:r>
        <w:t>Equipment</w:t>
      </w:r>
    </w:p>
    <w:p w:rsidR="00F27E13" w:rsidRDefault="00000000" w:rsidP="00EF3AD5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project's infrastructure is tailored to meet its capacity requirements, consisting of key components. Each element is outlined with a brief description and associated cost. </w:t>
      </w:r>
    </w:p>
    <w:p w:rsidR="00F27E13" w:rsidRDefault="00F27E13">
      <w:pPr>
        <w:rPr>
          <w:sz w:val="24"/>
          <w:szCs w:val="24"/>
        </w:rPr>
      </w:pPr>
    </w:p>
    <w:tbl>
      <w:tblPr>
        <w:tblStyle w:val="a"/>
        <w:tblW w:w="9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170"/>
        <w:gridCol w:w="360"/>
        <w:gridCol w:w="2340"/>
        <w:gridCol w:w="750"/>
        <w:gridCol w:w="1005"/>
        <w:gridCol w:w="1800"/>
      </w:tblGrid>
      <w:tr w:rsidR="00F27E13">
        <w:trPr>
          <w:trHeight w:val="440"/>
          <w:jc w:val="center"/>
        </w:trPr>
        <w:tc>
          <w:tcPr>
            <w:tcW w:w="1890" w:type="dxa"/>
          </w:tcPr>
          <w:p w:rsidR="00F27E13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1530" w:type="dxa"/>
            <w:gridSpan w:val="2"/>
          </w:tcPr>
          <w:p w:rsidR="00F27E13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2340" w:type="dxa"/>
          </w:tcPr>
          <w:p w:rsidR="00F27E13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Cost</w:t>
            </w:r>
          </w:p>
        </w:tc>
        <w:tc>
          <w:tcPr>
            <w:tcW w:w="1755" w:type="dxa"/>
            <w:gridSpan w:val="2"/>
          </w:tcPr>
          <w:p w:rsidR="00F27E13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Quantity</w:t>
            </w:r>
          </w:p>
        </w:tc>
        <w:tc>
          <w:tcPr>
            <w:tcW w:w="1800" w:type="dxa"/>
          </w:tcPr>
          <w:p w:rsidR="00F27E13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</w:t>
            </w:r>
          </w:p>
        </w:tc>
      </w:tr>
      <w:tr w:rsidR="00F27E13">
        <w:trPr>
          <w:trHeight w:val="440"/>
          <w:jc w:val="center"/>
        </w:trPr>
        <w:tc>
          <w:tcPr>
            <w:tcW w:w="9315" w:type="dxa"/>
            <w:gridSpan w:val="7"/>
          </w:tcPr>
          <w:p w:rsidR="00F27E13" w:rsidRDefault="00000000">
            <w:pPr>
              <w:rPr>
                <w:sz w:val="24"/>
                <w:szCs w:val="24"/>
              </w:rPr>
            </w:pP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 xml:space="preserve">{%tr </w:t>
            </w:r>
            <w:r>
              <w:rPr>
                <w:rFonts w:ascii="Times" w:eastAsia="Times" w:hAnsi="Times" w:cs="Times"/>
                <w:color w:val="0B0C0C"/>
                <w:sz w:val="26"/>
                <w:szCs w:val="26"/>
              </w:rPr>
              <w:t>for</w:t>
            </w: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item</w:t>
            </w: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 xml:space="preserve"> </w:t>
            </w:r>
            <w:r>
              <w:rPr>
                <w:rFonts w:ascii="Times" w:eastAsia="Times" w:hAnsi="Times" w:cs="Times"/>
                <w:color w:val="0B0C0C"/>
                <w:sz w:val="26"/>
                <w:szCs w:val="26"/>
              </w:rPr>
              <w:t>in</w:t>
            </w: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equipment_data</w:t>
            </w: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 xml:space="preserve"> %}</w:t>
            </w:r>
          </w:p>
        </w:tc>
      </w:tr>
      <w:tr w:rsidR="00F27E13">
        <w:trPr>
          <w:trHeight w:val="1073"/>
          <w:jc w:val="center"/>
        </w:trPr>
        <w:tc>
          <w:tcPr>
            <w:tcW w:w="1890" w:type="dxa"/>
          </w:tcPr>
          <w:p w:rsidR="00F27E13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item.inventory.name }}   </w:t>
            </w:r>
          </w:p>
        </w:tc>
        <w:tc>
          <w:tcPr>
            <w:tcW w:w="1530" w:type="dxa"/>
            <w:gridSpan w:val="2"/>
          </w:tcPr>
          <w:p w:rsidR="00F27E13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item.inventory.description }} </w:t>
            </w:r>
          </w:p>
        </w:tc>
        <w:tc>
          <w:tcPr>
            <w:tcW w:w="2340" w:type="dxa"/>
          </w:tcPr>
          <w:p w:rsidR="00F27E1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${{ item.inventory.selling_cost }} </w:t>
            </w:r>
          </w:p>
        </w:tc>
        <w:tc>
          <w:tcPr>
            <w:tcW w:w="1755" w:type="dxa"/>
            <w:gridSpan w:val="2"/>
          </w:tcPr>
          <w:p w:rsidR="00F27E1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item.quantity }} </w:t>
            </w:r>
          </w:p>
        </w:tc>
        <w:tc>
          <w:tcPr>
            <w:tcW w:w="1800" w:type="dxa"/>
          </w:tcPr>
          <w:p w:rsidR="00F27E1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${{ item.total_cost }} </w:t>
            </w:r>
          </w:p>
        </w:tc>
      </w:tr>
      <w:tr w:rsidR="00F27E13">
        <w:trPr>
          <w:trHeight w:val="440"/>
          <w:jc w:val="center"/>
        </w:trPr>
        <w:tc>
          <w:tcPr>
            <w:tcW w:w="9315" w:type="dxa"/>
            <w:gridSpan w:val="7"/>
          </w:tcPr>
          <w:p w:rsidR="00F27E13" w:rsidRDefault="00000000">
            <w:pPr>
              <w:rPr>
                <w:sz w:val="24"/>
                <w:szCs w:val="24"/>
              </w:rPr>
            </w:pPr>
            <w:r>
              <w:rPr>
                <w:rFonts w:ascii="Times" w:eastAsia="Times" w:hAnsi="Times" w:cs="Times"/>
                <w:color w:val="0B0C0C"/>
                <w:sz w:val="24"/>
                <w:szCs w:val="24"/>
              </w:rPr>
              <w:t>{%tr endfor %}</w:t>
            </w:r>
          </w:p>
        </w:tc>
      </w:tr>
      <w:tr w:rsidR="00F27E13">
        <w:trPr>
          <w:trHeight w:val="440"/>
          <w:jc w:val="center"/>
        </w:trPr>
        <w:tc>
          <w:tcPr>
            <w:tcW w:w="3060" w:type="dxa"/>
            <w:gridSpan w:val="2"/>
          </w:tcPr>
          <w:p w:rsidR="00F27E13" w:rsidRDefault="00000000">
            <w:pPr>
              <w:rPr>
                <w:rFonts w:ascii="Times" w:eastAsia="Times" w:hAnsi="Times" w:cs="Times"/>
                <w:color w:val="0B0C0C"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Summary</w:t>
            </w:r>
          </w:p>
        </w:tc>
        <w:tc>
          <w:tcPr>
            <w:tcW w:w="3450" w:type="dxa"/>
            <w:gridSpan w:val="3"/>
          </w:tcPr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Total Equipment Cost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Installation Cost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Total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 xml:space="preserve">Vat ({{vat}}%) 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Net Total</w:t>
            </w:r>
          </w:p>
        </w:tc>
        <w:tc>
          <w:tcPr>
            <w:tcW w:w="2805" w:type="dxa"/>
            <w:gridSpan w:val="2"/>
          </w:tcPr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{{equipment_cost}}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{{installation_cost}}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{{total}}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{{vat_amount}}</w:t>
            </w:r>
          </w:p>
          <w:p w:rsidR="00F27E13" w:rsidRDefault="00000000">
            <w:pPr>
              <w:jc w:val="both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{{net_total}}</w:t>
            </w:r>
          </w:p>
        </w:tc>
      </w:tr>
    </w:tbl>
    <w:p w:rsidR="00F27E13" w:rsidRDefault="00F27E13">
      <w:pPr>
        <w:rPr>
          <w:sz w:val="24"/>
          <w:szCs w:val="24"/>
        </w:rPr>
      </w:pPr>
    </w:p>
    <w:p w:rsidR="00F27E13" w:rsidRDefault="00F27E13"/>
    <w:p w:rsidR="00F27E13" w:rsidRDefault="00F27E13"/>
    <w:p w:rsidR="00F27E13" w:rsidRDefault="00F27E13"/>
    <w:p w:rsidR="00F27E13" w:rsidRDefault="00F27E13"/>
    <w:p w:rsidR="00F27E13" w:rsidRDefault="00000000">
      <w:pPr>
        <w:pStyle w:val="Heading4"/>
      </w:pPr>
      <w:bookmarkStart w:id="4" w:name="_od5nsirc8os" w:colFirst="0" w:colLast="0"/>
      <w:bookmarkEnd w:id="4"/>
      <w:r>
        <w:lastRenderedPageBreak/>
        <w:t>Conclusion</w:t>
      </w:r>
    </w:p>
    <w:p w:rsidR="00F27E13" w:rsidRDefault="00000000" w:rsidP="00EF3AD5">
      <w:pPr>
        <w:jc w:val="both"/>
      </w:pPr>
      <w:r>
        <w:rPr>
          <w:rFonts w:ascii="Times" w:eastAsia="Times" w:hAnsi="Times" w:cs="Times"/>
          <w:sz w:val="24"/>
          <w:szCs w:val="24"/>
        </w:rPr>
        <w:t xml:space="preserve">Based on the provided matrix and Bill of Quantities (BOQ), the projected total cost is estimated to be approximately </w:t>
      </w:r>
      <w:r w:rsidR="00EF3AD5">
        <w:rPr>
          <w:rFonts w:ascii="Times" w:eastAsia="Times" w:hAnsi="Times" w:cs="Times"/>
          <w:sz w:val="24"/>
          <w:szCs w:val="24"/>
        </w:rPr>
        <w:t>$</w:t>
      </w:r>
      <w:r>
        <w:rPr>
          <w:rFonts w:ascii="Times" w:eastAsia="Times" w:hAnsi="Times" w:cs="Times"/>
          <w:b/>
          <w:sz w:val="24"/>
          <w:szCs w:val="24"/>
        </w:rPr>
        <w:t>{{net_total}}</w:t>
      </w:r>
      <w:r>
        <w:rPr>
          <w:rFonts w:ascii="Times" w:eastAsia="Times" w:hAnsi="Times" w:cs="Times"/>
          <w:sz w:val="24"/>
          <w:szCs w:val="24"/>
        </w:rPr>
        <w:t>. This cost calculation encompasses the period from the creation and sharing of the quote to a span of 1.5 weeks, recognizing that market fluctuations may impact the overall expenditure. It is crucial to await your approval and the issuance of a green signal before initiating the remaining development activities.</w:t>
      </w:r>
    </w:p>
    <w:p w:rsidR="00F27E13" w:rsidRDefault="00000000">
      <w:r>
        <w:rPr>
          <w:rFonts w:ascii="Times" w:eastAsia="Times" w:hAnsi="Times" w:cs="Times"/>
          <w:sz w:val="24"/>
          <w:szCs w:val="24"/>
        </w:rPr>
        <w:t>Sincerely,</w:t>
      </w:r>
    </w:p>
    <w:p w:rsidR="00F27E13" w:rsidRDefault="00F27E13"/>
    <w:p w:rsidR="00F27E13" w:rsidRDefault="00F27E13"/>
    <w:p w:rsidR="00F27E13" w:rsidRDefault="00000000">
      <w:r>
        <w:rPr>
          <w:rFonts w:ascii="Times" w:eastAsia="Times" w:hAnsi="Times" w:cs="Times"/>
          <w:sz w:val="24"/>
          <w:szCs w:val="24"/>
        </w:rPr>
        <w:t>—--------------------------------------------</w:t>
      </w:r>
    </w:p>
    <w:p w:rsidR="00F27E13" w:rsidRDefault="00000000">
      <w:r>
        <w:rPr>
          <w:rFonts w:ascii="Times" w:eastAsia="Times" w:hAnsi="Times" w:cs="Times"/>
          <w:sz w:val="24"/>
          <w:szCs w:val="24"/>
        </w:rPr>
        <w:t>{{sale_user}}</w:t>
      </w:r>
    </w:p>
    <w:p w:rsidR="00F27E13" w:rsidRDefault="00000000">
      <w:r>
        <w:rPr>
          <w:rFonts w:ascii="Times" w:eastAsia="Times" w:hAnsi="Times" w:cs="Times"/>
          <w:sz w:val="24"/>
          <w:szCs w:val="24"/>
        </w:rPr>
        <w:t>{{company_name}}</w:t>
      </w:r>
    </w:p>
    <w:p w:rsidR="00F27E13" w:rsidRDefault="00000000">
      <w:r>
        <w:rPr>
          <w:rFonts w:ascii="Times" w:eastAsia="Times" w:hAnsi="Times" w:cs="Times"/>
          <w:sz w:val="24"/>
          <w:szCs w:val="24"/>
        </w:rPr>
        <w:t>{{company_email}}</w:t>
      </w:r>
    </w:p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p w:rsidR="00F27E13" w:rsidRDefault="00F27E13"/>
    <w:sectPr w:rsidR="00F27E1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E13"/>
    <w:rsid w:val="00B7080C"/>
    <w:rsid w:val="00EF3AD5"/>
    <w:rsid w:val="00F2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F5C5FA"/>
  <w15:docId w15:val="{5FA0E915-1428-9546-92DC-3C10ADAD3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NP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Rajeev Rajchal</cp:lastModifiedBy>
  <cp:revision>3</cp:revision>
  <dcterms:created xsi:type="dcterms:W3CDTF">2024-02-24T14:29:00Z</dcterms:created>
  <dcterms:modified xsi:type="dcterms:W3CDTF">2024-02-24T14:31:00Z</dcterms:modified>
</cp:coreProperties>
</file>