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5FE3D0C" w14:textId="77777777" w:rsidR="00B044A2" w:rsidRDefault="00000000">
      <w:pPr>
        <w:spacing w:after="0" w:line="259" w:lineRule="auto"/>
        <w:ind w:left="0" w:right="0" w:firstLine="0"/>
        <w:jc w:val="left"/>
      </w:pPr>
      <w:r>
        <w:rPr>
          <w:rFonts w:ascii="Calibri" w:eastAsia="Calibri" w:hAnsi="Calibri" w:cs="Calibri"/>
          <w:b/>
        </w:rPr>
        <w:t xml:space="preserve"> </w:t>
      </w:r>
    </w:p>
    <w:p w14:paraId="1578E561" w14:textId="77777777" w:rsidR="00B044A2" w:rsidRDefault="00000000">
      <w:pPr>
        <w:spacing w:after="0" w:line="259" w:lineRule="auto"/>
        <w:ind w:left="0" w:right="0" w:firstLine="0"/>
        <w:jc w:val="left"/>
      </w:pPr>
      <w:r>
        <w:rPr>
          <w:rFonts w:ascii="Calibri" w:eastAsia="Calibri" w:hAnsi="Calibri" w:cs="Calibri"/>
          <w:b/>
        </w:rPr>
        <w:t xml:space="preserve"> </w:t>
      </w:r>
    </w:p>
    <w:p w14:paraId="5A0482EB" w14:textId="77777777" w:rsidR="00B044A2" w:rsidRDefault="00000000">
      <w:pPr>
        <w:spacing w:after="0" w:line="259" w:lineRule="auto"/>
        <w:ind w:left="0" w:right="0" w:firstLine="0"/>
        <w:jc w:val="left"/>
      </w:pPr>
      <w:r>
        <w:rPr>
          <w:rFonts w:ascii="Calibri" w:eastAsia="Calibri" w:hAnsi="Calibri" w:cs="Calibri"/>
          <w:b/>
        </w:rPr>
        <w:t xml:space="preserve"> </w:t>
      </w:r>
    </w:p>
    <w:tbl>
      <w:tblPr>
        <w:tblStyle w:val="TableGrid"/>
        <w:tblW w:w="10090" w:type="dxa"/>
        <w:tblInd w:w="-487" w:type="dxa"/>
        <w:tblCellMar>
          <w:top w:w="0" w:type="dxa"/>
          <w:left w:w="149" w:type="dxa"/>
          <w:bottom w:w="15" w:type="dxa"/>
          <w:right w:w="115" w:type="dxa"/>
        </w:tblCellMar>
        <w:tblLook w:val="04A0" w:firstRow="1" w:lastRow="0" w:firstColumn="1" w:lastColumn="0" w:noHBand="0" w:noVBand="1"/>
      </w:tblPr>
      <w:tblGrid>
        <w:gridCol w:w="10090"/>
      </w:tblGrid>
      <w:tr w:rsidR="00B044A2" w14:paraId="51573D0A" w14:textId="77777777">
        <w:trPr>
          <w:trHeight w:val="12089"/>
        </w:trPr>
        <w:tc>
          <w:tcPr>
            <w:tcW w:w="10090" w:type="dxa"/>
            <w:tcBorders>
              <w:top w:val="single" w:sz="4" w:space="0" w:color="000000"/>
              <w:left w:val="single" w:sz="4" w:space="0" w:color="000000"/>
              <w:bottom w:val="single" w:sz="4" w:space="0" w:color="000000"/>
              <w:right w:val="single" w:sz="4" w:space="0" w:color="000000"/>
            </w:tcBorders>
            <w:vAlign w:val="bottom"/>
          </w:tcPr>
          <w:p w14:paraId="7A1F528D" w14:textId="77777777" w:rsidR="00B044A2" w:rsidRDefault="00000000">
            <w:pPr>
              <w:spacing w:after="0" w:line="259" w:lineRule="auto"/>
              <w:ind w:left="339" w:right="0" w:firstLine="0"/>
              <w:jc w:val="left"/>
            </w:pPr>
            <w:r>
              <w:rPr>
                <w:rFonts w:ascii="Calibri" w:eastAsia="Calibri" w:hAnsi="Calibri" w:cs="Calibri"/>
                <w:b/>
              </w:rPr>
              <w:t xml:space="preserve"> </w:t>
            </w:r>
            <w:r>
              <w:rPr>
                <w:rFonts w:ascii="Calibri" w:eastAsia="Calibri" w:hAnsi="Calibri" w:cs="Calibri"/>
                <w:b/>
              </w:rPr>
              <w:tab/>
              <w:t xml:space="preserve"> </w:t>
            </w:r>
          </w:p>
          <w:p w14:paraId="1EAEDB9E" w14:textId="77777777" w:rsidR="00B044A2" w:rsidRDefault="00000000">
            <w:pPr>
              <w:spacing w:after="0" w:line="259" w:lineRule="auto"/>
              <w:ind w:left="339" w:right="0" w:firstLine="0"/>
              <w:jc w:val="left"/>
            </w:pPr>
            <w:r>
              <w:rPr>
                <w:rFonts w:ascii="Calibri" w:eastAsia="Calibri" w:hAnsi="Calibri" w:cs="Calibri"/>
                <w:b/>
              </w:rPr>
              <w:t xml:space="preserve"> </w:t>
            </w:r>
          </w:p>
          <w:p w14:paraId="352C018F" w14:textId="77777777" w:rsidR="00B044A2" w:rsidRDefault="00000000">
            <w:pPr>
              <w:spacing w:after="0" w:line="259" w:lineRule="auto"/>
              <w:ind w:left="339" w:right="0" w:firstLine="0"/>
              <w:jc w:val="left"/>
            </w:pPr>
            <w:r>
              <w:rPr>
                <w:rFonts w:ascii="Calibri" w:eastAsia="Calibri" w:hAnsi="Calibri" w:cs="Calibri"/>
                <w:b/>
              </w:rPr>
              <w:t xml:space="preserve"> </w:t>
            </w:r>
          </w:p>
          <w:p w14:paraId="74449786" w14:textId="77777777" w:rsidR="00B044A2" w:rsidRDefault="00000000">
            <w:pPr>
              <w:spacing w:after="0" w:line="259" w:lineRule="auto"/>
              <w:ind w:left="22" w:right="0" w:firstLine="0"/>
              <w:jc w:val="center"/>
            </w:pPr>
            <w:r>
              <w:rPr>
                <w:rFonts w:ascii="Calibri" w:eastAsia="Calibri" w:hAnsi="Calibri" w:cs="Calibri"/>
                <w:b/>
              </w:rPr>
              <w:t xml:space="preserve"> </w:t>
            </w:r>
          </w:p>
          <w:p w14:paraId="0675E1F3" w14:textId="77777777" w:rsidR="00B044A2" w:rsidRDefault="00000000">
            <w:pPr>
              <w:spacing w:after="0" w:line="259" w:lineRule="auto"/>
              <w:ind w:left="339" w:right="0" w:firstLine="0"/>
              <w:jc w:val="left"/>
            </w:pPr>
            <w:r>
              <w:rPr>
                <w:rFonts w:ascii="Calibri" w:eastAsia="Calibri" w:hAnsi="Calibri" w:cs="Calibri"/>
                <w:b/>
              </w:rPr>
              <w:t xml:space="preserve"> </w:t>
            </w:r>
          </w:p>
          <w:p w14:paraId="7369DAE6" w14:textId="77777777" w:rsidR="00B044A2" w:rsidRDefault="00000000">
            <w:pPr>
              <w:spacing w:after="9" w:line="259" w:lineRule="auto"/>
              <w:ind w:left="339" w:right="0" w:firstLine="0"/>
              <w:jc w:val="left"/>
            </w:pPr>
            <w:r>
              <w:rPr>
                <w:rFonts w:ascii="Calibri" w:eastAsia="Calibri" w:hAnsi="Calibri" w:cs="Calibri"/>
                <w:b/>
              </w:rPr>
              <w:t xml:space="preserve"> </w:t>
            </w:r>
          </w:p>
          <w:p w14:paraId="3EFFAF87" w14:textId="77777777" w:rsidR="00B044A2" w:rsidRDefault="00000000">
            <w:pPr>
              <w:spacing w:after="0" w:line="259" w:lineRule="auto"/>
              <w:ind w:left="339" w:right="0" w:firstLine="0"/>
              <w:jc w:val="left"/>
            </w:pPr>
            <w:r>
              <w:rPr>
                <w:rFonts w:ascii="Calibri" w:eastAsia="Calibri" w:hAnsi="Calibri" w:cs="Calibri"/>
                <w:b/>
              </w:rPr>
              <w:t xml:space="preserve"> </w:t>
            </w:r>
            <w:r>
              <w:rPr>
                <w:rFonts w:ascii="Calibri" w:eastAsia="Calibri" w:hAnsi="Calibri" w:cs="Calibri"/>
                <w:b/>
              </w:rPr>
              <w:tab/>
              <w:t xml:space="preserve"> </w:t>
            </w:r>
          </w:p>
          <w:p w14:paraId="71FD9F30" w14:textId="77777777" w:rsidR="00B044A2" w:rsidRDefault="00000000">
            <w:pPr>
              <w:spacing w:after="0" w:line="259" w:lineRule="auto"/>
              <w:ind w:left="339" w:right="0" w:firstLine="0"/>
              <w:jc w:val="left"/>
            </w:pPr>
            <w:r>
              <w:rPr>
                <w:rFonts w:ascii="Calibri" w:eastAsia="Calibri" w:hAnsi="Calibri" w:cs="Calibri"/>
                <w:b/>
              </w:rPr>
              <w:t xml:space="preserve"> </w:t>
            </w:r>
          </w:p>
          <w:p w14:paraId="29D0E9C7" w14:textId="77777777" w:rsidR="00B044A2" w:rsidRDefault="00000000">
            <w:pPr>
              <w:spacing w:after="0" w:line="259" w:lineRule="auto"/>
              <w:ind w:left="339" w:right="0" w:firstLine="0"/>
              <w:jc w:val="left"/>
            </w:pPr>
            <w:r>
              <w:rPr>
                <w:rFonts w:ascii="Calibri" w:eastAsia="Calibri" w:hAnsi="Calibri" w:cs="Calibri"/>
                <w:b/>
              </w:rPr>
              <w:t xml:space="preserve"> </w:t>
            </w:r>
          </w:p>
          <w:p w14:paraId="4EA53C27" w14:textId="77777777" w:rsidR="00B044A2" w:rsidRDefault="00000000">
            <w:pPr>
              <w:spacing w:after="0" w:line="259" w:lineRule="auto"/>
              <w:ind w:left="22" w:right="0" w:firstLine="0"/>
              <w:jc w:val="center"/>
            </w:pPr>
            <w:r>
              <w:rPr>
                <w:rFonts w:ascii="Calibri" w:eastAsia="Calibri" w:hAnsi="Calibri" w:cs="Calibri"/>
                <w:b/>
              </w:rPr>
              <w:t xml:space="preserve"> </w:t>
            </w:r>
          </w:p>
          <w:p w14:paraId="34017B3C" w14:textId="77777777" w:rsidR="00B044A2" w:rsidRDefault="00000000">
            <w:pPr>
              <w:spacing w:after="0" w:line="259" w:lineRule="auto"/>
              <w:ind w:left="339" w:right="0" w:firstLine="0"/>
              <w:jc w:val="left"/>
            </w:pPr>
            <w:r>
              <w:rPr>
                <w:rFonts w:ascii="Calibri" w:eastAsia="Calibri" w:hAnsi="Calibri" w:cs="Calibri"/>
                <w:b/>
              </w:rPr>
              <w:t xml:space="preserve"> </w:t>
            </w:r>
          </w:p>
          <w:p w14:paraId="37E1892F" w14:textId="77777777" w:rsidR="00B044A2" w:rsidRDefault="00000000">
            <w:pPr>
              <w:spacing w:after="114" w:line="259" w:lineRule="auto"/>
              <w:ind w:left="339" w:right="0" w:firstLine="0"/>
              <w:jc w:val="left"/>
            </w:pPr>
            <w:r>
              <w:rPr>
                <w:rFonts w:ascii="Calibri" w:eastAsia="Calibri" w:hAnsi="Calibri" w:cs="Calibri"/>
                <w:b/>
              </w:rPr>
              <w:t xml:space="preserve"> </w:t>
            </w:r>
          </w:p>
          <w:p w14:paraId="6258A87D" w14:textId="77777777" w:rsidR="00B044A2" w:rsidRDefault="00000000">
            <w:pPr>
              <w:tabs>
                <w:tab w:val="center" w:pos="339"/>
                <w:tab w:val="center" w:pos="4896"/>
              </w:tabs>
              <w:spacing w:after="0" w:line="259" w:lineRule="auto"/>
              <w:ind w:left="0" w:right="0" w:firstLine="0"/>
              <w:jc w:val="left"/>
            </w:pPr>
            <w:r>
              <w:rPr>
                <w:rFonts w:ascii="Calibri" w:eastAsia="Calibri" w:hAnsi="Calibri" w:cs="Calibri"/>
                <w:sz w:val="22"/>
              </w:rPr>
              <w:tab/>
            </w:r>
            <w:r>
              <w:rPr>
                <w:rFonts w:ascii="Calibri" w:eastAsia="Calibri" w:hAnsi="Calibri" w:cs="Calibri"/>
                <w:b/>
                <w:sz w:val="36"/>
                <w:vertAlign w:val="superscript"/>
              </w:rPr>
              <w:t xml:space="preserve"> </w:t>
            </w:r>
            <w:r>
              <w:rPr>
                <w:rFonts w:ascii="Calibri" w:eastAsia="Calibri" w:hAnsi="Calibri" w:cs="Calibri"/>
                <w:b/>
                <w:sz w:val="36"/>
                <w:vertAlign w:val="superscript"/>
              </w:rPr>
              <w:tab/>
            </w:r>
            <w:r>
              <w:rPr>
                <w:b/>
                <w:sz w:val="36"/>
              </w:rPr>
              <w:t xml:space="preserve">CECS 550: Pattern Recognition </w:t>
            </w:r>
          </w:p>
          <w:p w14:paraId="7E44AA22" w14:textId="77777777" w:rsidR="00B044A2" w:rsidRDefault="00000000">
            <w:pPr>
              <w:spacing w:after="0" w:line="259" w:lineRule="auto"/>
              <w:ind w:left="339" w:right="0" w:firstLine="0"/>
              <w:jc w:val="left"/>
            </w:pPr>
            <w:r>
              <w:rPr>
                <w:rFonts w:ascii="Calibri" w:eastAsia="Calibri" w:hAnsi="Calibri" w:cs="Calibri"/>
                <w:b/>
              </w:rPr>
              <w:t xml:space="preserve"> </w:t>
            </w:r>
          </w:p>
          <w:p w14:paraId="2B3FDBAE" w14:textId="77777777" w:rsidR="00B044A2" w:rsidRDefault="00000000">
            <w:pPr>
              <w:spacing w:after="157" w:line="259" w:lineRule="auto"/>
              <w:ind w:left="339" w:right="0" w:firstLine="0"/>
              <w:jc w:val="left"/>
            </w:pPr>
            <w:r>
              <w:rPr>
                <w:rFonts w:ascii="Calibri" w:eastAsia="Calibri" w:hAnsi="Calibri" w:cs="Calibri"/>
                <w:b/>
              </w:rPr>
              <w:t xml:space="preserve"> </w:t>
            </w:r>
          </w:p>
          <w:p w14:paraId="4BDB6978" w14:textId="77777777" w:rsidR="00B044A2" w:rsidRDefault="00000000">
            <w:pPr>
              <w:spacing w:after="0" w:line="259" w:lineRule="auto"/>
              <w:ind w:left="699" w:right="0" w:firstLine="0"/>
              <w:jc w:val="left"/>
            </w:pPr>
            <w:r>
              <w:rPr>
                <w:rFonts w:ascii="Calibri" w:eastAsia="Calibri" w:hAnsi="Calibri" w:cs="Calibri"/>
                <w:b/>
                <w:sz w:val="28"/>
              </w:rPr>
              <w:t xml:space="preserve"> </w:t>
            </w:r>
            <w:r>
              <w:rPr>
                <w:rFonts w:ascii="Calibri" w:eastAsia="Calibri" w:hAnsi="Calibri" w:cs="Calibri"/>
                <w:b/>
                <w:sz w:val="28"/>
              </w:rPr>
              <w:tab/>
            </w:r>
            <w:r>
              <w:rPr>
                <w:b/>
                <w:sz w:val="28"/>
              </w:rPr>
              <w:t xml:space="preserve"> </w:t>
            </w:r>
          </w:p>
          <w:p w14:paraId="3B69F078" w14:textId="77777777" w:rsidR="00B044A2" w:rsidRDefault="00000000">
            <w:pPr>
              <w:spacing w:after="0" w:line="259" w:lineRule="auto"/>
              <w:ind w:left="0" w:right="31" w:firstLine="0"/>
              <w:jc w:val="center"/>
            </w:pPr>
            <w:r>
              <w:rPr>
                <w:b/>
                <w:sz w:val="28"/>
              </w:rPr>
              <w:t>Group-9</w:t>
            </w:r>
          </w:p>
          <w:p w14:paraId="6A3AF732"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732A1D91" w14:textId="77777777" w:rsidR="00B044A2" w:rsidRDefault="00000000">
            <w:pPr>
              <w:tabs>
                <w:tab w:val="center" w:pos="699"/>
                <w:tab w:val="center" w:pos="4898"/>
              </w:tabs>
              <w:spacing w:after="231"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rPr>
                <w:b/>
                <w:sz w:val="28"/>
              </w:rPr>
              <w:t xml:space="preserve">Project Report </w:t>
            </w:r>
          </w:p>
          <w:p w14:paraId="31BD2CCD" w14:textId="77777777" w:rsidR="00B044A2" w:rsidRDefault="00000000">
            <w:pPr>
              <w:spacing w:after="0" w:line="337" w:lineRule="auto"/>
              <w:ind w:left="699" w:right="4859" w:firstLine="0"/>
              <w:jc w:val="center"/>
            </w:pPr>
            <w:r>
              <w:rPr>
                <w:rFonts w:ascii="Calibri" w:eastAsia="Calibri" w:hAnsi="Calibri" w:cs="Calibri"/>
                <w:b/>
                <w:sz w:val="28"/>
              </w:rPr>
              <w:t xml:space="preserve"> </w:t>
            </w:r>
            <w:r>
              <w:rPr>
                <w:rFonts w:ascii="Calibri" w:eastAsia="Calibri" w:hAnsi="Calibri" w:cs="Calibri"/>
                <w:b/>
                <w:sz w:val="28"/>
              </w:rPr>
              <w:tab/>
            </w:r>
            <w:r>
              <w:rPr>
                <w:b/>
                <w:sz w:val="28"/>
              </w:rPr>
              <w:t xml:space="preserve"> </w:t>
            </w:r>
            <w:r>
              <w:rPr>
                <w:rFonts w:ascii="Calibri" w:eastAsia="Calibri" w:hAnsi="Calibri" w:cs="Calibri"/>
                <w:b/>
                <w:sz w:val="28"/>
              </w:rPr>
              <w:t xml:space="preserve"> </w:t>
            </w:r>
            <w:r>
              <w:rPr>
                <w:rFonts w:ascii="Calibri" w:eastAsia="Calibri" w:hAnsi="Calibri" w:cs="Calibri"/>
                <w:b/>
                <w:sz w:val="28"/>
              </w:rPr>
              <w:tab/>
            </w:r>
            <w:r>
              <w:rPr>
                <w:b/>
                <w:sz w:val="28"/>
              </w:rPr>
              <w:t xml:space="preserve"> </w:t>
            </w:r>
          </w:p>
          <w:p w14:paraId="416C8851" w14:textId="77777777" w:rsidR="00B044A2" w:rsidRDefault="00000000">
            <w:pPr>
              <w:tabs>
                <w:tab w:val="center" w:pos="699"/>
                <w:tab w:val="center" w:pos="4896"/>
              </w:tabs>
              <w:spacing w:after="87"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rPr>
                <w:b/>
                <w:sz w:val="28"/>
              </w:rPr>
              <w:t xml:space="preserve">REPEAT BUYER’S PREDICTION FOR E-COMMERCE </w:t>
            </w:r>
          </w:p>
          <w:p w14:paraId="7BB66F14" w14:textId="77777777" w:rsidR="00B044A2" w:rsidRDefault="00000000">
            <w:pPr>
              <w:spacing w:after="105" w:line="259" w:lineRule="auto"/>
              <w:ind w:left="699" w:right="0" w:firstLine="0"/>
              <w:jc w:val="left"/>
            </w:pPr>
            <w:r>
              <w:rPr>
                <w:rFonts w:ascii="Calibri" w:eastAsia="Calibri" w:hAnsi="Calibri" w:cs="Calibri"/>
                <w:b/>
                <w:sz w:val="28"/>
              </w:rPr>
              <w:t xml:space="preserve"> </w:t>
            </w:r>
          </w:p>
          <w:p w14:paraId="20D0426F" w14:textId="77777777" w:rsidR="00B044A2" w:rsidRDefault="00000000">
            <w:pPr>
              <w:tabs>
                <w:tab w:val="center" w:pos="699"/>
                <w:tab w:val="center" w:pos="4896"/>
              </w:tabs>
              <w:spacing w:after="0"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rPr>
                <w:b/>
                <w:sz w:val="28"/>
              </w:rPr>
              <w:t xml:space="preserve">Submitted by </w:t>
            </w:r>
          </w:p>
          <w:p w14:paraId="70917303" w14:textId="77777777" w:rsidR="00B044A2" w:rsidRDefault="00000000">
            <w:pPr>
              <w:spacing w:after="170" w:line="259" w:lineRule="auto"/>
              <w:ind w:left="699" w:right="0" w:firstLine="0"/>
              <w:jc w:val="left"/>
            </w:pPr>
            <w:r>
              <w:rPr>
                <w:rFonts w:ascii="Calibri" w:eastAsia="Calibri" w:hAnsi="Calibri" w:cs="Calibri"/>
                <w:b/>
                <w:sz w:val="28"/>
              </w:rPr>
              <w:t xml:space="preserve"> </w:t>
            </w:r>
          </w:p>
          <w:p w14:paraId="16F6405D" w14:textId="77777777" w:rsidR="00B044A2" w:rsidRDefault="00000000">
            <w:pPr>
              <w:spacing w:after="0" w:line="259" w:lineRule="auto"/>
              <w:ind w:left="0" w:right="0" w:firstLine="0"/>
              <w:jc w:val="left"/>
            </w:pPr>
            <w:r>
              <w:rPr>
                <w:b/>
                <w:sz w:val="28"/>
              </w:rPr>
              <w:t xml:space="preserve"> </w:t>
            </w:r>
            <w:r>
              <w:rPr>
                <w:b/>
                <w:sz w:val="28"/>
              </w:rPr>
              <w:tab/>
            </w:r>
            <w:r>
              <w:rPr>
                <w:rFonts w:ascii="Calibri" w:eastAsia="Calibri" w:hAnsi="Calibri" w:cs="Calibri"/>
                <w:b/>
                <w:sz w:val="28"/>
              </w:rPr>
              <w:t xml:space="preserve"> </w:t>
            </w:r>
          </w:p>
          <w:p w14:paraId="000FF672"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7F6E31E7"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417D577E" w14:textId="77777777" w:rsidR="00B044A2" w:rsidRDefault="00000000">
            <w:pPr>
              <w:tabs>
                <w:tab w:val="center" w:pos="699"/>
                <w:tab w:val="center" w:pos="4896"/>
              </w:tabs>
              <w:spacing w:after="176" w:line="259" w:lineRule="auto"/>
              <w:ind w:left="0" w:right="0" w:firstLine="0"/>
              <w:jc w:val="left"/>
            </w:pPr>
            <w:r>
              <w:rPr>
                <w:rFonts w:ascii="Calibri" w:eastAsia="Calibri" w:hAnsi="Calibri" w:cs="Calibri"/>
                <w:sz w:val="22"/>
              </w:rPr>
              <w:tab/>
            </w:r>
            <w:r>
              <w:rPr>
                <w:rFonts w:ascii="Calibri" w:eastAsia="Calibri" w:hAnsi="Calibri" w:cs="Calibri"/>
                <w:b/>
                <w:sz w:val="28"/>
              </w:rPr>
              <w:t xml:space="preserve"> </w:t>
            </w:r>
            <w:r>
              <w:rPr>
                <w:rFonts w:ascii="Calibri" w:eastAsia="Calibri" w:hAnsi="Calibri" w:cs="Calibri"/>
                <w:b/>
                <w:sz w:val="28"/>
              </w:rPr>
              <w:tab/>
            </w:r>
            <w:r>
              <w:t xml:space="preserve">Rishikesh </w:t>
            </w:r>
            <w:proofErr w:type="spellStart"/>
            <w:r>
              <w:t>Chava</w:t>
            </w:r>
            <w:proofErr w:type="spellEnd"/>
            <w:r>
              <w:t xml:space="preserve">                              029404386 </w:t>
            </w:r>
          </w:p>
          <w:p w14:paraId="00924588" w14:textId="77777777" w:rsidR="00B044A2" w:rsidRDefault="00000000">
            <w:pPr>
              <w:tabs>
                <w:tab w:val="center" w:pos="4884"/>
              </w:tabs>
              <w:spacing w:after="179" w:line="259" w:lineRule="auto"/>
              <w:ind w:left="0" w:right="0" w:firstLine="0"/>
              <w:jc w:val="left"/>
            </w:pPr>
            <w:r>
              <w:t xml:space="preserve">                                            </w:t>
            </w:r>
            <w:r>
              <w:rPr>
                <w:rFonts w:ascii="Calibri" w:eastAsia="Calibri" w:hAnsi="Calibri" w:cs="Calibri"/>
                <w:b/>
                <w:sz w:val="28"/>
              </w:rPr>
              <w:t xml:space="preserve"> </w:t>
            </w:r>
            <w:r>
              <w:rPr>
                <w:rFonts w:ascii="Calibri" w:eastAsia="Calibri" w:hAnsi="Calibri" w:cs="Calibri"/>
                <w:b/>
                <w:sz w:val="28"/>
              </w:rPr>
              <w:tab/>
            </w:r>
            <w:r>
              <w:t xml:space="preserve">Rajeev Sai </w:t>
            </w:r>
            <w:proofErr w:type="spellStart"/>
            <w:r>
              <w:t>Nitturu</w:t>
            </w:r>
            <w:proofErr w:type="spellEnd"/>
            <w:r>
              <w:t xml:space="preserve">                           030823908 </w:t>
            </w:r>
          </w:p>
          <w:p w14:paraId="06823432" w14:textId="77777777" w:rsidR="00B044A2" w:rsidRDefault="00000000">
            <w:pPr>
              <w:tabs>
                <w:tab w:val="center" w:pos="4877"/>
              </w:tabs>
              <w:spacing w:after="0" w:line="259" w:lineRule="auto"/>
              <w:ind w:left="0" w:right="0" w:firstLine="0"/>
              <w:jc w:val="left"/>
            </w:pPr>
            <w:r>
              <w:t xml:space="preserve">                                            </w:t>
            </w:r>
            <w:r>
              <w:rPr>
                <w:rFonts w:ascii="Calibri" w:eastAsia="Calibri" w:hAnsi="Calibri" w:cs="Calibri"/>
                <w:b/>
                <w:sz w:val="43"/>
                <w:vertAlign w:val="superscript"/>
              </w:rPr>
              <w:t xml:space="preserve"> </w:t>
            </w:r>
            <w:r>
              <w:rPr>
                <w:rFonts w:ascii="Calibri" w:eastAsia="Calibri" w:hAnsi="Calibri" w:cs="Calibri"/>
                <w:b/>
                <w:sz w:val="43"/>
                <w:vertAlign w:val="superscript"/>
              </w:rPr>
              <w:tab/>
            </w:r>
            <w:proofErr w:type="spellStart"/>
            <w:r>
              <w:t>Aashrith</w:t>
            </w:r>
            <w:proofErr w:type="spellEnd"/>
            <w:r>
              <w:t xml:space="preserve"> </w:t>
            </w:r>
            <w:proofErr w:type="spellStart"/>
            <w:r>
              <w:t>Racherla</w:t>
            </w:r>
            <w:proofErr w:type="spellEnd"/>
            <w:r>
              <w:t xml:space="preserve">                            030839755 </w:t>
            </w:r>
          </w:p>
          <w:p w14:paraId="4C192813"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7C2331EE" w14:textId="77777777" w:rsidR="00B044A2" w:rsidRDefault="00000000">
            <w:pPr>
              <w:spacing w:after="0" w:line="259" w:lineRule="auto"/>
              <w:ind w:left="0" w:right="0" w:firstLine="0"/>
              <w:jc w:val="left"/>
            </w:pPr>
            <w:r>
              <w:rPr>
                <w:rFonts w:ascii="Calibri" w:eastAsia="Calibri" w:hAnsi="Calibri" w:cs="Calibri"/>
                <w:b/>
              </w:rPr>
              <w:t xml:space="preserve">                         </w:t>
            </w:r>
            <w:r>
              <w:rPr>
                <w:rFonts w:ascii="Calibri" w:eastAsia="Calibri" w:hAnsi="Calibri" w:cs="Calibri"/>
              </w:rPr>
              <w:t xml:space="preserve"> </w:t>
            </w:r>
          </w:p>
          <w:p w14:paraId="6D3F6DEC"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3568D751"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5A0F5E0B" w14:textId="3E3DBA67" w:rsidR="00B044A2" w:rsidRDefault="00000000" w:rsidP="00245AAD">
            <w:pPr>
              <w:spacing w:after="0" w:line="259" w:lineRule="auto"/>
              <w:ind w:left="0" w:right="0" w:firstLine="0"/>
              <w:jc w:val="left"/>
            </w:pPr>
            <w:r>
              <w:rPr>
                <w:rFonts w:ascii="Calibri" w:eastAsia="Calibri" w:hAnsi="Calibri" w:cs="Calibri"/>
              </w:rPr>
              <w:t xml:space="preserve">                                                 </w:t>
            </w:r>
            <w:r>
              <w:t xml:space="preserve">Under the guidance of Prof. </w:t>
            </w:r>
            <w:proofErr w:type="spellStart"/>
            <w:r>
              <w:t>Mahshid</w:t>
            </w:r>
            <w:proofErr w:type="spellEnd"/>
            <w:r>
              <w:t xml:space="preserve"> </w:t>
            </w:r>
            <w:proofErr w:type="spellStart"/>
            <w:r>
              <w:t>Fardadi</w:t>
            </w:r>
            <w:proofErr w:type="spellEnd"/>
            <w:r>
              <w:t xml:space="preserve">            </w:t>
            </w:r>
          </w:p>
          <w:p w14:paraId="1A97A769"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46FE31B3" w14:textId="77777777" w:rsidR="00B044A2" w:rsidRDefault="00000000">
            <w:pPr>
              <w:spacing w:after="0" w:line="259" w:lineRule="auto"/>
              <w:ind w:left="699" w:right="0" w:firstLine="0"/>
              <w:jc w:val="left"/>
            </w:pPr>
            <w:r>
              <w:rPr>
                <w:rFonts w:ascii="Calibri" w:eastAsia="Calibri" w:hAnsi="Calibri" w:cs="Calibri"/>
                <w:b/>
                <w:sz w:val="28"/>
              </w:rPr>
              <w:t xml:space="preserve"> </w:t>
            </w:r>
          </w:p>
          <w:p w14:paraId="20C56F9A" w14:textId="77777777" w:rsidR="00B044A2" w:rsidRDefault="00000000">
            <w:pPr>
              <w:spacing w:after="0" w:line="259" w:lineRule="auto"/>
              <w:ind w:left="699" w:right="0" w:firstLine="0"/>
              <w:jc w:val="left"/>
            </w:pPr>
            <w:r>
              <w:rPr>
                <w:rFonts w:ascii="Calibri" w:eastAsia="Calibri" w:hAnsi="Calibri" w:cs="Calibri"/>
                <w:b/>
                <w:sz w:val="28"/>
              </w:rPr>
              <w:t xml:space="preserve"> </w:t>
            </w:r>
          </w:p>
        </w:tc>
      </w:tr>
    </w:tbl>
    <w:p w14:paraId="2DD70159" w14:textId="77777777" w:rsidR="00B044A2" w:rsidRDefault="00000000" w:rsidP="00245AAD">
      <w:pPr>
        <w:pStyle w:val="Heading1"/>
        <w:ind w:left="0" w:firstLine="345"/>
      </w:pPr>
      <w:r>
        <w:lastRenderedPageBreak/>
        <w:t xml:space="preserve">ABSTRACT </w:t>
      </w:r>
    </w:p>
    <w:p w14:paraId="2C5B79C4" w14:textId="77777777" w:rsidR="00B044A2" w:rsidRDefault="00000000">
      <w:pPr>
        <w:spacing w:after="0" w:line="259" w:lineRule="auto"/>
        <w:ind w:left="720" w:right="0" w:firstLine="0"/>
        <w:jc w:val="left"/>
      </w:pPr>
      <w:r>
        <w:rPr>
          <w:b/>
          <w:sz w:val="28"/>
        </w:rPr>
        <w:t xml:space="preserve"> </w:t>
      </w:r>
    </w:p>
    <w:p w14:paraId="4C5B2427" w14:textId="77777777" w:rsidR="00B044A2" w:rsidRDefault="00000000">
      <w:pPr>
        <w:ind w:left="345" w:right="415" w:firstLine="0"/>
      </w:pPr>
      <w:r>
        <w:t xml:space="preserve">Promotions are commonly used by merchants to attract new customers, but many of these customers are only interested in one-time deals. This means that the effect of promotions on long-term sales is limited. To optimize their ROI and lower the cost of promotions, merchants must distinguish between one-time buyers and potential loyal customers and focus their efforts on converting the latter. </w:t>
      </w:r>
    </w:p>
    <w:p w14:paraId="5F86BEBD" w14:textId="77777777" w:rsidR="00B044A2" w:rsidRDefault="00000000">
      <w:pPr>
        <w:spacing w:after="16" w:line="259" w:lineRule="auto"/>
        <w:ind w:left="360" w:right="0" w:firstLine="0"/>
        <w:jc w:val="left"/>
      </w:pPr>
      <w:r>
        <w:t xml:space="preserve"> </w:t>
      </w:r>
    </w:p>
    <w:p w14:paraId="4F5038F1" w14:textId="77777777" w:rsidR="00B044A2" w:rsidRDefault="00000000">
      <w:pPr>
        <w:ind w:left="345" w:right="415" w:firstLine="0"/>
      </w:pPr>
      <w:r>
        <w:t xml:space="preserve">The project provides a dataset with information on promotional shopping events from an e-commerce platform. Your task is to develop a system that will enhance the ROI by predicting the likelihood that new buyers will make another purchase from the same merchant within 6 months, while also reducing promotional costs and identifying one-time buyers. </w:t>
      </w:r>
    </w:p>
    <w:p w14:paraId="53A55F0D" w14:textId="77777777" w:rsidR="00B044A2" w:rsidRDefault="00000000">
      <w:pPr>
        <w:spacing w:after="0" w:line="259" w:lineRule="auto"/>
        <w:ind w:left="0" w:right="0" w:firstLine="0"/>
        <w:jc w:val="left"/>
      </w:pPr>
      <w:r>
        <w:rPr>
          <w:rFonts w:ascii="Calibri" w:eastAsia="Calibri" w:hAnsi="Calibri" w:cs="Calibri"/>
          <w:color w:val="374151"/>
        </w:rPr>
        <w:t xml:space="preserve"> </w:t>
      </w:r>
    </w:p>
    <w:p w14:paraId="0A3C45F9" w14:textId="77777777" w:rsidR="00B044A2" w:rsidRDefault="00000000">
      <w:pPr>
        <w:spacing w:after="69" w:line="259" w:lineRule="auto"/>
        <w:ind w:left="0" w:right="0" w:firstLine="0"/>
        <w:jc w:val="left"/>
      </w:pPr>
      <w:r>
        <w:rPr>
          <w:rFonts w:ascii="Calibri" w:eastAsia="Calibri" w:hAnsi="Calibri" w:cs="Calibri"/>
          <w:b/>
          <w:color w:val="374151"/>
        </w:rPr>
        <w:t xml:space="preserve"> </w:t>
      </w:r>
    </w:p>
    <w:p w14:paraId="4555298A" w14:textId="77777777" w:rsidR="00B044A2" w:rsidRDefault="00000000">
      <w:pPr>
        <w:pStyle w:val="Heading1"/>
      </w:pPr>
      <w:r>
        <w:t xml:space="preserve">DATA PRE-PROCESSING </w:t>
      </w:r>
    </w:p>
    <w:p w14:paraId="6F2762EE" w14:textId="77777777" w:rsidR="00B044A2" w:rsidRDefault="00000000">
      <w:pPr>
        <w:spacing w:after="45" w:line="259" w:lineRule="auto"/>
        <w:ind w:left="720" w:right="0" w:firstLine="0"/>
        <w:jc w:val="left"/>
      </w:pPr>
      <w:r>
        <w:t xml:space="preserve"> </w:t>
      </w:r>
    </w:p>
    <w:p w14:paraId="550B2F75" w14:textId="77777777" w:rsidR="00B044A2" w:rsidRDefault="00000000">
      <w:pPr>
        <w:numPr>
          <w:ilvl w:val="0"/>
          <w:numId w:val="1"/>
        </w:numPr>
        <w:ind w:right="415" w:firstLine="0"/>
      </w:pPr>
      <w:r>
        <w:t xml:space="preserve">Reading csv files into data frames using </w:t>
      </w:r>
      <w:proofErr w:type="gramStart"/>
      <w:r>
        <w:t>pandas</w:t>
      </w:r>
      <w:proofErr w:type="gramEnd"/>
      <w:r>
        <w:t xml:space="preserve"> library. </w:t>
      </w:r>
    </w:p>
    <w:p w14:paraId="29288408" w14:textId="77777777" w:rsidR="00B044A2" w:rsidRDefault="00000000">
      <w:pPr>
        <w:spacing w:after="0" w:line="259" w:lineRule="auto"/>
        <w:ind w:left="720" w:right="0" w:firstLine="0"/>
        <w:jc w:val="left"/>
      </w:pPr>
      <w:r>
        <w:t xml:space="preserve"> </w:t>
      </w:r>
    </w:p>
    <w:p w14:paraId="125DE94C" w14:textId="77777777" w:rsidR="00B044A2" w:rsidRDefault="00000000">
      <w:pPr>
        <w:spacing w:after="131" w:line="222" w:lineRule="auto"/>
        <w:ind w:left="720" w:right="445" w:firstLine="0"/>
        <w:jc w:val="right"/>
      </w:pPr>
      <w:r>
        <w:rPr>
          <w:noProof/>
        </w:rPr>
        <w:drawing>
          <wp:inline distT="0" distB="0" distL="0" distR="0" wp14:anchorId="428CCE6D" wp14:editId="2ED7F687">
            <wp:extent cx="5222875" cy="951230"/>
            <wp:effectExtent l="0" t="0" r="0" b="0"/>
            <wp:docPr id="1944" name="Picture 1944"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44" name="Picture 1944"/>
                    <pic:cNvPicPr/>
                  </pic:nvPicPr>
                  <pic:blipFill>
                    <a:blip r:embed="rId7"/>
                    <a:stretch>
                      <a:fillRect/>
                    </a:stretch>
                  </pic:blipFill>
                  <pic:spPr>
                    <a:xfrm>
                      <a:off x="0" y="0"/>
                      <a:ext cx="5222875" cy="951230"/>
                    </a:xfrm>
                    <a:prstGeom prst="rect">
                      <a:avLst/>
                    </a:prstGeom>
                  </pic:spPr>
                </pic:pic>
              </a:graphicData>
            </a:graphic>
          </wp:inline>
        </w:drawing>
      </w:r>
      <w:r>
        <w:rPr>
          <w:rFonts w:ascii="Calibri" w:eastAsia="Calibri" w:hAnsi="Calibri" w:cs="Calibri"/>
        </w:rPr>
        <w:t xml:space="preserve">  </w:t>
      </w:r>
    </w:p>
    <w:p w14:paraId="37CBB98A" w14:textId="77777777" w:rsidR="00B044A2" w:rsidRDefault="00000000">
      <w:pPr>
        <w:numPr>
          <w:ilvl w:val="0"/>
          <w:numId w:val="1"/>
        </w:numPr>
        <w:ind w:right="415" w:firstLine="0"/>
      </w:pPr>
      <w:r>
        <w:t xml:space="preserve">Renaming the </w:t>
      </w:r>
      <w:proofErr w:type="spellStart"/>
      <w:r>
        <w:t>seller_id</w:t>
      </w:r>
      <w:proofErr w:type="spellEnd"/>
      <w:r>
        <w:t xml:space="preserve"> column in user behavior logs to </w:t>
      </w:r>
      <w:proofErr w:type="spellStart"/>
      <w:r>
        <w:t>merchant_id</w:t>
      </w:r>
      <w:proofErr w:type="spellEnd"/>
      <w:r>
        <w:t xml:space="preserve"> </w:t>
      </w:r>
      <w:r>
        <w:rPr>
          <w:rFonts w:ascii="Segoe UI Symbol" w:eastAsia="Segoe UI Symbol" w:hAnsi="Segoe UI Symbol" w:cs="Segoe UI Symbol"/>
        </w:rPr>
        <w:t>•</w:t>
      </w:r>
      <w:r>
        <w:rPr>
          <w:rFonts w:ascii="Arial" w:eastAsia="Arial" w:hAnsi="Arial" w:cs="Arial"/>
        </w:rPr>
        <w:t xml:space="preserve"> </w:t>
      </w:r>
      <w:r>
        <w:t xml:space="preserve">Merge user behavior logs with user profile and training data </w:t>
      </w:r>
    </w:p>
    <w:p w14:paraId="1D99AE10" w14:textId="77777777" w:rsidR="00B044A2" w:rsidRDefault="00000000">
      <w:pPr>
        <w:numPr>
          <w:ilvl w:val="0"/>
          <w:numId w:val="1"/>
        </w:numPr>
        <w:ind w:right="415" w:firstLine="0"/>
      </w:pPr>
      <w:r>
        <w:t xml:space="preserve">Filter </w:t>
      </w:r>
      <w:proofErr w:type="spellStart"/>
      <w:r>
        <w:t>merged_dataset_training</w:t>
      </w:r>
      <w:proofErr w:type="spellEnd"/>
      <w:r>
        <w:t xml:space="preserve"> based on the </w:t>
      </w:r>
      <w:proofErr w:type="spellStart"/>
      <w:r>
        <w:t>item_id</w:t>
      </w:r>
      <w:proofErr w:type="spellEnd"/>
      <w:r>
        <w:t xml:space="preserve"> range. </w:t>
      </w:r>
    </w:p>
    <w:p w14:paraId="2BB767DE" w14:textId="77777777" w:rsidR="00B044A2" w:rsidRDefault="00000000">
      <w:pPr>
        <w:numPr>
          <w:ilvl w:val="0"/>
          <w:numId w:val="1"/>
        </w:numPr>
        <w:ind w:right="415" w:firstLine="0"/>
      </w:pPr>
      <w:r>
        <w:t xml:space="preserve">Drop the data without labels. </w:t>
      </w:r>
    </w:p>
    <w:p w14:paraId="36187123" w14:textId="77777777" w:rsidR="00B044A2" w:rsidRDefault="00000000">
      <w:pPr>
        <w:numPr>
          <w:ilvl w:val="0"/>
          <w:numId w:val="1"/>
        </w:numPr>
        <w:ind w:right="415" w:firstLine="0"/>
      </w:pPr>
      <w:r>
        <w:t xml:space="preserve">Replace null values in the age range column with 0. </w:t>
      </w:r>
    </w:p>
    <w:p w14:paraId="62B91C1C" w14:textId="77777777" w:rsidR="00B044A2" w:rsidRDefault="00000000">
      <w:pPr>
        <w:numPr>
          <w:ilvl w:val="0"/>
          <w:numId w:val="1"/>
        </w:numPr>
        <w:ind w:right="415" w:firstLine="0"/>
      </w:pPr>
      <w:r>
        <w:t xml:space="preserve">Replace null values in the age range column with 2 (unknown) </w:t>
      </w:r>
      <w:r>
        <w:rPr>
          <w:rFonts w:ascii="Segoe UI Symbol" w:eastAsia="Segoe UI Symbol" w:hAnsi="Segoe UI Symbol" w:cs="Segoe UI Symbol"/>
        </w:rPr>
        <w:t>•</w:t>
      </w:r>
      <w:r>
        <w:rPr>
          <w:rFonts w:ascii="Arial" w:eastAsia="Arial" w:hAnsi="Arial" w:cs="Arial"/>
        </w:rPr>
        <w:t xml:space="preserve"> </w:t>
      </w:r>
      <w:r>
        <w:t xml:space="preserve">Next, we repeated the same process for </w:t>
      </w:r>
      <w:proofErr w:type="spellStart"/>
      <w:r>
        <w:t>merged_dataset_testing</w:t>
      </w:r>
      <w:proofErr w:type="spellEnd"/>
      <w:r>
        <w:t xml:space="preserve">. </w:t>
      </w:r>
    </w:p>
    <w:p w14:paraId="72785A8D" w14:textId="77777777" w:rsidR="00B044A2" w:rsidRDefault="00000000">
      <w:pPr>
        <w:spacing w:after="0" w:line="259" w:lineRule="auto"/>
        <w:ind w:left="720" w:right="0" w:firstLine="0"/>
        <w:jc w:val="left"/>
      </w:pPr>
      <w:r>
        <w:t xml:space="preserve"> </w:t>
      </w:r>
    </w:p>
    <w:p w14:paraId="0E36C125" w14:textId="77777777" w:rsidR="00B044A2" w:rsidRDefault="00000000">
      <w:pPr>
        <w:spacing w:after="0" w:line="259" w:lineRule="auto"/>
        <w:ind w:left="0" w:right="390" w:firstLine="0"/>
        <w:jc w:val="right"/>
      </w:pPr>
      <w:r>
        <w:rPr>
          <w:noProof/>
        </w:rPr>
        <w:drawing>
          <wp:inline distT="0" distB="0" distL="0" distR="0" wp14:anchorId="2E197090" wp14:editId="20FFFDC9">
            <wp:extent cx="5255768" cy="592455"/>
            <wp:effectExtent l="0" t="0" r="0" b="0"/>
            <wp:docPr id="1946" name="Picture 1946" descr="Text&#10;&#10;Description automatically generated"/>
            <wp:cNvGraphicFramePr/>
            <a:graphic xmlns:a="http://schemas.openxmlformats.org/drawingml/2006/main">
              <a:graphicData uri="http://schemas.openxmlformats.org/drawingml/2006/picture">
                <pic:pic xmlns:pic="http://schemas.openxmlformats.org/drawingml/2006/picture">
                  <pic:nvPicPr>
                    <pic:cNvPr id="1946" name="Picture 1946"/>
                    <pic:cNvPicPr/>
                  </pic:nvPicPr>
                  <pic:blipFill>
                    <a:blip r:embed="rId8"/>
                    <a:stretch>
                      <a:fillRect/>
                    </a:stretch>
                  </pic:blipFill>
                  <pic:spPr>
                    <a:xfrm>
                      <a:off x="0" y="0"/>
                      <a:ext cx="5255768" cy="592455"/>
                    </a:xfrm>
                    <a:prstGeom prst="rect">
                      <a:avLst/>
                    </a:prstGeom>
                  </pic:spPr>
                </pic:pic>
              </a:graphicData>
            </a:graphic>
          </wp:inline>
        </w:drawing>
      </w:r>
      <w:r>
        <w:rPr>
          <w:rFonts w:ascii="Calibri" w:eastAsia="Calibri" w:hAnsi="Calibri" w:cs="Calibri"/>
          <w:color w:val="374151"/>
        </w:rPr>
        <w:t xml:space="preserve"> </w:t>
      </w:r>
    </w:p>
    <w:p w14:paraId="659C6DE6" w14:textId="77777777" w:rsidR="00B044A2" w:rsidRDefault="00000000">
      <w:pPr>
        <w:spacing w:after="0" w:line="259" w:lineRule="auto"/>
        <w:ind w:left="0" w:right="0" w:firstLine="0"/>
        <w:jc w:val="left"/>
      </w:pPr>
      <w:r>
        <w:rPr>
          <w:rFonts w:ascii="Calibri" w:eastAsia="Calibri" w:hAnsi="Calibri" w:cs="Calibri"/>
          <w:b/>
          <w:color w:val="374151"/>
        </w:rPr>
        <w:t xml:space="preserve"> </w:t>
      </w:r>
    </w:p>
    <w:p w14:paraId="3D30F901" w14:textId="77777777" w:rsidR="00B044A2" w:rsidRDefault="00000000">
      <w:pPr>
        <w:spacing w:after="0" w:line="259" w:lineRule="auto"/>
        <w:ind w:left="0" w:right="0" w:firstLine="0"/>
        <w:jc w:val="left"/>
      </w:pPr>
      <w:r>
        <w:rPr>
          <w:rFonts w:ascii="Calibri" w:eastAsia="Calibri" w:hAnsi="Calibri" w:cs="Calibri"/>
          <w:b/>
        </w:rPr>
        <w:t xml:space="preserve"> </w:t>
      </w:r>
    </w:p>
    <w:p w14:paraId="1ACD7D26" w14:textId="77777777" w:rsidR="00B044A2" w:rsidRDefault="00000000">
      <w:pPr>
        <w:spacing w:after="0" w:line="259" w:lineRule="auto"/>
        <w:ind w:left="0" w:right="0" w:firstLine="0"/>
        <w:jc w:val="left"/>
      </w:pPr>
      <w:r>
        <w:rPr>
          <w:rFonts w:ascii="Calibri" w:eastAsia="Calibri" w:hAnsi="Calibri" w:cs="Calibri"/>
          <w:b/>
        </w:rPr>
        <w:t xml:space="preserve"> </w:t>
      </w:r>
    </w:p>
    <w:p w14:paraId="5846CFDA" w14:textId="77777777" w:rsidR="00B044A2" w:rsidRDefault="00000000">
      <w:pPr>
        <w:spacing w:after="0" w:line="259" w:lineRule="auto"/>
        <w:ind w:left="0" w:right="0" w:firstLine="0"/>
        <w:jc w:val="left"/>
      </w:pPr>
      <w:r>
        <w:rPr>
          <w:rFonts w:ascii="Calibri" w:eastAsia="Calibri" w:hAnsi="Calibri" w:cs="Calibri"/>
          <w:b/>
        </w:rPr>
        <w:t xml:space="preserve"> </w:t>
      </w:r>
    </w:p>
    <w:p w14:paraId="2FA0CF1D" w14:textId="77777777" w:rsidR="00B044A2" w:rsidRDefault="00000000">
      <w:pPr>
        <w:spacing w:after="0" w:line="259" w:lineRule="auto"/>
        <w:ind w:left="0" w:right="0" w:firstLine="0"/>
        <w:jc w:val="left"/>
      </w:pPr>
      <w:r>
        <w:rPr>
          <w:rFonts w:ascii="Calibri" w:eastAsia="Calibri" w:hAnsi="Calibri" w:cs="Calibri"/>
          <w:b/>
        </w:rPr>
        <w:t xml:space="preserve"> </w:t>
      </w:r>
    </w:p>
    <w:p w14:paraId="47365B1C" w14:textId="77777777" w:rsidR="00B044A2" w:rsidRDefault="00000000">
      <w:pPr>
        <w:spacing w:after="0" w:line="259" w:lineRule="auto"/>
        <w:ind w:left="0" w:right="0" w:firstLine="0"/>
        <w:jc w:val="left"/>
      </w:pPr>
      <w:r>
        <w:rPr>
          <w:rFonts w:ascii="Calibri" w:eastAsia="Calibri" w:hAnsi="Calibri" w:cs="Calibri"/>
          <w:b/>
        </w:rPr>
        <w:t xml:space="preserve"> </w:t>
      </w:r>
    </w:p>
    <w:p w14:paraId="0B521745" w14:textId="77777777" w:rsidR="00B044A2" w:rsidRDefault="00000000">
      <w:pPr>
        <w:spacing w:after="0" w:line="259" w:lineRule="auto"/>
        <w:ind w:left="0" w:right="0" w:firstLine="0"/>
        <w:jc w:val="left"/>
      </w:pPr>
      <w:r>
        <w:rPr>
          <w:rFonts w:ascii="Calibri" w:eastAsia="Calibri" w:hAnsi="Calibri" w:cs="Calibri"/>
          <w:b/>
        </w:rPr>
        <w:t xml:space="preserve"> </w:t>
      </w:r>
    </w:p>
    <w:p w14:paraId="67535A3A" w14:textId="77777777" w:rsidR="00B044A2" w:rsidRDefault="00000000">
      <w:pPr>
        <w:spacing w:after="0" w:line="259" w:lineRule="auto"/>
        <w:ind w:left="0" w:right="0" w:firstLine="0"/>
        <w:jc w:val="left"/>
      </w:pPr>
      <w:r>
        <w:rPr>
          <w:rFonts w:ascii="Calibri" w:eastAsia="Calibri" w:hAnsi="Calibri" w:cs="Calibri"/>
          <w:b/>
        </w:rPr>
        <w:t xml:space="preserve"> </w:t>
      </w:r>
    </w:p>
    <w:p w14:paraId="03B94AB3" w14:textId="77777777" w:rsidR="00B044A2" w:rsidRDefault="00000000">
      <w:pPr>
        <w:pStyle w:val="Heading1"/>
        <w:ind w:left="-5"/>
      </w:pPr>
      <w:r>
        <w:lastRenderedPageBreak/>
        <w:t>1.</w:t>
      </w:r>
      <w:r>
        <w:rPr>
          <w:rFonts w:ascii="Arial" w:eastAsia="Arial" w:hAnsi="Arial" w:cs="Arial"/>
        </w:rPr>
        <w:t xml:space="preserve"> </w:t>
      </w:r>
      <w:r>
        <w:t xml:space="preserve">DATA VISUALIZATION </w:t>
      </w:r>
    </w:p>
    <w:p w14:paraId="76737084" w14:textId="77777777" w:rsidR="00B044A2" w:rsidRDefault="00000000">
      <w:pPr>
        <w:spacing w:after="22" w:line="259" w:lineRule="auto"/>
        <w:ind w:left="0" w:right="0" w:firstLine="0"/>
        <w:jc w:val="left"/>
      </w:pPr>
      <w:r>
        <w:rPr>
          <w:rFonts w:ascii="Calibri" w:eastAsia="Calibri" w:hAnsi="Calibri" w:cs="Calibri"/>
          <w:b/>
        </w:rPr>
        <w:t xml:space="preserve"> </w:t>
      </w:r>
    </w:p>
    <w:p w14:paraId="45B080B2" w14:textId="77777777" w:rsidR="00B044A2" w:rsidRDefault="00000000">
      <w:pPr>
        <w:pStyle w:val="Heading2"/>
        <w:ind w:left="-5" w:right="369"/>
      </w:pPr>
      <w:r>
        <w:rPr>
          <w:rFonts w:ascii="Calibri" w:eastAsia="Calibri" w:hAnsi="Calibri" w:cs="Calibri"/>
          <w:sz w:val="22"/>
        </w:rPr>
        <w:t xml:space="preserve">   </w:t>
      </w:r>
      <w:r>
        <w:t xml:space="preserve">1.1 Graph for Action Type Column  </w:t>
      </w:r>
    </w:p>
    <w:p w14:paraId="1F46198A" w14:textId="77777777" w:rsidR="00B044A2" w:rsidRDefault="00000000">
      <w:pPr>
        <w:spacing w:after="0" w:line="259" w:lineRule="auto"/>
        <w:ind w:left="0" w:right="0" w:firstLine="0"/>
        <w:jc w:val="left"/>
      </w:pPr>
      <w:r>
        <w:rPr>
          <w:rFonts w:ascii="Calibri" w:eastAsia="Calibri" w:hAnsi="Calibri" w:cs="Calibri"/>
          <w:b/>
          <w:color w:val="374151"/>
        </w:rPr>
        <w:t xml:space="preserve"> </w:t>
      </w:r>
    </w:p>
    <w:p w14:paraId="5F4E73AF" w14:textId="77777777" w:rsidR="00B044A2" w:rsidRDefault="00000000">
      <w:pPr>
        <w:spacing w:after="0" w:line="259" w:lineRule="auto"/>
        <w:ind w:left="0" w:right="0" w:firstLine="0"/>
        <w:jc w:val="left"/>
      </w:pPr>
      <w:r>
        <w:rPr>
          <w:rFonts w:ascii="Calibri" w:eastAsia="Calibri" w:hAnsi="Calibri" w:cs="Calibri"/>
          <w:color w:val="374151"/>
        </w:rPr>
        <w:t xml:space="preserve">      </w:t>
      </w:r>
      <w:r>
        <w:rPr>
          <w:noProof/>
        </w:rPr>
        <w:drawing>
          <wp:inline distT="0" distB="0" distL="0" distR="0" wp14:anchorId="17B7C7B6" wp14:editId="007553BC">
            <wp:extent cx="5372100" cy="2882900"/>
            <wp:effectExtent l="0" t="0" r="0" b="0"/>
            <wp:docPr id="2014" name="Picture 201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14" name="Picture 2014"/>
                    <pic:cNvPicPr/>
                  </pic:nvPicPr>
                  <pic:blipFill>
                    <a:blip r:embed="rId9"/>
                    <a:stretch>
                      <a:fillRect/>
                    </a:stretch>
                  </pic:blipFill>
                  <pic:spPr>
                    <a:xfrm>
                      <a:off x="0" y="0"/>
                      <a:ext cx="5372100" cy="2882900"/>
                    </a:xfrm>
                    <a:prstGeom prst="rect">
                      <a:avLst/>
                    </a:prstGeom>
                  </pic:spPr>
                </pic:pic>
              </a:graphicData>
            </a:graphic>
          </wp:inline>
        </w:drawing>
      </w:r>
      <w:r>
        <w:rPr>
          <w:rFonts w:ascii="Calibri" w:eastAsia="Calibri" w:hAnsi="Calibri" w:cs="Calibri"/>
          <w:color w:val="374151"/>
        </w:rPr>
        <w:t xml:space="preserve"> </w:t>
      </w:r>
    </w:p>
    <w:p w14:paraId="5FB8F563" w14:textId="77777777" w:rsidR="00B044A2" w:rsidRDefault="00000000">
      <w:pPr>
        <w:spacing w:after="0" w:line="259" w:lineRule="auto"/>
        <w:ind w:left="0" w:right="0" w:firstLine="0"/>
        <w:jc w:val="left"/>
      </w:pPr>
      <w:r>
        <w:rPr>
          <w:rFonts w:ascii="Calibri" w:eastAsia="Calibri" w:hAnsi="Calibri" w:cs="Calibri"/>
          <w:color w:val="374151"/>
        </w:rPr>
        <w:t xml:space="preserve"> </w:t>
      </w:r>
    </w:p>
    <w:p w14:paraId="55AAB79F" w14:textId="77777777" w:rsidR="00B044A2" w:rsidRDefault="00000000">
      <w:pPr>
        <w:spacing w:after="2" w:line="291" w:lineRule="auto"/>
        <w:ind w:left="345" w:right="73" w:firstLine="0"/>
        <w:jc w:val="left"/>
      </w:pPr>
      <w:r>
        <w:t xml:space="preserve">We may infer from the information provided that a tracking mechanism is in place to keep tabs on user activity on a website or application. Depending on how engaged a user is with the website/application, the tracking system categorizes their actions. </w:t>
      </w:r>
    </w:p>
    <w:p w14:paraId="115334BE" w14:textId="77777777" w:rsidR="00B044A2" w:rsidRDefault="00000000">
      <w:pPr>
        <w:spacing w:after="63" w:line="259" w:lineRule="auto"/>
        <w:ind w:left="720" w:right="0" w:firstLine="0"/>
        <w:jc w:val="left"/>
      </w:pPr>
      <w:r>
        <w:t xml:space="preserve"> </w:t>
      </w:r>
    </w:p>
    <w:p w14:paraId="401B18AB" w14:textId="77777777" w:rsidR="00B044A2" w:rsidRDefault="00000000">
      <w:pPr>
        <w:ind w:left="345" w:right="415" w:firstLine="0"/>
      </w:pPr>
      <w:r>
        <w:t xml:space="preserve">Four action types:  </w:t>
      </w:r>
    </w:p>
    <w:p w14:paraId="6A8E2213" w14:textId="77777777" w:rsidR="00B044A2" w:rsidRDefault="00000000">
      <w:pPr>
        <w:spacing w:after="16" w:line="259" w:lineRule="auto"/>
        <w:ind w:left="720" w:right="0" w:firstLine="0"/>
        <w:jc w:val="left"/>
      </w:pPr>
      <w:r>
        <w:t xml:space="preserve"> </w:t>
      </w:r>
    </w:p>
    <w:p w14:paraId="69BE1774" w14:textId="77777777" w:rsidR="00B044A2" w:rsidRDefault="00000000">
      <w:pPr>
        <w:spacing w:after="30"/>
        <w:ind w:left="345" w:right="415" w:firstLine="0"/>
      </w:pPr>
      <w:r>
        <w:t xml:space="preserve">Action Type 0 (CLICK): When a person clicks on a link or button but then does nothing further. </w:t>
      </w:r>
    </w:p>
    <w:p w14:paraId="3C96B434" w14:textId="77777777" w:rsidR="00B044A2" w:rsidRDefault="00000000">
      <w:pPr>
        <w:spacing w:after="38"/>
        <w:ind w:left="345" w:right="415" w:firstLine="0"/>
      </w:pPr>
      <w:r>
        <w:t xml:space="preserve">Action Type 1 (ADD TO CART): When a person adds an item to their shopping cart. </w:t>
      </w:r>
    </w:p>
    <w:p w14:paraId="7C8BFA6A" w14:textId="77777777" w:rsidR="00B044A2" w:rsidRDefault="00000000">
      <w:pPr>
        <w:ind w:left="345" w:right="415" w:firstLine="0"/>
      </w:pPr>
      <w:r>
        <w:t xml:space="preserve">Action Type 2 (PURCHASE): When a customer makes a purchase. </w:t>
      </w:r>
    </w:p>
    <w:p w14:paraId="2112B84F" w14:textId="77777777" w:rsidR="00B044A2" w:rsidRDefault="00000000">
      <w:pPr>
        <w:spacing w:after="30"/>
        <w:ind w:left="345" w:right="415" w:firstLine="0"/>
      </w:pPr>
      <w:r>
        <w:t xml:space="preserve">Action Type 3 (ADD TO FAVORITE): when a person adds a product to their list of favorites. </w:t>
      </w:r>
    </w:p>
    <w:p w14:paraId="663575A8" w14:textId="77777777" w:rsidR="00B044A2" w:rsidRDefault="00000000">
      <w:pPr>
        <w:spacing w:after="16" w:line="259" w:lineRule="auto"/>
        <w:ind w:left="360" w:right="0" w:firstLine="0"/>
        <w:jc w:val="left"/>
      </w:pPr>
      <w:r>
        <w:t xml:space="preserve"> </w:t>
      </w:r>
    </w:p>
    <w:p w14:paraId="2BEF8865" w14:textId="77777777" w:rsidR="00B044A2" w:rsidRDefault="00000000">
      <w:pPr>
        <w:spacing w:after="16" w:line="259" w:lineRule="auto"/>
        <w:ind w:left="360" w:right="0" w:firstLine="0"/>
        <w:jc w:val="left"/>
      </w:pPr>
      <w:r>
        <w:t xml:space="preserve"> </w:t>
      </w:r>
    </w:p>
    <w:p w14:paraId="1F5066C8" w14:textId="77777777" w:rsidR="00B044A2" w:rsidRDefault="00000000">
      <w:pPr>
        <w:ind w:left="345" w:right="415" w:firstLine="0"/>
      </w:pPr>
      <w:r>
        <w:t xml:space="preserve">According to the bar graph, a considerable portion of users fall into category 0 (click), which means they are simply browsing or using the website without making any big purchases or adding items to their shopping carts. However, a relatively small percentage of users are actively interacting with the website/application and adding items to their cart, as shown by the minimum percentage of users that fall into category 1 (add-to-cart). Around 40% of the users fall into category 2 (Purchase), which means these users are actively using website for making purchases and 10% of users fall into category 3 (add-to-favorite), adding items to favorites depending on their interests while browsing the website. </w:t>
      </w:r>
    </w:p>
    <w:p w14:paraId="6052D856" w14:textId="73BD7D06" w:rsidR="00B044A2" w:rsidRDefault="00B044A2">
      <w:pPr>
        <w:spacing w:after="0" w:line="259" w:lineRule="auto"/>
        <w:ind w:left="0" w:right="0" w:firstLine="0"/>
        <w:jc w:val="left"/>
      </w:pPr>
    </w:p>
    <w:p w14:paraId="654256CC" w14:textId="77777777" w:rsidR="00B044A2" w:rsidRDefault="00000000">
      <w:pPr>
        <w:spacing w:after="10" w:line="249" w:lineRule="auto"/>
        <w:ind w:left="-5" w:right="369" w:hanging="10"/>
        <w:jc w:val="left"/>
      </w:pPr>
      <w:r>
        <w:rPr>
          <w:b/>
        </w:rPr>
        <w:lastRenderedPageBreak/>
        <w:t xml:space="preserve">1.2 Bar Graph showing the Repeat Buyers by age range for Women. </w:t>
      </w:r>
    </w:p>
    <w:p w14:paraId="3D08BE1B" w14:textId="77777777" w:rsidR="00B044A2" w:rsidRDefault="00000000">
      <w:pPr>
        <w:spacing w:after="0" w:line="259" w:lineRule="auto"/>
        <w:ind w:left="0" w:right="0" w:firstLine="0"/>
        <w:jc w:val="left"/>
      </w:pPr>
      <w:r>
        <w:rPr>
          <w:b/>
        </w:rPr>
        <w:t xml:space="preserve"> </w:t>
      </w:r>
    </w:p>
    <w:p w14:paraId="1371DE2A" w14:textId="77777777" w:rsidR="00B044A2" w:rsidRDefault="00000000">
      <w:pPr>
        <w:spacing w:after="0" w:line="259" w:lineRule="auto"/>
        <w:ind w:left="0" w:right="656" w:firstLine="0"/>
        <w:jc w:val="right"/>
      </w:pPr>
      <w:r>
        <w:rPr>
          <w:noProof/>
        </w:rPr>
        <w:drawing>
          <wp:inline distT="0" distB="0" distL="0" distR="0" wp14:anchorId="3019F2C5" wp14:editId="6E832E21">
            <wp:extent cx="5548884" cy="3034665"/>
            <wp:effectExtent l="0" t="0" r="0" b="0"/>
            <wp:docPr id="2077" name="Picture 2077"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077" name="Picture 2077"/>
                    <pic:cNvPicPr/>
                  </pic:nvPicPr>
                  <pic:blipFill>
                    <a:blip r:embed="rId10"/>
                    <a:stretch>
                      <a:fillRect/>
                    </a:stretch>
                  </pic:blipFill>
                  <pic:spPr>
                    <a:xfrm>
                      <a:off x="0" y="0"/>
                      <a:ext cx="5548884" cy="3034665"/>
                    </a:xfrm>
                    <a:prstGeom prst="rect">
                      <a:avLst/>
                    </a:prstGeom>
                  </pic:spPr>
                </pic:pic>
              </a:graphicData>
            </a:graphic>
          </wp:inline>
        </w:drawing>
      </w:r>
      <w:r>
        <w:rPr>
          <w:rFonts w:ascii="Calibri" w:eastAsia="Calibri" w:hAnsi="Calibri" w:cs="Calibri"/>
          <w:b/>
        </w:rPr>
        <w:t xml:space="preserve"> </w:t>
      </w:r>
    </w:p>
    <w:p w14:paraId="1264A842" w14:textId="77777777" w:rsidR="00B044A2" w:rsidRDefault="00000000">
      <w:pPr>
        <w:spacing w:after="0" w:line="259" w:lineRule="auto"/>
        <w:ind w:left="0" w:right="0" w:firstLine="0"/>
        <w:jc w:val="left"/>
      </w:pPr>
      <w:r>
        <w:rPr>
          <w:rFonts w:ascii="Calibri" w:eastAsia="Calibri" w:hAnsi="Calibri" w:cs="Calibri"/>
          <w:b/>
        </w:rPr>
        <w:t xml:space="preserve"> </w:t>
      </w:r>
    </w:p>
    <w:p w14:paraId="3A97ABE4" w14:textId="77777777" w:rsidR="00B044A2" w:rsidRDefault="00000000">
      <w:pPr>
        <w:spacing w:after="0" w:line="259" w:lineRule="auto"/>
        <w:ind w:left="0" w:right="0" w:firstLine="0"/>
        <w:jc w:val="left"/>
      </w:pPr>
      <w:r>
        <w:rPr>
          <w:rFonts w:ascii="Calibri" w:eastAsia="Calibri" w:hAnsi="Calibri" w:cs="Calibri"/>
        </w:rPr>
        <w:t xml:space="preserve"> </w:t>
      </w:r>
    </w:p>
    <w:p w14:paraId="67AA2158" w14:textId="77777777" w:rsidR="00B044A2" w:rsidRDefault="00000000">
      <w:pPr>
        <w:ind w:left="0" w:right="415" w:firstLine="0"/>
      </w:pPr>
      <w:r>
        <w:t xml:space="preserve">The bar graph illustrates the association between women and repeat customers. According to the graph, women between the ages of 20 and 40 are more likely to go shopping than women of other ages. Despite having fewer inputs overall, the data indicates that these women tend to make fewer repeat purchases than women between the ages of 60 and 65. These findings could have several implications for businesses targeting female consumers. First off, focusing on women between the ages of 20 and 40 could be a profitable move because they have a larger customer base. However, businesses need to identify and address the reasons why these women are not making as many </w:t>
      </w:r>
      <w:proofErr w:type="gramStart"/>
      <w:r>
        <w:t>repeat</w:t>
      </w:r>
      <w:proofErr w:type="gramEnd"/>
      <w:r>
        <w:t xml:space="preserve"> purchases. However, despite having a smaller market share, women between the ages of 60 and 65 appear to be more devoted buyers. Businesses may need to think about how to entice and keep these customers, possibly by providing targeted promotions or loyalty programs. </w:t>
      </w:r>
    </w:p>
    <w:p w14:paraId="04CE0CCE" w14:textId="77777777" w:rsidR="00B044A2" w:rsidRDefault="00000000">
      <w:pPr>
        <w:ind w:left="0" w:right="415" w:firstLine="0"/>
      </w:pPr>
      <w:r>
        <w:t xml:space="preserve">Overall, this graph demonstrates the significance of comprehending consumer behavior and preferences when creating marketing strategy. By analyzing data on repeat customers across different age ranges, businesses can identify trends and patterns that can inform their marketing and sales strategies, and ultimately lead to increased customer satisfaction and loyalty. </w:t>
      </w:r>
    </w:p>
    <w:p w14:paraId="6FCDFA86" w14:textId="77777777" w:rsidR="00B044A2" w:rsidRDefault="00000000">
      <w:pPr>
        <w:spacing w:after="0" w:line="259" w:lineRule="auto"/>
        <w:ind w:left="0" w:right="0" w:firstLine="0"/>
        <w:jc w:val="left"/>
      </w:pPr>
      <w:r>
        <w:rPr>
          <w:rFonts w:ascii="Calibri" w:eastAsia="Calibri" w:hAnsi="Calibri" w:cs="Calibri"/>
        </w:rPr>
        <w:t xml:space="preserve"> </w:t>
      </w:r>
    </w:p>
    <w:p w14:paraId="4C10CFA7" w14:textId="77777777" w:rsidR="00B044A2" w:rsidRDefault="00000000">
      <w:pPr>
        <w:spacing w:after="0" w:line="259" w:lineRule="auto"/>
        <w:ind w:left="0" w:right="0" w:firstLine="0"/>
        <w:jc w:val="left"/>
      </w:pPr>
      <w:r>
        <w:rPr>
          <w:rFonts w:ascii="Calibri" w:eastAsia="Calibri" w:hAnsi="Calibri" w:cs="Calibri"/>
        </w:rPr>
        <w:t xml:space="preserve"> </w:t>
      </w:r>
    </w:p>
    <w:p w14:paraId="3BFB25F1" w14:textId="77777777" w:rsidR="00B044A2" w:rsidRDefault="00000000">
      <w:pPr>
        <w:spacing w:after="0" w:line="259" w:lineRule="auto"/>
        <w:ind w:left="0" w:right="0" w:firstLine="0"/>
        <w:jc w:val="left"/>
      </w:pPr>
      <w:r>
        <w:rPr>
          <w:rFonts w:ascii="Calibri" w:eastAsia="Calibri" w:hAnsi="Calibri" w:cs="Calibri"/>
        </w:rPr>
        <w:t xml:space="preserve"> </w:t>
      </w:r>
    </w:p>
    <w:p w14:paraId="2CEB5416" w14:textId="77777777" w:rsidR="00B044A2" w:rsidRDefault="00000000">
      <w:pPr>
        <w:spacing w:after="0" w:line="259" w:lineRule="auto"/>
        <w:ind w:left="0" w:right="0" w:firstLine="0"/>
        <w:jc w:val="left"/>
      </w:pPr>
      <w:r>
        <w:rPr>
          <w:rFonts w:ascii="Calibri" w:eastAsia="Calibri" w:hAnsi="Calibri" w:cs="Calibri"/>
        </w:rPr>
        <w:t xml:space="preserve"> </w:t>
      </w:r>
    </w:p>
    <w:p w14:paraId="5B05990C" w14:textId="77777777" w:rsidR="00B044A2" w:rsidRDefault="00000000">
      <w:pPr>
        <w:spacing w:after="0" w:line="259" w:lineRule="auto"/>
        <w:ind w:left="0" w:right="0" w:firstLine="0"/>
        <w:jc w:val="left"/>
      </w:pPr>
      <w:r>
        <w:rPr>
          <w:rFonts w:ascii="Calibri" w:eastAsia="Calibri" w:hAnsi="Calibri" w:cs="Calibri"/>
        </w:rPr>
        <w:t xml:space="preserve"> </w:t>
      </w:r>
    </w:p>
    <w:p w14:paraId="00CD3F06" w14:textId="77777777" w:rsidR="00B044A2" w:rsidRDefault="00000000">
      <w:pPr>
        <w:spacing w:after="0" w:line="259" w:lineRule="auto"/>
        <w:ind w:left="0" w:right="0" w:firstLine="0"/>
        <w:jc w:val="left"/>
      </w:pPr>
      <w:r>
        <w:rPr>
          <w:rFonts w:ascii="Calibri" w:eastAsia="Calibri" w:hAnsi="Calibri" w:cs="Calibri"/>
        </w:rPr>
        <w:t xml:space="preserve"> </w:t>
      </w:r>
    </w:p>
    <w:p w14:paraId="5CF77E9A" w14:textId="77777777" w:rsidR="00B044A2" w:rsidRDefault="00000000">
      <w:pPr>
        <w:spacing w:after="0" w:line="259" w:lineRule="auto"/>
        <w:ind w:left="0" w:right="0" w:firstLine="0"/>
        <w:jc w:val="left"/>
      </w:pPr>
      <w:r>
        <w:rPr>
          <w:rFonts w:ascii="Calibri" w:eastAsia="Calibri" w:hAnsi="Calibri" w:cs="Calibri"/>
        </w:rPr>
        <w:t xml:space="preserve"> </w:t>
      </w:r>
    </w:p>
    <w:p w14:paraId="1DC0C758" w14:textId="77777777" w:rsidR="00B044A2" w:rsidRDefault="00000000">
      <w:pPr>
        <w:spacing w:after="0" w:line="259" w:lineRule="auto"/>
        <w:ind w:left="0" w:right="0" w:firstLine="0"/>
        <w:jc w:val="left"/>
      </w:pPr>
      <w:r>
        <w:rPr>
          <w:rFonts w:ascii="Calibri" w:eastAsia="Calibri" w:hAnsi="Calibri" w:cs="Calibri"/>
        </w:rPr>
        <w:t xml:space="preserve"> </w:t>
      </w:r>
    </w:p>
    <w:p w14:paraId="07AC4168" w14:textId="77777777" w:rsidR="00B044A2" w:rsidRDefault="00000000">
      <w:pPr>
        <w:spacing w:after="0" w:line="259" w:lineRule="auto"/>
        <w:ind w:left="0" w:right="0" w:firstLine="0"/>
        <w:jc w:val="left"/>
      </w:pPr>
      <w:r>
        <w:rPr>
          <w:rFonts w:ascii="Calibri" w:eastAsia="Calibri" w:hAnsi="Calibri" w:cs="Calibri"/>
        </w:rPr>
        <w:t xml:space="preserve"> </w:t>
      </w:r>
    </w:p>
    <w:p w14:paraId="56F3D4B8" w14:textId="63F1BA99" w:rsidR="00B044A2" w:rsidRDefault="00B044A2">
      <w:pPr>
        <w:spacing w:after="0" w:line="259" w:lineRule="auto"/>
        <w:ind w:left="0" w:right="0" w:firstLine="0"/>
        <w:jc w:val="left"/>
      </w:pPr>
    </w:p>
    <w:p w14:paraId="63347746" w14:textId="77777777" w:rsidR="00B044A2" w:rsidRDefault="00000000">
      <w:pPr>
        <w:spacing w:after="10" w:line="249" w:lineRule="auto"/>
        <w:ind w:left="-5" w:right="369" w:hanging="10"/>
        <w:jc w:val="left"/>
      </w:pPr>
      <w:r>
        <w:rPr>
          <w:b/>
        </w:rPr>
        <w:lastRenderedPageBreak/>
        <w:t xml:space="preserve">1.3 Bar Graph showing the Repeat Buyers by age range for Men. </w:t>
      </w:r>
    </w:p>
    <w:p w14:paraId="6ED0AFDD" w14:textId="77777777" w:rsidR="00B044A2" w:rsidRDefault="00000000">
      <w:pPr>
        <w:spacing w:after="0" w:line="259" w:lineRule="auto"/>
        <w:ind w:left="0" w:right="0" w:firstLine="0"/>
        <w:jc w:val="left"/>
      </w:pPr>
      <w:r>
        <w:t xml:space="preserve"> </w:t>
      </w:r>
    </w:p>
    <w:p w14:paraId="56F79FA7" w14:textId="77777777" w:rsidR="00B044A2" w:rsidRDefault="00000000">
      <w:pPr>
        <w:spacing w:after="0" w:line="259" w:lineRule="auto"/>
        <w:ind w:left="0" w:right="635" w:firstLine="0"/>
        <w:jc w:val="right"/>
      </w:pPr>
      <w:r>
        <w:rPr>
          <w:noProof/>
        </w:rPr>
        <w:drawing>
          <wp:inline distT="0" distB="0" distL="0" distR="0" wp14:anchorId="398DA708" wp14:editId="0A4DA385">
            <wp:extent cx="5555742" cy="3009265"/>
            <wp:effectExtent l="0" t="0" r="0" b="0"/>
            <wp:docPr id="2134" name="Picture 2134"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34" name="Picture 2134"/>
                    <pic:cNvPicPr/>
                  </pic:nvPicPr>
                  <pic:blipFill>
                    <a:blip r:embed="rId11"/>
                    <a:stretch>
                      <a:fillRect/>
                    </a:stretch>
                  </pic:blipFill>
                  <pic:spPr>
                    <a:xfrm>
                      <a:off x="0" y="0"/>
                      <a:ext cx="5555742" cy="3009265"/>
                    </a:xfrm>
                    <a:prstGeom prst="rect">
                      <a:avLst/>
                    </a:prstGeom>
                  </pic:spPr>
                </pic:pic>
              </a:graphicData>
            </a:graphic>
          </wp:inline>
        </w:drawing>
      </w:r>
      <w:r>
        <w:rPr>
          <w:rFonts w:ascii="Calibri" w:eastAsia="Calibri" w:hAnsi="Calibri" w:cs="Calibri"/>
        </w:rPr>
        <w:t xml:space="preserve"> </w:t>
      </w:r>
    </w:p>
    <w:p w14:paraId="74B4B8EF" w14:textId="77777777" w:rsidR="00B044A2" w:rsidRDefault="00000000">
      <w:pPr>
        <w:spacing w:after="0" w:line="259" w:lineRule="auto"/>
        <w:ind w:left="0" w:right="0" w:firstLine="0"/>
        <w:jc w:val="left"/>
      </w:pPr>
      <w:r>
        <w:rPr>
          <w:rFonts w:ascii="Calibri" w:eastAsia="Calibri" w:hAnsi="Calibri" w:cs="Calibri"/>
        </w:rPr>
        <w:t xml:space="preserve"> </w:t>
      </w:r>
    </w:p>
    <w:p w14:paraId="54279EE9" w14:textId="77777777" w:rsidR="00B044A2" w:rsidRDefault="00000000">
      <w:pPr>
        <w:ind w:left="0" w:right="415" w:firstLine="0"/>
      </w:pPr>
      <w:r>
        <w:t xml:space="preserve">The bar graph illustrates the association between men and repeat. The plot indicates that men between the ages of 30 and 40 are more likely to shop than other age groups and tend to make repeat purchases compared to those who do not make any repeat purchases. These findings have significant implication for companies that market to men. First off, focusing on men between the ages of 30 and 40 may be a profitable tactic because this demographic represents a sizeable customer base that is likely to make repeat purchases. Understanding the causes of this behavior is crucial. The data also suggests that there could be a chance to improve repeat sales from males in other age groups who don't currently make any repeat purchases. To do this, we might have to figure out why they behave the way they do and remove any obstacles that might prevent them from making more purchases in the future.  </w:t>
      </w:r>
    </w:p>
    <w:p w14:paraId="0F0834AD" w14:textId="77777777" w:rsidR="00B044A2" w:rsidRDefault="00000000">
      <w:pPr>
        <w:ind w:left="0" w:right="415" w:firstLine="0"/>
      </w:pPr>
      <w:r>
        <w:t xml:space="preserve">Overall, this graph demonstrates the significance of comprehending consumer behavior and preferences when creating marketing strategy. By analyzing data on repeat customers across different age ranges, businesses can identify trends and patterns that can inform their marketing and sales strategies, and ultimately lead to increased customer satisfaction and loyalty. </w:t>
      </w:r>
    </w:p>
    <w:p w14:paraId="48D99721" w14:textId="77777777" w:rsidR="00B044A2" w:rsidRDefault="00000000">
      <w:pPr>
        <w:spacing w:after="19" w:line="259" w:lineRule="auto"/>
        <w:ind w:left="0" w:right="0" w:firstLine="0"/>
        <w:jc w:val="left"/>
      </w:pPr>
      <w:r>
        <w:t xml:space="preserve"> </w:t>
      </w:r>
    </w:p>
    <w:p w14:paraId="5E87B55D" w14:textId="77777777" w:rsidR="00B044A2" w:rsidRDefault="00000000">
      <w:pPr>
        <w:spacing w:after="16" w:line="259" w:lineRule="auto"/>
        <w:ind w:left="0" w:right="0" w:firstLine="0"/>
        <w:jc w:val="left"/>
      </w:pPr>
      <w:r>
        <w:t xml:space="preserve"> </w:t>
      </w:r>
    </w:p>
    <w:p w14:paraId="17458B9A" w14:textId="77777777" w:rsidR="00B044A2" w:rsidRDefault="00000000">
      <w:pPr>
        <w:spacing w:after="17" w:line="259" w:lineRule="auto"/>
        <w:ind w:left="0" w:right="0" w:firstLine="0"/>
        <w:jc w:val="left"/>
      </w:pPr>
      <w:r>
        <w:t xml:space="preserve"> </w:t>
      </w:r>
    </w:p>
    <w:p w14:paraId="62094C1D" w14:textId="77777777" w:rsidR="00B044A2" w:rsidRDefault="00000000">
      <w:pPr>
        <w:spacing w:after="16" w:line="259" w:lineRule="auto"/>
        <w:ind w:left="0" w:right="0" w:firstLine="0"/>
        <w:jc w:val="left"/>
      </w:pPr>
      <w:r>
        <w:t xml:space="preserve"> </w:t>
      </w:r>
    </w:p>
    <w:p w14:paraId="19B9E515" w14:textId="77777777" w:rsidR="00B044A2" w:rsidRDefault="00000000">
      <w:pPr>
        <w:spacing w:after="19" w:line="259" w:lineRule="auto"/>
        <w:ind w:left="0" w:right="0" w:firstLine="0"/>
        <w:jc w:val="left"/>
      </w:pPr>
      <w:r>
        <w:t xml:space="preserve"> </w:t>
      </w:r>
    </w:p>
    <w:p w14:paraId="0B96035D" w14:textId="77777777" w:rsidR="00B044A2" w:rsidRDefault="00000000">
      <w:pPr>
        <w:spacing w:after="16" w:line="259" w:lineRule="auto"/>
        <w:ind w:left="0" w:right="0" w:firstLine="0"/>
        <w:jc w:val="left"/>
      </w:pPr>
      <w:r>
        <w:t xml:space="preserve"> </w:t>
      </w:r>
    </w:p>
    <w:p w14:paraId="150BCB1F" w14:textId="77777777" w:rsidR="00B044A2" w:rsidRDefault="00000000">
      <w:pPr>
        <w:spacing w:after="16" w:line="259" w:lineRule="auto"/>
        <w:ind w:left="0" w:right="0" w:firstLine="0"/>
        <w:jc w:val="left"/>
      </w:pPr>
      <w:r>
        <w:t xml:space="preserve"> </w:t>
      </w:r>
    </w:p>
    <w:p w14:paraId="007C30EB" w14:textId="77777777" w:rsidR="00B044A2" w:rsidRDefault="00000000">
      <w:pPr>
        <w:spacing w:after="16" w:line="259" w:lineRule="auto"/>
        <w:ind w:left="0" w:right="0" w:firstLine="0"/>
        <w:jc w:val="left"/>
      </w:pPr>
      <w:r>
        <w:t xml:space="preserve"> </w:t>
      </w:r>
    </w:p>
    <w:p w14:paraId="376D53E1" w14:textId="77777777" w:rsidR="00B044A2" w:rsidRDefault="00000000">
      <w:pPr>
        <w:spacing w:after="19" w:line="259" w:lineRule="auto"/>
        <w:ind w:left="0" w:right="0" w:firstLine="0"/>
        <w:jc w:val="left"/>
      </w:pPr>
      <w:r>
        <w:t xml:space="preserve"> </w:t>
      </w:r>
    </w:p>
    <w:p w14:paraId="7837B487" w14:textId="77777777" w:rsidR="00B044A2" w:rsidRDefault="00000000">
      <w:pPr>
        <w:spacing w:after="16" w:line="259" w:lineRule="auto"/>
        <w:ind w:left="0" w:right="0" w:firstLine="0"/>
        <w:jc w:val="left"/>
      </w:pPr>
      <w:r>
        <w:t xml:space="preserve"> </w:t>
      </w:r>
    </w:p>
    <w:p w14:paraId="36233345" w14:textId="00C55C3B" w:rsidR="00B044A2" w:rsidRDefault="00000000" w:rsidP="00E2401C">
      <w:pPr>
        <w:spacing w:after="16" w:line="259" w:lineRule="auto"/>
        <w:ind w:left="0" w:right="0" w:firstLine="0"/>
        <w:jc w:val="left"/>
      </w:pPr>
      <w:r>
        <w:t xml:space="preserve"> </w:t>
      </w:r>
    </w:p>
    <w:p w14:paraId="7F72B4AE" w14:textId="77777777" w:rsidR="00B044A2" w:rsidRDefault="00000000">
      <w:pPr>
        <w:spacing w:after="10" w:line="249" w:lineRule="auto"/>
        <w:ind w:left="-5" w:right="369" w:hanging="10"/>
        <w:jc w:val="left"/>
      </w:pPr>
      <w:r>
        <w:rPr>
          <w:b/>
        </w:rPr>
        <w:lastRenderedPageBreak/>
        <w:t xml:space="preserve">1.4 Stack Plot showing the Repeat Buyers by Age Range and Gender: </w:t>
      </w:r>
    </w:p>
    <w:p w14:paraId="6E8A7683" w14:textId="77777777" w:rsidR="00B044A2" w:rsidRDefault="00000000">
      <w:pPr>
        <w:spacing w:after="0" w:line="259" w:lineRule="auto"/>
        <w:ind w:left="0" w:right="0" w:firstLine="0"/>
        <w:jc w:val="left"/>
      </w:pPr>
      <w:r>
        <w:rPr>
          <w:b/>
        </w:rPr>
        <w:t xml:space="preserve"> </w:t>
      </w:r>
    </w:p>
    <w:p w14:paraId="50F170CE" w14:textId="77777777" w:rsidR="00B044A2" w:rsidRDefault="00000000">
      <w:pPr>
        <w:spacing w:after="0" w:line="259" w:lineRule="auto"/>
        <w:ind w:left="0" w:right="848" w:firstLine="0"/>
        <w:jc w:val="right"/>
      </w:pPr>
      <w:r>
        <w:rPr>
          <w:noProof/>
        </w:rPr>
        <w:drawing>
          <wp:inline distT="0" distB="0" distL="0" distR="0" wp14:anchorId="5F86CEFA" wp14:editId="7920B042">
            <wp:extent cx="5123145" cy="2291650"/>
            <wp:effectExtent l="0" t="0" r="0" b="0"/>
            <wp:docPr id="2196" name="Picture 2196" descr="Chart, ba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96" name="Picture 2196"/>
                    <pic:cNvPicPr/>
                  </pic:nvPicPr>
                  <pic:blipFill>
                    <a:blip r:embed="rId12"/>
                    <a:stretch>
                      <a:fillRect/>
                    </a:stretch>
                  </pic:blipFill>
                  <pic:spPr>
                    <a:xfrm>
                      <a:off x="0" y="0"/>
                      <a:ext cx="5193333" cy="2323046"/>
                    </a:xfrm>
                    <a:prstGeom prst="rect">
                      <a:avLst/>
                    </a:prstGeom>
                  </pic:spPr>
                </pic:pic>
              </a:graphicData>
            </a:graphic>
          </wp:inline>
        </w:drawing>
      </w:r>
      <w:r>
        <w:rPr>
          <w:rFonts w:ascii="Calibri" w:eastAsia="Calibri" w:hAnsi="Calibri" w:cs="Calibri"/>
        </w:rPr>
        <w:t xml:space="preserve"> </w:t>
      </w:r>
    </w:p>
    <w:p w14:paraId="59817A5B" w14:textId="77777777" w:rsidR="00B044A2" w:rsidRDefault="00000000">
      <w:pPr>
        <w:spacing w:after="0" w:line="259" w:lineRule="auto"/>
        <w:ind w:left="0" w:right="0" w:firstLine="0"/>
        <w:jc w:val="left"/>
      </w:pPr>
      <w:r>
        <w:rPr>
          <w:rFonts w:ascii="Calibri" w:eastAsia="Calibri" w:hAnsi="Calibri" w:cs="Calibri"/>
        </w:rPr>
        <w:t xml:space="preserve"> </w:t>
      </w:r>
    </w:p>
    <w:p w14:paraId="573FE7FF" w14:textId="77777777" w:rsidR="00B044A2" w:rsidRDefault="00000000">
      <w:pPr>
        <w:spacing w:after="0" w:line="259" w:lineRule="auto"/>
        <w:ind w:left="0" w:right="0" w:firstLine="0"/>
        <w:jc w:val="left"/>
        <w:rPr>
          <w:rFonts w:ascii="Calibri" w:eastAsia="Calibri" w:hAnsi="Calibri" w:cs="Calibri"/>
        </w:rPr>
      </w:pPr>
      <w:r>
        <w:rPr>
          <w:rFonts w:ascii="Calibri" w:eastAsia="Calibri" w:hAnsi="Calibri" w:cs="Calibri"/>
        </w:rPr>
        <w:t xml:space="preserve"> </w:t>
      </w:r>
    </w:p>
    <w:p w14:paraId="22364AB8" w14:textId="77777777" w:rsidR="003D2D1E" w:rsidRDefault="003D2D1E">
      <w:pPr>
        <w:spacing w:after="0" w:line="259" w:lineRule="auto"/>
        <w:ind w:left="0" w:right="0" w:firstLine="0"/>
        <w:jc w:val="left"/>
      </w:pPr>
    </w:p>
    <w:p w14:paraId="49B413E7" w14:textId="77777777" w:rsidR="00B044A2" w:rsidRDefault="00000000">
      <w:pPr>
        <w:spacing w:after="10" w:line="249" w:lineRule="auto"/>
        <w:ind w:left="-5" w:right="369" w:hanging="10"/>
        <w:jc w:val="left"/>
      </w:pPr>
      <w:r>
        <w:rPr>
          <w:b/>
        </w:rPr>
        <w:t xml:space="preserve">1.5 A Pie Chart showing portion of Repeat and Non-Repeat Buyers. </w:t>
      </w:r>
    </w:p>
    <w:p w14:paraId="1C6C5ED6" w14:textId="77777777" w:rsidR="00B044A2" w:rsidRDefault="00000000">
      <w:pPr>
        <w:spacing w:after="0" w:line="259" w:lineRule="auto"/>
        <w:ind w:left="0" w:right="2218" w:firstLine="0"/>
        <w:jc w:val="left"/>
      </w:pPr>
      <w:r>
        <w:rPr>
          <w:b/>
        </w:rPr>
        <w:t xml:space="preserve">  </w:t>
      </w:r>
    </w:p>
    <w:p w14:paraId="047EEA06" w14:textId="77777777" w:rsidR="00B044A2" w:rsidRDefault="00000000">
      <w:pPr>
        <w:spacing w:after="0" w:line="259" w:lineRule="auto"/>
        <w:ind w:left="0" w:right="0" w:firstLine="0"/>
        <w:jc w:val="left"/>
      </w:pPr>
      <w:r>
        <w:rPr>
          <w:rFonts w:ascii="Calibri" w:eastAsia="Calibri" w:hAnsi="Calibri" w:cs="Calibri"/>
        </w:rPr>
        <w:t xml:space="preserve">                      </w:t>
      </w:r>
      <w:r>
        <w:rPr>
          <w:noProof/>
        </w:rPr>
        <w:drawing>
          <wp:inline distT="0" distB="0" distL="0" distR="0" wp14:anchorId="2D2F7396" wp14:editId="2F95BAB6">
            <wp:extent cx="3645074" cy="2805430"/>
            <wp:effectExtent l="0" t="0" r="0" b="1270"/>
            <wp:docPr id="2198" name="Picture 2198"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198" name="Picture 2198"/>
                    <pic:cNvPicPr/>
                  </pic:nvPicPr>
                  <pic:blipFill>
                    <a:blip r:embed="rId13"/>
                    <a:stretch>
                      <a:fillRect/>
                    </a:stretch>
                  </pic:blipFill>
                  <pic:spPr>
                    <a:xfrm>
                      <a:off x="0" y="0"/>
                      <a:ext cx="3701670" cy="2848989"/>
                    </a:xfrm>
                    <a:prstGeom prst="rect">
                      <a:avLst/>
                    </a:prstGeom>
                  </pic:spPr>
                </pic:pic>
              </a:graphicData>
            </a:graphic>
          </wp:inline>
        </w:drawing>
      </w:r>
      <w:r>
        <w:rPr>
          <w:rFonts w:ascii="Calibri" w:eastAsia="Calibri" w:hAnsi="Calibri" w:cs="Calibri"/>
        </w:rPr>
        <w:t xml:space="preserve"> </w:t>
      </w:r>
    </w:p>
    <w:p w14:paraId="13E49716" w14:textId="77777777" w:rsidR="00B044A2" w:rsidRDefault="00000000">
      <w:pPr>
        <w:spacing w:after="0" w:line="259" w:lineRule="auto"/>
        <w:ind w:left="0" w:right="0" w:firstLine="0"/>
        <w:jc w:val="left"/>
      </w:pPr>
      <w:r>
        <w:rPr>
          <w:rFonts w:ascii="Calibri" w:eastAsia="Calibri" w:hAnsi="Calibri" w:cs="Calibri"/>
        </w:rPr>
        <w:t xml:space="preserve"> </w:t>
      </w:r>
    </w:p>
    <w:p w14:paraId="4384F598" w14:textId="77777777" w:rsidR="00B044A2" w:rsidRDefault="00000000">
      <w:pPr>
        <w:ind w:left="0" w:right="415" w:firstLine="0"/>
      </w:pPr>
      <w:r>
        <w:t xml:space="preserve">The above pie chart indicates the proportion of repeat buyers and non-repeat buyers. It indicates that 93.6% of the users are the non-repeat buyers whereas the remaining 6.4% are the repeat buyers. </w:t>
      </w:r>
    </w:p>
    <w:p w14:paraId="5ECE9073" w14:textId="77777777" w:rsidR="00B044A2" w:rsidRDefault="00000000">
      <w:pPr>
        <w:ind w:left="0" w:right="415" w:firstLine="0"/>
      </w:pPr>
      <w:r>
        <w:t xml:space="preserve">This shows that </w:t>
      </w:r>
      <w:proofErr w:type="gramStart"/>
      <w:r>
        <w:t>the majority of</w:t>
      </w:r>
      <w:proofErr w:type="gramEnd"/>
      <w:r>
        <w:t xml:space="preserve"> the buyers or the customers are making the purchases only once. And only a few percent of people are re-visiting and making purchases from the ECommerce website more than once. </w:t>
      </w:r>
    </w:p>
    <w:p w14:paraId="18D31526" w14:textId="303FF0CB" w:rsidR="00E2401C" w:rsidRDefault="00000000">
      <w:pPr>
        <w:ind w:left="0" w:right="415" w:firstLine="0"/>
      </w:pPr>
      <w:r>
        <w:t xml:space="preserve">This visualization is very important for the companies so that they may take some actions or implement some kind of new advancements in their business so that they may increase the number of repeat buyers. This also helps them in identifying the areas of improvement. </w:t>
      </w:r>
    </w:p>
    <w:p w14:paraId="2AF3DA69" w14:textId="77777777" w:rsidR="00E2401C" w:rsidRDefault="00E2401C">
      <w:pPr>
        <w:ind w:left="0" w:right="415" w:firstLine="0"/>
      </w:pPr>
    </w:p>
    <w:p w14:paraId="4D44A958" w14:textId="77777777" w:rsidR="00B044A2" w:rsidRDefault="00000000">
      <w:pPr>
        <w:pStyle w:val="Heading2"/>
        <w:ind w:left="-5" w:right="369"/>
      </w:pPr>
      <w:r>
        <w:lastRenderedPageBreak/>
        <w:t xml:space="preserve">1.6 Relationship between action type and age range </w:t>
      </w:r>
    </w:p>
    <w:p w14:paraId="5E217E3E" w14:textId="77777777" w:rsidR="00B044A2" w:rsidRDefault="00000000">
      <w:pPr>
        <w:spacing w:after="0" w:line="259" w:lineRule="auto"/>
        <w:ind w:left="0" w:right="0" w:firstLine="0"/>
        <w:jc w:val="left"/>
      </w:pPr>
      <w:r>
        <w:rPr>
          <w:b/>
        </w:rPr>
        <w:t xml:space="preserve"> </w:t>
      </w:r>
    </w:p>
    <w:p w14:paraId="45F4F23B" w14:textId="77777777" w:rsidR="00B044A2" w:rsidRDefault="00000000">
      <w:pPr>
        <w:spacing w:after="0" w:line="259" w:lineRule="auto"/>
        <w:ind w:left="0" w:right="0" w:firstLine="0"/>
        <w:jc w:val="left"/>
      </w:pPr>
      <w:r>
        <w:rPr>
          <w:noProof/>
        </w:rPr>
        <w:drawing>
          <wp:inline distT="0" distB="0" distL="0" distR="0" wp14:anchorId="0136C418" wp14:editId="2D0D8032">
            <wp:extent cx="4629150" cy="2616200"/>
            <wp:effectExtent l="0" t="0" r="0" b="0"/>
            <wp:docPr id="2286" name="Picture 2286" descr="Chart, scatt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86" name="Picture 2286"/>
                    <pic:cNvPicPr/>
                  </pic:nvPicPr>
                  <pic:blipFill>
                    <a:blip r:embed="rId14"/>
                    <a:stretch>
                      <a:fillRect/>
                    </a:stretch>
                  </pic:blipFill>
                  <pic:spPr>
                    <a:xfrm>
                      <a:off x="0" y="0"/>
                      <a:ext cx="4629150" cy="2616200"/>
                    </a:xfrm>
                    <a:prstGeom prst="rect">
                      <a:avLst/>
                    </a:prstGeom>
                  </pic:spPr>
                </pic:pic>
              </a:graphicData>
            </a:graphic>
          </wp:inline>
        </w:drawing>
      </w:r>
      <w:r>
        <w:rPr>
          <w:rFonts w:ascii="Calibri" w:eastAsia="Calibri" w:hAnsi="Calibri" w:cs="Calibri"/>
        </w:rPr>
        <w:t xml:space="preserve"> </w:t>
      </w:r>
    </w:p>
    <w:p w14:paraId="60FD95E0" w14:textId="77777777" w:rsidR="00B044A2" w:rsidRDefault="00000000">
      <w:pPr>
        <w:spacing w:after="0" w:line="259" w:lineRule="auto"/>
        <w:ind w:left="0" w:right="0" w:firstLine="0"/>
        <w:jc w:val="left"/>
      </w:pPr>
      <w:r>
        <w:rPr>
          <w:rFonts w:ascii="Calibri" w:eastAsia="Calibri" w:hAnsi="Calibri" w:cs="Calibri"/>
        </w:rPr>
        <w:t xml:space="preserve"> </w:t>
      </w:r>
    </w:p>
    <w:p w14:paraId="7B6BA769" w14:textId="77777777" w:rsidR="00B044A2" w:rsidRDefault="00000000">
      <w:pPr>
        <w:ind w:left="0" w:right="415" w:firstLine="0"/>
      </w:pPr>
      <w:r>
        <w:t xml:space="preserve">The graph represents the relationship between the action type and age range of the customers who interacted with a product on an e-commerce website. As per the above data we can observe a tight correlation between the clicks and purchases done by customers and a weak correlation between clicks and add-to-cart.  The data suggests that customers are </w:t>
      </w:r>
      <w:proofErr w:type="gramStart"/>
      <w:r>
        <w:t>making a decision</w:t>
      </w:r>
      <w:proofErr w:type="gramEnd"/>
      <w:r>
        <w:t xml:space="preserve"> to purchase a product after viewing its description. </w:t>
      </w:r>
    </w:p>
    <w:p w14:paraId="6C025CB4" w14:textId="77777777" w:rsidR="00B044A2" w:rsidRDefault="00000000">
      <w:pPr>
        <w:spacing w:after="0" w:line="259" w:lineRule="auto"/>
        <w:ind w:left="0" w:right="0" w:firstLine="0"/>
        <w:jc w:val="left"/>
      </w:pPr>
      <w:r>
        <w:rPr>
          <w:rFonts w:ascii="Calibri" w:eastAsia="Calibri" w:hAnsi="Calibri" w:cs="Calibri"/>
        </w:rPr>
        <w:t xml:space="preserve"> </w:t>
      </w:r>
    </w:p>
    <w:p w14:paraId="31AB6572" w14:textId="77777777" w:rsidR="00B044A2" w:rsidRDefault="00000000">
      <w:pPr>
        <w:spacing w:after="0" w:line="259" w:lineRule="auto"/>
        <w:ind w:left="0" w:right="0" w:firstLine="0"/>
        <w:jc w:val="left"/>
      </w:pPr>
      <w:r>
        <w:rPr>
          <w:rFonts w:ascii="Calibri" w:eastAsia="Calibri" w:hAnsi="Calibri" w:cs="Calibri"/>
        </w:rPr>
        <w:t xml:space="preserve"> </w:t>
      </w:r>
    </w:p>
    <w:p w14:paraId="175F8A3A" w14:textId="77777777" w:rsidR="00B044A2" w:rsidRDefault="00000000">
      <w:pPr>
        <w:pStyle w:val="Heading2"/>
        <w:ind w:left="-5" w:right="369"/>
      </w:pPr>
      <w:r>
        <w:t xml:space="preserve">1.7 Age range distribution between repeat and non-repeat buyers </w:t>
      </w:r>
    </w:p>
    <w:p w14:paraId="4746954F" w14:textId="77777777" w:rsidR="00B044A2" w:rsidRDefault="00000000">
      <w:pPr>
        <w:spacing w:after="0" w:line="259" w:lineRule="auto"/>
        <w:ind w:left="0" w:right="1123" w:firstLine="0"/>
        <w:jc w:val="left"/>
      </w:pPr>
      <w:r>
        <w:rPr>
          <w:b/>
        </w:rPr>
        <w:t xml:space="preserve"> </w:t>
      </w:r>
    </w:p>
    <w:p w14:paraId="79DAC10D" w14:textId="77777777" w:rsidR="00B044A2" w:rsidRDefault="00000000">
      <w:pPr>
        <w:spacing w:after="0" w:line="259" w:lineRule="auto"/>
        <w:ind w:left="0" w:right="1057" w:firstLine="0"/>
        <w:jc w:val="right"/>
      </w:pPr>
      <w:r>
        <w:rPr>
          <w:noProof/>
        </w:rPr>
        <w:drawing>
          <wp:inline distT="0" distB="0" distL="0" distR="0" wp14:anchorId="79FBCFD5" wp14:editId="4C6129A2">
            <wp:extent cx="4851400" cy="2393315"/>
            <wp:effectExtent l="0" t="0" r="0" b="0"/>
            <wp:docPr id="2288" name="Picture 2288" descr="Chart, lin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288" name="Picture 2288"/>
                    <pic:cNvPicPr/>
                  </pic:nvPicPr>
                  <pic:blipFill>
                    <a:blip r:embed="rId15"/>
                    <a:stretch>
                      <a:fillRect/>
                    </a:stretch>
                  </pic:blipFill>
                  <pic:spPr>
                    <a:xfrm>
                      <a:off x="0" y="0"/>
                      <a:ext cx="4851400" cy="2393315"/>
                    </a:xfrm>
                    <a:prstGeom prst="rect">
                      <a:avLst/>
                    </a:prstGeom>
                  </pic:spPr>
                </pic:pic>
              </a:graphicData>
            </a:graphic>
          </wp:inline>
        </w:drawing>
      </w:r>
      <w:r>
        <w:rPr>
          <w:rFonts w:ascii="Calibri" w:eastAsia="Calibri" w:hAnsi="Calibri" w:cs="Calibri"/>
          <w:b/>
        </w:rPr>
        <w:t xml:space="preserve"> </w:t>
      </w:r>
    </w:p>
    <w:p w14:paraId="582D0941" w14:textId="77777777" w:rsidR="00B044A2" w:rsidRDefault="00000000">
      <w:pPr>
        <w:spacing w:after="0" w:line="259" w:lineRule="auto"/>
        <w:ind w:left="0" w:right="0" w:firstLine="0"/>
        <w:jc w:val="left"/>
      </w:pPr>
      <w:r>
        <w:rPr>
          <w:rFonts w:ascii="Calibri" w:eastAsia="Calibri" w:hAnsi="Calibri" w:cs="Calibri"/>
        </w:rPr>
        <w:t xml:space="preserve"> </w:t>
      </w:r>
    </w:p>
    <w:p w14:paraId="52C8F46E" w14:textId="77777777" w:rsidR="00B044A2" w:rsidRDefault="00000000">
      <w:pPr>
        <w:ind w:left="0" w:right="415" w:firstLine="0"/>
      </w:pPr>
      <w:r>
        <w:t xml:space="preserve">The x-axis represents the age range of customers, and the y-axis represents the density of customers in that age range. The plot is split by yellow and blue color to distinguish between repeat and non-repeat buyers. Based on the above data we can observe between age 20 – 40 there are more repeated buyers and conversely from age 30 – 70 the non-repeated users’ density is high. </w:t>
      </w:r>
    </w:p>
    <w:p w14:paraId="36DBA4F7" w14:textId="1876CA3E" w:rsidR="00B044A2" w:rsidRDefault="00000000">
      <w:pPr>
        <w:spacing w:after="0" w:line="259" w:lineRule="auto"/>
        <w:ind w:left="0" w:right="0" w:firstLine="0"/>
        <w:jc w:val="left"/>
      </w:pPr>
      <w:r>
        <w:rPr>
          <w:rFonts w:ascii="Calibri" w:eastAsia="Calibri" w:hAnsi="Calibri" w:cs="Calibri"/>
          <w:b/>
        </w:rPr>
        <w:t xml:space="preserve"> </w:t>
      </w:r>
    </w:p>
    <w:p w14:paraId="23546AC1" w14:textId="77777777" w:rsidR="00B044A2" w:rsidRDefault="00000000">
      <w:pPr>
        <w:pStyle w:val="Heading2"/>
        <w:ind w:left="-5" w:right="369"/>
      </w:pPr>
      <w:r>
        <w:lastRenderedPageBreak/>
        <w:t xml:space="preserve">1.8 Relationship between action type, age range and frequency </w:t>
      </w:r>
    </w:p>
    <w:p w14:paraId="7890427B" w14:textId="77777777" w:rsidR="00B044A2" w:rsidRDefault="00000000">
      <w:pPr>
        <w:spacing w:after="0" w:line="259" w:lineRule="auto"/>
        <w:ind w:left="0" w:right="0" w:firstLine="0"/>
        <w:jc w:val="left"/>
      </w:pPr>
      <w:r>
        <w:rPr>
          <w:rFonts w:ascii="Calibri" w:eastAsia="Calibri" w:hAnsi="Calibri" w:cs="Calibri"/>
          <w:b/>
        </w:rPr>
        <w:t xml:space="preserve"> </w:t>
      </w:r>
    </w:p>
    <w:p w14:paraId="515356C1" w14:textId="77777777" w:rsidR="00B044A2" w:rsidRDefault="00000000">
      <w:pPr>
        <w:spacing w:after="0" w:line="259" w:lineRule="auto"/>
        <w:ind w:left="0" w:right="803" w:firstLine="0"/>
        <w:jc w:val="right"/>
      </w:pPr>
      <w:r>
        <w:rPr>
          <w:noProof/>
        </w:rPr>
        <w:drawing>
          <wp:inline distT="0" distB="0" distL="0" distR="0" wp14:anchorId="468708D6" wp14:editId="38EC3916">
            <wp:extent cx="5250406" cy="2029216"/>
            <wp:effectExtent l="0" t="0" r="0" b="3175"/>
            <wp:docPr id="2383" name="Picture 238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16"/>
                    <a:stretch>
                      <a:fillRect/>
                    </a:stretch>
                  </pic:blipFill>
                  <pic:spPr>
                    <a:xfrm>
                      <a:off x="0" y="0"/>
                      <a:ext cx="5254927" cy="2030963"/>
                    </a:xfrm>
                    <a:prstGeom prst="rect">
                      <a:avLst/>
                    </a:prstGeom>
                  </pic:spPr>
                </pic:pic>
              </a:graphicData>
            </a:graphic>
          </wp:inline>
        </w:drawing>
      </w:r>
      <w:r>
        <w:rPr>
          <w:rFonts w:ascii="Calibri" w:eastAsia="Calibri" w:hAnsi="Calibri" w:cs="Calibri"/>
          <w:b/>
        </w:rPr>
        <w:t xml:space="preserve"> </w:t>
      </w:r>
    </w:p>
    <w:p w14:paraId="0533FD83" w14:textId="77777777" w:rsidR="00B044A2" w:rsidRDefault="00000000">
      <w:pPr>
        <w:spacing w:after="0" w:line="259" w:lineRule="auto"/>
        <w:ind w:left="0" w:right="0" w:firstLine="0"/>
        <w:jc w:val="left"/>
      </w:pPr>
      <w:r>
        <w:rPr>
          <w:rFonts w:ascii="Calibri" w:eastAsia="Calibri" w:hAnsi="Calibri" w:cs="Calibri"/>
          <w:b/>
        </w:rPr>
        <w:t xml:space="preserve"> </w:t>
      </w:r>
    </w:p>
    <w:p w14:paraId="3691446F" w14:textId="77777777" w:rsidR="00B044A2" w:rsidRDefault="00000000">
      <w:pPr>
        <w:ind w:left="0" w:right="415" w:firstLine="0"/>
      </w:pPr>
      <w:r>
        <w:t>The plot generated by the code is a scatter plot that visualizes the relationship between action type, age range, and frequency. The x-axis represents the action types, where 0 corresponds to click, 1 corresponds to add-to-cart, 2 corresponds to purchase, and 3 corresponds to add-</w:t>
      </w:r>
      <w:proofErr w:type="spellStart"/>
      <w:r>
        <w:t>tofavorite</w:t>
      </w:r>
      <w:proofErr w:type="spellEnd"/>
      <w:r>
        <w:t xml:space="preserve">. The y-axis represents the age ranges. Each point in the plot represents a combination of action type and age range, and the size of the point represents the frequency of that combination. According to the above data most no of purchases are made by users between age 20 – 40. </w:t>
      </w:r>
    </w:p>
    <w:p w14:paraId="75663FEB" w14:textId="77777777" w:rsidR="003D2D1E" w:rsidRDefault="003D2D1E">
      <w:pPr>
        <w:ind w:left="0" w:right="415" w:firstLine="0"/>
      </w:pPr>
    </w:p>
    <w:p w14:paraId="7DFB38DA" w14:textId="77777777" w:rsidR="00B044A2" w:rsidRDefault="00000000">
      <w:pPr>
        <w:spacing w:after="0" w:line="259" w:lineRule="auto"/>
        <w:ind w:left="0" w:right="0" w:firstLine="0"/>
        <w:jc w:val="left"/>
      </w:pPr>
      <w:r>
        <w:rPr>
          <w:rFonts w:ascii="Calibri" w:eastAsia="Calibri" w:hAnsi="Calibri" w:cs="Calibri"/>
        </w:rPr>
        <w:t xml:space="preserve"> </w:t>
      </w:r>
    </w:p>
    <w:p w14:paraId="29C0FDEE" w14:textId="77777777" w:rsidR="00B044A2" w:rsidRDefault="00000000">
      <w:pPr>
        <w:pStyle w:val="Heading2"/>
        <w:ind w:left="-5" w:right="369"/>
      </w:pPr>
      <w:r>
        <w:t xml:space="preserve"> 1.9 Distribution of action type by gender </w:t>
      </w:r>
    </w:p>
    <w:p w14:paraId="6BDA5B51" w14:textId="77777777" w:rsidR="00B044A2" w:rsidRDefault="00000000">
      <w:pPr>
        <w:spacing w:after="0" w:line="259" w:lineRule="auto"/>
        <w:ind w:left="0" w:right="371" w:firstLine="0"/>
        <w:jc w:val="right"/>
      </w:pPr>
      <w:r>
        <w:rPr>
          <w:noProof/>
        </w:rPr>
        <w:drawing>
          <wp:inline distT="0" distB="0" distL="0" distR="0" wp14:anchorId="30A81141" wp14:editId="53EC03E3">
            <wp:extent cx="5448230" cy="2555310"/>
            <wp:effectExtent l="0" t="0" r="635" b="0"/>
            <wp:docPr id="2385" name="Picture 2385" descr="Chart, box and whisker chart&#10;&#10;Description automatically generated"/>
            <wp:cNvGraphicFramePr/>
            <a:graphic xmlns:a="http://schemas.openxmlformats.org/drawingml/2006/main">
              <a:graphicData uri="http://schemas.openxmlformats.org/drawingml/2006/picture">
                <pic:pic xmlns:pic="http://schemas.openxmlformats.org/drawingml/2006/picture">
                  <pic:nvPicPr>
                    <pic:cNvPr id="2385" name="Picture 2385"/>
                    <pic:cNvPicPr/>
                  </pic:nvPicPr>
                  <pic:blipFill>
                    <a:blip r:embed="rId17"/>
                    <a:stretch>
                      <a:fillRect/>
                    </a:stretch>
                  </pic:blipFill>
                  <pic:spPr>
                    <a:xfrm>
                      <a:off x="0" y="0"/>
                      <a:ext cx="5509497" cy="2584045"/>
                    </a:xfrm>
                    <a:prstGeom prst="rect">
                      <a:avLst/>
                    </a:prstGeom>
                  </pic:spPr>
                </pic:pic>
              </a:graphicData>
            </a:graphic>
          </wp:inline>
        </w:drawing>
      </w:r>
      <w:r>
        <w:rPr>
          <w:rFonts w:ascii="Calibri" w:eastAsia="Calibri" w:hAnsi="Calibri" w:cs="Calibri"/>
        </w:rPr>
        <w:t xml:space="preserve"> </w:t>
      </w:r>
    </w:p>
    <w:p w14:paraId="32EE13AF" w14:textId="77777777" w:rsidR="00B044A2" w:rsidRDefault="00000000">
      <w:pPr>
        <w:spacing w:after="0" w:line="259" w:lineRule="auto"/>
        <w:ind w:left="0" w:right="0" w:firstLine="0"/>
        <w:jc w:val="left"/>
      </w:pPr>
      <w:r>
        <w:rPr>
          <w:rFonts w:ascii="Calibri" w:eastAsia="Calibri" w:hAnsi="Calibri" w:cs="Calibri"/>
        </w:rPr>
        <w:t xml:space="preserve"> </w:t>
      </w:r>
    </w:p>
    <w:p w14:paraId="061B2FD5" w14:textId="6EAF0451" w:rsidR="00E2401C" w:rsidRDefault="00000000">
      <w:pPr>
        <w:ind w:left="0" w:right="415" w:firstLine="0"/>
      </w:pPr>
      <w:r>
        <w:t xml:space="preserve">This is a boxplot that displays the distribution of the different action types taken by customers based on their gender. The x-axis represents the gender category with 0 representing Female, 1 representing Male, and 2 representing Unknown. The y-axis represents the action type taken by customers with 0 representing Click, 1 representing Add-to-cart, 2 representing Purchase, and 3 representing Add-to-favorite. Both Male &amp; Female have the same correlation both genders are likely to purchase a product after click &amp; add to cart actions performed. </w:t>
      </w:r>
    </w:p>
    <w:p w14:paraId="05F94638" w14:textId="77777777" w:rsidR="00E2401C" w:rsidRDefault="00E2401C">
      <w:pPr>
        <w:ind w:left="0" w:right="415" w:firstLine="0"/>
      </w:pPr>
    </w:p>
    <w:p w14:paraId="31C7152F" w14:textId="77777777" w:rsidR="00B044A2" w:rsidRDefault="00000000">
      <w:pPr>
        <w:pStyle w:val="Heading1"/>
        <w:spacing w:after="227"/>
        <w:ind w:left="-5"/>
      </w:pPr>
      <w:r>
        <w:lastRenderedPageBreak/>
        <w:t>2.</w:t>
      </w:r>
      <w:r>
        <w:rPr>
          <w:rFonts w:ascii="Arial" w:eastAsia="Arial" w:hAnsi="Arial" w:cs="Arial"/>
        </w:rPr>
        <w:t xml:space="preserve"> </w:t>
      </w:r>
      <w:r>
        <w:t xml:space="preserve">FEATURE ENGINEERING </w:t>
      </w:r>
    </w:p>
    <w:p w14:paraId="3D8470EF" w14:textId="77777777" w:rsidR="00B044A2" w:rsidRDefault="00000000">
      <w:pPr>
        <w:numPr>
          <w:ilvl w:val="0"/>
          <w:numId w:val="2"/>
        </w:numPr>
        <w:ind w:right="415" w:hanging="360"/>
      </w:pPr>
      <w:r>
        <w:t xml:space="preserve">The function named </w:t>
      </w:r>
      <w:proofErr w:type="spellStart"/>
      <w:r>
        <w:t>create_new_features</w:t>
      </w:r>
      <w:proofErr w:type="spellEnd"/>
      <w:r>
        <w:t xml:space="preserve"> which takes in a main dataset as an input parameter. The purpose of this function is to create and merge derived features into the main dataset. </w:t>
      </w:r>
    </w:p>
    <w:p w14:paraId="1CED57E5" w14:textId="77777777" w:rsidR="00B044A2" w:rsidRDefault="00000000">
      <w:pPr>
        <w:numPr>
          <w:ilvl w:val="0"/>
          <w:numId w:val="2"/>
        </w:numPr>
        <w:ind w:right="415" w:hanging="360"/>
      </w:pPr>
      <w:r>
        <w:t xml:space="preserve">The first step in creating derived features is to group the main dataset by </w:t>
      </w:r>
      <w:proofErr w:type="spellStart"/>
      <w:r>
        <w:t>user_id</w:t>
      </w:r>
      <w:proofErr w:type="spellEnd"/>
      <w:r>
        <w:t xml:space="preserve"> and count the total number of actions performed by each user. This is done using the </w:t>
      </w:r>
      <w:proofErr w:type="spellStart"/>
      <w:r>
        <w:t>groupby</w:t>
      </w:r>
      <w:proofErr w:type="spellEnd"/>
      <w:r>
        <w:t xml:space="preserve"> function of pandas and stored in a new data frame called </w:t>
      </w:r>
      <w:proofErr w:type="spellStart"/>
      <w:r>
        <w:t>total_actions</w:t>
      </w:r>
      <w:proofErr w:type="spellEnd"/>
      <w:r>
        <w:t xml:space="preserve">. The resulting data frame has two columns: </w:t>
      </w:r>
      <w:proofErr w:type="spellStart"/>
      <w:r>
        <w:t>user_id</w:t>
      </w:r>
      <w:proofErr w:type="spellEnd"/>
      <w:r>
        <w:t xml:space="preserve"> and </w:t>
      </w:r>
      <w:proofErr w:type="spellStart"/>
      <w:r>
        <w:t>total_actions</w:t>
      </w:r>
      <w:proofErr w:type="spellEnd"/>
      <w:r>
        <w:t xml:space="preserve">. </w:t>
      </w:r>
    </w:p>
    <w:p w14:paraId="5851A237" w14:textId="77777777" w:rsidR="00B044A2" w:rsidRDefault="00000000">
      <w:pPr>
        <w:numPr>
          <w:ilvl w:val="0"/>
          <w:numId w:val="2"/>
        </w:numPr>
        <w:ind w:right="415" w:hanging="360"/>
      </w:pPr>
      <w:r>
        <w:t>The second step is to count the number of occurrences of each action type (i.e., clicks, add-to-carts, purchases, and add-to-</w:t>
      </w:r>
      <w:proofErr w:type="spellStart"/>
      <w:r>
        <w:t>favourites</w:t>
      </w:r>
      <w:proofErr w:type="spellEnd"/>
      <w:r>
        <w:t xml:space="preserve">) performed by each user. This is done using the </w:t>
      </w:r>
      <w:proofErr w:type="spellStart"/>
      <w:r>
        <w:t>pivot_table</w:t>
      </w:r>
      <w:proofErr w:type="spellEnd"/>
      <w:r>
        <w:t xml:space="preserve"> function of pandas and stored in a new data frame called </w:t>
      </w:r>
      <w:proofErr w:type="spellStart"/>
      <w:r>
        <w:t>action_counts</w:t>
      </w:r>
      <w:proofErr w:type="spellEnd"/>
      <w:r>
        <w:t xml:space="preserve">. The resulting data frame has five columns: </w:t>
      </w:r>
      <w:proofErr w:type="spellStart"/>
      <w:r>
        <w:t>user_id</w:t>
      </w:r>
      <w:proofErr w:type="spellEnd"/>
      <w:r>
        <w:t xml:space="preserve">, clicks, </w:t>
      </w:r>
      <w:proofErr w:type="spellStart"/>
      <w:r>
        <w:t>add_to_carts</w:t>
      </w:r>
      <w:proofErr w:type="spellEnd"/>
      <w:r>
        <w:t xml:space="preserve">, purchases, and </w:t>
      </w:r>
      <w:proofErr w:type="spellStart"/>
      <w:r>
        <w:t>add_to_favourites</w:t>
      </w:r>
      <w:proofErr w:type="spellEnd"/>
      <w:r>
        <w:t xml:space="preserve">. </w:t>
      </w:r>
    </w:p>
    <w:p w14:paraId="4EC8F065" w14:textId="77777777" w:rsidR="00B044A2" w:rsidRDefault="00000000">
      <w:pPr>
        <w:numPr>
          <w:ilvl w:val="0"/>
          <w:numId w:val="2"/>
        </w:numPr>
        <w:spacing w:after="2" w:line="291" w:lineRule="auto"/>
        <w:ind w:right="415" w:hanging="360"/>
      </w:pPr>
      <w:r>
        <w:t xml:space="preserve">The third step is to count the number of unique items and categories that each user has interacted with. This is done using the </w:t>
      </w:r>
      <w:proofErr w:type="spellStart"/>
      <w:r>
        <w:t>nunique</w:t>
      </w:r>
      <w:proofErr w:type="spellEnd"/>
      <w:r>
        <w:t xml:space="preserve"> function of pandas and stored in a new data frame called </w:t>
      </w:r>
      <w:proofErr w:type="spellStart"/>
      <w:r>
        <w:t>unique_counts</w:t>
      </w:r>
      <w:proofErr w:type="spellEnd"/>
      <w:r>
        <w:t xml:space="preserve">. The resulting data frame has three columns: </w:t>
      </w:r>
      <w:proofErr w:type="spellStart"/>
      <w:r>
        <w:t>user_id</w:t>
      </w:r>
      <w:proofErr w:type="spellEnd"/>
      <w:r>
        <w:t xml:space="preserve">, </w:t>
      </w:r>
      <w:proofErr w:type="spellStart"/>
      <w:r>
        <w:t>unique_items</w:t>
      </w:r>
      <w:proofErr w:type="spellEnd"/>
      <w:r>
        <w:t xml:space="preserve">, and </w:t>
      </w:r>
      <w:proofErr w:type="spellStart"/>
      <w:r>
        <w:t>unique_categories</w:t>
      </w:r>
      <w:proofErr w:type="spellEnd"/>
      <w:r>
        <w:t xml:space="preserve">. </w:t>
      </w:r>
    </w:p>
    <w:p w14:paraId="0DBB396C" w14:textId="77777777" w:rsidR="00B044A2" w:rsidRDefault="00000000">
      <w:pPr>
        <w:numPr>
          <w:ilvl w:val="0"/>
          <w:numId w:val="2"/>
        </w:numPr>
        <w:ind w:right="415" w:hanging="360"/>
      </w:pPr>
      <w:r>
        <w:t xml:space="preserve">The fourth and fifth steps involve calculating the average number of actions performed by users in each age range and gender. This is done using the </w:t>
      </w:r>
      <w:proofErr w:type="spellStart"/>
      <w:r>
        <w:t>groupby</w:t>
      </w:r>
      <w:proofErr w:type="spellEnd"/>
      <w:r>
        <w:t xml:space="preserve"> function of pandas and stored in two separate data frames called </w:t>
      </w:r>
      <w:proofErr w:type="spellStart"/>
      <w:r>
        <w:t>avg_actions_per_age</w:t>
      </w:r>
      <w:proofErr w:type="spellEnd"/>
      <w:r>
        <w:t xml:space="preserve"> and </w:t>
      </w:r>
      <w:proofErr w:type="spellStart"/>
      <w:r>
        <w:t>avg_actions_per_gender</w:t>
      </w:r>
      <w:proofErr w:type="spellEnd"/>
      <w:r>
        <w:t xml:space="preserve">, respectively. Both data frames have two columns: </w:t>
      </w:r>
      <w:proofErr w:type="spellStart"/>
      <w:r>
        <w:t>age_range</w:t>
      </w:r>
      <w:proofErr w:type="spellEnd"/>
      <w:r>
        <w:t xml:space="preserve"> or gender and </w:t>
      </w:r>
      <w:proofErr w:type="spellStart"/>
      <w:r>
        <w:t>avg_actions_per_age</w:t>
      </w:r>
      <w:proofErr w:type="spellEnd"/>
      <w:r>
        <w:t xml:space="preserve"> or </w:t>
      </w:r>
      <w:proofErr w:type="spellStart"/>
      <w:r>
        <w:t>avg_actions_per_gender</w:t>
      </w:r>
      <w:proofErr w:type="spellEnd"/>
      <w:r>
        <w:t xml:space="preserve">. </w:t>
      </w:r>
    </w:p>
    <w:p w14:paraId="629698D5" w14:textId="77777777" w:rsidR="00B044A2" w:rsidRDefault="00000000">
      <w:pPr>
        <w:numPr>
          <w:ilvl w:val="0"/>
          <w:numId w:val="2"/>
        </w:numPr>
        <w:spacing w:after="30"/>
        <w:ind w:right="415" w:hanging="360"/>
      </w:pPr>
      <w:r>
        <w:t xml:space="preserve">The sixth step is to merge all the derived features into a single data frame called </w:t>
      </w:r>
      <w:proofErr w:type="spellStart"/>
      <w:r>
        <w:t>derived_features</w:t>
      </w:r>
      <w:proofErr w:type="spellEnd"/>
      <w:r>
        <w:t xml:space="preserve">. This is done using the merge function of pandas. </w:t>
      </w:r>
    </w:p>
    <w:p w14:paraId="467210D9" w14:textId="77777777" w:rsidR="00B044A2" w:rsidRDefault="00000000">
      <w:pPr>
        <w:numPr>
          <w:ilvl w:val="0"/>
          <w:numId w:val="2"/>
        </w:numPr>
        <w:ind w:right="415" w:hanging="360"/>
      </w:pPr>
      <w:r>
        <w:t xml:space="preserve">The seventh step involves extracting the </w:t>
      </w:r>
      <w:proofErr w:type="spellStart"/>
      <w:r>
        <w:t>user_id</w:t>
      </w:r>
      <w:proofErr w:type="spellEnd"/>
      <w:r>
        <w:t xml:space="preserve">, </w:t>
      </w:r>
      <w:proofErr w:type="spellStart"/>
      <w:r>
        <w:t>age_range</w:t>
      </w:r>
      <w:proofErr w:type="spellEnd"/>
      <w:r>
        <w:t xml:space="preserve">, gender, </w:t>
      </w:r>
      <w:proofErr w:type="spellStart"/>
      <w:r>
        <w:t>avg_actions_per_age</w:t>
      </w:r>
      <w:proofErr w:type="spellEnd"/>
      <w:r>
        <w:t xml:space="preserve">, and </w:t>
      </w:r>
      <w:proofErr w:type="spellStart"/>
      <w:r>
        <w:t>avg_actions_per_gender</w:t>
      </w:r>
      <w:proofErr w:type="spellEnd"/>
      <w:r>
        <w:t xml:space="preserve"> columns from the main dataset and storing them in a new data frame called </w:t>
      </w:r>
      <w:proofErr w:type="spellStart"/>
      <w:r>
        <w:t>user_age_gender</w:t>
      </w:r>
      <w:proofErr w:type="spellEnd"/>
      <w:r>
        <w:t xml:space="preserve">. The resulting data frame has five columns: </w:t>
      </w:r>
      <w:proofErr w:type="spellStart"/>
      <w:r>
        <w:t>user_id</w:t>
      </w:r>
      <w:proofErr w:type="spellEnd"/>
      <w:r>
        <w:t xml:space="preserve">, </w:t>
      </w:r>
      <w:proofErr w:type="spellStart"/>
      <w:r>
        <w:t>age_range</w:t>
      </w:r>
      <w:proofErr w:type="spellEnd"/>
      <w:r>
        <w:t xml:space="preserve">, gender, </w:t>
      </w:r>
      <w:proofErr w:type="spellStart"/>
      <w:r>
        <w:t>avg_actions_per_age</w:t>
      </w:r>
      <w:proofErr w:type="spellEnd"/>
      <w:r>
        <w:t xml:space="preserve">, and </w:t>
      </w:r>
      <w:proofErr w:type="spellStart"/>
      <w:r>
        <w:t>avg_actions_per_gender</w:t>
      </w:r>
      <w:proofErr w:type="spellEnd"/>
      <w:r>
        <w:t xml:space="preserve">. </w:t>
      </w:r>
    </w:p>
    <w:p w14:paraId="20FD3D22" w14:textId="77777777" w:rsidR="00B044A2" w:rsidRDefault="00000000">
      <w:pPr>
        <w:numPr>
          <w:ilvl w:val="0"/>
          <w:numId w:val="2"/>
        </w:numPr>
        <w:spacing w:after="30"/>
        <w:ind w:right="415" w:hanging="360"/>
      </w:pPr>
      <w:r>
        <w:t xml:space="preserve">The eighth step is to merge </w:t>
      </w:r>
      <w:proofErr w:type="spellStart"/>
      <w:r>
        <w:t>derived_features</w:t>
      </w:r>
      <w:proofErr w:type="spellEnd"/>
      <w:r>
        <w:t xml:space="preserve"> and </w:t>
      </w:r>
      <w:proofErr w:type="spellStart"/>
      <w:r>
        <w:t>user_age_gender</w:t>
      </w:r>
      <w:proofErr w:type="spellEnd"/>
      <w:r>
        <w:t xml:space="preserve"> into a new data frame called </w:t>
      </w:r>
      <w:proofErr w:type="spellStart"/>
      <w:r>
        <w:t>all_derived_features</w:t>
      </w:r>
      <w:proofErr w:type="spellEnd"/>
      <w:r>
        <w:t xml:space="preserve">. This is done using the merge function of pandas. </w:t>
      </w:r>
    </w:p>
    <w:p w14:paraId="2E1F1533" w14:textId="77777777" w:rsidR="00B044A2" w:rsidRDefault="00000000">
      <w:pPr>
        <w:numPr>
          <w:ilvl w:val="0"/>
          <w:numId w:val="2"/>
        </w:numPr>
        <w:ind w:right="415" w:hanging="360"/>
      </w:pPr>
      <w:r>
        <w:t xml:space="preserve">After creating the derived features, the code proceeds to plot histograms for each derived feature in the dataset and a correlation matrix heatmap for the derived features. This is done using the matplotlib and seaborn libraries. </w:t>
      </w:r>
    </w:p>
    <w:p w14:paraId="797D02D1" w14:textId="77777777" w:rsidR="00B044A2" w:rsidRDefault="00000000">
      <w:pPr>
        <w:spacing w:after="0"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44DD80B3" wp14:editId="009F2FF1">
                <wp:extent cx="5731510" cy="7766050"/>
                <wp:effectExtent l="0" t="0" r="0" b="0"/>
                <wp:docPr id="15985" name="Group 15985" descr="Chart, histogram&#10;&#10;Description automatically generated"/>
                <wp:cNvGraphicFramePr/>
                <a:graphic xmlns:a="http://schemas.openxmlformats.org/drawingml/2006/main">
                  <a:graphicData uri="http://schemas.microsoft.com/office/word/2010/wordprocessingGroup">
                    <wpg:wgp>
                      <wpg:cNvGrpSpPr/>
                      <wpg:grpSpPr>
                        <a:xfrm>
                          <a:off x="0" y="0"/>
                          <a:ext cx="5731510" cy="7766050"/>
                          <a:chOff x="0" y="0"/>
                          <a:chExt cx="5731510" cy="7766050"/>
                        </a:xfrm>
                      </wpg:grpSpPr>
                      <pic:pic xmlns:pic="http://schemas.openxmlformats.org/drawingml/2006/picture">
                        <pic:nvPicPr>
                          <pic:cNvPr id="2521" name="Picture 2521"/>
                          <pic:cNvPicPr/>
                        </pic:nvPicPr>
                        <pic:blipFill>
                          <a:blip r:embed="rId18"/>
                          <a:stretch>
                            <a:fillRect/>
                          </a:stretch>
                        </pic:blipFill>
                        <pic:spPr>
                          <a:xfrm>
                            <a:off x="0" y="0"/>
                            <a:ext cx="5731510" cy="2520950"/>
                          </a:xfrm>
                          <a:prstGeom prst="rect">
                            <a:avLst/>
                          </a:prstGeom>
                        </pic:spPr>
                      </pic:pic>
                      <pic:pic xmlns:pic="http://schemas.openxmlformats.org/drawingml/2006/picture">
                        <pic:nvPicPr>
                          <pic:cNvPr id="2523" name="Picture 2523"/>
                          <pic:cNvPicPr/>
                        </pic:nvPicPr>
                        <pic:blipFill>
                          <a:blip r:embed="rId19"/>
                          <a:stretch>
                            <a:fillRect/>
                          </a:stretch>
                        </pic:blipFill>
                        <pic:spPr>
                          <a:xfrm>
                            <a:off x="0" y="2520950"/>
                            <a:ext cx="5731510" cy="2476500"/>
                          </a:xfrm>
                          <a:prstGeom prst="rect">
                            <a:avLst/>
                          </a:prstGeom>
                        </pic:spPr>
                      </pic:pic>
                      <pic:pic xmlns:pic="http://schemas.openxmlformats.org/drawingml/2006/picture">
                        <pic:nvPicPr>
                          <pic:cNvPr id="2525" name="Picture 2525"/>
                          <pic:cNvPicPr/>
                        </pic:nvPicPr>
                        <pic:blipFill>
                          <a:blip r:embed="rId20"/>
                          <a:stretch>
                            <a:fillRect/>
                          </a:stretch>
                        </pic:blipFill>
                        <pic:spPr>
                          <a:xfrm>
                            <a:off x="0" y="4997450"/>
                            <a:ext cx="5731510" cy="2768600"/>
                          </a:xfrm>
                          <a:prstGeom prst="rect">
                            <a:avLst/>
                          </a:prstGeom>
                        </pic:spPr>
                      </pic:pic>
                    </wpg:wgp>
                  </a:graphicData>
                </a:graphic>
              </wp:inline>
            </w:drawing>
          </mc:Choice>
          <mc:Fallback xmlns:a="http://schemas.openxmlformats.org/drawingml/2006/main">
            <w:pict>
              <v:group id="Group 15985" style="width:451.3pt;height:611.5pt;mso-position-horizontal-relative:char;mso-position-vertical-relative:line" coordsize="57315,77660">
                <v:shape id="Picture 2521" style="position:absolute;width:57315;height:25209;left:0;top:0;" filled="f">
                  <v:imagedata r:id="rId21"/>
                </v:shape>
                <v:shape id="Picture 2523" style="position:absolute;width:57315;height:24765;left:0;top:25209;" filled="f">
                  <v:imagedata r:id="rId22"/>
                </v:shape>
                <v:shape id="Picture 2525" style="position:absolute;width:57315;height:27686;left:0;top:49974;" filled="f">
                  <v:imagedata r:id="rId23"/>
                </v:shape>
              </v:group>
            </w:pict>
          </mc:Fallback>
        </mc:AlternateContent>
      </w:r>
    </w:p>
    <w:p w14:paraId="4BE1FC18" w14:textId="77777777" w:rsidR="00B044A2" w:rsidRDefault="00000000">
      <w:pPr>
        <w:spacing w:after="143" w:line="259" w:lineRule="auto"/>
        <w:ind w:left="0" w:right="0" w:firstLine="0"/>
      </w:pPr>
      <w:r>
        <w:rPr>
          <w:rFonts w:ascii="Calibri" w:eastAsia="Calibri" w:hAnsi="Calibri" w:cs="Calibri"/>
          <w:noProof/>
          <w:sz w:val="22"/>
        </w:rPr>
        <w:lastRenderedPageBreak/>
        <mc:AlternateContent>
          <mc:Choice Requires="wpg">
            <w:drawing>
              <wp:inline distT="0" distB="0" distL="0" distR="0" wp14:anchorId="75FEED04" wp14:editId="4FD7A2B2">
                <wp:extent cx="5731510" cy="3870960"/>
                <wp:effectExtent l="0" t="0" r="0" b="0"/>
                <wp:docPr id="18208" name="Group 18208"/>
                <wp:cNvGraphicFramePr/>
                <a:graphic xmlns:a="http://schemas.openxmlformats.org/drawingml/2006/main">
                  <a:graphicData uri="http://schemas.microsoft.com/office/word/2010/wordprocessingGroup">
                    <wpg:wgp>
                      <wpg:cNvGrpSpPr/>
                      <wpg:grpSpPr>
                        <a:xfrm>
                          <a:off x="0" y="0"/>
                          <a:ext cx="5731510" cy="3870960"/>
                          <a:chOff x="0" y="0"/>
                          <a:chExt cx="5731510" cy="3870960"/>
                        </a:xfrm>
                      </wpg:grpSpPr>
                      <pic:pic xmlns:pic="http://schemas.openxmlformats.org/drawingml/2006/picture">
                        <pic:nvPicPr>
                          <pic:cNvPr id="2537" name="Picture 2537"/>
                          <pic:cNvPicPr/>
                        </pic:nvPicPr>
                        <pic:blipFill>
                          <a:blip r:embed="rId24"/>
                          <a:stretch>
                            <a:fillRect/>
                          </a:stretch>
                        </pic:blipFill>
                        <pic:spPr>
                          <a:xfrm>
                            <a:off x="0" y="0"/>
                            <a:ext cx="5731510" cy="1935480"/>
                          </a:xfrm>
                          <a:prstGeom prst="rect">
                            <a:avLst/>
                          </a:prstGeom>
                        </pic:spPr>
                      </pic:pic>
                      <pic:pic xmlns:pic="http://schemas.openxmlformats.org/drawingml/2006/picture">
                        <pic:nvPicPr>
                          <pic:cNvPr id="2539" name="Picture 2539"/>
                          <pic:cNvPicPr/>
                        </pic:nvPicPr>
                        <pic:blipFill>
                          <a:blip r:embed="rId25"/>
                          <a:stretch>
                            <a:fillRect/>
                          </a:stretch>
                        </pic:blipFill>
                        <pic:spPr>
                          <a:xfrm>
                            <a:off x="0" y="1935480"/>
                            <a:ext cx="5731510" cy="1935480"/>
                          </a:xfrm>
                          <a:prstGeom prst="rect">
                            <a:avLst/>
                          </a:prstGeom>
                        </pic:spPr>
                      </pic:pic>
                    </wpg:wgp>
                  </a:graphicData>
                </a:graphic>
              </wp:inline>
            </w:drawing>
          </mc:Choice>
          <mc:Fallback xmlns:a="http://schemas.openxmlformats.org/drawingml/2006/main">
            <w:pict>
              <v:group id="Group 18208" style="width:451.3pt;height:304.8pt;mso-position-horizontal-relative:char;mso-position-vertical-relative:line" coordsize="57315,38709">
                <v:shape id="Picture 2537" style="position:absolute;width:57315;height:19354;left:0;top:0;" filled="f">
                  <v:imagedata r:id="rId26"/>
                </v:shape>
                <v:shape id="Picture 2539" style="position:absolute;width:57315;height:19354;left:0;top:19354;" filled="f">
                  <v:imagedata r:id="rId27"/>
                </v:shape>
              </v:group>
            </w:pict>
          </mc:Fallback>
        </mc:AlternateContent>
      </w:r>
      <w:r>
        <w:rPr>
          <w:rFonts w:ascii="Calibri" w:eastAsia="Calibri" w:hAnsi="Calibri" w:cs="Calibri"/>
        </w:rPr>
        <w:t xml:space="preserve"> </w:t>
      </w:r>
    </w:p>
    <w:p w14:paraId="3790FB69" w14:textId="77777777" w:rsidR="00B044A2" w:rsidRDefault="00000000">
      <w:pPr>
        <w:spacing w:after="0" w:line="259" w:lineRule="auto"/>
        <w:ind w:left="0" w:right="0" w:firstLine="0"/>
      </w:pPr>
      <w:r>
        <w:rPr>
          <w:noProof/>
        </w:rPr>
        <w:drawing>
          <wp:inline distT="0" distB="0" distL="0" distR="0" wp14:anchorId="1E896FCA" wp14:editId="19926C28">
            <wp:extent cx="5731510" cy="4558665"/>
            <wp:effectExtent l="0" t="0" r="0" b="0"/>
            <wp:docPr id="2541" name="Picture 2541"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541" name="Picture 2541"/>
                    <pic:cNvPicPr/>
                  </pic:nvPicPr>
                  <pic:blipFill>
                    <a:blip r:embed="rId28"/>
                    <a:stretch>
                      <a:fillRect/>
                    </a:stretch>
                  </pic:blipFill>
                  <pic:spPr>
                    <a:xfrm>
                      <a:off x="0" y="0"/>
                      <a:ext cx="5731510" cy="4558665"/>
                    </a:xfrm>
                    <a:prstGeom prst="rect">
                      <a:avLst/>
                    </a:prstGeom>
                  </pic:spPr>
                </pic:pic>
              </a:graphicData>
            </a:graphic>
          </wp:inline>
        </w:drawing>
      </w:r>
      <w:r>
        <w:rPr>
          <w:rFonts w:ascii="Calibri" w:eastAsia="Calibri" w:hAnsi="Calibri" w:cs="Calibri"/>
        </w:rPr>
        <w:t xml:space="preserve"> </w:t>
      </w:r>
    </w:p>
    <w:p w14:paraId="5009CB0D" w14:textId="77777777" w:rsidR="00B044A2" w:rsidRDefault="00000000">
      <w:pPr>
        <w:spacing w:after="192" w:line="259" w:lineRule="auto"/>
        <w:ind w:left="0" w:right="359" w:firstLine="0"/>
        <w:jc w:val="right"/>
      </w:pPr>
      <w:r>
        <w:rPr>
          <w:noProof/>
        </w:rPr>
        <w:lastRenderedPageBreak/>
        <w:drawing>
          <wp:inline distT="0" distB="0" distL="0" distR="0" wp14:anchorId="214BF0DB" wp14:editId="7963CF7B">
            <wp:extent cx="5738495" cy="4768723"/>
            <wp:effectExtent l="0" t="0" r="0" b="0"/>
            <wp:docPr id="2583" name="Picture 2583"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583" name="Picture 2583"/>
                    <pic:cNvPicPr/>
                  </pic:nvPicPr>
                  <pic:blipFill>
                    <a:blip r:embed="rId29"/>
                    <a:stretch>
                      <a:fillRect/>
                    </a:stretch>
                  </pic:blipFill>
                  <pic:spPr>
                    <a:xfrm>
                      <a:off x="0" y="0"/>
                      <a:ext cx="5738495" cy="4768723"/>
                    </a:xfrm>
                    <a:prstGeom prst="rect">
                      <a:avLst/>
                    </a:prstGeom>
                  </pic:spPr>
                </pic:pic>
              </a:graphicData>
            </a:graphic>
          </wp:inline>
        </w:drawing>
      </w:r>
      <w:r>
        <w:rPr>
          <w:rFonts w:ascii="Calibri" w:eastAsia="Calibri" w:hAnsi="Calibri" w:cs="Calibri"/>
        </w:rPr>
        <w:t xml:space="preserve"> </w:t>
      </w:r>
    </w:p>
    <w:p w14:paraId="22BF9EBF" w14:textId="77777777" w:rsidR="00B044A2" w:rsidRDefault="00000000">
      <w:pPr>
        <w:spacing w:after="257" w:line="259" w:lineRule="auto"/>
        <w:ind w:left="0" w:right="0" w:firstLine="0"/>
        <w:jc w:val="left"/>
      </w:pPr>
      <w:r>
        <w:rPr>
          <w:rFonts w:ascii="Calibri" w:eastAsia="Calibri" w:hAnsi="Calibri" w:cs="Calibri"/>
        </w:rPr>
        <w:t xml:space="preserve"> </w:t>
      </w:r>
    </w:p>
    <w:p w14:paraId="2C39C3E1" w14:textId="77777777" w:rsidR="00B044A2" w:rsidRDefault="00000000">
      <w:pPr>
        <w:spacing w:after="264" w:line="259" w:lineRule="auto"/>
        <w:ind w:left="0" w:right="0" w:firstLine="0"/>
        <w:jc w:val="left"/>
      </w:pPr>
      <w:r>
        <w:rPr>
          <w:rFonts w:ascii="Calibri" w:eastAsia="Calibri" w:hAnsi="Calibri" w:cs="Calibri"/>
        </w:rPr>
        <w:t xml:space="preserve"> </w:t>
      </w:r>
    </w:p>
    <w:p w14:paraId="3F1C54F2" w14:textId="77777777" w:rsidR="00B044A2" w:rsidRDefault="00000000">
      <w:pPr>
        <w:numPr>
          <w:ilvl w:val="0"/>
          <w:numId w:val="2"/>
        </w:numPr>
        <w:ind w:right="415" w:hanging="360"/>
      </w:pPr>
      <w:r>
        <w:t xml:space="preserve">Finally, we merged the derived features with the main dataset and fills any missing values with the mode of each column. The resulting data frame is returned by the </w:t>
      </w:r>
      <w:proofErr w:type="spellStart"/>
      <w:r>
        <w:t>create_new_features</w:t>
      </w:r>
      <w:proofErr w:type="spellEnd"/>
      <w:r>
        <w:t xml:space="preserve"> function. </w:t>
      </w:r>
    </w:p>
    <w:p w14:paraId="3CF3A952" w14:textId="77777777" w:rsidR="00B044A2" w:rsidRDefault="00000000">
      <w:pPr>
        <w:numPr>
          <w:ilvl w:val="0"/>
          <w:numId w:val="2"/>
        </w:numPr>
        <w:spacing w:after="268"/>
        <w:ind w:right="415" w:hanging="360"/>
      </w:pPr>
      <w:r>
        <w:t xml:space="preserve">Overall, framework is provided for creating and merging derived features into a main dataset, which can be useful for training machine learning models. The resulting dataset may provide valuable insights into user behavior and preferences, which can be used to improve the performance of machine learning models. </w:t>
      </w:r>
    </w:p>
    <w:p w14:paraId="6AB38DB9" w14:textId="77777777" w:rsidR="00B044A2" w:rsidRDefault="00000000">
      <w:pPr>
        <w:spacing w:after="297" w:line="259" w:lineRule="auto"/>
        <w:ind w:left="0" w:right="0" w:firstLine="0"/>
        <w:jc w:val="left"/>
      </w:pPr>
      <w:r>
        <w:t xml:space="preserve"> </w:t>
      </w:r>
    </w:p>
    <w:p w14:paraId="0550D15F" w14:textId="77777777" w:rsidR="00B044A2" w:rsidRDefault="00000000">
      <w:pPr>
        <w:spacing w:after="295" w:line="259" w:lineRule="auto"/>
        <w:ind w:left="0" w:right="0" w:firstLine="0"/>
        <w:jc w:val="left"/>
      </w:pPr>
      <w:r>
        <w:t xml:space="preserve"> </w:t>
      </w:r>
    </w:p>
    <w:p w14:paraId="087CD0DA" w14:textId="77777777" w:rsidR="00B044A2" w:rsidRDefault="00000000">
      <w:pPr>
        <w:spacing w:after="297" w:line="259" w:lineRule="auto"/>
        <w:ind w:left="0" w:right="0" w:firstLine="0"/>
        <w:jc w:val="left"/>
      </w:pPr>
      <w:r>
        <w:t xml:space="preserve"> </w:t>
      </w:r>
    </w:p>
    <w:p w14:paraId="3764FC89" w14:textId="77777777" w:rsidR="00B044A2" w:rsidRDefault="00000000">
      <w:pPr>
        <w:spacing w:after="0" w:line="259" w:lineRule="auto"/>
        <w:ind w:left="0" w:right="0" w:firstLine="0"/>
        <w:jc w:val="left"/>
      </w:pPr>
      <w:r>
        <w:t xml:space="preserve"> </w:t>
      </w:r>
    </w:p>
    <w:p w14:paraId="3838D63B" w14:textId="77777777" w:rsidR="00B044A2" w:rsidRDefault="00000000">
      <w:pPr>
        <w:pStyle w:val="Heading1"/>
        <w:ind w:left="-5"/>
      </w:pPr>
      <w:r>
        <w:lastRenderedPageBreak/>
        <w:t>3.</w:t>
      </w:r>
      <w:r>
        <w:rPr>
          <w:rFonts w:ascii="Arial" w:eastAsia="Arial" w:hAnsi="Arial" w:cs="Arial"/>
        </w:rPr>
        <w:t xml:space="preserve"> </w:t>
      </w:r>
      <w:r>
        <w:rPr>
          <w:color w:val="374151"/>
        </w:rPr>
        <w:t>DA</w:t>
      </w:r>
      <w:r>
        <w:t xml:space="preserve">TASET STATISTICS AND FEATURE RANKING </w:t>
      </w:r>
    </w:p>
    <w:p w14:paraId="777F73B1" w14:textId="77777777" w:rsidR="00B044A2" w:rsidRDefault="00000000">
      <w:pPr>
        <w:spacing w:after="0" w:line="259" w:lineRule="auto"/>
        <w:ind w:left="360" w:right="0" w:firstLine="0"/>
        <w:jc w:val="left"/>
      </w:pPr>
      <w:r>
        <w:rPr>
          <w:b/>
          <w:sz w:val="28"/>
        </w:rPr>
        <w:t xml:space="preserve"> </w:t>
      </w:r>
    </w:p>
    <w:p w14:paraId="6F863A78" w14:textId="77777777" w:rsidR="00B044A2" w:rsidRDefault="00000000">
      <w:pPr>
        <w:numPr>
          <w:ilvl w:val="0"/>
          <w:numId w:val="3"/>
        </w:numPr>
        <w:ind w:right="415" w:hanging="360"/>
      </w:pPr>
      <w:r>
        <w:t xml:space="preserve">The function named </w:t>
      </w:r>
      <w:proofErr w:type="spellStart"/>
      <w:r>
        <w:t>perform_statistical_summary</w:t>
      </w:r>
      <w:proofErr w:type="spellEnd"/>
      <w:r>
        <w:t xml:space="preserve"> that takes two parameters: </w:t>
      </w:r>
      <w:proofErr w:type="spellStart"/>
      <w:r>
        <w:t>main_dataset</w:t>
      </w:r>
      <w:proofErr w:type="spellEnd"/>
      <w:r>
        <w:t xml:space="preserve"> and title. The </w:t>
      </w:r>
      <w:proofErr w:type="spellStart"/>
      <w:r>
        <w:t>main_dataset</w:t>
      </w:r>
      <w:proofErr w:type="spellEnd"/>
      <w:r>
        <w:t xml:space="preserve"> parameter is expected to be a Pandas Data Frame, and title is a string that will be used as a title for the output. </w:t>
      </w:r>
    </w:p>
    <w:p w14:paraId="0B7E0076" w14:textId="77777777" w:rsidR="00B044A2" w:rsidRDefault="00000000">
      <w:pPr>
        <w:spacing w:after="0" w:line="259" w:lineRule="auto"/>
        <w:ind w:left="0" w:right="0" w:firstLine="0"/>
        <w:jc w:val="left"/>
      </w:pPr>
      <w:r>
        <w:t xml:space="preserve"> </w:t>
      </w:r>
    </w:p>
    <w:p w14:paraId="7BE473DF" w14:textId="77777777" w:rsidR="00B044A2" w:rsidRDefault="00000000">
      <w:pPr>
        <w:numPr>
          <w:ilvl w:val="0"/>
          <w:numId w:val="3"/>
        </w:numPr>
        <w:ind w:right="415" w:hanging="360"/>
      </w:pPr>
      <w:r>
        <w:t xml:space="preserve">The function first calls the </w:t>
      </w:r>
      <w:proofErr w:type="gramStart"/>
      <w:r>
        <w:t>describe(</w:t>
      </w:r>
      <w:proofErr w:type="gramEnd"/>
      <w:r>
        <w:t xml:space="preserve">) method on the </w:t>
      </w:r>
      <w:proofErr w:type="spellStart"/>
      <w:r>
        <w:t>main_dataset</w:t>
      </w:r>
      <w:proofErr w:type="spellEnd"/>
      <w:r>
        <w:t xml:space="preserve"> Data Frame to generate a statistical summary of the data. The resulting summary is then printed to the console, along with the title provided. </w:t>
      </w:r>
    </w:p>
    <w:p w14:paraId="063E3D62" w14:textId="77777777" w:rsidR="00B044A2" w:rsidRDefault="00000000">
      <w:pPr>
        <w:spacing w:after="0" w:line="259" w:lineRule="auto"/>
        <w:ind w:left="0" w:right="0" w:firstLine="0"/>
        <w:jc w:val="left"/>
      </w:pPr>
      <w:r>
        <w:t xml:space="preserve"> </w:t>
      </w:r>
    </w:p>
    <w:p w14:paraId="1CC58663" w14:textId="77777777" w:rsidR="00B044A2" w:rsidRDefault="00000000">
      <w:pPr>
        <w:numPr>
          <w:ilvl w:val="0"/>
          <w:numId w:val="3"/>
        </w:numPr>
        <w:ind w:right="415" w:hanging="360"/>
      </w:pPr>
      <w:r>
        <w:t xml:space="preserve">Next, the function creates a box plot for each numeric variable in the </w:t>
      </w:r>
      <w:proofErr w:type="spellStart"/>
      <w:r>
        <w:t>main_dataset</w:t>
      </w:r>
      <w:proofErr w:type="spellEnd"/>
      <w:r>
        <w:t xml:space="preserve"> Data Frame, except for the </w:t>
      </w:r>
      <w:proofErr w:type="spellStart"/>
      <w:r>
        <w:t>user_id</w:t>
      </w:r>
      <w:proofErr w:type="spellEnd"/>
      <w:r>
        <w:t xml:space="preserve"> column. The box plots are displayed using the </w:t>
      </w:r>
      <w:proofErr w:type="gramStart"/>
      <w:r>
        <w:t>show(</w:t>
      </w:r>
      <w:proofErr w:type="gramEnd"/>
      <w:r>
        <w:t xml:space="preserve">) method of the </w:t>
      </w:r>
      <w:proofErr w:type="spellStart"/>
      <w:r>
        <w:t>plt</w:t>
      </w:r>
      <w:proofErr w:type="spellEnd"/>
      <w:r>
        <w:t xml:space="preserve"> object, from the Matplotlib library. </w:t>
      </w:r>
    </w:p>
    <w:p w14:paraId="60C136C4" w14:textId="77777777" w:rsidR="00B044A2" w:rsidRDefault="00000000">
      <w:pPr>
        <w:spacing w:after="0" w:line="259" w:lineRule="auto"/>
        <w:ind w:left="0" w:right="0" w:firstLine="0"/>
        <w:jc w:val="left"/>
      </w:pPr>
      <w:r>
        <w:rPr>
          <w:rFonts w:ascii="Calibri" w:eastAsia="Calibri" w:hAnsi="Calibri" w:cs="Calibri"/>
        </w:rPr>
        <w:t xml:space="preserve"> </w:t>
      </w:r>
    </w:p>
    <w:p w14:paraId="6F5EDCE2" w14:textId="77777777" w:rsidR="00B044A2" w:rsidRDefault="00000000">
      <w:pPr>
        <w:numPr>
          <w:ilvl w:val="0"/>
          <w:numId w:val="3"/>
        </w:numPr>
        <w:ind w:right="415" w:hanging="360"/>
      </w:pPr>
      <w:r>
        <w:t xml:space="preserve">The function also creates a series of histograms for each numeric variable in the </w:t>
      </w:r>
      <w:proofErr w:type="spellStart"/>
      <w:r>
        <w:t>main_dataset</w:t>
      </w:r>
      <w:proofErr w:type="spellEnd"/>
      <w:r>
        <w:t xml:space="preserve"> Data Frame, using the </w:t>
      </w:r>
      <w:proofErr w:type="gramStart"/>
      <w:r>
        <w:t>hist(</w:t>
      </w:r>
      <w:proofErr w:type="gramEnd"/>
      <w:r>
        <w:t xml:space="preserve">) method of the Matplotlib library. These histograms are displayed using the </w:t>
      </w:r>
      <w:proofErr w:type="gramStart"/>
      <w:r>
        <w:t>show(</w:t>
      </w:r>
      <w:proofErr w:type="gramEnd"/>
      <w:r>
        <w:t xml:space="preserve">) method of the </w:t>
      </w:r>
      <w:proofErr w:type="spellStart"/>
      <w:r>
        <w:t>plt</w:t>
      </w:r>
      <w:proofErr w:type="spellEnd"/>
      <w:r>
        <w:t xml:space="preserve"> object, and are arranged in a grid using the subplots() method from Matplotlib. </w:t>
      </w:r>
    </w:p>
    <w:p w14:paraId="254CC895" w14:textId="77777777" w:rsidR="00B044A2" w:rsidRDefault="00000000">
      <w:pPr>
        <w:spacing w:after="0" w:line="259" w:lineRule="auto"/>
        <w:ind w:left="0" w:right="0" w:firstLine="0"/>
        <w:jc w:val="left"/>
      </w:pPr>
      <w:r>
        <w:t xml:space="preserve"> </w:t>
      </w:r>
    </w:p>
    <w:p w14:paraId="0DB7C6FC" w14:textId="77777777" w:rsidR="00B044A2" w:rsidRDefault="00000000">
      <w:pPr>
        <w:numPr>
          <w:ilvl w:val="0"/>
          <w:numId w:val="3"/>
        </w:numPr>
        <w:ind w:right="415" w:hanging="360"/>
      </w:pPr>
      <w:r>
        <w:t xml:space="preserve">Overall, this function provides a useful summary of the statistical properties of a given dataset, as well as visualizations of its distribution. </w:t>
      </w:r>
    </w:p>
    <w:p w14:paraId="5E5976A1" w14:textId="77777777" w:rsidR="00B044A2" w:rsidRDefault="00000000">
      <w:pPr>
        <w:spacing w:after="0" w:line="259" w:lineRule="auto"/>
        <w:ind w:left="0" w:right="0" w:firstLine="0"/>
        <w:jc w:val="left"/>
      </w:pPr>
      <w:r>
        <w:rPr>
          <w:rFonts w:ascii="Calibri" w:eastAsia="Calibri" w:hAnsi="Calibri" w:cs="Calibri"/>
        </w:rPr>
        <w:t xml:space="preserve"> </w:t>
      </w:r>
      <w:r>
        <w:br w:type="page"/>
      </w:r>
    </w:p>
    <w:p w14:paraId="2928EA76" w14:textId="77777777" w:rsidR="00B044A2" w:rsidRDefault="00000000">
      <w:pPr>
        <w:spacing w:after="114"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051B9E4B" wp14:editId="0F94596C">
                <wp:extent cx="5907406" cy="6063869"/>
                <wp:effectExtent l="0" t="0" r="0" b="0"/>
                <wp:docPr id="15989" name="Group 15989" descr="Chart, histogram&#10;&#10;Description automatically generated Chart, histogram&#10;&#10;Description automatically generated"/>
                <wp:cNvGraphicFramePr/>
                <a:graphic xmlns:a="http://schemas.openxmlformats.org/drawingml/2006/main">
                  <a:graphicData uri="http://schemas.microsoft.com/office/word/2010/wordprocessingGroup">
                    <wpg:wgp>
                      <wpg:cNvGrpSpPr/>
                      <wpg:grpSpPr>
                        <a:xfrm>
                          <a:off x="0" y="0"/>
                          <a:ext cx="5907406" cy="6063869"/>
                          <a:chOff x="0" y="0"/>
                          <a:chExt cx="5907406" cy="6063869"/>
                        </a:xfrm>
                      </wpg:grpSpPr>
                      <pic:pic xmlns:pic="http://schemas.openxmlformats.org/drawingml/2006/picture">
                        <pic:nvPicPr>
                          <pic:cNvPr id="2668" name="Picture 2668"/>
                          <pic:cNvPicPr/>
                        </pic:nvPicPr>
                        <pic:blipFill>
                          <a:blip r:embed="rId30"/>
                          <a:stretch>
                            <a:fillRect/>
                          </a:stretch>
                        </pic:blipFill>
                        <pic:spPr>
                          <a:xfrm>
                            <a:off x="0" y="0"/>
                            <a:ext cx="5907406" cy="3028823"/>
                          </a:xfrm>
                          <a:prstGeom prst="rect">
                            <a:avLst/>
                          </a:prstGeom>
                        </pic:spPr>
                      </pic:pic>
                      <pic:pic xmlns:pic="http://schemas.openxmlformats.org/drawingml/2006/picture">
                        <pic:nvPicPr>
                          <pic:cNvPr id="2670" name="Picture 2670"/>
                          <pic:cNvPicPr/>
                        </pic:nvPicPr>
                        <pic:blipFill>
                          <a:blip r:embed="rId31"/>
                          <a:stretch>
                            <a:fillRect/>
                          </a:stretch>
                        </pic:blipFill>
                        <pic:spPr>
                          <a:xfrm>
                            <a:off x="0" y="2851150"/>
                            <a:ext cx="5752465" cy="3212719"/>
                          </a:xfrm>
                          <a:prstGeom prst="rect">
                            <a:avLst/>
                          </a:prstGeom>
                        </pic:spPr>
                      </pic:pic>
                    </wpg:wgp>
                  </a:graphicData>
                </a:graphic>
              </wp:inline>
            </w:drawing>
          </mc:Choice>
          <mc:Fallback xmlns:a="http://schemas.openxmlformats.org/drawingml/2006/main">
            <w:pict>
              <v:group id="Group 15989" style="width:465.15pt;height:477.47pt;mso-position-horizontal-relative:char;mso-position-vertical-relative:line" coordsize="59074,60638">
                <v:shape id="Picture 2668" style="position:absolute;width:59074;height:30288;left:0;top:0;" filled="f">
                  <v:imagedata r:id="rId32"/>
                </v:shape>
                <v:shape id="Picture 2670" style="position:absolute;width:57524;height:32127;left:0;top:28511;" filled="f">
                  <v:imagedata r:id="rId33"/>
                </v:shape>
              </v:group>
            </w:pict>
          </mc:Fallback>
        </mc:AlternateContent>
      </w:r>
    </w:p>
    <w:p w14:paraId="21B780E5" w14:textId="77777777" w:rsidR="00B044A2" w:rsidRDefault="00000000">
      <w:pPr>
        <w:spacing w:after="0" w:line="259" w:lineRule="auto"/>
        <w:ind w:left="9062" w:right="0" w:firstLine="0"/>
      </w:pPr>
      <w:r>
        <w:rPr>
          <w:rFonts w:ascii="Calibri" w:eastAsia="Calibri" w:hAnsi="Calibri" w:cs="Calibri"/>
          <w:b/>
        </w:rPr>
        <w:t xml:space="preserve"> </w:t>
      </w:r>
    </w:p>
    <w:p w14:paraId="17D8845F" w14:textId="77777777" w:rsidR="00B044A2" w:rsidRDefault="00000000">
      <w:pPr>
        <w:spacing w:after="0" w:line="259" w:lineRule="auto"/>
        <w:ind w:left="0" w:right="0" w:firstLine="0"/>
      </w:pPr>
      <w:r>
        <w:rPr>
          <w:rFonts w:ascii="Calibri" w:eastAsia="Calibri" w:hAnsi="Calibri" w:cs="Calibri"/>
          <w:noProof/>
          <w:sz w:val="22"/>
        </w:rPr>
        <w:lastRenderedPageBreak/>
        <mc:AlternateContent>
          <mc:Choice Requires="wpg">
            <w:drawing>
              <wp:inline distT="0" distB="0" distL="0" distR="0" wp14:anchorId="49374439" wp14:editId="68411D31">
                <wp:extent cx="5731384" cy="8572500"/>
                <wp:effectExtent l="0" t="0" r="0" b="0"/>
                <wp:docPr id="16101" name="Group 16101" descr="Chart, histogram&#10;&#10;Description automatically generated Chart, histogram&#10;&#10;Description automatically generated Chart, histogram&#10;&#10;Description automatically generated"/>
                <wp:cNvGraphicFramePr/>
                <a:graphic xmlns:a="http://schemas.openxmlformats.org/drawingml/2006/main">
                  <a:graphicData uri="http://schemas.microsoft.com/office/word/2010/wordprocessingGroup">
                    <wpg:wgp>
                      <wpg:cNvGrpSpPr/>
                      <wpg:grpSpPr>
                        <a:xfrm>
                          <a:off x="0" y="0"/>
                          <a:ext cx="5731384" cy="8572500"/>
                          <a:chOff x="0" y="0"/>
                          <a:chExt cx="5731384" cy="8572500"/>
                        </a:xfrm>
                      </wpg:grpSpPr>
                      <pic:pic xmlns:pic="http://schemas.openxmlformats.org/drawingml/2006/picture">
                        <pic:nvPicPr>
                          <pic:cNvPr id="2681" name="Picture 2681"/>
                          <pic:cNvPicPr/>
                        </pic:nvPicPr>
                        <pic:blipFill>
                          <a:blip r:embed="rId34"/>
                          <a:stretch>
                            <a:fillRect/>
                          </a:stretch>
                        </pic:blipFill>
                        <pic:spPr>
                          <a:xfrm>
                            <a:off x="0" y="0"/>
                            <a:ext cx="5731384" cy="3001010"/>
                          </a:xfrm>
                          <a:prstGeom prst="rect">
                            <a:avLst/>
                          </a:prstGeom>
                        </pic:spPr>
                      </pic:pic>
                      <pic:pic xmlns:pic="http://schemas.openxmlformats.org/drawingml/2006/picture">
                        <pic:nvPicPr>
                          <pic:cNvPr id="2683" name="Picture 2683"/>
                          <pic:cNvPicPr/>
                        </pic:nvPicPr>
                        <pic:blipFill>
                          <a:blip r:embed="rId35"/>
                          <a:stretch>
                            <a:fillRect/>
                          </a:stretch>
                        </pic:blipFill>
                        <pic:spPr>
                          <a:xfrm>
                            <a:off x="0" y="3001011"/>
                            <a:ext cx="5730621" cy="2938145"/>
                          </a:xfrm>
                          <a:prstGeom prst="rect">
                            <a:avLst/>
                          </a:prstGeom>
                        </pic:spPr>
                      </pic:pic>
                      <pic:pic xmlns:pic="http://schemas.openxmlformats.org/drawingml/2006/picture">
                        <pic:nvPicPr>
                          <pic:cNvPr id="2685" name="Picture 2685"/>
                          <pic:cNvPicPr/>
                        </pic:nvPicPr>
                        <pic:blipFill>
                          <a:blip r:embed="rId36"/>
                          <a:stretch>
                            <a:fillRect/>
                          </a:stretch>
                        </pic:blipFill>
                        <pic:spPr>
                          <a:xfrm>
                            <a:off x="0" y="5939156"/>
                            <a:ext cx="5730494" cy="2633345"/>
                          </a:xfrm>
                          <a:prstGeom prst="rect">
                            <a:avLst/>
                          </a:prstGeom>
                        </pic:spPr>
                      </pic:pic>
                    </wpg:wgp>
                  </a:graphicData>
                </a:graphic>
              </wp:inline>
            </w:drawing>
          </mc:Choice>
          <mc:Fallback xmlns:a="http://schemas.openxmlformats.org/drawingml/2006/main">
            <w:pict>
              <v:group id="Group 16101" style="width:451.29pt;height:675pt;mso-position-horizontal-relative:char;mso-position-vertical-relative:line" coordsize="57313,85725">
                <v:shape id="Picture 2681" style="position:absolute;width:57313;height:30010;left:0;top:0;" filled="f">
                  <v:imagedata r:id="rId37"/>
                </v:shape>
                <v:shape id="Picture 2683" style="position:absolute;width:57306;height:29381;left:0;top:30010;" filled="f">
                  <v:imagedata r:id="rId38"/>
                </v:shape>
                <v:shape id="Picture 2685" style="position:absolute;width:57304;height:26333;left:0;top:59391;" filled="f">
                  <v:imagedata r:id="rId39"/>
                </v:shape>
              </v:group>
            </w:pict>
          </mc:Fallback>
        </mc:AlternateContent>
      </w:r>
      <w:r>
        <w:rPr>
          <w:rFonts w:ascii="Calibri" w:eastAsia="Calibri" w:hAnsi="Calibri" w:cs="Calibri"/>
        </w:rPr>
        <w:t xml:space="preserve"> </w:t>
      </w:r>
    </w:p>
    <w:p w14:paraId="685AE64F" w14:textId="77777777" w:rsidR="00B044A2" w:rsidRDefault="00000000">
      <w:pPr>
        <w:spacing w:after="59" w:line="259" w:lineRule="auto"/>
        <w:ind w:left="0" w:right="0" w:firstLine="0"/>
        <w:jc w:val="left"/>
      </w:pPr>
      <w:r>
        <w:rPr>
          <w:rFonts w:ascii="Calibri" w:eastAsia="Calibri" w:hAnsi="Calibri" w:cs="Calibri"/>
          <w:noProof/>
          <w:sz w:val="22"/>
        </w:rPr>
        <w:lastRenderedPageBreak/>
        <mc:AlternateContent>
          <mc:Choice Requires="wpg">
            <w:drawing>
              <wp:inline distT="0" distB="0" distL="0" distR="0" wp14:anchorId="2509BC84" wp14:editId="0191D405">
                <wp:extent cx="5731384" cy="6666230"/>
                <wp:effectExtent l="0" t="0" r="0" b="0"/>
                <wp:docPr id="16138" name="Group 16138" descr="Chart, histogram&#10;&#10;Description automatically generated Chart, histogram&#10;&#10;Description automatically generated"/>
                <wp:cNvGraphicFramePr/>
                <a:graphic xmlns:a="http://schemas.openxmlformats.org/drawingml/2006/main">
                  <a:graphicData uri="http://schemas.microsoft.com/office/word/2010/wordprocessingGroup">
                    <wpg:wgp>
                      <wpg:cNvGrpSpPr/>
                      <wpg:grpSpPr>
                        <a:xfrm>
                          <a:off x="0" y="0"/>
                          <a:ext cx="5731384" cy="6666230"/>
                          <a:chOff x="0" y="0"/>
                          <a:chExt cx="5731384" cy="6666230"/>
                        </a:xfrm>
                      </wpg:grpSpPr>
                      <pic:pic xmlns:pic="http://schemas.openxmlformats.org/drawingml/2006/picture">
                        <pic:nvPicPr>
                          <pic:cNvPr id="2711" name="Picture 2711"/>
                          <pic:cNvPicPr/>
                        </pic:nvPicPr>
                        <pic:blipFill>
                          <a:blip r:embed="rId40"/>
                          <a:stretch>
                            <a:fillRect/>
                          </a:stretch>
                        </pic:blipFill>
                        <pic:spPr>
                          <a:xfrm>
                            <a:off x="0" y="0"/>
                            <a:ext cx="5731384" cy="3204210"/>
                          </a:xfrm>
                          <a:prstGeom prst="rect">
                            <a:avLst/>
                          </a:prstGeom>
                        </pic:spPr>
                      </pic:pic>
                      <pic:pic xmlns:pic="http://schemas.openxmlformats.org/drawingml/2006/picture">
                        <pic:nvPicPr>
                          <pic:cNvPr id="2713" name="Picture 2713"/>
                          <pic:cNvPicPr/>
                        </pic:nvPicPr>
                        <pic:blipFill>
                          <a:blip r:embed="rId41"/>
                          <a:stretch>
                            <a:fillRect/>
                          </a:stretch>
                        </pic:blipFill>
                        <pic:spPr>
                          <a:xfrm>
                            <a:off x="0" y="3204210"/>
                            <a:ext cx="5731129" cy="3462020"/>
                          </a:xfrm>
                          <a:prstGeom prst="rect">
                            <a:avLst/>
                          </a:prstGeom>
                        </pic:spPr>
                      </pic:pic>
                    </wpg:wgp>
                  </a:graphicData>
                </a:graphic>
              </wp:inline>
            </w:drawing>
          </mc:Choice>
          <mc:Fallback xmlns:a="http://schemas.openxmlformats.org/drawingml/2006/main">
            <w:pict>
              <v:group id="Group 16138" style="width:451.29pt;height:524.9pt;mso-position-horizontal-relative:char;mso-position-vertical-relative:line" coordsize="57313,66662">
                <v:shape id="Picture 2711" style="position:absolute;width:57313;height:32042;left:0;top:0;" filled="f">
                  <v:imagedata r:id="rId42"/>
                </v:shape>
                <v:shape id="Picture 2713" style="position:absolute;width:57311;height:34620;left:0;top:32042;" filled="f">
                  <v:imagedata r:id="rId43"/>
                </v:shape>
              </v:group>
            </w:pict>
          </mc:Fallback>
        </mc:AlternateContent>
      </w:r>
    </w:p>
    <w:p w14:paraId="02424E94" w14:textId="77777777" w:rsidR="00B044A2" w:rsidRDefault="00000000">
      <w:pPr>
        <w:spacing w:after="0" w:line="259" w:lineRule="auto"/>
        <w:ind w:left="0" w:right="0" w:firstLine="0"/>
        <w:jc w:val="left"/>
      </w:pPr>
      <w:r>
        <w:rPr>
          <w:rFonts w:ascii="Calibri" w:eastAsia="Calibri" w:hAnsi="Calibri" w:cs="Calibri"/>
        </w:rPr>
        <w:t xml:space="preserve"> </w:t>
      </w:r>
    </w:p>
    <w:p w14:paraId="44CD2A21" w14:textId="77777777" w:rsidR="00B044A2" w:rsidRDefault="00000000">
      <w:pPr>
        <w:numPr>
          <w:ilvl w:val="0"/>
          <w:numId w:val="3"/>
        </w:numPr>
        <w:ind w:right="415" w:hanging="360"/>
      </w:pPr>
      <w:r>
        <w:t xml:space="preserve">We plotted a pie chart to visualize the proportion of repeat and non-repeat buyers in the dataset. The chart showed that there is an imbalance in the dataset, with a higher proportion of non-repeat buyers. </w:t>
      </w:r>
    </w:p>
    <w:p w14:paraId="0DD60DD5" w14:textId="77777777" w:rsidR="00B044A2" w:rsidRDefault="00000000">
      <w:pPr>
        <w:spacing w:after="0" w:line="259" w:lineRule="auto"/>
        <w:ind w:left="0" w:right="817" w:firstLine="0"/>
        <w:jc w:val="right"/>
      </w:pPr>
      <w:r>
        <w:rPr>
          <w:noProof/>
        </w:rPr>
        <w:lastRenderedPageBreak/>
        <w:drawing>
          <wp:inline distT="0" distB="0" distL="0" distR="0" wp14:anchorId="527F82E8" wp14:editId="00CDD5E1">
            <wp:extent cx="5156200" cy="3429000"/>
            <wp:effectExtent l="0" t="0" r="0" b="0"/>
            <wp:docPr id="2788" name="Picture 2788" descr="Chart, pie chart&#10;&#10;Description automatically generated"/>
            <wp:cNvGraphicFramePr/>
            <a:graphic xmlns:a="http://schemas.openxmlformats.org/drawingml/2006/main">
              <a:graphicData uri="http://schemas.openxmlformats.org/drawingml/2006/picture">
                <pic:pic xmlns:pic="http://schemas.openxmlformats.org/drawingml/2006/picture">
                  <pic:nvPicPr>
                    <pic:cNvPr id="2788" name="Picture 2788"/>
                    <pic:cNvPicPr/>
                  </pic:nvPicPr>
                  <pic:blipFill>
                    <a:blip r:embed="rId44"/>
                    <a:stretch>
                      <a:fillRect/>
                    </a:stretch>
                  </pic:blipFill>
                  <pic:spPr>
                    <a:xfrm>
                      <a:off x="0" y="0"/>
                      <a:ext cx="5156200" cy="3429000"/>
                    </a:xfrm>
                    <a:prstGeom prst="rect">
                      <a:avLst/>
                    </a:prstGeom>
                  </pic:spPr>
                </pic:pic>
              </a:graphicData>
            </a:graphic>
          </wp:inline>
        </w:drawing>
      </w:r>
      <w:r>
        <w:rPr>
          <w:rFonts w:ascii="Calibri" w:eastAsia="Calibri" w:hAnsi="Calibri" w:cs="Calibri"/>
        </w:rPr>
        <w:t xml:space="preserve"> </w:t>
      </w:r>
    </w:p>
    <w:p w14:paraId="67DD66B0" w14:textId="77777777" w:rsidR="00B044A2" w:rsidRDefault="00000000">
      <w:pPr>
        <w:spacing w:after="0" w:line="259" w:lineRule="auto"/>
        <w:ind w:left="0" w:right="0" w:firstLine="0"/>
        <w:jc w:val="left"/>
      </w:pPr>
      <w:r>
        <w:rPr>
          <w:rFonts w:ascii="Calibri" w:eastAsia="Calibri" w:hAnsi="Calibri" w:cs="Calibri"/>
        </w:rPr>
        <w:t xml:space="preserve"> </w:t>
      </w:r>
    </w:p>
    <w:p w14:paraId="33B964A0" w14:textId="77777777" w:rsidR="00B044A2" w:rsidRDefault="00000000">
      <w:pPr>
        <w:spacing w:after="0" w:line="259" w:lineRule="auto"/>
        <w:ind w:left="0" w:right="0" w:firstLine="0"/>
        <w:jc w:val="left"/>
      </w:pPr>
      <w:r>
        <w:rPr>
          <w:rFonts w:ascii="Calibri" w:eastAsia="Calibri" w:hAnsi="Calibri" w:cs="Calibri"/>
        </w:rPr>
        <w:t xml:space="preserve"> </w:t>
      </w:r>
    </w:p>
    <w:p w14:paraId="6A561D2C" w14:textId="77777777" w:rsidR="00B044A2" w:rsidRDefault="00000000">
      <w:pPr>
        <w:numPr>
          <w:ilvl w:val="0"/>
          <w:numId w:val="3"/>
        </w:numPr>
        <w:ind w:right="415" w:hanging="360"/>
      </w:pPr>
      <w:r>
        <w:t xml:space="preserve">To address this imbalance, we used the Imbalanced-Learn module, which provides various techniques for balancing datasets that are highly skewed or biased towards certain classes. In this project, we used the Synthetic Minority Over-sampling Technique (SMOTE) to generate synthetic samples of the minority class (i.e., the repeat buyers) by selecting pairs of minority class observations and creating synthetic points that lie on the line connecting them. </w:t>
      </w:r>
    </w:p>
    <w:p w14:paraId="04AA1307" w14:textId="77777777" w:rsidR="00B044A2" w:rsidRDefault="00000000">
      <w:pPr>
        <w:numPr>
          <w:ilvl w:val="0"/>
          <w:numId w:val="3"/>
        </w:numPr>
        <w:ind w:right="415" w:hanging="360"/>
      </w:pPr>
      <w:r>
        <w:t xml:space="preserve">The function </w:t>
      </w:r>
      <w:proofErr w:type="spellStart"/>
      <w:proofErr w:type="gramStart"/>
      <w:r>
        <w:t>create</w:t>
      </w:r>
      <w:proofErr w:type="gramEnd"/>
      <w:r>
        <w:t>_X_Y</w:t>
      </w:r>
      <w:proofErr w:type="spellEnd"/>
      <w:r>
        <w:t xml:space="preserve"> takes the main dataset as input and returns the feature arrays X and </w:t>
      </w:r>
      <w:proofErr w:type="spellStart"/>
      <w:r>
        <w:t>X_scaled</w:t>
      </w:r>
      <w:proofErr w:type="spellEnd"/>
      <w:r>
        <w:t xml:space="preserve"> along with the target array y. The function first selects the columns to be used as features and the target column. Then, it separates the features and target from the main dataset. </w:t>
      </w:r>
    </w:p>
    <w:p w14:paraId="0BA8B88E" w14:textId="77777777" w:rsidR="00B044A2" w:rsidRDefault="00000000">
      <w:pPr>
        <w:numPr>
          <w:ilvl w:val="0"/>
          <w:numId w:val="3"/>
        </w:numPr>
        <w:ind w:right="415" w:hanging="360"/>
      </w:pPr>
      <w:r>
        <w:t xml:space="preserve">Next, the function uses SMOTE (Synthetic Minority Over-sampling Technique) to balance the dataset since there is a class imbalance problem observed in the dataset. SMOTE generates synthetic samples for the minority class by selecting pairs of observations and creating synthetic points between them. This helps to balance the dataset by oversampling the minority class. </w:t>
      </w:r>
    </w:p>
    <w:p w14:paraId="62BCDE39" w14:textId="77777777" w:rsidR="00B044A2" w:rsidRDefault="00000000">
      <w:pPr>
        <w:numPr>
          <w:ilvl w:val="0"/>
          <w:numId w:val="3"/>
        </w:numPr>
        <w:ind w:right="415" w:hanging="360"/>
      </w:pPr>
      <w:r>
        <w:t xml:space="preserve">After the dataset is balanced, the function uses Simple Imputer to handle any missing values in the dataset. The Simple Imputer fills in the missing values with the mean value of that feature. Then, the function scales the features using </w:t>
      </w:r>
      <w:proofErr w:type="spellStart"/>
      <w:r>
        <w:t>StandardScaler</w:t>
      </w:r>
      <w:proofErr w:type="spellEnd"/>
      <w:r>
        <w:t xml:space="preserve">, which transforms the data to have zero mean and unit variance. This helps to standardize the scale of the features so that they are all on the same scale. </w:t>
      </w:r>
    </w:p>
    <w:p w14:paraId="02A62B38" w14:textId="77777777" w:rsidR="00B044A2" w:rsidRDefault="00000000">
      <w:pPr>
        <w:numPr>
          <w:ilvl w:val="0"/>
          <w:numId w:val="3"/>
        </w:numPr>
        <w:spacing w:after="30"/>
        <w:ind w:right="415" w:hanging="360"/>
      </w:pPr>
      <w:r>
        <w:t xml:space="preserve">Finally, the function returns the feature arrays X and </w:t>
      </w:r>
      <w:proofErr w:type="spellStart"/>
      <w:r>
        <w:t>X_scaled</w:t>
      </w:r>
      <w:proofErr w:type="spellEnd"/>
      <w:r>
        <w:t xml:space="preserve">, the target array y, and the selected columns used as features in the dataset. </w:t>
      </w:r>
    </w:p>
    <w:p w14:paraId="3BD4B625" w14:textId="77777777" w:rsidR="00B044A2" w:rsidRDefault="00000000">
      <w:pPr>
        <w:spacing w:after="0" w:line="259" w:lineRule="auto"/>
        <w:ind w:left="0" w:right="0" w:firstLine="0"/>
        <w:jc w:val="left"/>
      </w:pPr>
      <w:r>
        <w:rPr>
          <w:rFonts w:ascii="Calibri" w:eastAsia="Calibri" w:hAnsi="Calibri" w:cs="Calibri"/>
          <w:b/>
        </w:rPr>
        <w:t xml:space="preserve"> </w:t>
      </w:r>
    </w:p>
    <w:p w14:paraId="7B057FBE" w14:textId="08158A69" w:rsidR="00B044A2" w:rsidRDefault="00000000">
      <w:pPr>
        <w:spacing w:after="0" w:line="259" w:lineRule="auto"/>
        <w:ind w:left="0" w:right="0" w:firstLine="0"/>
        <w:jc w:val="left"/>
      </w:pPr>
      <w:r>
        <w:rPr>
          <w:rFonts w:ascii="Calibri" w:eastAsia="Calibri" w:hAnsi="Calibri" w:cs="Calibri"/>
          <w:b/>
        </w:rPr>
        <w:t xml:space="preserve"> </w:t>
      </w:r>
    </w:p>
    <w:p w14:paraId="1D02842D" w14:textId="77777777" w:rsidR="00B044A2" w:rsidRDefault="00000000">
      <w:pPr>
        <w:pStyle w:val="Heading2"/>
        <w:ind w:left="-5" w:right="369"/>
      </w:pPr>
      <w:r>
        <w:lastRenderedPageBreak/>
        <w:t>3.1</w:t>
      </w:r>
      <w:r>
        <w:rPr>
          <w:rFonts w:ascii="Arial" w:eastAsia="Arial" w:hAnsi="Arial" w:cs="Arial"/>
        </w:rPr>
        <w:t xml:space="preserve"> </w:t>
      </w:r>
      <w:r>
        <w:t xml:space="preserve">Feature Ranking </w:t>
      </w:r>
    </w:p>
    <w:p w14:paraId="04957869" w14:textId="77777777" w:rsidR="00B044A2" w:rsidRDefault="00000000">
      <w:pPr>
        <w:spacing w:after="0" w:line="259" w:lineRule="auto"/>
        <w:ind w:left="360" w:right="0" w:firstLine="0"/>
        <w:jc w:val="left"/>
      </w:pPr>
      <w:r>
        <w:rPr>
          <w:b/>
        </w:rPr>
        <w:t xml:space="preserve"> </w:t>
      </w:r>
    </w:p>
    <w:p w14:paraId="75390140" w14:textId="77777777" w:rsidR="00B044A2" w:rsidRDefault="00000000">
      <w:pPr>
        <w:numPr>
          <w:ilvl w:val="0"/>
          <w:numId w:val="4"/>
        </w:numPr>
        <w:ind w:right="415" w:hanging="360"/>
      </w:pPr>
      <w:r>
        <w:t xml:space="preserve">In this section, we perform feature ranking to determine the importance of each feature in predicting whether a user is a repeat buyer or not. The goal of feature ranking is to identify the most important features that contribute to the target variable and eliminate less important ones. This step is important because it helps to reduce the dimensionality of the dataset and improve the accuracy of the model. </w:t>
      </w:r>
    </w:p>
    <w:p w14:paraId="26F1DB6E" w14:textId="77777777" w:rsidR="00B044A2" w:rsidRDefault="00000000">
      <w:pPr>
        <w:numPr>
          <w:ilvl w:val="0"/>
          <w:numId w:val="4"/>
        </w:numPr>
        <w:ind w:right="415" w:hanging="360"/>
      </w:pPr>
      <w:r>
        <w:t xml:space="preserve">The </w:t>
      </w:r>
      <w:proofErr w:type="spellStart"/>
      <w:r>
        <w:t>perform_feature_ranking</w:t>
      </w:r>
      <w:proofErr w:type="spellEnd"/>
      <w:r>
        <w:t xml:space="preserve"> () function takes as input the feature matrix X, target variable y, and the list of selected columns. It creates an instance of the Random Forest Classifier with 100 estimators and trains the model on the input data. Then, it calculates the feature importance’s using the </w:t>
      </w:r>
      <w:proofErr w:type="spellStart"/>
      <w:r>
        <w:t>feature_importances</w:t>
      </w:r>
      <w:proofErr w:type="spellEnd"/>
      <w:r>
        <w:t xml:space="preserve">_ attribute of the random forest classifier. </w:t>
      </w:r>
    </w:p>
    <w:p w14:paraId="277BC316" w14:textId="77777777" w:rsidR="00B044A2" w:rsidRDefault="00000000">
      <w:pPr>
        <w:numPr>
          <w:ilvl w:val="0"/>
          <w:numId w:val="4"/>
        </w:numPr>
        <w:ind w:right="415" w:hanging="360"/>
      </w:pPr>
      <w:r>
        <w:t xml:space="preserve">The feature importance’s are sorted in descending order using the </w:t>
      </w:r>
      <w:proofErr w:type="spellStart"/>
      <w:proofErr w:type="gramStart"/>
      <w:r>
        <w:t>argsort</w:t>
      </w:r>
      <w:proofErr w:type="spellEnd"/>
      <w:r>
        <w:t>(</w:t>
      </w:r>
      <w:proofErr w:type="gramEnd"/>
      <w:r>
        <w:t xml:space="preserve">) function and the corresponding indices are saved in the indices variable. The function then prints the feature ranking by iterating over the indices and displaying the feature name and importance score. Finally, it generates a bar plot of the feature </w:t>
      </w:r>
      <w:proofErr w:type="spellStart"/>
      <w:r>
        <w:t>importances</w:t>
      </w:r>
      <w:proofErr w:type="spellEnd"/>
      <w:r>
        <w:t xml:space="preserve">, with the features arranged in descending order of importance. </w:t>
      </w:r>
    </w:p>
    <w:p w14:paraId="51F7D857" w14:textId="77777777" w:rsidR="00B044A2" w:rsidRDefault="00000000">
      <w:pPr>
        <w:numPr>
          <w:ilvl w:val="0"/>
          <w:numId w:val="4"/>
        </w:numPr>
        <w:ind w:right="415" w:hanging="360"/>
      </w:pPr>
      <w:r>
        <w:t xml:space="preserve">From the output, we observe that the </w:t>
      </w:r>
      <w:proofErr w:type="spellStart"/>
      <w:r>
        <w:t>time_stamp</w:t>
      </w:r>
      <w:proofErr w:type="spellEnd"/>
      <w:r>
        <w:t xml:space="preserve">, </w:t>
      </w:r>
      <w:proofErr w:type="spellStart"/>
      <w:r>
        <w:t>total_actions</w:t>
      </w:r>
      <w:proofErr w:type="spellEnd"/>
      <w:r>
        <w:t xml:space="preserve">, and clicks are the top three most important features in predicting repeat buyers. The </w:t>
      </w:r>
      <w:proofErr w:type="spellStart"/>
      <w:r>
        <w:t>age_range_x</w:t>
      </w:r>
      <w:proofErr w:type="spellEnd"/>
      <w:r>
        <w:t xml:space="preserve">, </w:t>
      </w:r>
      <w:proofErr w:type="spellStart"/>
      <w:r>
        <w:t>age_range_y</w:t>
      </w:r>
      <w:proofErr w:type="spellEnd"/>
      <w:r>
        <w:t xml:space="preserve">, and </w:t>
      </w:r>
      <w:proofErr w:type="spellStart"/>
      <w:r>
        <w:t>cat_id</w:t>
      </w:r>
      <w:proofErr w:type="spellEnd"/>
      <w:r>
        <w:t xml:space="preserve"> also have significant importance in the model. Other features such as </w:t>
      </w:r>
      <w:proofErr w:type="spellStart"/>
      <w:r>
        <w:t>gender_x</w:t>
      </w:r>
      <w:proofErr w:type="spellEnd"/>
      <w:r>
        <w:t xml:space="preserve">, </w:t>
      </w:r>
      <w:proofErr w:type="spellStart"/>
      <w:r>
        <w:t>gender_y</w:t>
      </w:r>
      <w:proofErr w:type="spellEnd"/>
      <w:r>
        <w:t xml:space="preserve">, and </w:t>
      </w:r>
      <w:proofErr w:type="spellStart"/>
      <w:r>
        <w:t>add_to_carts</w:t>
      </w:r>
      <w:proofErr w:type="spellEnd"/>
      <w:r>
        <w:t xml:space="preserve"> have very little importance in the model. The feature ranking helps us to select the most relevant features for the model and discard the less important ones, which can improve the model's accuracy and reduce overfitting. </w:t>
      </w:r>
    </w:p>
    <w:p w14:paraId="2C336809" w14:textId="77777777" w:rsidR="00B044A2" w:rsidRDefault="00000000">
      <w:pPr>
        <w:spacing w:after="0" w:line="259" w:lineRule="auto"/>
        <w:ind w:left="0" w:right="1198" w:firstLine="0"/>
        <w:jc w:val="left"/>
      </w:pPr>
      <w:r>
        <w:rPr>
          <w:rFonts w:ascii="Calibri" w:eastAsia="Calibri" w:hAnsi="Calibri" w:cs="Calibri"/>
          <w:b/>
        </w:rPr>
        <w:t xml:space="preserve"> </w:t>
      </w:r>
    </w:p>
    <w:p w14:paraId="33A9B6E4" w14:textId="5F8DA186" w:rsidR="00B044A2" w:rsidRDefault="00E2401C" w:rsidP="003D2D1E">
      <w:pPr>
        <w:spacing w:after="0" w:line="259" w:lineRule="auto"/>
        <w:ind w:left="0" w:right="1131" w:firstLine="0"/>
        <w:jc w:val="right"/>
      </w:pPr>
      <w:r>
        <w:rPr>
          <w:rFonts w:ascii="Calibri" w:eastAsia="Calibri" w:hAnsi="Calibri" w:cs="Calibri"/>
          <w:b/>
          <w:noProof/>
        </w:rPr>
        <w:drawing>
          <wp:inline distT="0" distB="0" distL="0" distR="0" wp14:anchorId="791A8D69" wp14:editId="3F824997">
            <wp:extent cx="5160723" cy="3564449"/>
            <wp:effectExtent l="0" t="0" r="0" b="4445"/>
            <wp:docPr id="1" name="Picture 1"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bar chart, histogram&#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198458" cy="3590512"/>
                    </a:xfrm>
                    <a:prstGeom prst="rect">
                      <a:avLst/>
                    </a:prstGeom>
                  </pic:spPr>
                </pic:pic>
              </a:graphicData>
            </a:graphic>
          </wp:inline>
        </w:drawing>
      </w:r>
      <w:r w:rsidR="00000000">
        <w:rPr>
          <w:rFonts w:ascii="Calibri" w:eastAsia="Calibri" w:hAnsi="Calibri" w:cs="Calibri"/>
          <w:b/>
        </w:rPr>
        <w:t xml:space="preserve"> </w:t>
      </w:r>
    </w:p>
    <w:p w14:paraId="10DA2AC3" w14:textId="77777777" w:rsidR="00B044A2" w:rsidRDefault="00000000">
      <w:pPr>
        <w:spacing w:after="0" w:line="259" w:lineRule="auto"/>
        <w:ind w:left="0" w:right="0" w:firstLine="0"/>
        <w:jc w:val="left"/>
      </w:pPr>
      <w:r>
        <w:rPr>
          <w:rFonts w:ascii="Calibri" w:eastAsia="Calibri" w:hAnsi="Calibri" w:cs="Calibri"/>
          <w:b/>
        </w:rPr>
        <w:lastRenderedPageBreak/>
        <w:t xml:space="preserve"> </w:t>
      </w:r>
    </w:p>
    <w:p w14:paraId="1CA73DD4" w14:textId="77777777" w:rsidR="00B044A2" w:rsidRDefault="00000000">
      <w:pPr>
        <w:pStyle w:val="Heading2"/>
        <w:ind w:left="-5" w:right="369"/>
      </w:pPr>
      <w:r>
        <w:t xml:space="preserve">3.2 PCA for feature reduction </w:t>
      </w:r>
    </w:p>
    <w:p w14:paraId="56FBB053" w14:textId="77777777" w:rsidR="00B044A2" w:rsidRDefault="00000000">
      <w:pPr>
        <w:spacing w:after="23" w:line="259" w:lineRule="auto"/>
        <w:ind w:left="0" w:right="0" w:firstLine="0"/>
        <w:jc w:val="left"/>
      </w:pPr>
      <w:r>
        <w:rPr>
          <w:b/>
        </w:rPr>
        <w:t xml:space="preserve"> </w:t>
      </w:r>
    </w:p>
    <w:p w14:paraId="10A856D8" w14:textId="77777777" w:rsidR="00B044A2" w:rsidRDefault="00000000">
      <w:pPr>
        <w:numPr>
          <w:ilvl w:val="0"/>
          <w:numId w:val="5"/>
        </w:numPr>
        <w:ind w:right="415" w:hanging="360"/>
      </w:pPr>
      <w:r>
        <w:t xml:space="preserve">In this section of the code, feature ranking and PCA are performed for feature reduction. </w:t>
      </w:r>
    </w:p>
    <w:p w14:paraId="25184528" w14:textId="77777777" w:rsidR="00B044A2" w:rsidRDefault="00000000">
      <w:pPr>
        <w:spacing w:after="0" w:line="259" w:lineRule="auto"/>
        <w:ind w:left="0" w:right="0" w:firstLine="0"/>
        <w:jc w:val="left"/>
      </w:pPr>
      <w:r>
        <w:t xml:space="preserve"> </w:t>
      </w:r>
    </w:p>
    <w:p w14:paraId="2F21DB36" w14:textId="77777777" w:rsidR="00B044A2" w:rsidRDefault="00000000">
      <w:pPr>
        <w:numPr>
          <w:ilvl w:val="0"/>
          <w:numId w:val="5"/>
        </w:numPr>
        <w:ind w:right="415" w:hanging="360"/>
      </w:pPr>
      <w:r>
        <w:t xml:space="preserve">Firstly, the </w:t>
      </w:r>
      <w:proofErr w:type="spellStart"/>
      <w:r>
        <w:t>perform_feature_</w:t>
      </w:r>
      <w:proofErr w:type="gramStart"/>
      <w:r>
        <w:t>ranking</w:t>
      </w:r>
      <w:proofErr w:type="spellEnd"/>
      <w:r>
        <w:t>(</w:t>
      </w:r>
      <w:proofErr w:type="gramEnd"/>
      <w:r>
        <w:t xml:space="preserve">) function is defined. It takes in the preprocessed data (X, y, </w:t>
      </w:r>
      <w:proofErr w:type="spellStart"/>
      <w:r>
        <w:t>selected_columns</w:t>
      </w:r>
      <w:proofErr w:type="spellEnd"/>
      <w:r>
        <w:t xml:space="preserve">) and fits a Random Forest Classifier to it to rank the importance of the features. The importance of the features </w:t>
      </w:r>
      <w:proofErr w:type="gramStart"/>
      <w:r>
        <w:t>are</w:t>
      </w:r>
      <w:proofErr w:type="gramEnd"/>
      <w:r>
        <w:t xml:space="preserve"> then printed and plotted using a bar chart. </w:t>
      </w:r>
    </w:p>
    <w:p w14:paraId="40E36BA0" w14:textId="77777777" w:rsidR="00B044A2" w:rsidRDefault="00000000">
      <w:pPr>
        <w:spacing w:after="0" w:line="259" w:lineRule="auto"/>
        <w:ind w:left="0" w:right="0" w:firstLine="0"/>
        <w:jc w:val="left"/>
      </w:pPr>
      <w:r>
        <w:rPr>
          <w:rFonts w:ascii="Calibri" w:eastAsia="Calibri" w:hAnsi="Calibri" w:cs="Calibri"/>
        </w:rPr>
        <w:t xml:space="preserve"> </w:t>
      </w:r>
    </w:p>
    <w:p w14:paraId="6FA4BE20" w14:textId="77777777" w:rsidR="00B044A2" w:rsidRDefault="00000000">
      <w:pPr>
        <w:numPr>
          <w:ilvl w:val="0"/>
          <w:numId w:val="5"/>
        </w:numPr>
        <w:ind w:right="415" w:hanging="360"/>
      </w:pPr>
      <w:r>
        <w:t xml:space="preserve">Next, the </w:t>
      </w:r>
      <w:proofErr w:type="spellStart"/>
      <w:r>
        <w:t>perform_</w:t>
      </w:r>
      <w:proofErr w:type="gramStart"/>
      <w:r>
        <w:t>pca</w:t>
      </w:r>
      <w:proofErr w:type="spellEnd"/>
      <w:r>
        <w:t>(</w:t>
      </w:r>
      <w:proofErr w:type="gramEnd"/>
      <w:r>
        <w:t>) function is defined. It takes in the scaled features (</w:t>
      </w:r>
      <w:proofErr w:type="spellStart"/>
      <w:r>
        <w:t>X_scaled</w:t>
      </w:r>
      <w:proofErr w:type="spellEnd"/>
      <w:r>
        <w:t xml:space="preserve">) and the target variable (y) and performs PCA (Principal Component Analysis) on it. A plot of the cumulative explained variance for each component is generated. The function then determines the optimal number of components required based on the explained variance (in this case, 95% is chosen). </w:t>
      </w:r>
    </w:p>
    <w:p w14:paraId="1E1ECC23" w14:textId="77777777" w:rsidR="00B044A2" w:rsidRDefault="00000000">
      <w:pPr>
        <w:spacing w:after="0" w:line="259" w:lineRule="auto"/>
        <w:ind w:left="720" w:right="0" w:firstLine="0"/>
        <w:jc w:val="left"/>
      </w:pPr>
      <w:r>
        <w:t xml:space="preserve"> </w:t>
      </w:r>
    </w:p>
    <w:p w14:paraId="1E8A0D98" w14:textId="77777777" w:rsidR="00B044A2" w:rsidRDefault="00000000">
      <w:pPr>
        <w:numPr>
          <w:ilvl w:val="0"/>
          <w:numId w:val="5"/>
        </w:numPr>
        <w:ind w:right="415" w:hanging="360"/>
      </w:pPr>
      <w:r>
        <w:t xml:space="preserve">After PCA is performed, the data is split into training and testing sets using the </w:t>
      </w:r>
      <w:proofErr w:type="spellStart"/>
      <w:r>
        <w:t>train_test_</w:t>
      </w:r>
      <w:proofErr w:type="gramStart"/>
      <w:r>
        <w:t>split</w:t>
      </w:r>
      <w:proofErr w:type="spellEnd"/>
      <w:r>
        <w:t>(</w:t>
      </w:r>
      <w:proofErr w:type="gramEnd"/>
      <w:r>
        <w:t xml:space="preserve">) function with a test size of 20%. The training and testing data is stored in </w:t>
      </w:r>
      <w:proofErr w:type="spellStart"/>
      <w:r>
        <w:t>X_train</w:t>
      </w:r>
      <w:proofErr w:type="spellEnd"/>
      <w:r>
        <w:t xml:space="preserve">, </w:t>
      </w:r>
      <w:proofErr w:type="spellStart"/>
      <w:r>
        <w:t>X_test</w:t>
      </w:r>
      <w:proofErr w:type="spellEnd"/>
      <w:r>
        <w:t xml:space="preserve">, </w:t>
      </w:r>
      <w:proofErr w:type="spellStart"/>
      <w:r>
        <w:t>y_train</w:t>
      </w:r>
      <w:proofErr w:type="spellEnd"/>
      <w:r>
        <w:t xml:space="preserve">, and </w:t>
      </w:r>
      <w:proofErr w:type="spellStart"/>
      <w:r>
        <w:t>y_test</w:t>
      </w:r>
      <w:proofErr w:type="spellEnd"/>
      <w:r>
        <w:t xml:space="preserve"> variables. </w:t>
      </w:r>
    </w:p>
    <w:p w14:paraId="31384082" w14:textId="77777777" w:rsidR="00B044A2" w:rsidRDefault="00000000">
      <w:pPr>
        <w:spacing w:after="0" w:line="259" w:lineRule="auto"/>
        <w:ind w:left="720" w:right="0" w:firstLine="0"/>
        <w:jc w:val="left"/>
      </w:pPr>
      <w:r>
        <w:rPr>
          <w:rFonts w:ascii="Calibri" w:eastAsia="Calibri" w:hAnsi="Calibri" w:cs="Calibri"/>
        </w:rPr>
        <w:t xml:space="preserve"> </w:t>
      </w:r>
    </w:p>
    <w:p w14:paraId="560F8F38" w14:textId="77777777" w:rsidR="00B044A2" w:rsidRDefault="00000000">
      <w:pPr>
        <w:spacing w:after="0" w:line="259" w:lineRule="auto"/>
        <w:ind w:left="0" w:right="1314" w:firstLine="0"/>
        <w:jc w:val="left"/>
      </w:pPr>
      <w:r>
        <w:rPr>
          <w:rFonts w:ascii="Calibri" w:eastAsia="Calibri" w:hAnsi="Calibri" w:cs="Calibri"/>
          <w:b/>
        </w:rPr>
        <w:t xml:space="preserve"> </w:t>
      </w:r>
    </w:p>
    <w:p w14:paraId="0F8375C3" w14:textId="77777777" w:rsidR="003D2D1E" w:rsidRDefault="00000000">
      <w:pPr>
        <w:spacing w:after="0" w:line="259" w:lineRule="auto"/>
        <w:ind w:left="0" w:right="1259" w:firstLine="0"/>
        <w:jc w:val="right"/>
        <w:rPr>
          <w:rFonts w:ascii="Calibri" w:eastAsia="Calibri" w:hAnsi="Calibri" w:cs="Calibri"/>
        </w:rPr>
      </w:pPr>
      <w:r>
        <w:rPr>
          <w:noProof/>
        </w:rPr>
        <w:drawing>
          <wp:inline distT="0" distB="0" distL="0" distR="0" wp14:anchorId="45BB9AEF" wp14:editId="4933970B">
            <wp:extent cx="4601845" cy="3305683"/>
            <wp:effectExtent l="0" t="0" r="0" b="0"/>
            <wp:docPr id="2936" name="Picture 2936" descr="Chart&#10;&#10;Description automatically generated"/>
            <wp:cNvGraphicFramePr/>
            <a:graphic xmlns:a="http://schemas.openxmlformats.org/drawingml/2006/main">
              <a:graphicData uri="http://schemas.openxmlformats.org/drawingml/2006/picture">
                <pic:pic xmlns:pic="http://schemas.openxmlformats.org/drawingml/2006/picture">
                  <pic:nvPicPr>
                    <pic:cNvPr id="2936" name="Picture 2936"/>
                    <pic:cNvPicPr/>
                  </pic:nvPicPr>
                  <pic:blipFill>
                    <a:blip r:embed="rId46"/>
                    <a:stretch>
                      <a:fillRect/>
                    </a:stretch>
                  </pic:blipFill>
                  <pic:spPr>
                    <a:xfrm>
                      <a:off x="0" y="0"/>
                      <a:ext cx="4601845" cy="3305683"/>
                    </a:xfrm>
                    <a:prstGeom prst="rect">
                      <a:avLst/>
                    </a:prstGeom>
                  </pic:spPr>
                </pic:pic>
              </a:graphicData>
            </a:graphic>
          </wp:inline>
        </w:drawing>
      </w:r>
    </w:p>
    <w:p w14:paraId="395B0971" w14:textId="77777777" w:rsidR="003D2D1E" w:rsidRDefault="003D2D1E">
      <w:pPr>
        <w:spacing w:after="0" w:line="259" w:lineRule="auto"/>
        <w:ind w:left="0" w:right="1259" w:firstLine="0"/>
        <w:jc w:val="right"/>
        <w:rPr>
          <w:rFonts w:ascii="Calibri" w:eastAsia="Calibri" w:hAnsi="Calibri" w:cs="Calibri"/>
        </w:rPr>
      </w:pPr>
    </w:p>
    <w:p w14:paraId="5681ED7B" w14:textId="77777777" w:rsidR="003D2D1E" w:rsidRDefault="003D2D1E">
      <w:pPr>
        <w:spacing w:after="0" w:line="259" w:lineRule="auto"/>
        <w:ind w:left="0" w:right="1259" w:firstLine="0"/>
        <w:jc w:val="right"/>
        <w:rPr>
          <w:rFonts w:ascii="Calibri" w:eastAsia="Calibri" w:hAnsi="Calibri" w:cs="Calibri"/>
        </w:rPr>
      </w:pPr>
    </w:p>
    <w:p w14:paraId="470D0DA0" w14:textId="77777777" w:rsidR="003D2D1E" w:rsidRDefault="003D2D1E">
      <w:pPr>
        <w:spacing w:after="0" w:line="259" w:lineRule="auto"/>
        <w:ind w:left="0" w:right="1259" w:firstLine="0"/>
        <w:jc w:val="right"/>
        <w:rPr>
          <w:rFonts w:ascii="Calibri" w:eastAsia="Calibri" w:hAnsi="Calibri" w:cs="Calibri"/>
        </w:rPr>
      </w:pPr>
    </w:p>
    <w:p w14:paraId="0D667549" w14:textId="77777777" w:rsidR="003D2D1E" w:rsidRDefault="003D2D1E">
      <w:pPr>
        <w:spacing w:after="0" w:line="259" w:lineRule="auto"/>
        <w:ind w:left="0" w:right="1259" w:firstLine="0"/>
        <w:jc w:val="right"/>
        <w:rPr>
          <w:rFonts w:ascii="Calibri" w:eastAsia="Calibri" w:hAnsi="Calibri" w:cs="Calibri"/>
        </w:rPr>
      </w:pPr>
    </w:p>
    <w:p w14:paraId="2DF648F0" w14:textId="5AD08AB7" w:rsidR="00B044A2" w:rsidRDefault="00000000">
      <w:pPr>
        <w:spacing w:after="0" w:line="259" w:lineRule="auto"/>
        <w:ind w:left="0" w:right="1259" w:firstLine="0"/>
        <w:jc w:val="right"/>
      </w:pPr>
      <w:r>
        <w:rPr>
          <w:rFonts w:ascii="Calibri" w:eastAsia="Calibri" w:hAnsi="Calibri" w:cs="Calibri"/>
        </w:rPr>
        <w:t xml:space="preserve"> </w:t>
      </w:r>
    </w:p>
    <w:p w14:paraId="5C58E0C0" w14:textId="77777777" w:rsidR="00B044A2" w:rsidRDefault="00000000">
      <w:pPr>
        <w:pStyle w:val="Heading2"/>
        <w:ind w:left="-5" w:right="369"/>
      </w:pPr>
      <w:r>
        <w:lastRenderedPageBreak/>
        <w:t>3.3</w:t>
      </w:r>
      <w:r>
        <w:rPr>
          <w:rFonts w:ascii="Arial" w:eastAsia="Arial" w:hAnsi="Arial" w:cs="Arial"/>
        </w:rPr>
        <w:t xml:space="preserve"> </w:t>
      </w:r>
      <w:r>
        <w:t xml:space="preserve">Comparative analysis of model before and after performing </w:t>
      </w:r>
      <w:proofErr w:type="gramStart"/>
      <w:r>
        <w:t>PCA</w:t>
      </w:r>
      <w:proofErr w:type="gramEnd"/>
      <w:r>
        <w:t xml:space="preserve"> </w:t>
      </w:r>
    </w:p>
    <w:p w14:paraId="58B2FD1D" w14:textId="77777777" w:rsidR="00B044A2" w:rsidRDefault="00000000">
      <w:pPr>
        <w:spacing w:after="0" w:line="259" w:lineRule="auto"/>
        <w:ind w:left="0" w:right="0" w:firstLine="0"/>
        <w:jc w:val="left"/>
      </w:pPr>
      <w:r>
        <w:rPr>
          <w:b/>
        </w:rPr>
        <w:t xml:space="preserve"> </w:t>
      </w:r>
    </w:p>
    <w:p w14:paraId="65A539CB" w14:textId="77777777" w:rsidR="00B044A2" w:rsidRDefault="00000000">
      <w:pPr>
        <w:numPr>
          <w:ilvl w:val="0"/>
          <w:numId w:val="6"/>
        </w:numPr>
        <w:ind w:right="415" w:hanging="360"/>
      </w:pPr>
      <w:r>
        <w:t xml:space="preserve">This code performs PCA for feature reduction and evaluates its impact on classification accuracy. It first standardizes the dataset using the </w:t>
      </w:r>
      <w:proofErr w:type="spellStart"/>
      <w:r>
        <w:t>StandardScaler</w:t>
      </w:r>
      <w:proofErr w:type="spellEnd"/>
      <w:r>
        <w:t xml:space="preserve"> and then applies PCA to reduce the number of features. The optimal number of components is chosen based on the explained variance ratio, with a threshold of 95%. </w:t>
      </w:r>
    </w:p>
    <w:p w14:paraId="0EA70F0B" w14:textId="77777777" w:rsidR="00B044A2" w:rsidRDefault="00000000">
      <w:pPr>
        <w:spacing w:after="0" w:line="259" w:lineRule="auto"/>
        <w:ind w:left="360" w:right="0" w:firstLine="0"/>
        <w:jc w:val="left"/>
      </w:pPr>
      <w:r>
        <w:t xml:space="preserve"> </w:t>
      </w:r>
    </w:p>
    <w:p w14:paraId="39F8DADC" w14:textId="77777777" w:rsidR="00B044A2" w:rsidRDefault="00000000">
      <w:pPr>
        <w:numPr>
          <w:ilvl w:val="0"/>
          <w:numId w:val="6"/>
        </w:numPr>
        <w:ind w:right="415" w:hanging="360"/>
      </w:pPr>
      <w:r>
        <w:t xml:space="preserve">After splitting the dataset into training and testing sets, it trains and evaluates a logistic regression model on both the original dataset and the PCA-reduced dataset. It also calculates the total sum of absolute feature contributions across all principal components and creates a bar plot to visualize the results. </w:t>
      </w:r>
    </w:p>
    <w:p w14:paraId="1AF0F6CD" w14:textId="77777777" w:rsidR="00B044A2" w:rsidRDefault="00000000">
      <w:pPr>
        <w:spacing w:after="0" w:line="259" w:lineRule="auto"/>
        <w:ind w:left="0" w:right="0" w:firstLine="0"/>
        <w:jc w:val="left"/>
      </w:pPr>
      <w:r>
        <w:t xml:space="preserve"> </w:t>
      </w:r>
    </w:p>
    <w:p w14:paraId="2938D7E3" w14:textId="77777777" w:rsidR="00B044A2" w:rsidRDefault="00000000">
      <w:pPr>
        <w:numPr>
          <w:ilvl w:val="0"/>
          <w:numId w:val="6"/>
        </w:numPr>
        <w:ind w:right="415" w:hanging="360"/>
      </w:pPr>
      <w:r>
        <w:t xml:space="preserve">Finally, the code creates a line plot to show how the accuracy of the model changes with the number of principal components used. The accuracy of the model without PCA is shown as a reference line. </w:t>
      </w:r>
    </w:p>
    <w:p w14:paraId="04BEE8E6" w14:textId="77777777" w:rsidR="00B044A2" w:rsidRDefault="00000000">
      <w:pPr>
        <w:spacing w:after="0" w:line="259" w:lineRule="auto"/>
        <w:ind w:left="360" w:right="0" w:firstLine="0"/>
        <w:jc w:val="left"/>
      </w:pPr>
      <w:r>
        <w:t xml:space="preserve"> </w:t>
      </w:r>
    </w:p>
    <w:p w14:paraId="2AF97355" w14:textId="77777777" w:rsidR="00B044A2" w:rsidRDefault="00000000">
      <w:pPr>
        <w:numPr>
          <w:ilvl w:val="0"/>
          <w:numId w:val="6"/>
        </w:numPr>
        <w:ind w:right="415" w:hanging="360"/>
      </w:pPr>
      <w:r>
        <w:t>The report concludes that using PCA for feature reduction can significantly reduce the number of features while maintaining a high level of classification accuracy. The</w:t>
      </w:r>
      <w:r>
        <w:rPr>
          <w:rFonts w:ascii="Calibri" w:eastAsia="Calibri" w:hAnsi="Calibri" w:cs="Calibri"/>
        </w:rPr>
        <w:t xml:space="preserve"> </w:t>
      </w:r>
      <w:r>
        <w:t xml:space="preserve">number of optimal components chosen by the code was 12, and using this many components resulted in an accuracy </w:t>
      </w:r>
      <w:proofErr w:type="gramStart"/>
      <w:r>
        <w:t>similar to</w:t>
      </w:r>
      <w:proofErr w:type="gramEnd"/>
      <w:r>
        <w:t xml:space="preserve"> that of the original dataset.</w:t>
      </w:r>
      <w:r>
        <w:rPr>
          <w:rFonts w:ascii="Calibri" w:eastAsia="Calibri" w:hAnsi="Calibri" w:cs="Calibri"/>
        </w:rPr>
        <w:t xml:space="preserve"> </w:t>
      </w:r>
      <w:r>
        <w:t>Additionally, the total sum of absolute feature contributions across all principal components indicated that the most important features for classification were the first few principal components.</w:t>
      </w:r>
      <w:r>
        <w:rPr>
          <w:rFonts w:ascii="Calibri" w:eastAsia="Calibri" w:hAnsi="Calibri" w:cs="Calibri"/>
        </w:rPr>
        <w:t xml:space="preserve"> </w:t>
      </w:r>
    </w:p>
    <w:p w14:paraId="3ECA4B10" w14:textId="262A74FF" w:rsidR="00B044A2" w:rsidRDefault="00000000">
      <w:pPr>
        <w:spacing w:after="0" w:line="259" w:lineRule="auto"/>
        <w:ind w:left="0" w:right="65" w:firstLine="0"/>
        <w:jc w:val="left"/>
      </w:pPr>
      <w:r>
        <w:rPr>
          <w:rFonts w:ascii="Calibri" w:eastAsia="Calibri" w:hAnsi="Calibri" w:cs="Calibri"/>
        </w:rPr>
        <w:lastRenderedPageBreak/>
        <w:t xml:space="preserve"> </w:t>
      </w:r>
      <w:r w:rsidR="00E2401C">
        <w:rPr>
          <w:noProof/>
        </w:rPr>
        <w:drawing>
          <wp:inline distT="0" distB="0" distL="0" distR="0" wp14:anchorId="45D71C0D" wp14:editId="176F95CF">
            <wp:extent cx="6000750" cy="6057900"/>
            <wp:effectExtent l="0" t="0" r="6350" b="0"/>
            <wp:docPr id="2"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line chart&#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000750" cy="6057900"/>
                    </a:xfrm>
                    <a:prstGeom prst="rect">
                      <a:avLst/>
                    </a:prstGeom>
                  </pic:spPr>
                </pic:pic>
              </a:graphicData>
            </a:graphic>
          </wp:inline>
        </w:drawing>
      </w:r>
    </w:p>
    <w:p w14:paraId="641D02A7" w14:textId="77777777" w:rsidR="00E2401C" w:rsidRDefault="00E2401C">
      <w:pPr>
        <w:spacing w:after="0" w:line="259" w:lineRule="auto"/>
        <w:ind w:left="0" w:right="11" w:firstLine="0"/>
        <w:jc w:val="right"/>
        <w:rPr>
          <w:rFonts w:ascii="Calibri" w:eastAsia="Calibri" w:hAnsi="Calibri" w:cs="Calibri"/>
          <w:b/>
        </w:rPr>
      </w:pPr>
    </w:p>
    <w:p w14:paraId="1F768472" w14:textId="77777777" w:rsidR="00E2401C" w:rsidRDefault="00E2401C">
      <w:pPr>
        <w:spacing w:after="0" w:line="259" w:lineRule="auto"/>
        <w:ind w:left="0" w:right="11" w:firstLine="0"/>
        <w:jc w:val="right"/>
        <w:rPr>
          <w:rFonts w:ascii="Calibri" w:eastAsia="Calibri" w:hAnsi="Calibri" w:cs="Calibri"/>
          <w:b/>
        </w:rPr>
      </w:pPr>
    </w:p>
    <w:p w14:paraId="12B06BCB" w14:textId="77777777" w:rsidR="00E2401C" w:rsidRDefault="00E2401C">
      <w:pPr>
        <w:spacing w:after="0" w:line="259" w:lineRule="auto"/>
        <w:ind w:left="0" w:right="11" w:firstLine="0"/>
        <w:jc w:val="right"/>
        <w:rPr>
          <w:rFonts w:ascii="Calibri" w:eastAsia="Calibri" w:hAnsi="Calibri" w:cs="Calibri"/>
          <w:b/>
        </w:rPr>
      </w:pPr>
    </w:p>
    <w:p w14:paraId="21AB9912" w14:textId="77777777" w:rsidR="00E2401C" w:rsidRDefault="00E2401C">
      <w:pPr>
        <w:spacing w:after="0" w:line="259" w:lineRule="auto"/>
        <w:ind w:left="0" w:right="11" w:firstLine="0"/>
        <w:jc w:val="right"/>
        <w:rPr>
          <w:rFonts w:ascii="Calibri" w:eastAsia="Calibri" w:hAnsi="Calibri" w:cs="Calibri"/>
          <w:b/>
        </w:rPr>
      </w:pPr>
    </w:p>
    <w:p w14:paraId="00EF4951" w14:textId="77777777" w:rsidR="00E2401C" w:rsidRDefault="00E2401C">
      <w:pPr>
        <w:spacing w:after="0" w:line="259" w:lineRule="auto"/>
        <w:ind w:left="0" w:right="11" w:firstLine="0"/>
        <w:jc w:val="right"/>
        <w:rPr>
          <w:rFonts w:ascii="Calibri" w:eastAsia="Calibri" w:hAnsi="Calibri" w:cs="Calibri"/>
          <w:b/>
        </w:rPr>
      </w:pPr>
    </w:p>
    <w:p w14:paraId="7EE0FD09" w14:textId="77777777" w:rsidR="00E2401C" w:rsidRDefault="00E2401C">
      <w:pPr>
        <w:spacing w:after="0" w:line="259" w:lineRule="auto"/>
        <w:ind w:left="0" w:right="11" w:firstLine="0"/>
        <w:jc w:val="right"/>
        <w:rPr>
          <w:rFonts w:ascii="Calibri" w:eastAsia="Calibri" w:hAnsi="Calibri" w:cs="Calibri"/>
          <w:b/>
        </w:rPr>
      </w:pPr>
    </w:p>
    <w:p w14:paraId="0CFAEDB5" w14:textId="77777777" w:rsidR="00E2401C" w:rsidRDefault="00E2401C">
      <w:pPr>
        <w:spacing w:after="0" w:line="259" w:lineRule="auto"/>
        <w:ind w:left="0" w:right="11" w:firstLine="0"/>
        <w:jc w:val="right"/>
        <w:rPr>
          <w:rFonts w:ascii="Calibri" w:eastAsia="Calibri" w:hAnsi="Calibri" w:cs="Calibri"/>
          <w:b/>
        </w:rPr>
      </w:pPr>
    </w:p>
    <w:p w14:paraId="27D679DB" w14:textId="77777777" w:rsidR="00E2401C" w:rsidRDefault="00E2401C">
      <w:pPr>
        <w:spacing w:after="0" w:line="259" w:lineRule="auto"/>
        <w:ind w:left="0" w:right="11" w:firstLine="0"/>
        <w:jc w:val="right"/>
        <w:rPr>
          <w:rFonts w:ascii="Calibri" w:eastAsia="Calibri" w:hAnsi="Calibri" w:cs="Calibri"/>
          <w:b/>
        </w:rPr>
      </w:pPr>
    </w:p>
    <w:p w14:paraId="25C13265" w14:textId="77777777" w:rsidR="00E2401C" w:rsidRDefault="00E2401C">
      <w:pPr>
        <w:spacing w:after="0" w:line="259" w:lineRule="auto"/>
        <w:ind w:left="0" w:right="11" w:firstLine="0"/>
        <w:jc w:val="right"/>
        <w:rPr>
          <w:rFonts w:ascii="Calibri" w:eastAsia="Calibri" w:hAnsi="Calibri" w:cs="Calibri"/>
          <w:b/>
        </w:rPr>
      </w:pPr>
    </w:p>
    <w:p w14:paraId="0C214018" w14:textId="77777777" w:rsidR="00E2401C" w:rsidRDefault="00E2401C">
      <w:pPr>
        <w:spacing w:after="0" w:line="259" w:lineRule="auto"/>
        <w:ind w:left="0" w:right="11" w:firstLine="0"/>
        <w:jc w:val="right"/>
        <w:rPr>
          <w:rFonts w:ascii="Calibri" w:eastAsia="Calibri" w:hAnsi="Calibri" w:cs="Calibri"/>
          <w:b/>
        </w:rPr>
      </w:pPr>
    </w:p>
    <w:p w14:paraId="71AE6DB7" w14:textId="76ED63F9" w:rsidR="00B044A2" w:rsidRDefault="00E2401C">
      <w:pPr>
        <w:spacing w:after="0" w:line="259" w:lineRule="auto"/>
        <w:ind w:left="0" w:right="11" w:firstLine="0"/>
        <w:jc w:val="right"/>
      </w:pPr>
      <w:r>
        <w:rPr>
          <w:rFonts w:ascii="Calibri" w:eastAsia="Calibri" w:hAnsi="Calibri" w:cs="Calibri"/>
          <w:b/>
          <w:noProof/>
        </w:rPr>
        <mc:AlternateContent>
          <mc:Choice Requires="wps">
            <w:drawing>
              <wp:inline distT="0" distB="0" distL="0" distR="0" wp14:anchorId="7B2B0539" wp14:editId="458C7E33">
                <wp:extent cx="45808" cy="206453"/>
                <wp:effectExtent l="0" t="0" r="0" b="0"/>
                <wp:docPr id="2972" name="Rectangle 2972"/>
                <wp:cNvGraphicFramePr/>
                <a:graphic xmlns:a="http://schemas.openxmlformats.org/drawingml/2006/main">
                  <a:graphicData uri="http://schemas.microsoft.com/office/word/2010/wordprocessingShape">
                    <wps:wsp>
                      <wps:cNvSpPr/>
                      <wps:spPr>
                        <a:xfrm>
                          <a:off x="0" y="0"/>
                          <a:ext cx="45808" cy="206453"/>
                        </a:xfrm>
                        <a:prstGeom prst="rect">
                          <a:avLst/>
                        </a:prstGeom>
                        <a:ln>
                          <a:noFill/>
                        </a:ln>
                      </wps:spPr>
                      <wps:txbx>
                        <w:txbxContent>
                          <w:p w14:paraId="37D5CF85" w14:textId="77777777" w:rsidR="00B044A2" w:rsidRDefault="00000000">
                            <w:pPr>
                              <w:spacing w:after="160" w:line="259" w:lineRule="auto"/>
                              <w:ind w:left="0" w:right="0" w:firstLine="0"/>
                              <w:jc w:val="left"/>
                            </w:pPr>
                            <w:r>
                              <w:rPr>
                                <w:rFonts w:ascii="Calibri" w:eastAsia="Calibri" w:hAnsi="Calibri" w:cs="Calibri"/>
                                <w:b/>
                              </w:rPr>
                              <w:t xml:space="preserve"> </w:t>
                            </w:r>
                          </w:p>
                        </w:txbxContent>
                      </wps:txbx>
                      <wps:bodyPr horzOverflow="overflow" vert="horz" lIns="0" tIns="0" rIns="0" bIns="0" rtlCol="0">
                        <a:noAutofit/>
                      </wps:bodyPr>
                    </wps:wsp>
                  </a:graphicData>
                </a:graphic>
              </wp:inline>
            </w:drawing>
          </mc:Choice>
          <mc:Fallback>
            <w:pict>
              <v:rect w14:anchorId="7B2B0539" id="Rectangle 2972" o:spid="_x0000_s1026" style="width:3.6pt;height:16.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AFiPkwEAACQDAAAOAAAAZHJzL2Uyb0RvYy54bWysUsFu2zAMvQ/YPwi6L3KztiiMOMWwosOA&#13;&#10;YS3Q7gMUWYoFSKJAqbGzrx8lO8mw3YZd6CeSJh8fubmfvGMHjclC6PjVquFMBwW9DfuO/3h9/HDH&#13;&#10;Wcoy9NJB0B0/6sTvt+/fbcbY6jUM4HqNjIqE1I6x40POsRUiqUF7mVYQdaCgAfQy0xP3okc5UnXv&#13;&#10;xLppbsUI2EcEpVMi78Mc5Nta3xit8pMxSWfmOk7ccrVY7a5Ysd3Ido8yDlYtNOQ/sPDSBmp6LvUg&#13;&#10;s2RvaP8q5a1CSGDySoEXYIxVus5A01w1f0zzMsio6ywkTopnmdL/K6u+H17iM5IMY0xtIlimmAz6&#13;&#10;8iV+bKpiHc9i6SkzRc7rm7uGlqsosm5ur28+Fi3F5d+IKX/R4FkBHUdaRVVIHr6lPKeeUkorF4oN&#13;&#10;8Gidm6PFIy6sCsrTblqo7qA/PiMbAH8+0f0ZB2PHYUG8nCQ1LVHO3NdAipXtnwCewO4EMLvPUG9k&#13;&#10;pvHpLYOxlWdpPHdb+NAq6qTL2ZRd//6uWZfj3v4CAAD//wMAUEsDBBQABgAIAAAAIQDeG7wt3gAA&#13;&#10;AAcBAAAPAAAAZHJzL2Rvd25yZXYueG1sTI/BTsMwEETvSPyDtUjcqNMgaJvGqSoKKkdokQo3N94m&#13;&#10;EfY6it0m8PUsXMplpNVoZt/ki8FZccIuNJ4UjEcJCKTSm4YqBW/bp5spiBA1GW09oYIvDLAoLi9y&#13;&#10;nRnf0yueNrESXEIh0wrqGNtMylDW6HQY+RaJvYPvnI58dpU0ne653FmZJsm9dLoh/lDrFh9qLD83&#13;&#10;R6dgPW2X78/+u6/s48d697KbrbazqNT11bCasyznICIO8ZyA3w3MDwWD7f2RTBBWAa+Jf8reJAWx&#13;&#10;V3Cb3oEscvmfv/gBAAD//wMAUEsBAi0AFAAGAAgAAAAhALaDOJL+AAAA4QEAABMAAAAAAAAAAAAA&#13;&#10;AAAAAAAAAFtDb250ZW50X1R5cGVzXS54bWxQSwECLQAUAAYACAAAACEAOP0h/9YAAACUAQAACwAA&#13;&#10;AAAAAAAAAAAAAAAvAQAAX3JlbHMvLnJlbHNQSwECLQAUAAYACAAAACEA2wBYj5MBAAAkAwAADgAA&#13;&#10;AAAAAAAAAAAAAAAuAgAAZHJzL2Uyb0RvYy54bWxQSwECLQAUAAYACAAAACEA3hu8Ld4AAAAHAQAA&#13;&#10;DwAAAAAAAAAAAAAAAADtAwAAZHJzL2Rvd25yZXYueG1sUEsFBgAAAAAEAAQA8wAAAPgEAAAAAA==&#13;&#10;" filled="f" stroked="f">
                <v:textbox inset="0,0,0,0">
                  <w:txbxContent>
                    <w:p w14:paraId="37D5CF85" w14:textId="77777777" w:rsidR="00B044A2" w:rsidRDefault="00000000">
                      <w:pPr>
                        <w:spacing w:after="160" w:line="259" w:lineRule="auto"/>
                        <w:ind w:left="0" w:right="0" w:firstLine="0"/>
                        <w:jc w:val="left"/>
                      </w:pPr>
                      <w:r>
                        <w:rPr>
                          <w:rFonts w:ascii="Calibri" w:eastAsia="Calibri" w:hAnsi="Calibri" w:cs="Calibri"/>
                          <w:b/>
                        </w:rPr>
                        <w:t xml:space="preserve"> </w:t>
                      </w:r>
                    </w:p>
                  </w:txbxContent>
                </v:textbox>
                <w10:anchorlock/>
              </v:rect>
            </w:pict>
          </mc:Fallback>
        </mc:AlternateContent>
      </w:r>
      <w:r w:rsidR="00000000">
        <w:rPr>
          <w:rFonts w:ascii="Calibri" w:eastAsia="Calibri" w:hAnsi="Calibri" w:cs="Calibri"/>
          <w:b/>
        </w:rPr>
        <w:t xml:space="preserve"> </w:t>
      </w:r>
    </w:p>
    <w:p w14:paraId="4BB3FB91" w14:textId="77777777" w:rsidR="00B044A2" w:rsidRDefault="00000000">
      <w:pPr>
        <w:pStyle w:val="Heading1"/>
        <w:ind w:left="-5"/>
      </w:pPr>
      <w:r>
        <w:lastRenderedPageBreak/>
        <w:t>4</w:t>
      </w:r>
      <w:r>
        <w:rPr>
          <w:rFonts w:ascii="Arial" w:eastAsia="Arial" w:hAnsi="Arial" w:cs="Arial"/>
        </w:rPr>
        <w:t xml:space="preserve"> </w:t>
      </w:r>
      <w:r>
        <w:t>PREDICTION MODEL</w:t>
      </w:r>
      <w:r>
        <w:rPr>
          <w:rFonts w:ascii="Calibri" w:eastAsia="Calibri" w:hAnsi="Calibri" w:cs="Calibri"/>
          <w:sz w:val="24"/>
        </w:rPr>
        <w:t xml:space="preserve"> </w:t>
      </w:r>
    </w:p>
    <w:p w14:paraId="52C6CDB4" w14:textId="77777777" w:rsidR="00B044A2" w:rsidRDefault="00000000">
      <w:pPr>
        <w:spacing w:after="0" w:line="259" w:lineRule="auto"/>
        <w:ind w:left="360" w:right="0" w:firstLine="0"/>
        <w:jc w:val="left"/>
        <w:rPr>
          <w:rFonts w:ascii="Calibri" w:eastAsia="Calibri" w:hAnsi="Calibri" w:cs="Calibri"/>
          <w:b/>
        </w:rPr>
      </w:pPr>
      <w:r>
        <w:rPr>
          <w:rFonts w:ascii="Calibri" w:eastAsia="Calibri" w:hAnsi="Calibri" w:cs="Calibri"/>
          <w:b/>
        </w:rPr>
        <w:t xml:space="preserve"> </w:t>
      </w:r>
    </w:p>
    <w:p w14:paraId="7B3BC5D2" w14:textId="77777777" w:rsidR="003D2D1E" w:rsidRDefault="003D2D1E">
      <w:pPr>
        <w:spacing w:after="0" w:line="259" w:lineRule="auto"/>
        <w:ind w:left="360" w:right="0" w:firstLine="0"/>
        <w:jc w:val="left"/>
      </w:pPr>
    </w:p>
    <w:p w14:paraId="2FCE5F0A" w14:textId="77777777" w:rsidR="00B044A2" w:rsidRDefault="00000000">
      <w:pPr>
        <w:numPr>
          <w:ilvl w:val="0"/>
          <w:numId w:val="7"/>
        </w:numPr>
        <w:ind w:right="415" w:hanging="360"/>
      </w:pPr>
      <w:r>
        <w:t xml:space="preserve">Using recursive feature elimination (RFE) with cross-validation (RFECV), we identified the optimal features for our logistic regression model. The selected features are: </w:t>
      </w:r>
    </w:p>
    <w:p w14:paraId="1B20C4A6" w14:textId="77777777" w:rsidR="00B044A2" w:rsidRDefault="00000000">
      <w:pPr>
        <w:spacing w:after="31" w:line="259" w:lineRule="auto"/>
        <w:ind w:left="720" w:right="0" w:firstLine="0"/>
        <w:jc w:val="left"/>
      </w:pPr>
      <w:r>
        <w:t xml:space="preserve"> </w:t>
      </w:r>
    </w:p>
    <w:p w14:paraId="5324C8C1" w14:textId="77777777" w:rsidR="00B044A2" w:rsidRDefault="00000000">
      <w:pPr>
        <w:numPr>
          <w:ilvl w:val="0"/>
          <w:numId w:val="7"/>
        </w:numPr>
        <w:spacing w:after="2" w:line="291" w:lineRule="auto"/>
        <w:ind w:right="415" w:hanging="360"/>
      </w:pPr>
      <w:r>
        <w:t>cat_</w:t>
      </w:r>
      <w:proofErr w:type="gramStart"/>
      <w:r>
        <w:t>id,merchant</w:t>
      </w:r>
      <w:proofErr w:type="gramEnd"/>
      <w:r>
        <w:t xml:space="preserve">_id,time_stamp,action_type,age_range_x,gender_x,avg_actions_per_a ge_x,total_actions,click,add_to_carts,purchases,add_to_favourites,unique_items,uniq </w:t>
      </w:r>
      <w:proofErr w:type="spellStart"/>
      <w:r>
        <w:t>ue_categories,age_range_y,gender_y,avg_actions_per_age_y</w:t>
      </w:r>
      <w:proofErr w:type="spellEnd"/>
      <w:r>
        <w:t xml:space="preserve">. </w:t>
      </w:r>
    </w:p>
    <w:p w14:paraId="453673A6" w14:textId="77777777" w:rsidR="00B044A2" w:rsidRDefault="00000000">
      <w:pPr>
        <w:spacing w:after="31" w:line="259" w:lineRule="auto"/>
        <w:ind w:left="0" w:right="0" w:firstLine="0"/>
        <w:jc w:val="left"/>
      </w:pPr>
      <w:r>
        <w:t xml:space="preserve"> </w:t>
      </w:r>
    </w:p>
    <w:p w14:paraId="54FF717C" w14:textId="77777777" w:rsidR="00B044A2" w:rsidRDefault="00000000">
      <w:pPr>
        <w:numPr>
          <w:ilvl w:val="0"/>
          <w:numId w:val="7"/>
        </w:numPr>
        <w:ind w:right="415" w:hanging="360"/>
      </w:pPr>
      <w:r>
        <w:t xml:space="preserve">These features were selected based on their ability to provide the best performance for the logistic regression model. We then used only these optimal features for training and testing our model. </w:t>
      </w:r>
    </w:p>
    <w:p w14:paraId="66B17524" w14:textId="77777777" w:rsidR="00B044A2" w:rsidRDefault="00000000">
      <w:pPr>
        <w:spacing w:after="31" w:line="259" w:lineRule="auto"/>
        <w:ind w:left="0" w:right="0" w:firstLine="0"/>
        <w:jc w:val="left"/>
      </w:pPr>
      <w:r>
        <w:t xml:space="preserve"> </w:t>
      </w:r>
    </w:p>
    <w:p w14:paraId="40E7D0C7" w14:textId="77777777" w:rsidR="00B044A2" w:rsidRDefault="00000000">
      <w:pPr>
        <w:numPr>
          <w:ilvl w:val="0"/>
          <w:numId w:val="7"/>
        </w:numPr>
        <w:ind w:right="415" w:hanging="360"/>
      </w:pPr>
      <w:r>
        <w:t xml:space="preserve">After splitting our data into training and testing sets, we trained the logistic regression model and evaluated its performance. The performance of the model was evaluated using accuracy as the scoring metric. The accuracy of the model on the testing set was 0.90, indicating that the model </w:t>
      </w:r>
      <w:proofErr w:type="gramStart"/>
      <w:r>
        <w:t>is able to</w:t>
      </w:r>
      <w:proofErr w:type="gramEnd"/>
      <w:r>
        <w:t xml:space="preserve"> predict the purchase behavior of customers with a high degree of accuracy. </w:t>
      </w:r>
    </w:p>
    <w:p w14:paraId="18412EF3" w14:textId="77777777" w:rsidR="00B044A2" w:rsidRDefault="00000000">
      <w:pPr>
        <w:spacing w:after="33" w:line="259" w:lineRule="auto"/>
        <w:ind w:left="0" w:right="0" w:firstLine="0"/>
        <w:jc w:val="left"/>
      </w:pPr>
      <w:r>
        <w:t xml:space="preserve"> </w:t>
      </w:r>
    </w:p>
    <w:p w14:paraId="17B2CCCA" w14:textId="77777777" w:rsidR="00B044A2" w:rsidRDefault="00000000">
      <w:pPr>
        <w:numPr>
          <w:ilvl w:val="0"/>
          <w:numId w:val="7"/>
        </w:numPr>
        <w:spacing w:after="30"/>
        <w:ind w:right="415" w:hanging="360"/>
      </w:pPr>
      <w:r>
        <w:t xml:space="preserve">In summary, we were able to identify the optimal features and remove any potentially correlated features using RFE with cross-validation. This allowed us to train a logistic regression model that is highly accurate in predicting the purchase behavior of customers. </w:t>
      </w:r>
    </w:p>
    <w:p w14:paraId="42732C31" w14:textId="0EEF083B" w:rsidR="00B044A2" w:rsidRDefault="00000000" w:rsidP="00E2401C">
      <w:pPr>
        <w:spacing w:after="0" w:line="259" w:lineRule="auto"/>
        <w:ind w:left="720" w:right="0" w:firstLine="0"/>
        <w:jc w:val="left"/>
      </w:pPr>
      <w:r>
        <w:rPr>
          <w:rFonts w:ascii="Calibri" w:eastAsia="Calibri" w:hAnsi="Calibri" w:cs="Calibri"/>
          <w:b/>
          <w:sz w:val="28"/>
        </w:rPr>
        <w:t xml:space="preserve"> </w:t>
      </w:r>
    </w:p>
    <w:p w14:paraId="5773367B" w14:textId="77777777" w:rsidR="00B044A2" w:rsidRDefault="00000000">
      <w:pPr>
        <w:spacing w:after="0" w:line="259" w:lineRule="auto"/>
        <w:ind w:left="720" w:right="0" w:firstLine="0"/>
        <w:jc w:val="left"/>
      </w:pPr>
      <w:r>
        <w:rPr>
          <w:rFonts w:ascii="Calibri" w:eastAsia="Calibri" w:hAnsi="Calibri" w:cs="Calibri"/>
          <w:b/>
          <w:sz w:val="28"/>
        </w:rPr>
        <w:t xml:space="preserve"> </w:t>
      </w:r>
    </w:p>
    <w:p w14:paraId="79FDEEFC" w14:textId="77777777" w:rsidR="00B044A2" w:rsidRDefault="00000000">
      <w:pPr>
        <w:spacing w:after="0" w:line="259" w:lineRule="auto"/>
        <w:ind w:left="720" w:right="0" w:firstLine="0"/>
        <w:jc w:val="left"/>
      </w:pPr>
      <w:r>
        <w:rPr>
          <w:rFonts w:ascii="Calibri" w:eastAsia="Calibri" w:hAnsi="Calibri" w:cs="Calibri"/>
          <w:b/>
          <w:sz w:val="28"/>
        </w:rPr>
        <w:t xml:space="preserve"> </w:t>
      </w:r>
    </w:p>
    <w:p w14:paraId="1DC645BD" w14:textId="77777777" w:rsidR="00B044A2" w:rsidRDefault="00000000">
      <w:pPr>
        <w:spacing w:after="0" w:line="259" w:lineRule="auto"/>
        <w:ind w:left="720" w:right="0" w:firstLine="0"/>
        <w:jc w:val="left"/>
      </w:pPr>
      <w:r>
        <w:rPr>
          <w:rFonts w:ascii="Calibri" w:eastAsia="Calibri" w:hAnsi="Calibri" w:cs="Calibri"/>
          <w:b/>
          <w:sz w:val="28"/>
        </w:rPr>
        <w:t xml:space="preserve"> </w:t>
      </w:r>
    </w:p>
    <w:p w14:paraId="7C3DE900" w14:textId="77777777" w:rsidR="00E2401C" w:rsidRDefault="00E2401C">
      <w:pPr>
        <w:spacing w:after="0" w:line="259" w:lineRule="auto"/>
        <w:ind w:left="720" w:right="0" w:firstLine="0"/>
        <w:jc w:val="left"/>
        <w:rPr>
          <w:rFonts w:ascii="Calibri" w:eastAsia="Calibri" w:hAnsi="Calibri" w:cs="Calibri"/>
          <w:b/>
          <w:sz w:val="28"/>
        </w:rPr>
      </w:pPr>
    </w:p>
    <w:p w14:paraId="50213FFF" w14:textId="77777777" w:rsidR="00E2401C" w:rsidRDefault="00E2401C">
      <w:pPr>
        <w:spacing w:after="0" w:line="259" w:lineRule="auto"/>
        <w:ind w:left="720" w:right="0" w:firstLine="0"/>
        <w:jc w:val="left"/>
        <w:rPr>
          <w:rFonts w:ascii="Calibri" w:eastAsia="Calibri" w:hAnsi="Calibri" w:cs="Calibri"/>
          <w:b/>
          <w:sz w:val="28"/>
        </w:rPr>
      </w:pPr>
    </w:p>
    <w:p w14:paraId="0A63E192" w14:textId="77777777" w:rsidR="00E2401C" w:rsidRDefault="00E2401C">
      <w:pPr>
        <w:spacing w:after="0" w:line="259" w:lineRule="auto"/>
        <w:ind w:left="720" w:right="0" w:firstLine="0"/>
        <w:jc w:val="left"/>
        <w:rPr>
          <w:rFonts w:ascii="Calibri" w:eastAsia="Calibri" w:hAnsi="Calibri" w:cs="Calibri"/>
          <w:b/>
          <w:sz w:val="28"/>
        </w:rPr>
      </w:pPr>
    </w:p>
    <w:p w14:paraId="5C876E41" w14:textId="77777777" w:rsidR="00E2401C" w:rsidRDefault="00E2401C">
      <w:pPr>
        <w:spacing w:after="0" w:line="259" w:lineRule="auto"/>
        <w:ind w:left="720" w:right="0" w:firstLine="0"/>
        <w:jc w:val="left"/>
        <w:rPr>
          <w:rFonts w:ascii="Calibri" w:eastAsia="Calibri" w:hAnsi="Calibri" w:cs="Calibri"/>
          <w:b/>
          <w:sz w:val="28"/>
        </w:rPr>
      </w:pPr>
    </w:p>
    <w:p w14:paraId="03287738" w14:textId="77777777" w:rsidR="00E2401C" w:rsidRDefault="00E2401C">
      <w:pPr>
        <w:spacing w:after="0" w:line="259" w:lineRule="auto"/>
        <w:ind w:left="720" w:right="0" w:firstLine="0"/>
        <w:jc w:val="left"/>
        <w:rPr>
          <w:rFonts w:ascii="Calibri" w:eastAsia="Calibri" w:hAnsi="Calibri" w:cs="Calibri"/>
          <w:b/>
          <w:sz w:val="28"/>
        </w:rPr>
      </w:pPr>
    </w:p>
    <w:p w14:paraId="3727F0BB" w14:textId="77777777" w:rsidR="00E2401C" w:rsidRDefault="00E2401C">
      <w:pPr>
        <w:spacing w:after="0" w:line="259" w:lineRule="auto"/>
        <w:ind w:left="720" w:right="0" w:firstLine="0"/>
        <w:jc w:val="left"/>
        <w:rPr>
          <w:rFonts w:ascii="Calibri" w:eastAsia="Calibri" w:hAnsi="Calibri" w:cs="Calibri"/>
          <w:b/>
          <w:sz w:val="28"/>
        </w:rPr>
      </w:pPr>
    </w:p>
    <w:p w14:paraId="64193711" w14:textId="77777777" w:rsidR="00E2401C" w:rsidRDefault="00E2401C">
      <w:pPr>
        <w:spacing w:after="0" w:line="259" w:lineRule="auto"/>
        <w:ind w:left="720" w:right="0" w:firstLine="0"/>
        <w:jc w:val="left"/>
        <w:rPr>
          <w:rFonts w:ascii="Calibri" w:eastAsia="Calibri" w:hAnsi="Calibri" w:cs="Calibri"/>
          <w:b/>
          <w:sz w:val="28"/>
        </w:rPr>
      </w:pPr>
    </w:p>
    <w:p w14:paraId="79419053" w14:textId="77777777" w:rsidR="00E2401C" w:rsidRDefault="00E2401C">
      <w:pPr>
        <w:spacing w:after="0" w:line="259" w:lineRule="auto"/>
        <w:ind w:left="720" w:right="0" w:firstLine="0"/>
        <w:jc w:val="left"/>
        <w:rPr>
          <w:rFonts w:ascii="Calibri" w:eastAsia="Calibri" w:hAnsi="Calibri" w:cs="Calibri"/>
          <w:b/>
          <w:sz w:val="28"/>
        </w:rPr>
      </w:pPr>
    </w:p>
    <w:p w14:paraId="4709E610" w14:textId="77777777" w:rsidR="00E2401C" w:rsidRDefault="00E2401C">
      <w:pPr>
        <w:spacing w:after="0" w:line="259" w:lineRule="auto"/>
        <w:ind w:left="720" w:right="0" w:firstLine="0"/>
        <w:jc w:val="left"/>
        <w:rPr>
          <w:rFonts w:ascii="Calibri" w:eastAsia="Calibri" w:hAnsi="Calibri" w:cs="Calibri"/>
          <w:b/>
          <w:sz w:val="28"/>
        </w:rPr>
      </w:pPr>
    </w:p>
    <w:p w14:paraId="05140397" w14:textId="77777777" w:rsidR="00E2401C" w:rsidRDefault="00E2401C">
      <w:pPr>
        <w:spacing w:after="0" w:line="259" w:lineRule="auto"/>
        <w:ind w:left="720" w:right="0" w:firstLine="0"/>
        <w:jc w:val="left"/>
        <w:rPr>
          <w:rFonts w:ascii="Calibri" w:eastAsia="Calibri" w:hAnsi="Calibri" w:cs="Calibri"/>
          <w:b/>
          <w:sz w:val="28"/>
        </w:rPr>
      </w:pPr>
    </w:p>
    <w:p w14:paraId="32C50B0A" w14:textId="77777777" w:rsidR="00E2401C" w:rsidRDefault="00E2401C">
      <w:pPr>
        <w:spacing w:after="0" w:line="259" w:lineRule="auto"/>
        <w:ind w:left="720" w:right="0" w:firstLine="0"/>
        <w:jc w:val="left"/>
        <w:rPr>
          <w:rFonts w:ascii="Calibri" w:eastAsia="Calibri" w:hAnsi="Calibri" w:cs="Calibri"/>
          <w:b/>
          <w:sz w:val="28"/>
        </w:rPr>
      </w:pPr>
    </w:p>
    <w:p w14:paraId="5A6E37CE" w14:textId="6BDA5A3F" w:rsidR="00B044A2" w:rsidRDefault="00000000">
      <w:pPr>
        <w:spacing w:after="0" w:line="259" w:lineRule="auto"/>
        <w:ind w:left="720" w:right="0" w:firstLine="0"/>
        <w:jc w:val="left"/>
      </w:pPr>
      <w:r>
        <w:rPr>
          <w:rFonts w:ascii="Calibri" w:eastAsia="Calibri" w:hAnsi="Calibri" w:cs="Calibri"/>
          <w:b/>
          <w:sz w:val="28"/>
        </w:rPr>
        <w:t xml:space="preserve"> </w:t>
      </w:r>
    </w:p>
    <w:p w14:paraId="515FB300" w14:textId="77777777" w:rsidR="00B044A2" w:rsidRDefault="00000000">
      <w:pPr>
        <w:pStyle w:val="Heading2"/>
        <w:ind w:left="-5" w:right="369"/>
      </w:pPr>
      <w:proofErr w:type="gramStart"/>
      <w:r>
        <w:rPr>
          <w:rFonts w:ascii="Calibri" w:eastAsia="Calibri" w:hAnsi="Calibri" w:cs="Calibri"/>
          <w:sz w:val="28"/>
        </w:rPr>
        <w:lastRenderedPageBreak/>
        <w:t>4.1</w:t>
      </w:r>
      <w:r>
        <w:rPr>
          <w:rFonts w:ascii="Arial" w:eastAsia="Arial" w:hAnsi="Arial" w:cs="Arial"/>
          <w:sz w:val="28"/>
        </w:rPr>
        <w:t xml:space="preserve"> </w:t>
      </w:r>
      <w:r>
        <w:t xml:space="preserve"> Bayes</w:t>
      </w:r>
      <w:proofErr w:type="gramEnd"/>
      <w:r>
        <w:t xml:space="preserve"> classifier</w:t>
      </w:r>
      <w:r>
        <w:rPr>
          <w:rFonts w:ascii="Calibri" w:eastAsia="Calibri" w:hAnsi="Calibri" w:cs="Calibri"/>
          <w:sz w:val="28"/>
        </w:rPr>
        <w:t xml:space="preserve"> </w:t>
      </w:r>
      <w:r>
        <w:rPr>
          <w:b w:val="0"/>
        </w:rPr>
        <w:t xml:space="preserve"> </w:t>
      </w:r>
    </w:p>
    <w:p w14:paraId="5F62E6AF" w14:textId="77777777" w:rsidR="00B044A2" w:rsidRDefault="00000000">
      <w:pPr>
        <w:spacing w:after="16" w:line="259" w:lineRule="auto"/>
        <w:ind w:left="360" w:right="0" w:firstLine="0"/>
        <w:jc w:val="left"/>
      </w:pPr>
      <w:r>
        <w:t xml:space="preserve"> </w:t>
      </w:r>
    </w:p>
    <w:p w14:paraId="70389FB0" w14:textId="77777777" w:rsidR="00B044A2" w:rsidRDefault="00000000">
      <w:pPr>
        <w:spacing w:after="29"/>
        <w:ind w:left="345" w:right="415" w:firstLine="0"/>
      </w:pPr>
      <w:r>
        <w:t xml:space="preserve">Using these features, we trained the Gaussian Naive Bayes classifier and predicted the labels for the test set. </w:t>
      </w:r>
    </w:p>
    <w:p w14:paraId="47531427" w14:textId="77777777" w:rsidR="00B044A2" w:rsidRDefault="00000000">
      <w:pPr>
        <w:spacing w:after="7" w:line="259" w:lineRule="auto"/>
        <w:ind w:left="360" w:right="0" w:firstLine="0"/>
        <w:jc w:val="left"/>
      </w:pPr>
      <w:r>
        <w:t xml:space="preserve"> </w:t>
      </w:r>
    </w:p>
    <w:p w14:paraId="593907B0" w14:textId="255E7BA4" w:rsidR="00B044A2" w:rsidRDefault="00E2401C">
      <w:pPr>
        <w:spacing w:after="0" w:line="259" w:lineRule="auto"/>
        <w:ind w:left="0" w:right="0" w:firstLine="0"/>
        <w:jc w:val="right"/>
      </w:pPr>
      <w:r>
        <w:rPr>
          <w:b/>
          <w:noProof/>
        </w:rPr>
        <w:drawing>
          <wp:inline distT="0" distB="0" distL="0" distR="0" wp14:anchorId="34BA0424" wp14:editId="4A6A8CCD">
            <wp:extent cx="6000750" cy="6144260"/>
            <wp:effectExtent l="0" t="0" r="6350" b="2540"/>
            <wp:docPr id="3"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10;&#10;Description automatically generated"/>
                    <pic:cNvPicPr/>
                  </pic:nvPicPr>
                  <pic:blipFill>
                    <a:blip r:embed="rId48">
                      <a:extLst>
                        <a:ext uri="{28A0092B-C50C-407E-A947-70E740481C1C}">
                          <a14:useLocalDpi xmlns:a14="http://schemas.microsoft.com/office/drawing/2010/main" val="0"/>
                        </a:ext>
                      </a:extLst>
                    </a:blip>
                    <a:stretch>
                      <a:fillRect/>
                    </a:stretch>
                  </pic:blipFill>
                  <pic:spPr>
                    <a:xfrm>
                      <a:off x="0" y="0"/>
                      <a:ext cx="6000750" cy="6144260"/>
                    </a:xfrm>
                    <a:prstGeom prst="rect">
                      <a:avLst/>
                    </a:prstGeom>
                  </pic:spPr>
                </pic:pic>
              </a:graphicData>
            </a:graphic>
          </wp:inline>
        </w:drawing>
      </w:r>
      <w:r w:rsidR="00000000">
        <w:rPr>
          <w:b/>
        </w:rPr>
        <w:t xml:space="preserve"> </w:t>
      </w:r>
    </w:p>
    <w:p w14:paraId="7BE8DDE0" w14:textId="77777777" w:rsidR="00B044A2" w:rsidRDefault="00000000">
      <w:pPr>
        <w:spacing w:after="67" w:line="259" w:lineRule="auto"/>
        <w:ind w:left="360" w:right="0" w:firstLine="0"/>
        <w:jc w:val="left"/>
        <w:rPr>
          <w:b/>
        </w:rPr>
      </w:pPr>
      <w:r>
        <w:rPr>
          <w:b/>
        </w:rPr>
        <w:t xml:space="preserve"> </w:t>
      </w:r>
    </w:p>
    <w:p w14:paraId="30328E5A" w14:textId="77777777" w:rsidR="00E2401C" w:rsidRDefault="00E2401C">
      <w:pPr>
        <w:spacing w:after="67" w:line="259" w:lineRule="auto"/>
        <w:ind w:left="360" w:right="0" w:firstLine="0"/>
        <w:jc w:val="left"/>
      </w:pPr>
    </w:p>
    <w:p w14:paraId="02883556" w14:textId="77777777" w:rsidR="003D2D1E" w:rsidRDefault="003D2D1E">
      <w:pPr>
        <w:spacing w:after="67" w:line="259" w:lineRule="auto"/>
        <w:ind w:left="360" w:right="0" w:firstLine="0"/>
        <w:jc w:val="left"/>
      </w:pPr>
    </w:p>
    <w:p w14:paraId="593483B6" w14:textId="77777777" w:rsidR="003D2D1E" w:rsidRDefault="003D2D1E">
      <w:pPr>
        <w:spacing w:after="67" w:line="259" w:lineRule="auto"/>
        <w:ind w:left="360" w:right="0" w:firstLine="0"/>
        <w:jc w:val="left"/>
      </w:pPr>
    </w:p>
    <w:p w14:paraId="7C250615" w14:textId="77777777" w:rsidR="003D2D1E" w:rsidRDefault="003D2D1E">
      <w:pPr>
        <w:spacing w:after="67" w:line="259" w:lineRule="auto"/>
        <w:ind w:left="360" w:right="0" w:firstLine="0"/>
        <w:jc w:val="left"/>
      </w:pPr>
    </w:p>
    <w:p w14:paraId="1D8F298F" w14:textId="77777777" w:rsidR="003D2D1E" w:rsidRDefault="003D2D1E">
      <w:pPr>
        <w:spacing w:after="67" w:line="259" w:lineRule="auto"/>
        <w:ind w:left="360" w:right="0" w:firstLine="0"/>
        <w:jc w:val="left"/>
      </w:pPr>
    </w:p>
    <w:p w14:paraId="09008823" w14:textId="77777777" w:rsidR="003D2D1E" w:rsidRDefault="003D2D1E">
      <w:pPr>
        <w:spacing w:after="67" w:line="259" w:lineRule="auto"/>
        <w:ind w:left="360" w:right="0" w:firstLine="0"/>
        <w:jc w:val="left"/>
      </w:pPr>
    </w:p>
    <w:p w14:paraId="2F94CCA4" w14:textId="77777777" w:rsidR="00B044A2" w:rsidRDefault="00000000">
      <w:pPr>
        <w:spacing w:after="329" w:line="249" w:lineRule="auto"/>
        <w:ind w:left="-5" w:right="369" w:hanging="10"/>
        <w:jc w:val="left"/>
      </w:pPr>
      <w:r>
        <w:rPr>
          <w:b/>
        </w:rPr>
        <w:lastRenderedPageBreak/>
        <w:t>4.2 Extend the Gaussian Naive Bayes classifier for designing a recommendation system.</w:t>
      </w:r>
      <w:r>
        <w:rPr>
          <w:rFonts w:ascii="Calibri" w:eastAsia="Calibri" w:hAnsi="Calibri" w:cs="Calibri"/>
          <w:b/>
          <w:sz w:val="22"/>
        </w:rPr>
        <w:t xml:space="preserve"> </w:t>
      </w:r>
      <w:r>
        <w:t xml:space="preserve"> </w:t>
      </w:r>
    </w:p>
    <w:p w14:paraId="7A7B8990" w14:textId="77777777" w:rsidR="00B044A2" w:rsidRDefault="00000000">
      <w:pPr>
        <w:numPr>
          <w:ilvl w:val="0"/>
          <w:numId w:val="8"/>
        </w:numPr>
        <w:ind w:right="415" w:hanging="360"/>
      </w:pPr>
      <w:r>
        <w:t>Preprocessing: Create a new dataset consisting of the customers (</w:t>
      </w:r>
      <w:proofErr w:type="spellStart"/>
      <w:r>
        <w:t>user_id</w:t>
      </w:r>
      <w:proofErr w:type="spellEnd"/>
      <w:r>
        <w:t>) and the items (</w:t>
      </w:r>
      <w:proofErr w:type="spellStart"/>
      <w:r>
        <w:t>item_id</w:t>
      </w:r>
      <w:proofErr w:type="spellEnd"/>
      <w:r>
        <w:t xml:space="preserve">) they have interacted with (clicked, added to cart, or purchased).  </w:t>
      </w:r>
    </w:p>
    <w:p w14:paraId="70595F48" w14:textId="77777777" w:rsidR="00B044A2" w:rsidRDefault="00000000">
      <w:pPr>
        <w:numPr>
          <w:ilvl w:val="0"/>
          <w:numId w:val="8"/>
        </w:numPr>
        <w:ind w:right="415" w:hanging="360"/>
      </w:pPr>
      <w:r>
        <w:t xml:space="preserve">Labeling: Assign a label to each user-item interaction based on the purchase history. For example, if a customer has purchased an item, label it as a positive interaction (1), and if not, label it as a negative interaction (0).  </w:t>
      </w:r>
    </w:p>
    <w:p w14:paraId="2FA944AB" w14:textId="77777777" w:rsidR="00B044A2" w:rsidRDefault="00000000">
      <w:pPr>
        <w:numPr>
          <w:ilvl w:val="0"/>
          <w:numId w:val="8"/>
        </w:numPr>
        <w:ind w:right="415" w:hanging="360"/>
      </w:pPr>
      <w:r>
        <w:t xml:space="preserve">Feature Engineering: Generate features for each user-item pair. You can include features like:  </w:t>
      </w:r>
    </w:p>
    <w:p w14:paraId="0BBC232D" w14:textId="77777777" w:rsidR="00B044A2" w:rsidRDefault="00000000">
      <w:pPr>
        <w:numPr>
          <w:ilvl w:val="0"/>
          <w:numId w:val="8"/>
        </w:numPr>
        <w:ind w:right="415" w:hanging="360"/>
      </w:pPr>
      <w:r>
        <w:t xml:space="preserve">Total number of interactions for the item Total number of interactions for the user User’s age range and gender Category and merchant information for the item Derived features from previous analysis  </w:t>
      </w:r>
    </w:p>
    <w:p w14:paraId="4B9E1AA9" w14:textId="77777777" w:rsidR="00B044A2" w:rsidRDefault="00000000">
      <w:pPr>
        <w:numPr>
          <w:ilvl w:val="0"/>
          <w:numId w:val="8"/>
        </w:numPr>
        <w:ind w:right="415" w:hanging="360"/>
      </w:pPr>
      <w:r>
        <w:t xml:space="preserve">Train the Gaussian Naive Bayes classifier: Train the classifier using the dataset created above with the relevant features and target labels.  </w:t>
      </w:r>
    </w:p>
    <w:p w14:paraId="0B71B0C5" w14:textId="77777777" w:rsidR="00B044A2" w:rsidRDefault="00000000">
      <w:pPr>
        <w:numPr>
          <w:ilvl w:val="0"/>
          <w:numId w:val="8"/>
        </w:numPr>
        <w:ind w:right="415" w:hanging="360"/>
      </w:pPr>
      <w:r>
        <w:t xml:space="preserve">Recommendation: For each user, predict the probability of purchasing each item that the user has not interacted with using the trained Gaussian Naive Bayes classifier. Then, recommend the top-N items with the highest probabilities.  </w:t>
      </w:r>
    </w:p>
    <w:p w14:paraId="383A466A" w14:textId="77777777" w:rsidR="00E2401C" w:rsidRDefault="00E2401C" w:rsidP="00E2401C">
      <w:pPr>
        <w:ind w:left="345" w:right="415" w:firstLine="0"/>
      </w:pPr>
    </w:p>
    <w:p w14:paraId="23973435" w14:textId="77777777" w:rsidR="00B044A2" w:rsidRDefault="00000000">
      <w:pPr>
        <w:spacing w:after="281" w:line="249" w:lineRule="auto"/>
        <w:ind w:left="-5" w:right="369" w:hanging="10"/>
        <w:jc w:val="left"/>
      </w:pPr>
      <w:r>
        <w:rPr>
          <w:b/>
        </w:rPr>
        <w:t xml:space="preserve">4.3 Nearest </w:t>
      </w:r>
      <w:proofErr w:type="spellStart"/>
      <w:r>
        <w:rPr>
          <w:b/>
        </w:rPr>
        <w:t>neighbours</w:t>
      </w:r>
      <w:proofErr w:type="spellEnd"/>
      <w:r>
        <w:rPr>
          <w:b/>
        </w:rPr>
        <w:t xml:space="preserve"> and </w:t>
      </w:r>
      <w:proofErr w:type="spellStart"/>
      <w:r>
        <w:rPr>
          <w:b/>
        </w:rPr>
        <w:t>parzen</w:t>
      </w:r>
      <w:proofErr w:type="spellEnd"/>
      <w:r>
        <w:rPr>
          <w:b/>
        </w:rPr>
        <w:t xml:space="preserve"> window for classification: </w:t>
      </w:r>
    </w:p>
    <w:p w14:paraId="7ABAA965" w14:textId="77777777" w:rsidR="00B044A2" w:rsidRDefault="00000000">
      <w:pPr>
        <w:numPr>
          <w:ilvl w:val="0"/>
          <w:numId w:val="8"/>
        </w:numPr>
        <w:ind w:right="415" w:hanging="360"/>
      </w:pPr>
      <w:r>
        <w:t xml:space="preserve">This is a machine learning classification task using two different classifiers, KDE (Kernel Density Estimation) and KNN (K-Nearest Neighbors) on a given dataset. The aim is to compare the performance of these two classifiers and determine the best classifier for this dataset. </w:t>
      </w:r>
    </w:p>
    <w:p w14:paraId="66018738" w14:textId="77777777" w:rsidR="00B044A2" w:rsidRDefault="00000000">
      <w:pPr>
        <w:numPr>
          <w:ilvl w:val="0"/>
          <w:numId w:val="8"/>
        </w:numPr>
        <w:spacing w:after="30"/>
        <w:ind w:right="415" w:hanging="360"/>
      </w:pPr>
      <w:r>
        <w:t xml:space="preserve">First, we imported the necessary libraries including Scikit-learn for the classifiers and other tools such as NumPy and Pandas for data manipulation and visualization. </w:t>
      </w:r>
    </w:p>
    <w:p w14:paraId="63AD4F2D" w14:textId="77777777" w:rsidR="00B044A2" w:rsidRDefault="00000000">
      <w:pPr>
        <w:numPr>
          <w:ilvl w:val="0"/>
          <w:numId w:val="8"/>
        </w:numPr>
        <w:ind w:right="415" w:hanging="360"/>
      </w:pPr>
      <w:r>
        <w:t xml:space="preserve">Next, a custom KDE Classifier class is defined, that extends Base Estimator and </w:t>
      </w:r>
      <w:proofErr w:type="spellStart"/>
      <w:r>
        <w:t>ClassifierMixin</w:t>
      </w:r>
      <w:proofErr w:type="spellEnd"/>
      <w:r>
        <w:t xml:space="preserve"> from Scikit-learn. The class uses Kernel Density from Scikit-learn to fit multiple KDE models on the training data for each class. It then uses the log-priors for each class and the </w:t>
      </w:r>
      <w:proofErr w:type="spellStart"/>
      <w:r>
        <w:t>score_samples</w:t>
      </w:r>
      <w:proofErr w:type="spellEnd"/>
      <w:r>
        <w:t xml:space="preserve"> method of each fitted model to predict the probabilities of each class for new data. </w:t>
      </w:r>
    </w:p>
    <w:p w14:paraId="0AC35767" w14:textId="77777777" w:rsidR="00B044A2" w:rsidRDefault="00000000">
      <w:pPr>
        <w:numPr>
          <w:ilvl w:val="0"/>
          <w:numId w:val="8"/>
        </w:numPr>
        <w:ind w:right="415" w:hanging="360"/>
      </w:pPr>
      <w:r>
        <w:t xml:space="preserve">The code also performs hyperparameter tuning for the KNN classifier using </w:t>
      </w:r>
      <w:proofErr w:type="spellStart"/>
      <w:r>
        <w:t>GridSearchCV</w:t>
      </w:r>
      <w:proofErr w:type="spellEnd"/>
      <w:r>
        <w:t xml:space="preserve"> from Scikit-learn. It evaluates the classifier's performance for different k values and distance metrics using cross-validation. The results are plotted as a heatmap to visualize the best hyperparameters for the KNN classifier. </w:t>
      </w:r>
    </w:p>
    <w:p w14:paraId="02FCCD09" w14:textId="77777777" w:rsidR="00B044A2" w:rsidRDefault="00000000">
      <w:pPr>
        <w:numPr>
          <w:ilvl w:val="0"/>
          <w:numId w:val="8"/>
        </w:numPr>
        <w:ind w:right="415" w:hanging="360"/>
      </w:pPr>
      <w:r>
        <w:t xml:space="preserve">The code then trains both classifiers on the training data and predicts the labels for the test data. It uses </w:t>
      </w:r>
      <w:proofErr w:type="spellStart"/>
      <w:r>
        <w:t>classification_report</w:t>
      </w:r>
      <w:proofErr w:type="spellEnd"/>
      <w:r>
        <w:t xml:space="preserve"> from Scikit-learn to evaluate and compare the performance of both classifiers. Finally, it creates confusion matrices for both classifiers to visualize their performance in predicting each class. </w:t>
      </w:r>
    </w:p>
    <w:p w14:paraId="375271BE" w14:textId="77777777" w:rsidR="00B044A2" w:rsidRDefault="00000000">
      <w:pPr>
        <w:numPr>
          <w:ilvl w:val="0"/>
          <w:numId w:val="8"/>
        </w:numPr>
        <w:ind w:right="415" w:hanging="360"/>
      </w:pPr>
      <w:r>
        <w:t xml:space="preserve">In conclusion, the code performs a classification task using two different classifiers and compares their performance. It demonstrates how to use custom classifiers and hyperparameter tuning with Scikit-learn. </w:t>
      </w:r>
    </w:p>
    <w:p w14:paraId="70E24497" w14:textId="77777777" w:rsidR="00B044A2" w:rsidRDefault="00000000">
      <w:pPr>
        <w:spacing w:after="207" w:line="259" w:lineRule="auto"/>
        <w:ind w:left="360" w:right="0" w:firstLine="0"/>
        <w:jc w:val="left"/>
      </w:pPr>
      <w:r>
        <w:rPr>
          <w:rFonts w:ascii="Calibri" w:eastAsia="Calibri" w:hAnsi="Calibri" w:cs="Calibri"/>
        </w:rPr>
        <w:lastRenderedPageBreak/>
        <w:t xml:space="preserve"> </w:t>
      </w:r>
    </w:p>
    <w:p w14:paraId="336E3909" w14:textId="70653C06" w:rsidR="00B044A2" w:rsidRDefault="00E2401C">
      <w:pPr>
        <w:spacing w:after="185" w:line="259" w:lineRule="auto"/>
        <w:ind w:left="0" w:right="608" w:firstLine="0"/>
        <w:jc w:val="right"/>
      </w:pPr>
      <w:r>
        <w:rPr>
          <w:rFonts w:ascii="Calibri" w:eastAsia="Calibri" w:hAnsi="Calibri" w:cs="Calibri"/>
          <w:b/>
          <w:noProof/>
        </w:rPr>
        <w:drawing>
          <wp:inline distT="0" distB="0" distL="0" distR="0" wp14:anchorId="76BCADF5" wp14:editId="5F8255B9">
            <wp:extent cx="6000750" cy="3535045"/>
            <wp:effectExtent l="0" t="0" r="6350" b="0"/>
            <wp:docPr id="6" name="Picture 6"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able&#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000750" cy="3535045"/>
                    </a:xfrm>
                    <a:prstGeom prst="rect">
                      <a:avLst/>
                    </a:prstGeom>
                  </pic:spPr>
                </pic:pic>
              </a:graphicData>
            </a:graphic>
          </wp:inline>
        </w:drawing>
      </w:r>
      <w:r w:rsidR="00000000">
        <w:rPr>
          <w:rFonts w:ascii="Calibri" w:eastAsia="Calibri" w:hAnsi="Calibri" w:cs="Calibri"/>
          <w:b/>
        </w:rPr>
        <w:t xml:space="preserve"> </w:t>
      </w:r>
    </w:p>
    <w:p w14:paraId="268EE291" w14:textId="77777777" w:rsidR="00B044A2" w:rsidRDefault="00000000">
      <w:pPr>
        <w:spacing w:after="0" w:line="259" w:lineRule="auto"/>
        <w:ind w:left="0" w:right="0" w:firstLine="0"/>
        <w:jc w:val="left"/>
      </w:pPr>
      <w:r>
        <w:rPr>
          <w:b/>
        </w:rPr>
        <w:t xml:space="preserve"> </w:t>
      </w:r>
    </w:p>
    <w:p w14:paraId="5296956A" w14:textId="77777777" w:rsidR="00B044A2" w:rsidRDefault="00000000">
      <w:pPr>
        <w:pStyle w:val="Heading2"/>
        <w:spacing w:after="284"/>
        <w:ind w:left="-5" w:right="369"/>
      </w:pPr>
      <w:r>
        <w:t xml:space="preserve">4.4 Comparative study of performance analysis for </w:t>
      </w:r>
      <w:proofErr w:type="spellStart"/>
      <w:r>
        <w:t>Parzen</w:t>
      </w:r>
      <w:proofErr w:type="spellEnd"/>
      <w:r>
        <w:t xml:space="preserve"> window and nearest neighbor  </w:t>
      </w:r>
    </w:p>
    <w:p w14:paraId="75EEDAF2" w14:textId="77777777" w:rsidR="00B044A2" w:rsidRDefault="00000000">
      <w:pPr>
        <w:spacing w:after="223"/>
        <w:ind w:left="715" w:right="415"/>
      </w:pPr>
      <w:r>
        <w:rPr>
          <w:rFonts w:ascii="Segoe UI Symbol" w:eastAsia="Segoe UI Symbol" w:hAnsi="Segoe UI Symbol" w:cs="Segoe UI Symbol"/>
          <w:sz w:val="20"/>
        </w:rPr>
        <w:t>•</w:t>
      </w:r>
      <w:r>
        <w:rPr>
          <w:rFonts w:ascii="Arial" w:eastAsia="Arial" w:hAnsi="Arial" w:cs="Arial"/>
          <w:sz w:val="20"/>
        </w:rPr>
        <w:t xml:space="preserve"> </w:t>
      </w:r>
      <w:r>
        <w:t xml:space="preserve">Both the classifiers have comparable performance metrics, what classifier to choose depends on the specific use case and the desired trade-offs between precision and recall, or any other criteria.  </w:t>
      </w:r>
    </w:p>
    <w:p w14:paraId="67527524" w14:textId="16B68896" w:rsidR="00B044A2" w:rsidRDefault="00E2401C">
      <w:pPr>
        <w:spacing w:after="143" w:line="259" w:lineRule="auto"/>
        <w:ind w:left="0" w:right="371" w:firstLine="0"/>
        <w:jc w:val="right"/>
      </w:pPr>
      <w:r>
        <w:rPr>
          <w:rFonts w:ascii="Calibri" w:eastAsia="Calibri" w:hAnsi="Calibri" w:cs="Calibri"/>
          <w:b/>
          <w:noProof/>
        </w:rPr>
        <w:drawing>
          <wp:inline distT="0" distB="0" distL="0" distR="0" wp14:anchorId="73A2A0AE" wp14:editId="619D5AEB">
            <wp:extent cx="6000750" cy="2514600"/>
            <wp:effectExtent l="0" t="0" r="6350" b="0"/>
            <wp:docPr id="7" name="Picture 7"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 Teams&#10;&#10;Description automatically generated"/>
                    <pic:cNvPicPr/>
                  </pic:nvPicPr>
                  <pic:blipFill>
                    <a:blip r:embed="rId50" cstate="print">
                      <a:extLst>
                        <a:ext uri="{28A0092B-C50C-407E-A947-70E740481C1C}">
                          <a14:useLocalDpi xmlns:a14="http://schemas.microsoft.com/office/drawing/2010/main" val="0"/>
                        </a:ext>
                      </a:extLst>
                    </a:blip>
                    <a:stretch>
                      <a:fillRect/>
                    </a:stretch>
                  </pic:blipFill>
                  <pic:spPr>
                    <a:xfrm>
                      <a:off x="0" y="0"/>
                      <a:ext cx="6000750" cy="2514600"/>
                    </a:xfrm>
                    <a:prstGeom prst="rect">
                      <a:avLst/>
                    </a:prstGeom>
                  </pic:spPr>
                </pic:pic>
              </a:graphicData>
            </a:graphic>
          </wp:inline>
        </w:drawing>
      </w:r>
      <w:r w:rsidR="00000000">
        <w:rPr>
          <w:rFonts w:ascii="Calibri" w:eastAsia="Calibri" w:hAnsi="Calibri" w:cs="Calibri"/>
          <w:b/>
        </w:rPr>
        <w:t xml:space="preserve"> </w:t>
      </w:r>
    </w:p>
    <w:p w14:paraId="6164D066" w14:textId="240BB3C1" w:rsidR="00B044A2" w:rsidRDefault="00E2401C">
      <w:pPr>
        <w:spacing w:after="0" w:line="259" w:lineRule="auto"/>
        <w:ind w:left="0" w:right="815" w:firstLine="0"/>
        <w:jc w:val="right"/>
      </w:pPr>
      <w:r>
        <w:rPr>
          <w:rFonts w:ascii="Calibri" w:eastAsia="Calibri" w:hAnsi="Calibri" w:cs="Calibri"/>
          <w:noProof/>
        </w:rPr>
        <w:lastRenderedPageBreak/>
        <w:drawing>
          <wp:inline distT="0" distB="0" distL="0" distR="0" wp14:anchorId="6FFBB319" wp14:editId="74FC5D74">
            <wp:extent cx="5129305" cy="3441700"/>
            <wp:effectExtent l="0" t="0" r="1905" b="0"/>
            <wp:docPr id="8" name="Picture 8" descr="A picture containing text, receip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receipt&#10;&#10;Description automatically generated"/>
                    <pic:cNvPicPr/>
                  </pic:nvPicPr>
                  <pic:blipFill>
                    <a:blip r:embed="rId51">
                      <a:extLst>
                        <a:ext uri="{28A0092B-C50C-407E-A947-70E740481C1C}">
                          <a14:useLocalDpi xmlns:a14="http://schemas.microsoft.com/office/drawing/2010/main" val="0"/>
                        </a:ext>
                      </a:extLst>
                    </a:blip>
                    <a:stretch>
                      <a:fillRect/>
                    </a:stretch>
                  </pic:blipFill>
                  <pic:spPr>
                    <a:xfrm>
                      <a:off x="0" y="0"/>
                      <a:ext cx="5135215" cy="3445666"/>
                    </a:xfrm>
                    <a:prstGeom prst="rect">
                      <a:avLst/>
                    </a:prstGeom>
                  </pic:spPr>
                </pic:pic>
              </a:graphicData>
            </a:graphic>
          </wp:inline>
        </w:drawing>
      </w:r>
      <w:r w:rsidR="00000000">
        <w:rPr>
          <w:rFonts w:ascii="Calibri" w:eastAsia="Calibri" w:hAnsi="Calibri" w:cs="Calibri"/>
        </w:rPr>
        <w:t xml:space="preserve"> </w:t>
      </w:r>
    </w:p>
    <w:p w14:paraId="739BCF97" w14:textId="77777777" w:rsidR="00B044A2" w:rsidRDefault="00000000">
      <w:pPr>
        <w:spacing w:after="0" w:line="259" w:lineRule="auto"/>
        <w:ind w:left="720" w:right="0" w:firstLine="0"/>
        <w:jc w:val="left"/>
      </w:pPr>
      <w:r>
        <w:rPr>
          <w:rFonts w:ascii="Calibri" w:eastAsia="Calibri" w:hAnsi="Calibri" w:cs="Calibri"/>
        </w:rPr>
        <w:t xml:space="preserve"> </w:t>
      </w:r>
    </w:p>
    <w:p w14:paraId="3B77BB55" w14:textId="77777777" w:rsidR="00B044A2" w:rsidRDefault="00000000">
      <w:pPr>
        <w:spacing w:after="0" w:line="259" w:lineRule="auto"/>
        <w:ind w:left="720" w:right="0" w:firstLine="0"/>
        <w:jc w:val="left"/>
      </w:pPr>
      <w:r>
        <w:rPr>
          <w:rFonts w:ascii="Calibri" w:eastAsia="Calibri" w:hAnsi="Calibri" w:cs="Calibri"/>
          <w:b/>
        </w:rPr>
        <w:t xml:space="preserve"> </w:t>
      </w:r>
    </w:p>
    <w:p w14:paraId="7B5A7FDF" w14:textId="77777777" w:rsidR="00B044A2" w:rsidRDefault="00000000">
      <w:pPr>
        <w:pStyle w:val="Heading2"/>
        <w:ind w:left="-5" w:right="369"/>
      </w:pPr>
      <w:r>
        <w:t xml:space="preserve">4.5 MLP classifier </w:t>
      </w:r>
    </w:p>
    <w:p w14:paraId="59E87F9A" w14:textId="77777777" w:rsidR="00B044A2" w:rsidRDefault="00000000">
      <w:pPr>
        <w:spacing w:after="0" w:line="259" w:lineRule="auto"/>
        <w:ind w:left="720" w:right="0" w:firstLine="0"/>
        <w:jc w:val="left"/>
      </w:pPr>
      <w:r>
        <w:rPr>
          <w:b/>
        </w:rPr>
        <w:t xml:space="preserve"> </w:t>
      </w:r>
    </w:p>
    <w:p w14:paraId="47741EDF" w14:textId="77777777" w:rsidR="00B044A2" w:rsidRDefault="00000000">
      <w:pPr>
        <w:numPr>
          <w:ilvl w:val="0"/>
          <w:numId w:val="9"/>
        </w:numPr>
        <w:ind w:right="415" w:hanging="360"/>
      </w:pPr>
      <w:r>
        <w:t xml:space="preserve">The code creates a feed-forward neural network model using the MLP Classifier from the </w:t>
      </w:r>
      <w:proofErr w:type="spellStart"/>
      <w:r>
        <w:t>sklearn</w:t>
      </w:r>
      <w:proofErr w:type="spellEnd"/>
      <w:r>
        <w:t xml:space="preserve">. </w:t>
      </w:r>
      <w:proofErr w:type="spellStart"/>
      <w:r>
        <w:t>neural_network</w:t>
      </w:r>
      <w:proofErr w:type="spellEnd"/>
      <w:r>
        <w:t xml:space="preserve"> module. The model is trained on resampled data using the </w:t>
      </w:r>
      <w:proofErr w:type="gramStart"/>
      <w:r>
        <w:t>fit(</w:t>
      </w:r>
      <w:proofErr w:type="gramEnd"/>
      <w:r>
        <w:t xml:space="preserve">) method, and the predict() method is used to make predictions on test data. The code calculates several metrics to evaluate the performance of the model, including accuracy, precision, recall, F1-score, and AUC-ROC score. Early stopping is used to prevent overfitting, and the random state is set to 42 for reproducibility. </w:t>
      </w:r>
    </w:p>
    <w:p w14:paraId="4CD12861" w14:textId="77777777" w:rsidR="00B044A2" w:rsidRDefault="00000000">
      <w:pPr>
        <w:numPr>
          <w:ilvl w:val="0"/>
          <w:numId w:val="9"/>
        </w:numPr>
        <w:ind w:right="415" w:hanging="360"/>
      </w:pPr>
      <w:r>
        <w:t xml:space="preserve">The model has two hidden layers with 128 and 64 neurons, respectively, and uses the </w:t>
      </w:r>
      <w:proofErr w:type="spellStart"/>
      <w:r>
        <w:t>relu</w:t>
      </w:r>
      <w:proofErr w:type="spellEnd"/>
      <w:r>
        <w:t xml:space="preserve"> activation function and the </w:t>
      </w:r>
      <w:proofErr w:type="spellStart"/>
      <w:r>
        <w:t>adam</w:t>
      </w:r>
      <w:proofErr w:type="spellEnd"/>
      <w:r>
        <w:t xml:space="preserve"> solver. The maximum number of iterations is set to 1000, and the </w:t>
      </w:r>
      <w:proofErr w:type="spellStart"/>
      <w:r>
        <w:t>early_stopping</w:t>
      </w:r>
      <w:proofErr w:type="spellEnd"/>
      <w:r>
        <w:t xml:space="preserve"> parameter is set to True to stop training if the validation score does not improve for two consecutive epochs. </w:t>
      </w:r>
    </w:p>
    <w:p w14:paraId="0F06E323" w14:textId="77777777" w:rsidR="00B044A2" w:rsidRDefault="00000000">
      <w:pPr>
        <w:numPr>
          <w:ilvl w:val="0"/>
          <w:numId w:val="9"/>
        </w:numPr>
        <w:ind w:right="415" w:hanging="360"/>
      </w:pPr>
      <w:r>
        <w:t xml:space="preserve">The code prints the calculated metrics, which show that the model has an accuracy of 0.83, precision of 0.75, recall of 0.99, F1-score of 0.86, and AUC-ROC score of 0.89. These metrics suggest that the model has good performance, with high recall indicating that the model is effective at correctly identifying positive cases. </w:t>
      </w:r>
    </w:p>
    <w:p w14:paraId="16447DA6" w14:textId="77777777" w:rsidR="00B044A2" w:rsidRDefault="00000000">
      <w:pPr>
        <w:spacing w:after="19" w:line="259" w:lineRule="auto"/>
        <w:ind w:left="720" w:right="0" w:firstLine="0"/>
        <w:jc w:val="left"/>
      </w:pPr>
      <w:r>
        <w:t xml:space="preserve"> </w:t>
      </w:r>
    </w:p>
    <w:p w14:paraId="5C950B2A" w14:textId="77777777" w:rsidR="00B044A2" w:rsidRDefault="00000000">
      <w:pPr>
        <w:spacing w:after="16" w:line="259" w:lineRule="auto"/>
        <w:ind w:left="720" w:right="0" w:firstLine="0"/>
        <w:jc w:val="left"/>
      </w:pPr>
      <w:r>
        <w:t xml:space="preserve"> </w:t>
      </w:r>
    </w:p>
    <w:p w14:paraId="5CDA3D7F" w14:textId="77777777" w:rsidR="00B044A2" w:rsidRDefault="00000000">
      <w:pPr>
        <w:spacing w:after="16" w:line="259" w:lineRule="auto"/>
        <w:ind w:left="720" w:right="0" w:firstLine="0"/>
        <w:jc w:val="left"/>
      </w:pPr>
      <w:r>
        <w:t xml:space="preserve"> </w:t>
      </w:r>
    </w:p>
    <w:p w14:paraId="7E153591" w14:textId="6E615FB0" w:rsidR="00B044A2" w:rsidRDefault="00B044A2" w:rsidP="00E2401C">
      <w:pPr>
        <w:spacing w:after="16" w:line="259" w:lineRule="auto"/>
        <w:ind w:left="720" w:right="0" w:firstLine="0"/>
        <w:jc w:val="left"/>
      </w:pPr>
    </w:p>
    <w:p w14:paraId="663F840C" w14:textId="77777777" w:rsidR="00E2401C" w:rsidRDefault="00E2401C" w:rsidP="00E2401C">
      <w:pPr>
        <w:spacing w:after="16" w:line="259" w:lineRule="auto"/>
        <w:ind w:left="720" w:right="0" w:firstLine="0"/>
        <w:jc w:val="left"/>
      </w:pPr>
    </w:p>
    <w:p w14:paraId="0EB5094B" w14:textId="77777777" w:rsidR="00B044A2" w:rsidRDefault="00000000">
      <w:pPr>
        <w:spacing w:after="0" w:line="259" w:lineRule="auto"/>
        <w:ind w:left="0" w:right="0" w:firstLine="0"/>
        <w:jc w:val="left"/>
      </w:pPr>
      <w:r>
        <w:rPr>
          <w:rFonts w:ascii="Calibri" w:eastAsia="Calibri" w:hAnsi="Calibri" w:cs="Calibri"/>
        </w:rPr>
        <w:t xml:space="preserve"> </w:t>
      </w:r>
    </w:p>
    <w:p w14:paraId="52324169" w14:textId="77777777" w:rsidR="00B044A2" w:rsidRDefault="00000000">
      <w:pPr>
        <w:spacing w:after="0" w:line="259" w:lineRule="auto"/>
        <w:ind w:left="0" w:right="0" w:firstLine="0"/>
        <w:jc w:val="left"/>
      </w:pPr>
      <w:r>
        <w:rPr>
          <w:rFonts w:ascii="Calibri" w:eastAsia="Calibri" w:hAnsi="Calibri" w:cs="Calibri"/>
        </w:rPr>
        <w:t xml:space="preserve"> </w:t>
      </w:r>
    </w:p>
    <w:p w14:paraId="6D0437B4" w14:textId="77777777" w:rsidR="00B044A2" w:rsidRDefault="00000000">
      <w:pPr>
        <w:pStyle w:val="Heading1"/>
        <w:ind w:left="-5"/>
      </w:pPr>
      <w:r>
        <w:lastRenderedPageBreak/>
        <w:t>5.</w:t>
      </w:r>
      <w:r>
        <w:rPr>
          <w:rFonts w:ascii="Arial" w:eastAsia="Arial" w:hAnsi="Arial" w:cs="Arial"/>
        </w:rPr>
        <w:t xml:space="preserve"> </w:t>
      </w:r>
      <w:r>
        <w:t xml:space="preserve">MODEL EVALUATION </w:t>
      </w:r>
    </w:p>
    <w:p w14:paraId="55D9D712" w14:textId="77777777" w:rsidR="00B044A2" w:rsidRDefault="00000000">
      <w:pPr>
        <w:spacing w:after="0" w:line="259" w:lineRule="auto"/>
        <w:ind w:left="0" w:right="0" w:firstLine="0"/>
        <w:jc w:val="left"/>
      </w:pPr>
      <w:r>
        <w:rPr>
          <w:rFonts w:ascii="Calibri" w:eastAsia="Calibri" w:hAnsi="Calibri" w:cs="Calibri"/>
          <w:b/>
        </w:rPr>
        <w:t xml:space="preserve"> </w:t>
      </w:r>
    </w:p>
    <w:p w14:paraId="211CAFEC" w14:textId="77777777" w:rsidR="00B044A2" w:rsidRDefault="00000000">
      <w:pPr>
        <w:numPr>
          <w:ilvl w:val="0"/>
          <w:numId w:val="10"/>
        </w:numPr>
        <w:ind w:right="415" w:hanging="360"/>
      </w:pPr>
      <w:r>
        <w:t xml:space="preserve">The code seems to be creating a grouped bar plot to compare the performance of four classifiers (MLP, KNN, KDE, and GNB) based on five metrics (Accuracy, Precision, Recall, F1 Score, and AUC-ROC). It first defines the labels and data for the plot, and then creates a figure with subplots using the </w:t>
      </w:r>
      <w:proofErr w:type="spellStart"/>
      <w:proofErr w:type="gramStart"/>
      <w:r>
        <w:t>plt.subplots</w:t>
      </w:r>
      <w:proofErr w:type="spellEnd"/>
      <w:proofErr w:type="gramEnd"/>
      <w:r>
        <w:t xml:space="preserve">() function. It then loops through each classifier's data and plots a grouped bar chart for each metric. Finally, it sets the labels for the chart and shows it using </w:t>
      </w:r>
      <w:proofErr w:type="spellStart"/>
      <w:proofErr w:type="gramStart"/>
      <w:r>
        <w:t>plt.show</w:t>
      </w:r>
      <w:proofErr w:type="spellEnd"/>
      <w:proofErr w:type="gramEnd"/>
      <w:r>
        <w:t xml:space="preserve">() </w:t>
      </w:r>
    </w:p>
    <w:p w14:paraId="6495B72A" w14:textId="77777777" w:rsidR="00B044A2" w:rsidRDefault="00000000">
      <w:pPr>
        <w:spacing w:after="16" w:line="259" w:lineRule="auto"/>
        <w:ind w:left="720" w:right="0" w:firstLine="0"/>
        <w:jc w:val="left"/>
      </w:pPr>
      <w:r>
        <w:t xml:space="preserve"> </w:t>
      </w:r>
    </w:p>
    <w:p w14:paraId="5EA0BC91" w14:textId="77777777" w:rsidR="00B044A2" w:rsidRDefault="00000000">
      <w:pPr>
        <w:spacing w:after="0" w:line="259" w:lineRule="auto"/>
        <w:ind w:left="720" w:right="0" w:firstLine="0"/>
        <w:jc w:val="left"/>
      </w:pPr>
      <w:r>
        <w:t xml:space="preserve"> </w:t>
      </w:r>
    </w:p>
    <w:p w14:paraId="576EFF9C" w14:textId="3C3A1923" w:rsidR="00B044A2" w:rsidRDefault="00E2401C">
      <w:pPr>
        <w:spacing w:after="0" w:line="259" w:lineRule="auto"/>
        <w:ind w:left="0" w:right="443" w:firstLine="0"/>
        <w:jc w:val="right"/>
      </w:pPr>
      <w:r>
        <w:rPr>
          <w:rFonts w:ascii="Calibri" w:eastAsia="Calibri" w:hAnsi="Calibri" w:cs="Calibri"/>
          <w:noProof/>
        </w:rPr>
        <w:drawing>
          <wp:inline distT="0" distB="0" distL="0" distR="0" wp14:anchorId="1BE33AE5" wp14:editId="3A74534A">
            <wp:extent cx="6000750" cy="3118485"/>
            <wp:effectExtent l="0" t="0" r="6350" b="5715"/>
            <wp:docPr id="9" name="Picture 9"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ar chart&#10;&#10;Description automatically generated"/>
                    <pic:cNvPicPr/>
                  </pic:nvPicPr>
                  <pic:blipFill>
                    <a:blip r:embed="rId52" cstate="print">
                      <a:extLst>
                        <a:ext uri="{28A0092B-C50C-407E-A947-70E740481C1C}">
                          <a14:useLocalDpi xmlns:a14="http://schemas.microsoft.com/office/drawing/2010/main" val="0"/>
                        </a:ext>
                      </a:extLst>
                    </a:blip>
                    <a:stretch>
                      <a:fillRect/>
                    </a:stretch>
                  </pic:blipFill>
                  <pic:spPr>
                    <a:xfrm>
                      <a:off x="0" y="0"/>
                      <a:ext cx="6000750" cy="3118485"/>
                    </a:xfrm>
                    <a:prstGeom prst="rect">
                      <a:avLst/>
                    </a:prstGeom>
                  </pic:spPr>
                </pic:pic>
              </a:graphicData>
            </a:graphic>
          </wp:inline>
        </w:drawing>
      </w:r>
      <w:r w:rsidR="00000000">
        <w:rPr>
          <w:rFonts w:ascii="Calibri" w:eastAsia="Calibri" w:hAnsi="Calibri" w:cs="Calibri"/>
        </w:rPr>
        <w:t xml:space="preserve"> </w:t>
      </w:r>
    </w:p>
    <w:p w14:paraId="5850E3F4" w14:textId="77777777" w:rsidR="00B044A2" w:rsidRDefault="00000000">
      <w:pPr>
        <w:spacing w:after="31" w:line="259" w:lineRule="auto"/>
        <w:ind w:left="0" w:right="0" w:firstLine="0"/>
        <w:jc w:val="left"/>
      </w:pPr>
      <w:r>
        <w:rPr>
          <w:rFonts w:ascii="Calibri" w:eastAsia="Calibri" w:hAnsi="Calibri" w:cs="Calibri"/>
        </w:rPr>
        <w:t xml:space="preserve"> </w:t>
      </w:r>
    </w:p>
    <w:p w14:paraId="3245F124" w14:textId="77777777" w:rsidR="00B044A2" w:rsidRDefault="00000000">
      <w:pPr>
        <w:numPr>
          <w:ilvl w:val="0"/>
          <w:numId w:val="10"/>
        </w:numPr>
        <w:ind w:right="415" w:hanging="360"/>
      </w:pPr>
      <w:r>
        <w:t xml:space="preserve">Accuracy: KNN has the highest accuracies, which indicates that it correctly classifies a higher proportion of instances compared to the KDE, Neural Networks and Gaussian Naive Bayes. This suggests that KNN model with K = 3 and choose </w:t>
      </w:r>
      <w:proofErr w:type="spellStart"/>
      <w:r>
        <w:t>manhatten</w:t>
      </w:r>
      <w:proofErr w:type="spellEnd"/>
      <w:r>
        <w:t xml:space="preserve"> distance is better at generalizing to unseen data and making accurate predictions. </w:t>
      </w:r>
    </w:p>
    <w:p w14:paraId="4040C254" w14:textId="77777777" w:rsidR="00B044A2" w:rsidRDefault="00000000">
      <w:pPr>
        <w:numPr>
          <w:ilvl w:val="0"/>
          <w:numId w:val="10"/>
        </w:numPr>
        <w:ind w:right="415" w:hanging="360"/>
      </w:pPr>
      <w:r>
        <w:t xml:space="preserve">Precision: The KNN model surprisingly also has the highest precision, which means that it has a higher proportion of true positive predictions among all positive predictions, which indicates that the model is more likely to predict repeat buyers correctly and minimize false positives. This is especially important for a recommendation system, as it aims to provide relevant recommendations to the users. </w:t>
      </w:r>
    </w:p>
    <w:p w14:paraId="0F6BD89A" w14:textId="77777777" w:rsidR="00B044A2" w:rsidRDefault="00000000">
      <w:pPr>
        <w:numPr>
          <w:ilvl w:val="0"/>
          <w:numId w:val="10"/>
        </w:numPr>
        <w:ind w:right="415" w:hanging="360"/>
      </w:pPr>
      <w:r>
        <w:t xml:space="preserve">Recall: The KNN outperforms the other three models in terms of recall. This means that the KNN model identifies a higher proportion of actual repeat buyers as repeat buyers. A high recall is important in a recommendation system, as it ensures that the system identifies as many potential repeat buyers as possible. </w:t>
      </w:r>
    </w:p>
    <w:p w14:paraId="37613562" w14:textId="77777777" w:rsidR="00B044A2" w:rsidRDefault="00000000">
      <w:pPr>
        <w:numPr>
          <w:ilvl w:val="0"/>
          <w:numId w:val="10"/>
        </w:numPr>
        <w:ind w:right="415" w:hanging="360"/>
      </w:pPr>
      <w:r>
        <w:t xml:space="preserve">F1 Score: The F1 score is the harmonic mean of precision and recall, and it provides a single metric that balances both precision and recall. The GNB has the lowest F1 score among the three classifiers, indicating that it is suffering with class imbalance. This </w:t>
      </w:r>
      <w:r>
        <w:lastRenderedPageBreak/>
        <w:t xml:space="preserve">suggests that the GNB model is more suitable for this classification problem where data is more balanced, and dataset is large. </w:t>
      </w:r>
    </w:p>
    <w:p w14:paraId="2749B53D" w14:textId="77777777" w:rsidR="00B044A2" w:rsidRDefault="00000000">
      <w:pPr>
        <w:numPr>
          <w:ilvl w:val="0"/>
          <w:numId w:val="10"/>
        </w:numPr>
        <w:ind w:right="415" w:hanging="360"/>
      </w:pPr>
      <w:r>
        <w:t xml:space="preserve">AUC: The area under the ROC curve (AUC) is a measure of the model’s ability to discriminate between positive and negative classes. A higher AUC value indicates a better classifier. The KNN model has the highest AUC, which indicates that it has a better overall performance in terms of discriminating between repeat and non-repeat buyers compared to the other three but is not off by a lot. </w:t>
      </w:r>
    </w:p>
    <w:p w14:paraId="51BAA752" w14:textId="77777777" w:rsidR="00B044A2" w:rsidRDefault="00000000">
      <w:pPr>
        <w:numPr>
          <w:ilvl w:val="0"/>
          <w:numId w:val="10"/>
        </w:numPr>
        <w:ind w:right="415" w:hanging="360"/>
      </w:pPr>
      <w:r>
        <w:t xml:space="preserve">Overall KNN with K = 3 and </w:t>
      </w:r>
      <w:proofErr w:type="spellStart"/>
      <w:r>
        <w:t>manhantten</w:t>
      </w:r>
      <w:proofErr w:type="spellEnd"/>
      <w:r>
        <w:t xml:space="preserve"> distance out-performs every other model including neural networks. Model architecture, Insufficient training, </w:t>
      </w:r>
      <w:proofErr w:type="gramStart"/>
      <w:r>
        <w:t>Learning</w:t>
      </w:r>
      <w:proofErr w:type="gramEnd"/>
      <w:r>
        <w:t xml:space="preserve"> rate, Class imbalance and Preprocessing can help neural networks achieve better results. </w:t>
      </w:r>
    </w:p>
    <w:p w14:paraId="00B1DD8B" w14:textId="77777777" w:rsidR="00B044A2" w:rsidRDefault="00000000">
      <w:pPr>
        <w:spacing w:after="0" w:line="259" w:lineRule="auto"/>
        <w:ind w:left="0" w:right="0" w:firstLine="0"/>
        <w:jc w:val="left"/>
      </w:pPr>
      <w:r>
        <w:rPr>
          <w:rFonts w:ascii="Calibri" w:eastAsia="Calibri" w:hAnsi="Calibri" w:cs="Calibri"/>
        </w:rPr>
        <w:t xml:space="preserve"> </w:t>
      </w:r>
    </w:p>
    <w:sectPr w:rsidR="00B044A2">
      <w:footerReference w:type="even" r:id="rId53"/>
      <w:footerReference w:type="default" r:id="rId54"/>
      <w:footerReference w:type="first" r:id="rId55"/>
      <w:pgSz w:w="11906" w:h="16838"/>
      <w:pgMar w:top="1440" w:right="1016" w:bottom="1446" w:left="1440" w:header="720" w:footer="706" w:gutter="0"/>
      <w:pgNumType w:start="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2D7C637" w14:textId="77777777" w:rsidR="00631FD9" w:rsidRDefault="00631FD9">
      <w:pPr>
        <w:spacing w:after="0" w:line="240" w:lineRule="auto"/>
      </w:pPr>
      <w:r>
        <w:separator/>
      </w:r>
    </w:p>
  </w:endnote>
  <w:endnote w:type="continuationSeparator" w:id="0">
    <w:p w14:paraId="39789130" w14:textId="77777777" w:rsidR="00631FD9" w:rsidRDefault="00631F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AFF" w:usb1="C0007843"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3F6F7D" w14:textId="77777777" w:rsidR="00B044A2" w:rsidRDefault="00000000">
    <w:pPr>
      <w:spacing w:after="0" w:line="259" w:lineRule="auto"/>
      <w:ind w:left="0" w:right="427" w:firstLine="0"/>
      <w:jc w:val="center"/>
    </w:pPr>
    <w:r>
      <w:rPr>
        <w:rFonts w:ascii="Calibri" w:eastAsia="Calibri" w:hAnsi="Calibri" w:cs="Calibri"/>
        <w:sz w:val="28"/>
      </w:rPr>
      <w:t xml:space="preserve">~ </w:t>
    </w:r>
    <w:r>
      <w:fldChar w:fldCharType="begin"/>
    </w:r>
    <w:r>
      <w:instrText xml:space="preserve"> PAGE   \* MERGEFORMAT </w:instrText>
    </w:r>
    <w:r>
      <w:fldChar w:fldCharType="separate"/>
    </w:r>
    <w:r>
      <w:rPr>
        <w:rFonts w:ascii="Calibri" w:eastAsia="Calibri" w:hAnsi="Calibri" w:cs="Calibri"/>
        <w:sz w:val="28"/>
      </w:rPr>
      <w:t>0</w:t>
    </w:r>
    <w:r>
      <w:rPr>
        <w:rFonts w:ascii="Calibri" w:eastAsia="Calibri" w:hAnsi="Calibri" w:cs="Calibri"/>
        <w:sz w:val="28"/>
      </w:rPr>
      <w:fldChar w:fldCharType="end"/>
    </w:r>
    <w:r>
      <w:rPr>
        <w:rFonts w:ascii="Calibri" w:eastAsia="Calibri" w:hAnsi="Calibri" w:cs="Calibri"/>
        <w:sz w:val="28"/>
      </w:rPr>
      <w:t xml:space="preserve"> ~ </w:t>
    </w:r>
  </w:p>
  <w:p w14:paraId="73A4DC42" w14:textId="77777777" w:rsidR="00B044A2" w:rsidRDefault="00000000">
    <w:pPr>
      <w:spacing w:after="0" w:line="259" w:lineRule="auto"/>
      <w:ind w:left="0" w:right="0" w:firstLine="0"/>
      <w:jc w:val="left"/>
    </w:pPr>
    <w:r>
      <w:rPr>
        <w:rFonts w:ascii="Calibri" w:eastAsia="Calibri" w:hAnsi="Calibri" w:cs="Calibri"/>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83F8C4" w14:textId="75CC8DB9" w:rsidR="00B044A2" w:rsidRDefault="00000000">
    <w:pPr>
      <w:spacing w:after="0" w:line="259" w:lineRule="auto"/>
      <w:ind w:left="0" w:right="427" w:firstLine="0"/>
      <w:jc w:val="center"/>
    </w:pPr>
    <w:r>
      <w:fldChar w:fldCharType="begin"/>
    </w:r>
    <w:r>
      <w:instrText xml:space="preserve"> PAGE   \* MERGEFORMAT </w:instrText>
    </w:r>
    <w:r>
      <w:fldChar w:fldCharType="separate"/>
    </w:r>
    <w:r>
      <w:rPr>
        <w:rFonts w:ascii="Calibri" w:eastAsia="Calibri" w:hAnsi="Calibri" w:cs="Calibri"/>
        <w:sz w:val="28"/>
      </w:rPr>
      <w:t>0</w:t>
    </w:r>
    <w:r>
      <w:rPr>
        <w:rFonts w:ascii="Calibri" w:eastAsia="Calibri" w:hAnsi="Calibri" w:cs="Calibri"/>
        <w:sz w:val="28"/>
      </w:rPr>
      <w:fldChar w:fldCharType="end"/>
    </w:r>
  </w:p>
  <w:p w14:paraId="4AEB6426" w14:textId="77777777" w:rsidR="00B044A2" w:rsidRDefault="00000000">
    <w:pPr>
      <w:spacing w:after="0" w:line="259" w:lineRule="auto"/>
      <w:ind w:left="0" w:right="0" w:firstLine="0"/>
      <w:jc w:val="left"/>
    </w:pPr>
    <w:r>
      <w:rPr>
        <w:rFonts w:ascii="Calibri" w:eastAsia="Calibri" w:hAnsi="Calibri" w:cs="Calibri"/>
      </w:rP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CA875E" w14:textId="77777777" w:rsidR="00B044A2" w:rsidRDefault="00000000">
    <w:pPr>
      <w:spacing w:after="0" w:line="259" w:lineRule="auto"/>
      <w:ind w:left="0" w:right="427" w:firstLine="0"/>
      <w:jc w:val="center"/>
    </w:pPr>
    <w:r>
      <w:rPr>
        <w:rFonts w:ascii="Calibri" w:eastAsia="Calibri" w:hAnsi="Calibri" w:cs="Calibri"/>
        <w:sz w:val="28"/>
      </w:rPr>
      <w:t xml:space="preserve">~ </w:t>
    </w:r>
    <w:r>
      <w:fldChar w:fldCharType="begin"/>
    </w:r>
    <w:r>
      <w:instrText xml:space="preserve"> PAGE   \* MERGEFORMAT </w:instrText>
    </w:r>
    <w:r>
      <w:fldChar w:fldCharType="separate"/>
    </w:r>
    <w:r>
      <w:rPr>
        <w:rFonts w:ascii="Calibri" w:eastAsia="Calibri" w:hAnsi="Calibri" w:cs="Calibri"/>
        <w:sz w:val="28"/>
      </w:rPr>
      <w:t>0</w:t>
    </w:r>
    <w:r>
      <w:rPr>
        <w:rFonts w:ascii="Calibri" w:eastAsia="Calibri" w:hAnsi="Calibri" w:cs="Calibri"/>
        <w:sz w:val="28"/>
      </w:rPr>
      <w:fldChar w:fldCharType="end"/>
    </w:r>
    <w:r>
      <w:rPr>
        <w:rFonts w:ascii="Calibri" w:eastAsia="Calibri" w:hAnsi="Calibri" w:cs="Calibri"/>
        <w:sz w:val="28"/>
      </w:rPr>
      <w:t xml:space="preserve"> ~ </w:t>
    </w:r>
  </w:p>
  <w:p w14:paraId="19B8204E" w14:textId="77777777" w:rsidR="00B044A2" w:rsidRDefault="00000000">
    <w:pPr>
      <w:spacing w:after="0" w:line="259" w:lineRule="auto"/>
      <w:ind w:left="0" w:right="0" w:firstLine="0"/>
      <w:jc w:val="left"/>
    </w:pPr>
    <w:r>
      <w:rPr>
        <w:rFonts w:ascii="Calibri" w:eastAsia="Calibri" w:hAnsi="Calibri" w:cs="Calibri"/>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7364079" w14:textId="77777777" w:rsidR="00631FD9" w:rsidRDefault="00631FD9">
      <w:pPr>
        <w:spacing w:after="0" w:line="240" w:lineRule="auto"/>
      </w:pPr>
      <w:r>
        <w:separator/>
      </w:r>
    </w:p>
  </w:footnote>
  <w:footnote w:type="continuationSeparator" w:id="0">
    <w:p w14:paraId="79F07FF4" w14:textId="77777777" w:rsidR="00631FD9" w:rsidRDefault="00631F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80226"/>
    <w:multiLevelType w:val="hybridMultilevel"/>
    <w:tmpl w:val="5B4AAB52"/>
    <w:lvl w:ilvl="0" w:tplc="FA88CBF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004C53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EE6C66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554E3C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E0E8FD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23527044">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0B0D42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FBA2BD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3D4437A">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6ED5D93"/>
    <w:multiLevelType w:val="hybridMultilevel"/>
    <w:tmpl w:val="27649658"/>
    <w:lvl w:ilvl="0" w:tplc="576E7E4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92E357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3128570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F763D7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FE4624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61A7E0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E8EDD5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820527E">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F82C3C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1EDD331C"/>
    <w:multiLevelType w:val="hybridMultilevel"/>
    <w:tmpl w:val="0B7285C6"/>
    <w:lvl w:ilvl="0" w:tplc="7D386E6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64BCD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7E09AB2">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51A93C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C57A52B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6C00AE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6104E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CBE7BCC">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8B66D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2C917AE5"/>
    <w:multiLevelType w:val="hybridMultilevel"/>
    <w:tmpl w:val="05303CB4"/>
    <w:lvl w:ilvl="0" w:tplc="4C4E9C78">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456DAE8">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8D4649C0">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5124A8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E4E6CD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8E6053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5457A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C40E05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E430A060">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350538C4"/>
    <w:multiLevelType w:val="hybridMultilevel"/>
    <w:tmpl w:val="F7C60C60"/>
    <w:lvl w:ilvl="0" w:tplc="04522DFE">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8525752">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E299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E582326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E0A22AB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A9CA5BD2">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028E55E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DA2B7D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9ECA606">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3FA31CA3"/>
    <w:multiLevelType w:val="hybridMultilevel"/>
    <w:tmpl w:val="C42A2458"/>
    <w:lvl w:ilvl="0" w:tplc="907A244A">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2F8CFC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172532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4C5A97AE">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F8A660C">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2FE20F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5EA284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AC4A58A">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BE69BC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4C0E6A4A"/>
    <w:multiLevelType w:val="hybridMultilevel"/>
    <w:tmpl w:val="C840D79E"/>
    <w:lvl w:ilvl="0" w:tplc="6214169C">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CC52230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C268C38">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D9671E8">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62C240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C09A5AA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1DCA3B4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8092E0A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355A315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7" w15:restartNumberingAfterBreak="0">
    <w:nsid w:val="572E579D"/>
    <w:multiLevelType w:val="hybridMultilevel"/>
    <w:tmpl w:val="C556099E"/>
    <w:lvl w:ilvl="0" w:tplc="5BCC030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C50B43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420892F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CD6695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A5EB8A2">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6E0DAEA">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76EAF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D8AA4C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C57E06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 w15:restartNumberingAfterBreak="0">
    <w:nsid w:val="701F1EB4"/>
    <w:multiLevelType w:val="hybridMultilevel"/>
    <w:tmpl w:val="5360F516"/>
    <w:lvl w:ilvl="0" w:tplc="F6860E6E">
      <w:start w:val="1"/>
      <w:numFmt w:val="bullet"/>
      <w:lvlText w:val="•"/>
      <w:lvlJc w:val="left"/>
      <w:pPr>
        <w:ind w:left="345"/>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EE164B26">
      <w:start w:val="1"/>
      <w:numFmt w:val="bullet"/>
      <w:lvlText w:val="o"/>
      <w:lvlJc w:val="left"/>
      <w:pPr>
        <w:ind w:left="14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796479FA">
      <w:start w:val="1"/>
      <w:numFmt w:val="bullet"/>
      <w:lvlText w:val="▪"/>
      <w:lvlJc w:val="left"/>
      <w:pPr>
        <w:ind w:left="21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FDC408CA">
      <w:start w:val="1"/>
      <w:numFmt w:val="bullet"/>
      <w:lvlText w:val="•"/>
      <w:lvlJc w:val="left"/>
      <w:pPr>
        <w:ind w:left="28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AC1AD99E">
      <w:start w:val="1"/>
      <w:numFmt w:val="bullet"/>
      <w:lvlText w:val="o"/>
      <w:lvlJc w:val="left"/>
      <w:pPr>
        <w:ind w:left="36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0538A67C">
      <w:start w:val="1"/>
      <w:numFmt w:val="bullet"/>
      <w:lvlText w:val="▪"/>
      <w:lvlJc w:val="left"/>
      <w:pPr>
        <w:ind w:left="43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386CE12">
      <w:start w:val="1"/>
      <w:numFmt w:val="bullet"/>
      <w:lvlText w:val="•"/>
      <w:lvlJc w:val="left"/>
      <w:pPr>
        <w:ind w:left="504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00F88B64">
      <w:start w:val="1"/>
      <w:numFmt w:val="bullet"/>
      <w:lvlText w:val="o"/>
      <w:lvlJc w:val="left"/>
      <w:pPr>
        <w:ind w:left="57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E66C7AF0">
      <w:start w:val="1"/>
      <w:numFmt w:val="bullet"/>
      <w:lvlText w:val="▪"/>
      <w:lvlJc w:val="left"/>
      <w:pPr>
        <w:ind w:left="64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9" w15:restartNumberingAfterBreak="0">
    <w:nsid w:val="7C6923AE"/>
    <w:multiLevelType w:val="hybridMultilevel"/>
    <w:tmpl w:val="E018BDAA"/>
    <w:lvl w:ilvl="0" w:tplc="9FECCD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86AA5C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D274495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CC96168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B90A1B0">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B52E17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FD2DE00">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7C87D36">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0B064D1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16cid:durableId="1412238319">
    <w:abstractNumId w:val="8"/>
  </w:num>
  <w:num w:numId="2" w16cid:durableId="348988109">
    <w:abstractNumId w:val="7"/>
  </w:num>
  <w:num w:numId="3" w16cid:durableId="1659189965">
    <w:abstractNumId w:val="0"/>
  </w:num>
  <w:num w:numId="4" w16cid:durableId="1460218400">
    <w:abstractNumId w:val="9"/>
  </w:num>
  <w:num w:numId="5" w16cid:durableId="734090693">
    <w:abstractNumId w:val="5"/>
  </w:num>
  <w:num w:numId="6" w16cid:durableId="1270890974">
    <w:abstractNumId w:val="1"/>
  </w:num>
  <w:num w:numId="7" w16cid:durableId="125590089">
    <w:abstractNumId w:val="2"/>
  </w:num>
  <w:num w:numId="8" w16cid:durableId="614337742">
    <w:abstractNumId w:val="6"/>
  </w:num>
  <w:num w:numId="9" w16cid:durableId="1750926096">
    <w:abstractNumId w:val="3"/>
  </w:num>
  <w:num w:numId="10" w16cid:durableId="91871036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1"/>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44A2"/>
    <w:rsid w:val="00245AAD"/>
    <w:rsid w:val="003D2D1E"/>
    <w:rsid w:val="00432766"/>
    <w:rsid w:val="00631FD9"/>
    <w:rsid w:val="006E123C"/>
    <w:rsid w:val="00B044A2"/>
    <w:rsid w:val="00B41ECE"/>
    <w:rsid w:val="00E2401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7A3AF1"/>
  <w15:docId w15:val="{3C63FD25-EBE5-2D41-A601-285E8554D67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4"/>
        <w:szCs w:val="24"/>
        <w:lang w:val="en-US" w:eastAsia="en-GB"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5" w:line="284" w:lineRule="auto"/>
      <w:ind w:left="730" w:right="426" w:hanging="370"/>
      <w:jc w:val="both"/>
    </w:pPr>
    <w:rPr>
      <w:rFonts w:ascii="Times New Roman" w:eastAsia="Times New Roman" w:hAnsi="Times New Roman" w:cs="Times New Roman"/>
      <w:color w:val="000000"/>
      <w:lang w:eastAsia="en-US" w:bidi="en-US"/>
    </w:rPr>
  </w:style>
  <w:style w:type="paragraph" w:styleId="Heading1">
    <w:name w:val="heading 1"/>
    <w:next w:val="Normal"/>
    <w:link w:val="Heading1Char"/>
    <w:uiPriority w:val="9"/>
    <w:qFormat/>
    <w:pPr>
      <w:keepNext/>
      <w:keepLines/>
      <w:spacing w:line="259" w:lineRule="auto"/>
      <w:ind w:left="370" w:hanging="10"/>
      <w:outlineLvl w:val="0"/>
    </w:pPr>
    <w:rPr>
      <w:rFonts w:ascii="Times New Roman" w:eastAsia="Times New Roman" w:hAnsi="Times New Roman" w:cs="Times New Roman"/>
      <w:b/>
      <w:color w:val="000000"/>
      <w:sz w:val="28"/>
    </w:rPr>
  </w:style>
  <w:style w:type="paragraph" w:styleId="Heading2">
    <w:name w:val="heading 2"/>
    <w:next w:val="Normal"/>
    <w:link w:val="Heading2Char"/>
    <w:uiPriority w:val="9"/>
    <w:unhideWhenUsed/>
    <w:qFormat/>
    <w:pPr>
      <w:keepNext/>
      <w:keepLines/>
      <w:spacing w:after="10" w:line="249" w:lineRule="auto"/>
      <w:ind w:left="10" w:hanging="10"/>
      <w:outlineLvl w:val="1"/>
    </w:pPr>
    <w:rPr>
      <w:rFonts w:ascii="Times New Roman" w:eastAsia="Times New Roman" w:hAnsi="Times New Roman" w:cs="Times New Roman"/>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Times New Roman" w:eastAsia="Times New Roman" w:hAnsi="Times New Roman" w:cs="Times New Roman"/>
      <w:b/>
      <w:color w:val="000000"/>
      <w:sz w:val="24"/>
    </w:rPr>
  </w:style>
  <w:style w:type="character" w:customStyle="1" w:styleId="Heading1Char">
    <w:name w:val="Heading 1 Char"/>
    <w:link w:val="Heading1"/>
    <w:rPr>
      <w:rFonts w:ascii="Times New Roman" w:eastAsia="Times New Roman" w:hAnsi="Times New Roman" w:cs="Times New Roman"/>
      <w:b/>
      <w:color w:val="000000"/>
      <w:sz w:val="28"/>
    </w:rPr>
  </w:style>
  <w:style w:type="table" w:customStyle="1" w:styleId="TableGrid">
    <w:name w:val="TableGrid"/>
    <w:tblPr>
      <w:tblCellMar>
        <w:top w:w="0" w:type="dxa"/>
        <w:left w:w="0" w:type="dxa"/>
        <w:bottom w:w="0" w:type="dxa"/>
        <w:right w:w="0" w:type="dxa"/>
      </w:tblCellMar>
    </w:tblPr>
  </w:style>
  <w:style w:type="paragraph" w:styleId="Header">
    <w:name w:val="header"/>
    <w:basedOn w:val="Normal"/>
    <w:link w:val="HeaderChar"/>
    <w:uiPriority w:val="99"/>
    <w:unhideWhenUsed/>
    <w:rsid w:val="00E2401C"/>
    <w:pPr>
      <w:tabs>
        <w:tab w:val="center" w:pos="4513"/>
        <w:tab w:val="right" w:pos="9026"/>
      </w:tabs>
      <w:spacing w:after="0" w:line="240" w:lineRule="auto"/>
    </w:pPr>
  </w:style>
  <w:style w:type="character" w:customStyle="1" w:styleId="HeaderChar">
    <w:name w:val="Header Char"/>
    <w:basedOn w:val="DefaultParagraphFont"/>
    <w:link w:val="Header"/>
    <w:uiPriority w:val="99"/>
    <w:rsid w:val="00E2401C"/>
    <w:rPr>
      <w:rFonts w:ascii="Times New Roman" w:eastAsia="Times New Roman" w:hAnsi="Times New Roman" w:cs="Times New Roman"/>
      <w:color w:val="000000"/>
      <w:lang w:eastAsia="en-US" w:bidi="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7.jpg"/><Relationship Id="rId18" Type="http://schemas.openxmlformats.org/officeDocument/2006/relationships/image" Target="media/image12.jpg"/><Relationship Id="rId26" Type="http://schemas.openxmlformats.org/officeDocument/2006/relationships/image" Target="media/image140.jpg"/><Relationship Id="rId39" Type="http://schemas.openxmlformats.org/officeDocument/2006/relationships/image" Target="media/image220.jpg"/><Relationship Id="rId21" Type="http://schemas.openxmlformats.org/officeDocument/2006/relationships/image" Target="media/image110.jpg"/><Relationship Id="rId34" Type="http://schemas.openxmlformats.org/officeDocument/2006/relationships/image" Target="media/image21.jpg"/><Relationship Id="rId42" Type="http://schemas.openxmlformats.org/officeDocument/2006/relationships/image" Target="media/image230.jp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footer" Target="footer3.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10.jpg"/><Relationship Id="rId29" Type="http://schemas.openxmlformats.org/officeDocument/2006/relationships/image" Target="media/image18.jpg"/><Relationship Id="rId11" Type="http://schemas.openxmlformats.org/officeDocument/2006/relationships/image" Target="media/image5.jpg"/><Relationship Id="rId24" Type="http://schemas.openxmlformats.org/officeDocument/2006/relationships/image" Target="media/image15.jpg"/><Relationship Id="rId32" Type="http://schemas.openxmlformats.org/officeDocument/2006/relationships/image" Target="media/image180.jpg"/><Relationship Id="rId37" Type="http://schemas.openxmlformats.org/officeDocument/2006/relationships/image" Target="media/image200.jpg"/><Relationship Id="rId40" Type="http://schemas.openxmlformats.org/officeDocument/2006/relationships/image" Target="media/image24.jpg"/><Relationship Id="rId45" Type="http://schemas.openxmlformats.org/officeDocument/2006/relationships/image" Target="media/image27.png"/><Relationship Id="rId53" Type="http://schemas.openxmlformats.org/officeDocument/2006/relationships/footer" Target="footer1.xml"/><Relationship Id="rId5" Type="http://schemas.openxmlformats.org/officeDocument/2006/relationships/footnotes" Target="footnotes.xml"/><Relationship Id="rId19" Type="http://schemas.openxmlformats.org/officeDocument/2006/relationships/image" Target="media/image13.jpg"/><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8.jpg"/><Relationship Id="rId22" Type="http://schemas.openxmlformats.org/officeDocument/2006/relationships/image" Target="media/image120.jpg"/><Relationship Id="rId27" Type="http://schemas.openxmlformats.org/officeDocument/2006/relationships/image" Target="media/image150.jpg"/><Relationship Id="rId30" Type="http://schemas.openxmlformats.org/officeDocument/2006/relationships/image" Target="media/image19.jpg"/><Relationship Id="rId35" Type="http://schemas.openxmlformats.org/officeDocument/2006/relationships/image" Target="media/image22.jpg"/><Relationship Id="rId43" Type="http://schemas.openxmlformats.org/officeDocument/2006/relationships/image" Target="media/image240.jpg"/><Relationship Id="rId48" Type="http://schemas.openxmlformats.org/officeDocument/2006/relationships/image" Target="media/image30.png"/><Relationship Id="rId56" Type="http://schemas.openxmlformats.org/officeDocument/2006/relationships/fontTable" Target="fontTable.xml"/><Relationship Id="rId8" Type="http://schemas.openxmlformats.org/officeDocument/2006/relationships/image" Target="media/image2.jpg"/><Relationship Id="rId51" Type="http://schemas.openxmlformats.org/officeDocument/2006/relationships/image" Target="media/image33.png"/><Relationship Id="rId3" Type="http://schemas.openxmlformats.org/officeDocument/2006/relationships/settings" Target="settings.xml"/><Relationship Id="rId12" Type="http://schemas.openxmlformats.org/officeDocument/2006/relationships/image" Target="media/image6.jpg"/><Relationship Id="rId17" Type="http://schemas.openxmlformats.org/officeDocument/2006/relationships/image" Target="media/image11.jpg"/><Relationship Id="rId25" Type="http://schemas.openxmlformats.org/officeDocument/2006/relationships/image" Target="media/image16.jpg"/><Relationship Id="rId33" Type="http://schemas.openxmlformats.org/officeDocument/2006/relationships/image" Target="media/image190.jpg"/><Relationship Id="rId38" Type="http://schemas.openxmlformats.org/officeDocument/2006/relationships/image" Target="media/image210.jpg"/><Relationship Id="rId46" Type="http://schemas.openxmlformats.org/officeDocument/2006/relationships/image" Target="media/image28.jpg"/><Relationship Id="rId20" Type="http://schemas.openxmlformats.org/officeDocument/2006/relationships/image" Target="media/image14.jpg"/><Relationship Id="rId41" Type="http://schemas.openxmlformats.org/officeDocument/2006/relationships/image" Target="media/image25.jpg"/><Relationship Id="rId54"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g"/><Relationship Id="rId23" Type="http://schemas.openxmlformats.org/officeDocument/2006/relationships/image" Target="media/image130.jpg"/><Relationship Id="rId28" Type="http://schemas.openxmlformats.org/officeDocument/2006/relationships/image" Target="media/image17.jpg"/><Relationship Id="rId36" Type="http://schemas.openxmlformats.org/officeDocument/2006/relationships/image" Target="media/image23.jpg"/><Relationship Id="rId49" Type="http://schemas.openxmlformats.org/officeDocument/2006/relationships/image" Target="media/image31.png"/><Relationship Id="rId57" Type="http://schemas.openxmlformats.org/officeDocument/2006/relationships/theme" Target="theme/theme1.xml"/><Relationship Id="rId10" Type="http://schemas.openxmlformats.org/officeDocument/2006/relationships/image" Target="media/image4.jpg"/><Relationship Id="rId31" Type="http://schemas.openxmlformats.org/officeDocument/2006/relationships/image" Target="media/image20.jpg"/><Relationship Id="rId44" Type="http://schemas.openxmlformats.org/officeDocument/2006/relationships/image" Target="media/image26.jpg"/><Relationship Id="rId52"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28</Pages>
  <Words>4145</Words>
  <Characters>23628</Characters>
  <Application>Microsoft Office Word</Application>
  <DocSecurity>0</DocSecurity>
  <Lines>196</Lines>
  <Paragraphs>55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Rishikesh Chava</dc:creator>
  <cp:keywords/>
  <cp:lastModifiedBy>Rajeev Sai Nitturu</cp:lastModifiedBy>
  <cp:revision>10</cp:revision>
  <dcterms:created xsi:type="dcterms:W3CDTF">2023-05-02T05:38:00Z</dcterms:created>
  <dcterms:modified xsi:type="dcterms:W3CDTF">2023-05-02T05:59:00Z</dcterms:modified>
</cp:coreProperties>
</file>