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9FF7D6" w14:textId="77777777" w:rsidR="00721C91" w:rsidRDefault="00721C91" w:rsidP="00721C91">
      <w:pPr>
        <w:pStyle w:val="Heading1"/>
        <w:numPr>
          <w:ilvl w:val="0"/>
          <w:numId w:val="1"/>
        </w:numPr>
        <w:jc w:val="both"/>
        <w:rPr>
          <w:lang w:val="en-US"/>
        </w:rPr>
      </w:pPr>
      <w:bookmarkStart w:id="0" w:name="_Toc38746502"/>
      <w:r>
        <w:rPr>
          <w:lang w:val="en-US"/>
        </w:rPr>
        <w:t>Introduction</w:t>
      </w:r>
      <w:bookmarkEnd w:id="0"/>
    </w:p>
    <w:p w14:paraId="1DF3925A" w14:textId="77777777" w:rsidR="00721C91" w:rsidRDefault="00721C91" w:rsidP="00721C91">
      <w:pPr>
        <w:pStyle w:val="Heading3"/>
        <w:numPr>
          <w:ilvl w:val="1"/>
          <w:numId w:val="2"/>
        </w:numPr>
        <w:ind w:left="720"/>
        <w:jc w:val="both"/>
        <w:rPr>
          <w:lang w:val="en-US"/>
        </w:rPr>
      </w:pPr>
      <w:bookmarkStart w:id="1" w:name="_Toc38746503"/>
      <w:r>
        <w:rPr>
          <w:lang w:val="en-US"/>
        </w:rPr>
        <w:t>Scenario and Background</w:t>
      </w:r>
      <w:bookmarkEnd w:id="1"/>
    </w:p>
    <w:p w14:paraId="244256B9" w14:textId="77777777" w:rsidR="00721C91" w:rsidRDefault="00721C91" w:rsidP="00721C91">
      <w:pPr>
        <w:jc w:val="both"/>
        <w:rPr>
          <w:lang w:val="en-US"/>
        </w:rPr>
      </w:pPr>
      <w:r>
        <w:rPr>
          <w:lang w:val="en-US"/>
        </w:rPr>
        <w:t>Toronto is an international centre of business, finance, arts, and culture, and is recognized as one of the most </w:t>
      </w:r>
      <w:hyperlink r:id="rId5" w:tooltip="Multicultural" w:history="1">
        <w:r>
          <w:rPr>
            <w:rStyle w:val="Hyperlink"/>
            <w:color w:val="auto"/>
            <w:lang w:val="en-US"/>
          </w:rPr>
          <w:t>multicultural</w:t>
        </w:r>
      </w:hyperlink>
      <w:r>
        <w:rPr>
          <w:lang w:val="en-US"/>
        </w:rPr>
        <w:t> and </w:t>
      </w:r>
      <w:hyperlink r:id="rId6" w:tooltip="Cosmopolitanism" w:history="1">
        <w:r>
          <w:rPr>
            <w:rStyle w:val="Hyperlink"/>
            <w:color w:val="auto"/>
            <w:lang w:val="en-US"/>
          </w:rPr>
          <w:t>cosmopolitan</w:t>
        </w:r>
      </w:hyperlink>
      <w:r>
        <w:rPr>
          <w:lang w:val="en-US"/>
        </w:rPr>
        <w:t> cities in the world. The number of immigrants has been increased for last couple of decades. This is very difficult to choose a place of stay and the place of work without visiting Canada. This project will help the immigrants as well as local people to find optimum location with all the facilities available nearby which matches with previous place of stay.</w:t>
      </w:r>
    </w:p>
    <w:p w14:paraId="2005AA63" w14:textId="77777777" w:rsidR="00721C91" w:rsidRDefault="00721C91" w:rsidP="00721C91">
      <w:pPr>
        <w:pStyle w:val="Heading3"/>
        <w:numPr>
          <w:ilvl w:val="1"/>
          <w:numId w:val="2"/>
        </w:numPr>
        <w:ind w:left="720"/>
        <w:jc w:val="both"/>
        <w:rPr>
          <w:lang w:val="en-US"/>
        </w:rPr>
      </w:pPr>
      <w:bookmarkStart w:id="2" w:name="_Toc38746504"/>
      <w:r>
        <w:rPr>
          <w:lang w:val="en-US"/>
        </w:rPr>
        <w:t>Problem Statement</w:t>
      </w:r>
      <w:bookmarkEnd w:id="2"/>
    </w:p>
    <w:p w14:paraId="14664DC4" w14:textId="77777777" w:rsidR="00721C91" w:rsidRDefault="00721C91" w:rsidP="00721C91">
      <w:pPr>
        <w:jc w:val="both"/>
        <w:rPr>
          <w:lang w:val="en-US"/>
        </w:rPr>
      </w:pPr>
      <w:r>
        <w:rPr>
          <w:lang w:val="en-US"/>
        </w:rPr>
        <w:t>Finding a rental apartment in a good location in Toronto which has similar venues in Bangalore with reasonable cost. Let’s quantify the necessities.</w:t>
      </w:r>
    </w:p>
    <w:p w14:paraId="33C21BB7" w14:textId="77777777" w:rsidR="00721C91" w:rsidRDefault="00721C91" w:rsidP="00721C91">
      <w:pPr>
        <w:pStyle w:val="ListParagraph"/>
        <w:numPr>
          <w:ilvl w:val="0"/>
          <w:numId w:val="3"/>
        </w:numPr>
        <w:jc w:val="both"/>
        <w:rPr>
          <w:lang w:val="en-US"/>
        </w:rPr>
      </w:pPr>
      <w:r>
        <w:rPr>
          <w:lang w:val="en-US"/>
        </w:rPr>
        <w:t>The venues should be similar to the place I stay in Bangalore</w:t>
      </w:r>
    </w:p>
    <w:p w14:paraId="38AE0835" w14:textId="77777777" w:rsidR="00721C91" w:rsidRDefault="00721C91" w:rsidP="00721C91">
      <w:pPr>
        <w:pStyle w:val="ListParagraph"/>
        <w:numPr>
          <w:ilvl w:val="0"/>
          <w:numId w:val="3"/>
        </w:numPr>
        <w:jc w:val="both"/>
        <w:rPr>
          <w:lang w:val="en-US"/>
        </w:rPr>
      </w:pPr>
      <w:r>
        <w:rPr>
          <w:lang w:val="en-US"/>
        </w:rPr>
        <w:t>The rent should be between CAD 1500 and CAD 2200</w:t>
      </w:r>
    </w:p>
    <w:p w14:paraId="077DB319" w14:textId="77777777" w:rsidR="00721C91" w:rsidRDefault="00721C91" w:rsidP="00721C91">
      <w:pPr>
        <w:pStyle w:val="ListParagraph"/>
        <w:numPr>
          <w:ilvl w:val="0"/>
          <w:numId w:val="3"/>
        </w:numPr>
        <w:jc w:val="both"/>
        <w:rPr>
          <w:lang w:val="en-US"/>
        </w:rPr>
      </w:pPr>
      <w:r>
        <w:rPr>
          <w:lang w:val="en-US"/>
        </w:rPr>
        <w:t>The number of bedrooms and bathroom should be 2</w:t>
      </w:r>
    </w:p>
    <w:p w14:paraId="7C4C7163" w14:textId="77777777" w:rsidR="00721C91" w:rsidRDefault="00721C91" w:rsidP="00721C91">
      <w:pPr>
        <w:pStyle w:val="ListParagraph"/>
        <w:numPr>
          <w:ilvl w:val="0"/>
          <w:numId w:val="3"/>
        </w:numPr>
        <w:jc w:val="both"/>
        <w:rPr>
          <w:lang w:val="en-US"/>
        </w:rPr>
      </w:pPr>
      <w:r>
        <w:rPr>
          <w:lang w:val="en-US"/>
        </w:rPr>
        <w:t>There should be at least one Indian Restaurant nearby</w:t>
      </w:r>
    </w:p>
    <w:p w14:paraId="1BA6E2B8" w14:textId="77777777" w:rsidR="00721C91" w:rsidRDefault="00721C91" w:rsidP="00721C91">
      <w:pPr>
        <w:pStyle w:val="Heading3"/>
        <w:numPr>
          <w:ilvl w:val="1"/>
          <w:numId w:val="2"/>
        </w:numPr>
        <w:ind w:left="720"/>
        <w:jc w:val="both"/>
        <w:rPr>
          <w:lang w:val="en-US"/>
        </w:rPr>
      </w:pPr>
      <w:bookmarkStart w:id="3" w:name="_Toc38746505"/>
      <w:r>
        <w:rPr>
          <w:lang w:val="en-US"/>
        </w:rPr>
        <w:t>Target Audience</w:t>
      </w:r>
      <w:bookmarkEnd w:id="3"/>
    </w:p>
    <w:p w14:paraId="6C547B24" w14:textId="77777777" w:rsidR="00721C91" w:rsidRDefault="00721C91" w:rsidP="00721C91">
      <w:pPr>
        <w:jc w:val="both"/>
        <w:rPr>
          <w:lang w:val="en-US"/>
        </w:rPr>
      </w:pPr>
      <w:r>
        <w:rPr>
          <w:lang w:val="en-US"/>
        </w:rPr>
        <w:t>This project will help any person or family moving to any major city in the world. As we use Foursquare data and mapping techniques, this can be replicated for similar cases for which data is available. People reviewing this project can be included in this group. This is a good start for this data science project and great learning experience for me as well.</w:t>
      </w:r>
    </w:p>
    <w:p w14:paraId="00050D2B" w14:textId="77777777" w:rsidR="00721C91" w:rsidRDefault="00721C91" w:rsidP="00721C91">
      <w:pPr>
        <w:pStyle w:val="Heading1"/>
        <w:numPr>
          <w:ilvl w:val="0"/>
          <w:numId w:val="1"/>
        </w:numPr>
        <w:jc w:val="both"/>
        <w:rPr>
          <w:lang w:val="en-US"/>
        </w:rPr>
      </w:pPr>
      <w:bookmarkStart w:id="4" w:name="_Toc38746506"/>
      <w:r>
        <w:rPr>
          <w:lang w:val="en-US"/>
        </w:rPr>
        <w:t>Data Collection and Exploration</w:t>
      </w:r>
      <w:bookmarkEnd w:id="4"/>
    </w:p>
    <w:p w14:paraId="5CD6CC1D" w14:textId="77777777" w:rsidR="00721C91" w:rsidRDefault="00721C91" w:rsidP="00721C91">
      <w:pPr>
        <w:pStyle w:val="Heading3"/>
        <w:numPr>
          <w:ilvl w:val="0"/>
          <w:numId w:val="4"/>
        </w:numPr>
        <w:jc w:val="both"/>
        <w:rPr>
          <w:lang w:val="en-US"/>
        </w:rPr>
      </w:pPr>
      <w:bookmarkStart w:id="5" w:name="_Toc38746507"/>
      <w:r>
        <w:rPr>
          <w:lang w:val="en-US"/>
        </w:rPr>
        <w:t>Data required</w:t>
      </w:r>
      <w:bookmarkEnd w:id="5"/>
    </w:p>
    <w:p w14:paraId="376155CB" w14:textId="77777777" w:rsidR="00721C91" w:rsidRDefault="00721C91" w:rsidP="00721C91">
      <w:pPr>
        <w:pStyle w:val="ListParagraph"/>
        <w:numPr>
          <w:ilvl w:val="0"/>
          <w:numId w:val="5"/>
        </w:numPr>
        <w:jc w:val="both"/>
        <w:rPr>
          <w:lang w:val="en-US"/>
        </w:rPr>
      </w:pPr>
      <w:hyperlink r:id="rId7" w:tgtFrame="_blank" w:history="1">
        <w:r>
          <w:rPr>
            <w:rStyle w:val="Hyperlink"/>
            <w:rFonts w:ascii="Arial" w:hAnsi="Arial" w:cs="Arial"/>
            <w:color w:val="2972D1"/>
            <w:sz w:val="21"/>
            <w:szCs w:val="21"/>
            <w:shd w:val="clear" w:color="auto" w:fill="FFFFFF"/>
          </w:rPr>
          <w:t>https://en.wikipedia.org/wiki/List_of_postal_codes_of_Canada:_M,</w:t>
        </w:r>
      </w:hyperlink>
      <w:r>
        <w:rPr>
          <w:lang w:val="en-US"/>
        </w:rPr>
        <w:t xml:space="preserve"> The postal codes of Canada are available in the above link. The method web-scraping is used to collect the data from the webpage to csv using Beautifulsoup package in Python.</w:t>
      </w:r>
    </w:p>
    <w:p w14:paraId="2C252B9B" w14:textId="77777777" w:rsidR="00721C91" w:rsidRDefault="00721C91" w:rsidP="00721C91">
      <w:pPr>
        <w:pStyle w:val="NormalWeb"/>
        <w:numPr>
          <w:ilvl w:val="0"/>
          <w:numId w:val="5"/>
        </w:numPr>
        <w:shd w:val="clear" w:color="auto" w:fill="FFFFFF"/>
        <w:spacing w:before="0" w:beforeAutospacing="0" w:after="300" w:afterAutospacing="0" w:line="315" w:lineRule="atLeast"/>
        <w:jc w:val="both"/>
        <w:rPr>
          <w:lang w:val="en-US"/>
        </w:rPr>
      </w:pPr>
      <w:hyperlink r:id="rId8" w:tgtFrame="_blank" w:history="1">
        <w:r>
          <w:rPr>
            <w:rStyle w:val="Hyperlink"/>
            <w:rFonts w:ascii="Arial" w:eastAsiaTheme="majorEastAsia" w:hAnsi="Arial" w:cs="Arial"/>
            <w:color w:val="2972D1"/>
            <w:sz w:val="21"/>
            <w:szCs w:val="21"/>
          </w:rPr>
          <w:t>http://cocl.us/Geospatial_data</w:t>
        </w:r>
      </w:hyperlink>
      <w:r>
        <w:rPr>
          <w:rFonts w:ascii="Arial" w:hAnsi="Arial" w:cs="Arial"/>
          <w:color w:val="525252"/>
          <w:sz w:val="21"/>
          <w:szCs w:val="21"/>
          <w:lang w:val="en-US"/>
        </w:rPr>
        <w:t xml:space="preserve"> </w:t>
      </w:r>
      <w:r>
        <w:rPr>
          <w:rFonts w:asciiTheme="minorHAnsi" w:eastAsiaTheme="minorHAnsi" w:hAnsiTheme="minorHAnsi" w:cstheme="minorBidi"/>
          <w:sz w:val="22"/>
          <w:szCs w:val="22"/>
          <w:lang w:val="en-US" w:eastAsia="en-US"/>
        </w:rPr>
        <w:t>The link to a csv file that has the geographical coordinates of each postal code.</w:t>
      </w:r>
    </w:p>
    <w:p w14:paraId="2906B180" w14:textId="77777777" w:rsidR="00721C91" w:rsidRDefault="00721C91" w:rsidP="00721C91">
      <w:pPr>
        <w:pStyle w:val="NormalWeb"/>
        <w:numPr>
          <w:ilvl w:val="0"/>
          <w:numId w:val="5"/>
        </w:numPr>
        <w:shd w:val="clear" w:color="auto" w:fill="FFFFFF"/>
        <w:spacing w:before="0" w:beforeAutospacing="0" w:after="300" w:afterAutospacing="0" w:line="315" w:lineRule="atLeast"/>
        <w:jc w:val="both"/>
        <w:rPr>
          <w:lang w:val="en-US"/>
        </w:rPr>
      </w:pPr>
      <w:hyperlink r:id="rId9" w:history="1">
        <w:r>
          <w:rPr>
            <w:rStyle w:val="Hyperlink"/>
            <w:rFonts w:eastAsiaTheme="majorEastAsia"/>
          </w:rPr>
          <w:t>https://www.kaggle.com/rmenon1998/bangalore-neighborhoods/data#</w:t>
        </w:r>
      </w:hyperlink>
      <w:r>
        <w:rPr>
          <w:lang w:val="en-US"/>
        </w:rPr>
        <w:t xml:space="preserve"> </w:t>
      </w:r>
      <w:r>
        <w:rPr>
          <w:rFonts w:asciiTheme="minorHAnsi" w:eastAsiaTheme="minorHAnsi" w:hAnsiTheme="minorHAnsi" w:cstheme="minorBidi"/>
          <w:sz w:val="22"/>
          <w:szCs w:val="22"/>
          <w:lang w:val="en-US" w:eastAsia="en-US"/>
        </w:rPr>
        <w:t>This has Bangalore neighborhood data.</w:t>
      </w:r>
    </w:p>
    <w:p w14:paraId="00D44D53" w14:textId="77777777" w:rsidR="00721C91" w:rsidRDefault="00721C91" w:rsidP="00721C91">
      <w:pPr>
        <w:pStyle w:val="ListParagraph"/>
        <w:numPr>
          <w:ilvl w:val="0"/>
          <w:numId w:val="5"/>
        </w:numPr>
        <w:jc w:val="both"/>
        <w:rPr>
          <w:lang w:val="en-US"/>
        </w:rPr>
      </w:pPr>
      <w:hyperlink r:id="rId10" w:history="1">
        <w:r>
          <w:rPr>
            <w:rStyle w:val="Hyperlink"/>
          </w:rPr>
          <w:t>https://finkode.com/ka/bangalore.html</w:t>
        </w:r>
      </w:hyperlink>
      <w:r>
        <w:rPr>
          <w:rStyle w:val="Hyperlink"/>
          <w:lang w:val="en-US"/>
        </w:rPr>
        <w:t xml:space="preserve"> </w:t>
      </w:r>
      <w:r>
        <w:rPr>
          <w:lang w:val="en-US"/>
        </w:rPr>
        <w:t>Pin code data</w:t>
      </w:r>
    </w:p>
    <w:p w14:paraId="6BA72A1D" w14:textId="77777777" w:rsidR="00721C91" w:rsidRDefault="00721C91" w:rsidP="00721C91">
      <w:pPr>
        <w:pStyle w:val="ListParagraph"/>
        <w:numPr>
          <w:ilvl w:val="0"/>
          <w:numId w:val="5"/>
        </w:numPr>
        <w:jc w:val="both"/>
        <w:rPr>
          <w:lang w:val="en-US"/>
        </w:rPr>
      </w:pPr>
      <w:hyperlink r:id="rId11" w:history="1">
        <w:r>
          <w:rPr>
            <w:rStyle w:val="Hyperlink"/>
          </w:rPr>
          <w:t>https://www.kaggle.com/rajacsp/toronto-apartment-price</w:t>
        </w:r>
      </w:hyperlink>
      <w:r>
        <w:rPr>
          <w:lang w:val="en-US"/>
        </w:rPr>
        <w:t xml:space="preserve"> Apartments available in Toronto with coordinates and price</w:t>
      </w:r>
    </w:p>
    <w:p w14:paraId="070786E3" w14:textId="77777777" w:rsidR="00721C91" w:rsidRDefault="00721C91" w:rsidP="00721C91">
      <w:pPr>
        <w:pStyle w:val="Heading3"/>
        <w:numPr>
          <w:ilvl w:val="0"/>
          <w:numId w:val="4"/>
        </w:numPr>
        <w:jc w:val="both"/>
        <w:rPr>
          <w:lang w:val="en-US"/>
        </w:rPr>
      </w:pPr>
      <w:bookmarkStart w:id="6" w:name="_Toc38746508"/>
      <w:r>
        <w:rPr>
          <w:lang w:val="en-US"/>
        </w:rPr>
        <w:t>Usage of data</w:t>
      </w:r>
      <w:bookmarkEnd w:id="6"/>
    </w:p>
    <w:p w14:paraId="46CE6424" w14:textId="77777777" w:rsidR="00721C91" w:rsidRDefault="00721C91" w:rsidP="00721C91">
      <w:pPr>
        <w:pStyle w:val="ListParagraph"/>
        <w:numPr>
          <w:ilvl w:val="0"/>
          <w:numId w:val="6"/>
        </w:numPr>
        <w:jc w:val="both"/>
        <w:rPr>
          <w:lang w:val="en-US"/>
        </w:rPr>
      </w:pPr>
      <w:r>
        <w:rPr>
          <w:lang w:val="en-US"/>
        </w:rPr>
        <w:t>Using Foursquare and geopy data find the current location in Bangalore neighborhood and top 10 venues nearby.</w:t>
      </w:r>
    </w:p>
    <w:p w14:paraId="76E4A353" w14:textId="77777777" w:rsidR="00721C91" w:rsidRDefault="00721C91" w:rsidP="00721C91">
      <w:pPr>
        <w:pStyle w:val="ListParagraph"/>
        <w:numPr>
          <w:ilvl w:val="0"/>
          <w:numId w:val="6"/>
        </w:numPr>
        <w:jc w:val="both"/>
        <w:rPr>
          <w:lang w:val="en-US"/>
        </w:rPr>
      </w:pPr>
      <w:r>
        <w:rPr>
          <w:lang w:val="en-US"/>
        </w:rPr>
        <w:t>Plot the data in a map.</w:t>
      </w:r>
    </w:p>
    <w:p w14:paraId="3C5A96B9" w14:textId="77777777" w:rsidR="00721C91" w:rsidRDefault="00721C91" w:rsidP="00721C91">
      <w:pPr>
        <w:pStyle w:val="ListParagraph"/>
        <w:numPr>
          <w:ilvl w:val="0"/>
          <w:numId w:val="6"/>
        </w:numPr>
        <w:jc w:val="both"/>
        <w:rPr>
          <w:lang w:val="en-US"/>
        </w:rPr>
      </w:pPr>
      <w:r>
        <w:rPr>
          <w:lang w:val="en-US"/>
        </w:rPr>
        <w:t>Map top 10 venues for all Toronto neighborhood and cluster in groups.</w:t>
      </w:r>
    </w:p>
    <w:p w14:paraId="7A54FC83" w14:textId="77777777" w:rsidR="00721C91" w:rsidRDefault="00721C91" w:rsidP="00721C91">
      <w:pPr>
        <w:pStyle w:val="ListParagraph"/>
        <w:numPr>
          <w:ilvl w:val="0"/>
          <w:numId w:val="6"/>
        </w:numPr>
        <w:jc w:val="both"/>
        <w:rPr>
          <w:lang w:val="en-US"/>
        </w:rPr>
      </w:pPr>
      <w:r>
        <w:rPr>
          <w:lang w:val="en-US"/>
        </w:rPr>
        <w:t>Find out the coordinates of the rental apartments using geopy data.</w:t>
      </w:r>
    </w:p>
    <w:p w14:paraId="29682E78" w14:textId="77777777" w:rsidR="00721C91" w:rsidRDefault="00721C91" w:rsidP="00721C91">
      <w:pPr>
        <w:pStyle w:val="ListParagraph"/>
        <w:numPr>
          <w:ilvl w:val="0"/>
          <w:numId w:val="6"/>
        </w:numPr>
        <w:jc w:val="both"/>
        <w:rPr>
          <w:lang w:val="en-US"/>
        </w:rPr>
      </w:pPr>
      <w:r>
        <w:rPr>
          <w:lang w:val="en-US"/>
        </w:rPr>
        <w:t>Find out the location of the available apartments using apartment location and price data.</w:t>
      </w:r>
    </w:p>
    <w:p w14:paraId="1CCB7542" w14:textId="77777777" w:rsidR="00721C91" w:rsidRDefault="00721C91" w:rsidP="00721C91">
      <w:pPr>
        <w:pStyle w:val="ListParagraph"/>
        <w:numPr>
          <w:ilvl w:val="0"/>
          <w:numId w:val="6"/>
        </w:numPr>
        <w:jc w:val="both"/>
        <w:rPr>
          <w:lang w:val="en-US"/>
        </w:rPr>
      </w:pPr>
      <w:r>
        <w:rPr>
          <w:lang w:val="en-US"/>
        </w:rPr>
        <w:t>Find out Indian Restaurants nearby using Foursquare with search query = ‘Indian’</w:t>
      </w:r>
    </w:p>
    <w:p w14:paraId="445E1947" w14:textId="77777777" w:rsidR="00721C91" w:rsidRDefault="00721C91" w:rsidP="00721C91">
      <w:pPr>
        <w:pStyle w:val="ListParagraph"/>
        <w:numPr>
          <w:ilvl w:val="0"/>
          <w:numId w:val="6"/>
        </w:numPr>
        <w:jc w:val="both"/>
        <w:rPr>
          <w:lang w:val="en-US"/>
        </w:rPr>
      </w:pPr>
      <w:r>
        <w:rPr>
          <w:lang w:val="en-US"/>
        </w:rPr>
        <w:lastRenderedPageBreak/>
        <w:t>Analyze the cluster groups that matches with the Bangalore location.</w:t>
      </w:r>
    </w:p>
    <w:p w14:paraId="68FC8A63" w14:textId="77777777" w:rsidR="00721C91" w:rsidRDefault="00721C91" w:rsidP="00721C91">
      <w:pPr>
        <w:pStyle w:val="ListParagraph"/>
        <w:numPr>
          <w:ilvl w:val="0"/>
          <w:numId w:val="6"/>
        </w:numPr>
        <w:jc w:val="both"/>
        <w:rPr>
          <w:lang w:val="en-US"/>
        </w:rPr>
      </w:pPr>
      <w:r>
        <w:rPr>
          <w:lang w:val="en-US"/>
        </w:rPr>
        <w:t>Finalize the place of stay by plotting all the data on a map.</w:t>
      </w:r>
    </w:p>
    <w:p w14:paraId="3B55F0C0" w14:textId="77777777" w:rsidR="00721C91" w:rsidRDefault="00721C91" w:rsidP="00721C91">
      <w:pPr>
        <w:pStyle w:val="Heading3"/>
        <w:numPr>
          <w:ilvl w:val="0"/>
          <w:numId w:val="4"/>
        </w:numPr>
        <w:jc w:val="both"/>
        <w:rPr>
          <w:lang w:val="en-US"/>
        </w:rPr>
      </w:pPr>
      <w:bookmarkStart w:id="7" w:name="_Toc38746509"/>
      <w:r>
        <w:rPr>
          <w:lang w:val="en-US"/>
        </w:rPr>
        <w:t>Visualizations</w:t>
      </w:r>
      <w:bookmarkEnd w:id="7"/>
    </w:p>
    <w:p w14:paraId="6B01C818" w14:textId="77777777" w:rsidR="00721C91" w:rsidRDefault="00721C91" w:rsidP="00721C91">
      <w:pPr>
        <w:jc w:val="both"/>
        <w:rPr>
          <w:lang w:val="en-US"/>
        </w:rPr>
      </w:pPr>
      <w:r>
        <w:rPr>
          <w:lang w:val="en-US"/>
        </w:rPr>
        <w:t>Multiple maps to be created to visualize the locations accurately. The clusters, nearby venues, Indian Restaurants and rental apartments are marked in Toronto map. The packages like Folium, Matplotlib are used to plot data to understand and analyze data.</w:t>
      </w:r>
    </w:p>
    <w:p w14:paraId="0D1BF1F9" w14:textId="77777777" w:rsidR="001E23CD" w:rsidRDefault="001E23CD"/>
    <w:sectPr w:rsidR="001E23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F06F09"/>
    <w:multiLevelType w:val="hybridMultilevel"/>
    <w:tmpl w:val="EEB2A158"/>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abstractNum w:abstractNumId="1" w15:restartNumberingAfterBreak="0">
    <w:nsid w:val="326935FE"/>
    <w:multiLevelType w:val="hybridMultilevel"/>
    <w:tmpl w:val="FC666B80"/>
    <w:lvl w:ilvl="0" w:tplc="20000001">
      <w:start w:val="1"/>
      <w:numFmt w:val="bullet"/>
      <w:lvlText w:val=""/>
      <w:lvlJc w:val="left"/>
      <w:pPr>
        <w:ind w:left="720" w:hanging="360"/>
      </w:pPr>
      <w:rPr>
        <w:rFonts w:ascii="Symbol" w:hAnsi="Symbol" w:cs="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cs="Wingdings" w:hint="default"/>
      </w:rPr>
    </w:lvl>
    <w:lvl w:ilvl="3" w:tplc="20000001">
      <w:start w:val="1"/>
      <w:numFmt w:val="bullet"/>
      <w:lvlText w:val=""/>
      <w:lvlJc w:val="left"/>
      <w:pPr>
        <w:ind w:left="2880" w:hanging="360"/>
      </w:pPr>
      <w:rPr>
        <w:rFonts w:ascii="Symbol" w:hAnsi="Symbol" w:cs="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cs="Wingdings" w:hint="default"/>
      </w:rPr>
    </w:lvl>
    <w:lvl w:ilvl="6" w:tplc="20000001">
      <w:start w:val="1"/>
      <w:numFmt w:val="bullet"/>
      <w:lvlText w:val=""/>
      <w:lvlJc w:val="left"/>
      <w:pPr>
        <w:ind w:left="5040" w:hanging="360"/>
      </w:pPr>
      <w:rPr>
        <w:rFonts w:ascii="Symbol" w:hAnsi="Symbol" w:cs="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cs="Wingdings" w:hint="default"/>
      </w:rPr>
    </w:lvl>
  </w:abstractNum>
  <w:abstractNum w:abstractNumId="2" w15:restartNumberingAfterBreak="0">
    <w:nsid w:val="3388260A"/>
    <w:multiLevelType w:val="hybridMultilevel"/>
    <w:tmpl w:val="451A571C"/>
    <w:lvl w:ilvl="0" w:tplc="20000019">
      <w:start w:val="1"/>
      <w:numFmt w:val="lowerLetter"/>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abstractNum w:abstractNumId="3" w15:restartNumberingAfterBreak="0">
    <w:nsid w:val="38B24DCF"/>
    <w:multiLevelType w:val="hybridMultilevel"/>
    <w:tmpl w:val="6BEEF558"/>
    <w:lvl w:ilvl="0" w:tplc="20000001">
      <w:start w:val="1"/>
      <w:numFmt w:val="bullet"/>
      <w:lvlText w:val=""/>
      <w:lvlJc w:val="left"/>
      <w:pPr>
        <w:ind w:left="720" w:hanging="360"/>
      </w:pPr>
      <w:rPr>
        <w:rFonts w:ascii="Symbol" w:hAnsi="Symbol" w:cs="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cs="Wingdings" w:hint="default"/>
      </w:rPr>
    </w:lvl>
    <w:lvl w:ilvl="3" w:tplc="20000001">
      <w:start w:val="1"/>
      <w:numFmt w:val="bullet"/>
      <w:lvlText w:val=""/>
      <w:lvlJc w:val="left"/>
      <w:pPr>
        <w:ind w:left="2880" w:hanging="360"/>
      </w:pPr>
      <w:rPr>
        <w:rFonts w:ascii="Symbol" w:hAnsi="Symbol" w:cs="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cs="Wingdings" w:hint="default"/>
      </w:rPr>
    </w:lvl>
    <w:lvl w:ilvl="6" w:tplc="20000001">
      <w:start w:val="1"/>
      <w:numFmt w:val="bullet"/>
      <w:lvlText w:val=""/>
      <w:lvlJc w:val="left"/>
      <w:pPr>
        <w:ind w:left="5040" w:hanging="360"/>
      </w:pPr>
      <w:rPr>
        <w:rFonts w:ascii="Symbol" w:hAnsi="Symbol" w:cs="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cs="Wingdings" w:hint="default"/>
      </w:rPr>
    </w:lvl>
  </w:abstractNum>
  <w:abstractNum w:abstractNumId="4" w15:restartNumberingAfterBreak="0">
    <w:nsid w:val="6B4346DE"/>
    <w:multiLevelType w:val="hybridMultilevel"/>
    <w:tmpl w:val="D7CC4456"/>
    <w:lvl w:ilvl="0" w:tplc="2000001B">
      <w:start w:val="1"/>
      <w:numFmt w:val="lowerRoman"/>
      <w:lvlText w:val="%1."/>
      <w:lvlJc w:val="right"/>
      <w:pPr>
        <w:ind w:left="1080" w:hanging="360"/>
      </w:pPr>
    </w:lvl>
    <w:lvl w:ilvl="1" w:tplc="20000019">
      <w:start w:val="1"/>
      <w:numFmt w:val="lowerLetter"/>
      <w:lvlText w:val="%2."/>
      <w:lvlJc w:val="left"/>
      <w:pPr>
        <w:ind w:left="1800" w:hanging="360"/>
      </w:pPr>
    </w:lvl>
    <w:lvl w:ilvl="2" w:tplc="2000001B">
      <w:start w:val="1"/>
      <w:numFmt w:val="lowerRoman"/>
      <w:lvlText w:val="%3."/>
      <w:lvlJc w:val="right"/>
      <w:pPr>
        <w:ind w:left="2520" w:hanging="180"/>
      </w:pPr>
    </w:lvl>
    <w:lvl w:ilvl="3" w:tplc="2000000F">
      <w:start w:val="1"/>
      <w:numFmt w:val="decimal"/>
      <w:lvlText w:val="%4."/>
      <w:lvlJc w:val="left"/>
      <w:pPr>
        <w:ind w:left="3240" w:hanging="360"/>
      </w:pPr>
    </w:lvl>
    <w:lvl w:ilvl="4" w:tplc="20000019">
      <w:start w:val="1"/>
      <w:numFmt w:val="lowerLetter"/>
      <w:lvlText w:val="%5."/>
      <w:lvlJc w:val="left"/>
      <w:pPr>
        <w:ind w:left="3960" w:hanging="360"/>
      </w:pPr>
    </w:lvl>
    <w:lvl w:ilvl="5" w:tplc="2000001B">
      <w:start w:val="1"/>
      <w:numFmt w:val="lowerRoman"/>
      <w:lvlText w:val="%6."/>
      <w:lvlJc w:val="right"/>
      <w:pPr>
        <w:ind w:left="4680" w:hanging="180"/>
      </w:pPr>
    </w:lvl>
    <w:lvl w:ilvl="6" w:tplc="2000000F">
      <w:start w:val="1"/>
      <w:numFmt w:val="decimal"/>
      <w:lvlText w:val="%7."/>
      <w:lvlJc w:val="left"/>
      <w:pPr>
        <w:ind w:left="5400" w:hanging="360"/>
      </w:pPr>
    </w:lvl>
    <w:lvl w:ilvl="7" w:tplc="20000019">
      <w:start w:val="1"/>
      <w:numFmt w:val="lowerLetter"/>
      <w:lvlText w:val="%8."/>
      <w:lvlJc w:val="left"/>
      <w:pPr>
        <w:ind w:left="6120" w:hanging="360"/>
      </w:pPr>
    </w:lvl>
    <w:lvl w:ilvl="8" w:tplc="2000001B">
      <w:start w:val="1"/>
      <w:numFmt w:val="lowerRoman"/>
      <w:lvlText w:val="%9."/>
      <w:lvlJc w:val="right"/>
      <w:pPr>
        <w:ind w:left="6840" w:hanging="180"/>
      </w:pPr>
    </w:lvl>
  </w:abstractNum>
  <w:abstractNum w:abstractNumId="5" w15:restartNumberingAfterBreak="0">
    <w:nsid w:val="6FE336DE"/>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lvlOverride w:ilvl="1"/>
    <w:lvlOverride w:ilvl="2"/>
    <w:lvlOverride w:ilvl="3"/>
    <w:lvlOverride w:ilvl="4"/>
    <w:lvlOverride w:ilvl="5"/>
    <w:lvlOverride w:ilvl="6"/>
    <w:lvlOverride w:ilvl="7"/>
    <w:lvlOverride w:ilvl="8"/>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lvlOverride w:ilvl="1"/>
    <w:lvlOverride w:ilvl="2"/>
    <w:lvlOverride w:ilvl="3"/>
    <w:lvlOverride w:ilvl="4"/>
    <w:lvlOverride w:ilvl="5"/>
    <w:lvlOverride w:ilvl="6"/>
    <w:lvlOverride w:ilvl="7"/>
    <w:lvlOverride w:ilvl="8"/>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23CD"/>
    <w:rsid w:val="001E23CD"/>
    <w:rsid w:val="00721C91"/>
  </w:rsids>
  <m:mathPr>
    <m:mathFont m:val="Cambria Math"/>
    <m:brkBin m:val="before"/>
    <m:brkBinSub m:val="--"/>
    <m:smallFrac m:val="0"/>
    <m:dispDef/>
    <m:lMargin m:val="0"/>
    <m:rMargin m:val="0"/>
    <m:defJc m:val="centerGroup"/>
    <m:wrapIndent m:val="1440"/>
    <m:intLim m:val="subSup"/>
    <m:naryLim m:val="undOvr"/>
  </m:mathPr>
  <w:themeFontLang w:val="en-S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93DBACA-2504-4E32-9DF5-2D594E1A69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S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1C91"/>
    <w:pPr>
      <w:spacing w:line="256" w:lineRule="auto"/>
    </w:pPr>
    <w:rPr>
      <w:lang w:val="en-SC"/>
    </w:rPr>
  </w:style>
  <w:style w:type="paragraph" w:styleId="Heading1">
    <w:name w:val="heading 1"/>
    <w:basedOn w:val="Normal"/>
    <w:next w:val="Normal"/>
    <w:link w:val="Heading1Char"/>
    <w:uiPriority w:val="9"/>
    <w:qFormat/>
    <w:rsid w:val="00721C9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21C9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1C91"/>
    <w:rPr>
      <w:rFonts w:asciiTheme="majorHAnsi" w:eastAsiaTheme="majorEastAsia" w:hAnsiTheme="majorHAnsi" w:cstheme="majorBidi"/>
      <w:color w:val="2F5496" w:themeColor="accent1" w:themeShade="BF"/>
      <w:sz w:val="32"/>
      <w:szCs w:val="32"/>
      <w:lang w:val="en-SC"/>
    </w:rPr>
  </w:style>
  <w:style w:type="character" w:customStyle="1" w:styleId="Heading3Char">
    <w:name w:val="Heading 3 Char"/>
    <w:basedOn w:val="DefaultParagraphFont"/>
    <w:link w:val="Heading3"/>
    <w:uiPriority w:val="9"/>
    <w:semiHidden/>
    <w:rsid w:val="00721C91"/>
    <w:rPr>
      <w:rFonts w:asciiTheme="majorHAnsi" w:eastAsiaTheme="majorEastAsia" w:hAnsiTheme="majorHAnsi" w:cstheme="majorBidi"/>
      <w:color w:val="1F3763" w:themeColor="accent1" w:themeShade="7F"/>
      <w:sz w:val="24"/>
      <w:szCs w:val="24"/>
      <w:lang w:val="en-SC"/>
    </w:rPr>
  </w:style>
  <w:style w:type="character" w:styleId="Hyperlink">
    <w:name w:val="Hyperlink"/>
    <w:basedOn w:val="DefaultParagraphFont"/>
    <w:uiPriority w:val="99"/>
    <w:semiHidden/>
    <w:unhideWhenUsed/>
    <w:rsid w:val="00721C91"/>
    <w:rPr>
      <w:color w:val="0563C1" w:themeColor="hyperlink"/>
      <w:u w:val="single"/>
    </w:rPr>
  </w:style>
  <w:style w:type="paragraph" w:styleId="NormalWeb">
    <w:name w:val="Normal (Web)"/>
    <w:basedOn w:val="Normal"/>
    <w:uiPriority w:val="99"/>
    <w:semiHidden/>
    <w:unhideWhenUsed/>
    <w:rsid w:val="00721C91"/>
    <w:pPr>
      <w:spacing w:before="100" w:beforeAutospacing="1" w:after="100" w:afterAutospacing="1" w:line="240" w:lineRule="auto"/>
    </w:pPr>
    <w:rPr>
      <w:rFonts w:ascii="Times New Roman" w:eastAsia="Times New Roman" w:hAnsi="Times New Roman" w:cs="Times New Roman"/>
      <w:sz w:val="24"/>
      <w:szCs w:val="24"/>
      <w:lang w:eastAsia="en-SC"/>
    </w:rPr>
  </w:style>
  <w:style w:type="paragraph" w:styleId="ListParagraph">
    <w:name w:val="List Paragraph"/>
    <w:basedOn w:val="Normal"/>
    <w:uiPriority w:val="34"/>
    <w:qFormat/>
    <w:rsid w:val="00721C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11026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cl.us/Geospatial_data"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n.wikipedia.org/wiki/List_of_postal_codes_of_Canada:_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Cosmopolitanism" TargetMode="External"/><Relationship Id="rId11" Type="http://schemas.openxmlformats.org/officeDocument/2006/relationships/hyperlink" Target="https://www.kaggle.com/rajacsp/toronto-apartment-price" TargetMode="External"/><Relationship Id="rId5" Type="http://schemas.openxmlformats.org/officeDocument/2006/relationships/hyperlink" Target="https://en.wikipedia.org/wiki/Multicultural" TargetMode="External"/><Relationship Id="rId10" Type="http://schemas.openxmlformats.org/officeDocument/2006/relationships/hyperlink" Target="https://finkode.com/ka/bangalore.html" TargetMode="External"/><Relationship Id="rId4" Type="http://schemas.openxmlformats.org/officeDocument/2006/relationships/webSettings" Target="webSettings.xml"/><Relationship Id="rId9" Type="http://schemas.openxmlformats.org/officeDocument/2006/relationships/hyperlink" Target="https://www.kaggle.com/rmenon1998/bangalore-neighborhoods/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498</Words>
  <Characters>2845</Characters>
  <Application>Microsoft Office Word</Application>
  <DocSecurity>0</DocSecurity>
  <Lines>23</Lines>
  <Paragraphs>6</Paragraphs>
  <ScaleCrop>false</ScaleCrop>
  <Company/>
  <LinksUpToDate>false</LinksUpToDate>
  <CharactersWithSpaces>3337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Rajendra Prasad Puhan</dc:creator>
  <cp:keywords/>
  <dc:description/>
  <cp:lastModifiedBy>Rajendra Prasad Puhan</cp:lastModifiedBy>
  <cp:revision>2</cp:revision>
  <dcterms:created xsi:type="dcterms:W3CDTF">2020-04-25T18:02:00Z</dcterms:created>
  <dcterms:modified xsi:type="dcterms:W3CDTF">2020-04-25T18:02:00Z</dcterms:modified>
</cp:coreProperties>
</file>