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AA56" w14:textId="77777777" w:rsidR="00746841" w:rsidRPr="00ED5D75" w:rsidRDefault="00746841" w:rsidP="00746841">
      <w:pPr>
        <w:rPr>
          <w:rFonts w:ascii="Calibri" w:hAnsi="Calibri" w:cs="Tahoma"/>
          <w:b/>
          <w:i/>
        </w:rPr>
      </w:pPr>
    </w:p>
    <w:p w14:paraId="6A598C57" w14:textId="77777777" w:rsidR="00746841" w:rsidRPr="00ED5D75" w:rsidRDefault="00746841" w:rsidP="00746841">
      <w:pPr>
        <w:pStyle w:val="Heading1"/>
        <w:rPr>
          <w:rFonts w:ascii="Calibri" w:hAnsi="Calibri" w:cs="Tahoma"/>
          <w:b/>
          <w:i/>
          <w:u w:val="none"/>
        </w:rPr>
      </w:pPr>
      <w:r w:rsidRPr="00ED5D75">
        <w:rPr>
          <w:rFonts w:ascii="Calibri" w:hAnsi="Calibri" w:cs="Tahoma"/>
          <w:b/>
          <w:i/>
          <w:u w:val="none"/>
        </w:rPr>
        <w:t xml:space="preserve">AMIT BANERJEE                                                      </w:t>
      </w:r>
    </w:p>
    <w:p w14:paraId="0869E36A" w14:textId="0B06FAFA" w:rsidR="00746841" w:rsidRDefault="00484FA9" w:rsidP="00746841">
      <w:pPr>
        <w:pStyle w:val="Heading1"/>
        <w:rPr>
          <w:rFonts w:ascii="Calibri" w:hAnsi="Calibri" w:cs="Tahoma"/>
          <w:b/>
          <w:i/>
          <w:u w:val="none"/>
        </w:rPr>
      </w:pPr>
      <w:r>
        <w:rPr>
          <w:rFonts w:ascii="Calibri" w:hAnsi="Calibri" w:cs="Tahoma"/>
          <w:b/>
          <w:i/>
          <w:u w:val="none"/>
        </w:rPr>
        <w:t>B. Com</w:t>
      </w:r>
      <w:r w:rsidR="00746841">
        <w:rPr>
          <w:rFonts w:ascii="Calibri" w:hAnsi="Calibri" w:cs="Tahoma"/>
          <w:b/>
          <w:i/>
          <w:u w:val="none"/>
        </w:rPr>
        <w:t xml:space="preserve"> (</w:t>
      </w:r>
      <w:proofErr w:type="spellStart"/>
      <w:r w:rsidR="00746841">
        <w:rPr>
          <w:rFonts w:ascii="Calibri" w:hAnsi="Calibri" w:cs="Tahoma"/>
          <w:b/>
          <w:i/>
          <w:u w:val="none"/>
        </w:rPr>
        <w:t>Honours</w:t>
      </w:r>
      <w:proofErr w:type="spellEnd"/>
      <w:r w:rsidR="00746841">
        <w:rPr>
          <w:rFonts w:ascii="Calibri" w:hAnsi="Calibri" w:cs="Tahoma"/>
          <w:b/>
          <w:i/>
          <w:u w:val="none"/>
        </w:rPr>
        <w:t>),</w:t>
      </w:r>
      <w:r w:rsidR="009A2AB3">
        <w:rPr>
          <w:rFonts w:ascii="Calibri" w:hAnsi="Calibri" w:cs="Tahoma"/>
          <w:b/>
          <w:i/>
          <w:u w:val="none"/>
        </w:rPr>
        <w:t xml:space="preserve"> </w:t>
      </w:r>
      <w:r w:rsidR="00746841">
        <w:rPr>
          <w:rFonts w:ascii="Calibri" w:hAnsi="Calibri" w:cs="Tahoma"/>
          <w:b/>
          <w:i/>
          <w:u w:val="none"/>
        </w:rPr>
        <w:t>Cost &amp; Management Accountant (ACMA)</w:t>
      </w:r>
    </w:p>
    <w:p w14:paraId="51B7186F" w14:textId="060346DC" w:rsidR="00C06295" w:rsidRPr="00C06295" w:rsidRDefault="00746841" w:rsidP="00C06295">
      <w:pPr>
        <w:pStyle w:val="Heading1"/>
        <w:rPr>
          <w:rFonts w:ascii="Calibri" w:hAnsi="Calibri" w:cs="Tahoma"/>
          <w:b/>
          <w:i/>
          <w:u w:val="none"/>
        </w:rPr>
      </w:pPr>
      <w:r>
        <w:rPr>
          <w:rFonts w:ascii="Calibri" w:hAnsi="Calibri" w:cs="Tahoma"/>
          <w:b/>
          <w:i/>
          <w:u w:val="none"/>
        </w:rPr>
        <w:t xml:space="preserve">Associate Member of </w:t>
      </w:r>
      <w:proofErr w:type="gramStart"/>
      <w:r>
        <w:rPr>
          <w:rFonts w:ascii="Calibri" w:hAnsi="Calibri" w:cs="Tahoma"/>
          <w:b/>
          <w:i/>
          <w:u w:val="none"/>
        </w:rPr>
        <w:t>ICWAI</w:t>
      </w:r>
      <w:r w:rsidR="003A2661">
        <w:rPr>
          <w:rFonts w:ascii="Calibri" w:hAnsi="Calibri" w:cs="Tahoma"/>
          <w:b/>
          <w:i/>
          <w:u w:val="none"/>
        </w:rPr>
        <w:t xml:space="preserve"> ,</w:t>
      </w:r>
      <w:proofErr w:type="gramEnd"/>
      <w:r w:rsidRPr="00ED5D75">
        <w:rPr>
          <w:rFonts w:ascii="Calibri" w:hAnsi="Calibri" w:cs="Tahoma"/>
          <w:b/>
          <w:i/>
          <w:u w:val="none"/>
        </w:rPr>
        <w:t xml:space="preserve">  </w:t>
      </w:r>
      <w:r w:rsidR="00C06295" w:rsidRPr="00C06295">
        <w:rPr>
          <w:rFonts w:ascii="Calibri" w:hAnsi="Calibri" w:cs="Tahoma"/>
          <w:b/>
          <w:i/>
          <w:u w:val="none"/>
        </w:rPr>
        <w:t>Membership No : 272</w:t>
      </w:r>
      <w:r w:rsidR="00C06295">
        <w:rPr>
          <w:rFonts w:ascii="Calibri" w:hAnsi="Calibri" w:cs="Tahoma"/>
          <w:b/>
          <w:i/>
          <w:u w:val="none"/>
        </w:rPr>
        <w:t>9</w:t>
      </w:r>
      <w:r w:rsidR="00C06295" w:rsidRPr="00C06295">
        <w:rPr>
          <w:rFonts w:ascii="Calibri" w:hAnsi="Calibri" w:cs="Tahoma"/>
          <w:b/>
          <w:i/>
          <w:u w:val="none"/>
        </w:rPr>
        <w:t xml:space="preserve">0 </w:t>
      </w:r>
    </w:p>
    <w:p w14:paraId="574792E6" w14:textId="77777777" w:rsidR="00746841" w:rsidRPr="00ED5D75" w:rsidRDefault="00746841" w:rsidP="00746841">
      <w:pPr>
        <w:rPr>
          <w:rFonts w:ascii="Calibri" w:hAnsi="Calibri" w:cs="Tahoma"/>
          <w:i/>
        </w:rPr>
      </w:pPr>
    </w:p>
    <w:p w14:paraId="07959AC8" w14:textId="77777777" w:rsidR="00746841" w:rsidRPr="009C05E1" w:rsidRDefault="00746841" w:rsidP="00746841">
      <w:pPr>
        <w:pStyle w:val="Heading1"/>
        <w:rPr>
          <w:rFonts w:ascii="Calibri" w:hAnsi="Calibri" w:cs="Tahoma"/>
          <w:i/>
          <w:u w:val="none"/>
        </w:rPr>
      </w:pPr>
      <w:r w:rsidRPr="009C05E1">
        <w:rPr>
          <w:rFonts w:ascii="Calibri" w:hAnsi="Calibri" w:cs="Tahoma"/>
          <w:i/>
          <w:u w:val="none"/>
        </w:rPr>
        <w:t xml:space="preserve">                </w:t>
      </w:r>
    </w:p>
    <w:p w14:paraId="115F9658" w14:textId="0D979B6F" w:rsidR="00746841" w:rsidRPr="00746841" w:rsidRDefault="00746841" w:rsidP="00746841">
      <w:pPr>
        <w:pStyle w:val="Heading1"/>
        <w:rPr>
          <w:rFonts w:asciiTheme="majorHAnsi" w:hAnsiTheme="majorHAnsi" w:cs="Tahoma"/>
          <w:i/>
          <w:sz w:val="22"/>
          <w:szCs w:val="22"/>
          <w:u w:val="none"/>
        </w:rPr>
      </w:pPr>
      <w:r w:rsidRPr="00746841">
        <w:rPr>
          <w:rFonts w:ascii="Calibri" w:hAnsi="Calibri" w:cs="Tahoma"/>
          <w:b/>
          <w:bCs/>
          <w:i/>
          <w:sz w:val="24"/>
          <w:szCs w:val="24"/>
          <w:u w:val="none"/>
        </w:rPr>
        <w:t>Objective</w:t>
      </w:r>
      <w:r w:rsidRPr="00746841">
        <w:rPr>
          <w:rFonts w:ascii="Calibri" w:hAnsi="Calibri" w:cs="Tahoma"/>
          <w:i/>
          <w:u w:val="none"/>
        </w:rPr>
        <w:t xml:space="preserve">:  </w:t>
      </w:r>
      <w:r w:rsidRPr="00746841">
        <w:rPr>
          <w:rFonts w:asciiTheme="majorHAnsi" w:hAnsiTheme="majorHAnsi" w:cs="Tahoma"/>
          <w:i/>
          <w:sz w:val="22"/>
          <w:szCs w:val="22"/>
          <w:u w:val="none"/>
        </w:rPr>
        <w:t>To make optimal use of the experience and exposure gained over a decade in a fiercely</w:t>
      </w:r>
    </w:p>
    <w:p w14:paraId="1B176BDA" w14:textId="2DBA2BE2" w:rsidR="00746841" w:rsidRPr="00746841" w:rsidRDefault="00746841" w:rsidP="00746841">
      <w:pPr>
        <w:rPr>
          <w:rFonts w:asciiTheme="majorHAnsi" w:hAnsiTheme="majorHAnsi" w:cs="Tahoma"/>
          <w:i/>
          <w:sz w:val="22"/>
          <w:szCs w:val="22"/>
        </w:rPr>
      </w:pPr>
      <w:r w:rsidRPr="00746841">
        <w:rPr>
          <w:rFonts w:asciiTheme="majorHAnsi" w:hAnsiTheme="majorHAnsi" w:cs="Tahoma"/>
          <w:i/>
          <w:sz w:val="22"/>
          <w:szCs w:val="22"/>
        </w:rPr>
        <w:t xml:space="preserve">                  </w:t>
      </w:r>
      <w:r>
        <w:rPr>
          <w:rFonts w:asciiTheme="majorHAnsi" w:hAnsiTheme="majorHAnsi" w:cs="Tahoma"/>
          <w:i/>
          <w:sz w:val="22"/>
          <w:szCs w:val="22"/>
        </w:rPr>
        <w:t xml:space="preserve">  </w:t>
      </w:r>
      <w:r w:rsidRPr="00746841">
        <w:rPr>
          <w:rFonts w:asciiTheme="majorHAnsi" w:hAnsiTheme="majorHAnsi" w:cs="Tahoma"/>
          <w:i/>
          <w:sz w:val="22"/>
          <w:szCs w:val="22"/>
        </w:rPr>
        <w:t xml:space="preserve">  competitive market, to the success and benefit of the organization and self-career</w:t>
      </w:r>
    </w:p>
    <w:p w14:paraId="5FA4A711" w14:textId="578BF53D" w:rsidR="00106BB9" w:rsidRDefault="00746841" w:rsidP="00746841">
      <w:pPr>
        <w:rPr>
          <w:rFonts w:asciiTheme="minorHAnsi" w:hAnsiTheme="minorHAnsi"/>
          <w:b/>
          <w:bCs/>
          <w:sz w:val="22"/>
          <w:szCs w:val="22"/>
        </w:rPr>
      </w:pPr>
      <w:r w:rsidRPr="00746841">
        <w:rPr>
          <w:rFonts w:asciiTheme="majorHAnsi" w:hAnsiTheme="majorHAnsi" w:cs="Tahoma"/>
          <w:i/>
          <w:sz w:val="22"/>
          <w:szCs w:val="22"/>
        </w:rPr>
        <w:t xml:space="preserve">                  </w:t>
      </w:r>
      <w:r>
        <w:rPr>
          <w:rFonts w:asciiTheme="majorHAnsi" w:hAnsiTheme="majorHAnsi" w:cs="Tahoma"/>
          <w:i/>
          <w:sz w:val="22"/>
          <w:szCs w:val="22"/>
        </w:rPr>
        <w:t xml:space="preserve">  </w:t>
      </w:r>
      <w:r w:rsidRPr="00746841">
        <w:rPr>
          <w:rFonts w:asciiTheme="majorHAnsi" w:hAnsiTheme="majorHAnsi" w:cs="Tahoma"/>
          <w:i/>
          <w:sz w:val="22"/>
          <w:szCs w:val="22"/>
        </w:rPr>
        <w:t xml:space="preserve">  advancement</w:t>
      </w:r>
      <w:r w:rsidRPr="009C05E1">
        <w:rPr>
          <w:rFonts w:ascii="Calibri" w:hAnsi="Calibri" w:cs="Tahoma"/>
          <w:i/>
          <w:color w:val="FF0000"/>
        </w:rPr>
        <w:t>.</w:t>
      </w:r>
    </w:p>
    <w:p w14:paraId="7D244C8A" w14:textId="77777777" w:rsidR="00B42F11" w:rsidRPr="00F26F9B" w:rsidRDefault="00B42F11" w:rsidP="00B42F11">
      <w:pPr>
        <w:jc w:val="center"/>
        <w:rPr>
          <w:rFonts w:asciiTheme="minorHAnsi" w:hAnsiTheme="minorHAnsi"/>
          <w:b/>
          <w:sz w:val="22"/>
          <w:szCs w:val="22"/>
        </w:rPr>
      </w:pPr>
    </w:p>
    <w:p w14:paraId="7499422A" w14:textId="01CE9B10" w:rsidR="00B42F11" w:rsidRDefault="00B42F11" w:rsidP="00B42F11">
      <w:pPr>
        <w:pBdr>
          <w:bottom w:val="single" w:sz="12" w:space="1" w:color="auto"/>
        </w:pBdr>
        <w:rPr>
          <w:rFonts w:asciiTheme="minorHAnsi" w:hAnsiTheme="minorHAnsi"/>
          <w:b/>
          <w:szCs w:val="22"/>
        </w:rPr>
      </w:pPr>
      <w:r w:rsidRPr="006318F7">
        <w:rPr>
          <w:rFonts w:asciiTheme="minorHAnsi" w:hAnsiTheme="minorHAnsi"/>
          <w:b/>
          <w:szCs w:val="22"/>
        </w:rPr>
        <w:t>Contact – 9</w:t>
      </w:r>
      <w:r w:rsidR="00FD4B93">
        <w:rPr>
          <w:rFonts w:asciiTheme="minorHAnsi" w:hAnsiTheme="minorHAnsi"/>
          <w:b/>
          <w:szCs w:val="22"/>
        </w:rPr>
        <w:t>051355595</w:t>
      </w:r>
      <w:r w:rsidRPr="00F26F9B">
        <w:rPr>
          <w:rFonts w:asciiTheme="minorHAnsi" w:hAnsiTheme="minorHAnsi"/>
          <w:b/>
          <w:sz w:val="22"/>
          <w:szCs w:val="22"/>
        </w:rPr>
        <w:t xml:space="preserve">                              </w:t>
      </w:r>
      <w:r w:rsidRPr="00F26F9B">
        <w:rPr>
          <w:rFonts w:asciiTheme="minorHAnsi" w:hAnsiTheme="minorHAnsi"/>
          <w:b/>
          <w:sz w:val="22"/>
          <w:szCs w:val="22"/>
        </w:rPr>
        <w:tab/>
      </w:r>
      <w:r w:rsidR="006D6826" w:rsidRPr="00F26F9B">
        <w:rPr>
          <w:rFonts w:asciiTheme="minorHAnsi" w:hAnsiTheme="minorHAnsi"/>
          <w:b/>
          <w:sz w:val="22"/>
          <w:szCs w:val="22"/>
        </w:rPr>
        <w:t xml:space="preserve">   </w:t>
      </w:r>
      <w:r w:rsidRPr="00F26F9B">
        <w:rPr>
          <w:rFonts w:asciiTheme="minorHAnsi" w:hAnsiTheme="minorHAnsi"/>
          <w:b/>
          <w:sz w:val="22"/>
          <w:szCs w:val="22"/>
        </w:rPr>
        <w:tab/>
        <w:t xml:space="preserve">           </w:t>
      </w:r>
      <w:r w:rsidR="006D6826" w:rsidRPr="00F26F9B">
        <w:rPr>
          <w:rFonts w:asciiTheme="minorHAnsi" w:hAnsiTheme="minorHAnsi"/>
          <w:b/>
          <w:sz w:val="22"/>
          <w:szCs w:val="22"/>
        </w:rPr>
        <w:t xml:space="preserve">       </w:t>
      </w:r>
      <w:r w:rsidR="006D6826" w:rsidRPr="006318F7">
        <w:rPr>
          <w:rFonts w:asciiTheme="minorHAnsi" w:hAnsiTheme="minorHAnsi"/>
          <w:b/>
          <w:szCs w:val="22"/>
        </w:rPr>
        <w:t xml:space="preserve"> </w:t>
      </w:r>
      <w:r w:rsidRPr="006318F7">
        <w:rPr>
          <w:rFonts w:asciiTheme="minorHAnsi" w:hAnsiTheme="minorHAnsi"/>
          <w:b/>
          <w:szCs w:val="22"/>
        </w:rPr>
        <w:t>Email:</w:t>
      </w:r>
      <w:r w:rsidR="00FD4B93">
        <w:rPr>
          <w:rFonts w:asciiTheme="minorHAnsi" w:hAnsiTheme="minorHAnsi"/>
          <w:b/>
          <w:szCs w:val="22"/>
        </w:rPr>
        <w:t xml:space="preserve"> </w:t>
      </w:r>
      <w:hyperlink r:id="rId5" w:history="1">
        <w:r w:rsidR="009A2AB3" w:rsidRPr="00A7378E">
          <w:rPr>
            <w:rStyle w:val="Hyperlink"/>
            <w:rFonts w:asciiTheme="minorHAnsi" w:hAnsiTheme="minorHAnsi"/>
            <w:b/>
            <w:szCs w:val="22"/>
          </w:rPr>
          <w:t>amitpng@yahoo.com</w:t>
        </w:r>
      </w:hyperlink>
    </w:p>
    <w:p w14:paraId="19446270" w14:textId="6E1F6B0F" w:rsidR="009A2AB3" w:rsidRDefault="009A2AB3" w:rsidP="00B42F11">
      <w:pPr>
        <w:pBdr>
          <w:bottom w:val="single" w:sz="12" w:space="1" w:color="auto"/>
        </w:pBdr>
        <w:rPr>
          <w:rFonts w:asciiTheme="minorHAnsi" w:hAnsiTheme="minorHAnsi"/>
          <w:b/>
          <w:szCs w:val="22"/>
        </w:rPr>
      </w:pPr>
    </w:p>
    <w:p w14:paraId="465B0BC6" w14:textId="77777777" w:rsidR="009A2AB3" w:rsidRPr="00F26F9B" w:rsidRDefault="009A2AB3" w:rsidP="00B42F11">
      <w:pPr>
        <w:pBdr>
          <w:bottom w:val="single" w:sz="12" w:space="1" w:color="auto"/>
        </w:pBdr>
        <w:rPr>
          <w:rFonts w:asciiTheme="minorHAnsi" w:hAnsiTheme="minorHAnsi"/>
          <w:b/>
          <w:sz w:val="22"/>
          <w:szCs w:val="22"/>
        </w:rPr>
      </w:pPr>
    </w:p>
    <w:p w14:paraId="72A9909A" w14:textId="2DDF75EF" w:rsidR="00484FA9" w:rsidRDefault="00484FA9" w:rsidP="00152C9D">
      <w:pPr>
        <w:pStyle w:val="Default"/>
        <w:rPr>
          <w:rFonts w:asciiTheme="minorHAnsi" w:hAnsiTheme="minorHAnsi"/>
          <w:sz w:val="22"/>
          <w:szCs w:val="22"/>
        </w:rPr>
      </w:pPr>
    </w:p>
    <w:p w14:paraId="70D2AF40" w14:textId="5D9A2AE7" w:rsidR="009A2AB3" w:rsidRDefault="009A2AB3" w:rsidP="00152C9D">
      <w:pPr>
        <w:pStyle w:val="Default"/>
        <w:rPr>
          <w:rFonts w:asciiTheme="minorHAnsi" w:hAnsiTheme="minorHAnsi"/>
          <w:sz w:val="22"/>
          <w:szCs w:val="22"/>
        </w:rPr>
      </w:pPr>
    </w:p>
    <w:p w14:paraId="7E6CB51C" w14:textId="77777777" w:rsidR="009A2AB3" w:rsidRPr="00F26F9B" w:rsidRDefault="009A2AB3" w:rsidP="00152C9D">
      <w:pPr>
        <w:pStyle w:val="Default"/>
        <w:rPr>
          <w:rFonts w:asciiTheme="minorHAnsi" w:hAnsiTheme="minorHAnsi"/>
          <w:sz w:val="22"/>
          <w:szCs w:val="22"/>
        </w:rPr>
      </w:pPr>
    </w:p>
    <w:tbl>
      <w:tblPr>
        <w:tblStyle w:val="TableGrid"/>
        <w:tblpPr w:leftFromText="180" w:rightFromText="180" w:vertAnchor="text" w:horzAnchor="margin" w:tblpY="1"/>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1E0" w:firstRow="1" w:lastRow="1" w:firstColumn="1" w:lastColumn="1" w:noHBand="0" w:noVBand="0"/>
      </w:tblPr>
      <w:tblGrid>
        <w:gridCol w:w="9350"/>
      </w:tblGrid>
      <w:tr w:rsidR="00C1141C" w:rsidRPr="00F26F9B" w14:paraId="516FC34A" w14:textId="77777777" w:rsidTr="00676165">
        <w:trPr>
          <w:trHeight w:val="289"/>
        </w:trPr>
        <w:tc>
          <w:tcPr>
            <w:tcW w:w="5000" w:type="pct"/>
            <w:shd w:val="clear" w:color="auto" w:fill="DBE5F1" w:themeFill="accent1" w:themeFillTint="33"/>
            <w:vAlign w:val="center"/>
          </w:tcPr>
          <w:p w14:paraId="077292A0" w14:textId="77777777" w:rsidR="00C1141C" w:rsidRPr="00F26F9B" w:rsidRDefault="00C1141C" w:rsidP="00C1141C">
            <w:pPr>
              <w:jc w:val="center"/>
              <w:rPr>
                <w:rFonts w:asciiTheme="minorHAnsi" w:hAnsiTheme="minorHAnsi" w:cs="Arial"/>
                <w:b/>
                <w:bCs/>
                <w:iCs/>
                <w:sz w:val="22"/>
                <w:szCs w:val="22"/>
              </w:rPr>
            </w:pPr>
            <w:r w:rsidRPr="00F26F9B">
              <w:rPr>
                <w:rFonts w:asciiTheme="minorHAnsi" w:hAnsiTheme="minorHAnsi" w:cs="Arial"/>
                <w:b/>
                <w:bCs/>
                <w:iCs/>
                <w:sz w:val="22"/>
                <w:szCs w:val="22"/>
              </w:rPr>
              <w:t>ORGANISATION EXPERIENCE</w:t>
            </w:r>
          </w:p>
        </w:tc>
      </w:tr>
    </w:tbl>
    <w:p w14:paraId="1AA95903" w14:textId="77777777" w:rsidR="006D6B8D" w:rsidRDefault="006D6B8D" w:rsidP="00A16481">
      <w:pPr>
        <w:pStyle w:val="Default"/>
        <w:jc w:val="center"/>
        <w:rPr>
          <w:rFonts w:asciiTheme="minorHAnsi" w:hAnsiTheme="minorHAnsi"/>
          <w:sz w:val="22"/>
          <w:szCs w:val="22"/>
        </w:rPr>
      </w:pPr>
    </w:p>
    <w:p w14:paraId="76035B24" w14:textId="5C1DB0BA" w:rsidR="00F36A83" w:rsidRDefault="00A16481" w:rsidP="00F36A83">
      <w:pPr>
        <w:pStyle w:val="Default"/>
        <w:numPr>
          <w:ilvl w:val="0"/>
          <w:numId w:val="10"/>
        </w:numPr>
        <w:jc w:val="center"/>
        <w:rPr>
          <w:rFonts w:asciiTheme="minorHAnsi" w:hAnsiTheme="minorHAnsi"/>
          <w:b/>
          <w:bCs/>
          <w:sz w:val="22"/>
          <w:szCs w:val="22"/>
        </w:rPr>
      </w:pPr>
      <w:r w:rsidRPr="006C43EE">
        <w:rPr>
          <w:rFonts w:asciiTheme="minorHAnsi" w:hAnsiTheme="minorHAnsi"/>
          <w:sz w:val="22"/>
          <w:szCs w:val="22"/>
        </w:rPr>
        <w:t xml:space="preserve">Since </w:t>
      </w:r>
      <w:r w:rsidR="004E579C" w:rsidRPr="006C43EE">
        <w:rPr>
          <w:rFonts w:asciiTheme="minorHAnsi" w:hAnsiTheme="minorHAnsi"/>
          <w:sz w:val="22"/>
          <w:szCs w:val="22"/>
        </w:rPr>
        <w:t>Sep</w:t>
      </w:r>
      <w:r w:rsidR="006C43EE" w:rsidRPr="006C43EE">
        <w:rPr>
          <w:rFonts w:asciiTheme="minorHAnsi" w:hAnsiTheme="minorHAnsi"/>
          <w:sz w:val="22"/>
          <w:szCs w:val="22"/>
        </w:rPr>
        <w:t xml:space="preserve"> 2018</w:t>
      </w:r>
      <w:r w:rsidRPr="006C43EE">
        <w:rPr>
          <w:rFonts w:asciiTheme="minorHAnsi" w:hAnsiTheme="minorHAnsi"/>
          <w:sz w:val="22"/>
          <w:szCs w:val="22"/>
        </w:rPr>
        <w:t>:</w:t>
      </w:r>
      <w:r w:rsidR="00587AD6">
        <w:rPr>
          <w:rFonts w:asciiTheme="minorHAnsi" w:hAnsiTheme="minorHAnsi"/>
          <w:sz w:val="22"/>
          <w:szCs w:val="22"/>
        </w:rPr>
        <w:t xml:space="preserve"> working with</w:t>
      </w:r>
      <w:r w:rsidRPr="006C43EE">
        <w:rPr>
          <w:rFonts w:asciiTheme="minorHAnsi" w:hAnsiTheme="minorHAnsi"/>
          <w:sz w:val="22"/>
          <w:szCs w:val="22"/>
        </w:rPr>
        <w:t xml:space="preserve"> </w:t>
      </w:r>
      <w:r w:rsidRPr="009A2AB3">
        <w:rPr>
          <w:rFonts w:asciiTheme="minorHAnsi" w:hAnsiTheme="minorHAnsi"/>
          <w:b/>
          <w:bCs/>
          <w:u w:val="single"/>
        </w:rPr>
        <w:t>Century LED</w:t>
      </w:r>
      <w:r w:rsidR="006C43EE" w:rsidRPr="009A2AB3">
        <w:rPr>
          <w:rFonts w:asciiTheme="minorHAnsi" w:hAnsiTheme="minorHAnsi"/>
          <w:b/>
          <w:bCs/>
          <w:u w:val="single"/>
        </w:rPr>
        <w:t xml:space="preserve"> Limited</w:t>
      </w:r>
      <w:r w:rsidR="00F36A83">
        <w:rPr>
          <w:rFonts w:asciiTheme="minorHAnsi" w:hAnsiTheme="minorHAnsi"/>
          <w:sz w:val="22"/>
          <w:szCs w:val="22"/>
        </w:rPr>
        <w:t xml:space="preserve"> (Sister concern of Century Ply Ltd)</w:t>
      </w:r>
      <w:r w:rsidR="006C43EE" w:rsidRPr="00F26F9B">
        <w:rPr>
          <w:rFonts w:asciiTheme="minorHAnsi" w:hAnsiTheme="minorHAnsi"/>
          <w:b/>
          <w:bCs/>
          <w:sz w:val="22"/>
          <w:szCs w:val="22"/>
        </w:rPr>
        <w:t>,</w:t>
      </w:r>
      <w:r w:rsidR="006C43EE">
        <w:rPr>
          <w:rFonts w:asciiTheme="minorHAnsi" w:hAnsiTheme="minorHAnsi"/>
          <w:b/>
          <w:bCs/>
          <w:sz w:val="22"/>
          <w:szCs w:val="22"/>
        </w:rPr>
        <w:t xml:space="preserve"> </w:t>
      </w:r>
    </w:p>
    <w:p w14:paraId="42FA6B1A" w14:textId="02AD491C" w:rsidR="00A47A23" w:rsidRDefault="00F36A83" w:rsidP="00A47A23">
      <w:pPr>
        <w:pStyle w:val="Default"/>
        <w:jc w:val="center"/>
        <w:rPr>
          <w:rFonts w:asciiTheme="minorHAnsi" w:hAnsiTheme="minorHAnsi"/>
          <w:sz w:val="22"/>
          <w:szCs w:val="22"/>
        </w:rPr>
      </w:pPr>
      <w:r>
        <w:rPr>
          <w:rFonts w:asciiTheme="minorHAnsi" w:hAnsiTheme="minorHAnsi"/>
          <w:b/>
          <w:bCs/>
          <w:sz w:val="22"/>
          <w:szCs w:val="22"/>
        </w:rPr>
        <w:t xml:space="preserve">     </w:t>
      </w:r>
      <w:r w:rsidR="00A47A23">
        <w:rPr>
          <w:rFonts w:asciiTheme="minorHAnsi" w:hAnsiTheme="minorHAnsi"/>
          <w:b/>
          <w:bCs/>
          <w:sz w:val="22"/>
          <w:szCs w:val="22"/>
        </w:rPr>
        <w:t>as</w:t>
      </w:r>
      <w:r w:rsidR="006C43EE">
        <w:rPr>
          <w:rFonts w:asciiTheme="minorHAnsi" w:hAnsiTheme="minorHAnsi"/>
          <w:b/>
          <w:bCs/>
          <w:sz w:val="22"/>
          <w:szCs w:val="22"/>
        </w:rPr>
        <w:t xml:space="preserve"> an</w:t>
      </w:r>
      <w:r w:rsidR="006C43EE" w:rsidRPr="00F26F9B">
        <w:rPr>
          <w:rFonts w:asciiTheme="minorHAnsi" w:hAnsiTheme="minorHAnsi"/>
          <w:b/>
          <w:bCs/>
          <w:sz w:val="22"/>
          <w:szCs w:val="22"/>
        </w:rPr>
        <w:t xml:space="preserve"> </w:t>
      </w:r>
      <w:r w:rsidR="006C43EE" w:rsidRPr="009A2AB3">
        <w:rPr>
          <w:rFonts w:asciiTheme="minorHAnsi" w:hAnsiTheme="minorHAnsi"/>
          <w:b/>
          <w:bCs/>
          <w:sz w:val="22"/>
          <w:szCs w:val="22"/>
        </w:rPr>
        <w:t>Asst General M</w:t>
      </w:r>
      <w:r w:rsidR="000A7203" w:rsidRPr="009A2AB3">
        <w:rPr>
          <w:rFonts w:asciiTheme="minorHAnsi" w:hAnsiTheme="minorHAnsi"/>
          <w:b/>
          <w:bCs/>
          <w:sz w:val="22"/>
          <w:szCs w:val="22"/>
        </w:rPr>
        <w:t xml:space="preserve">anager </w:t>
      </w:r>
      <w:r w:rsidR="006C43EE" w:rsidRPr="009A2AB3">
        <w:rPr>
          <w:rFonts w:asciiTheme="minorHAnsi" w:hAnsiTheme="minorHAnsi"/>
          <w:b/>
          <w:bCs/>
          <w:sz w:val="22"/>
          <w:szCs w:val="22"/>
        </w:rPr>
        <w:t>-</w:t>
      </w:r>
      <w:r w:rsidR="000A7203" w:rsidRPr="009A2AB3">
        <w:rPr>
          <w:rFonts w:asciiTheme="minorHAnsi" w:hAnsiTheme="minorHAnsi"/>
          <w:b/>
          <w:bCs/>
          <w:sz w:val="22"/>
          <w:szCs w:val="22"/>
        </w:rPr>
        <w:t>Finance &amp; Commercial</w:t>
      </w:r>
      <w:r w:rsidRPr="009A2AB3">
        <w:rPr>
          <w:rFonts w:asciiTheme="minorHAnsi" w:hAnsiTheme="minorHAnsi"/>
          <w:b/>
          <w:bCs/>
          <w:sz w:val="22"/>
          <w:szCs w:val="22"/>
        </w:rPr>
        <w:t xml:space="preserve"> </w:t>
      </w:r>
      <w:r w:rsidRPr="00F36A83">
        <w:rPr>
          <w:rFonts w:asciiTheme="minorHAnsi" w:hAnsiTheme="minorHAnsi"/>
          <w:sz w:val="22"/>
          <w:szCs w:val="22"/>
        </w:rPr>
        <w:t xml:space="preserve">at </w:t>
      </w:r>
      <w:r w:rsidR="00011554">
        <w:rPr>
          <w:rFonts w:asciiTheme="minorHAnsi" w:hAnsiTheme="minorHAnsi"/>
          <w:sz w:val="22"/>
          <w:szCs w:val="22"/>
        </w:rPr>
        <w:t>Kolkata</w:t>
      </w:r>
      <w:r w:rsidRPr="00F36A83">
        <w:rPr>
          <w:rFonts w:asciiTheme="minorHAnsi" w:hAnsiTheme="minorHAnsi"/>
          <w:sz w:val="22"/>
          <w:szCs w:val="22"/>
        </w:rPr>
        <w:t xml:space="preserve"> -West Bengal</w:t>
      </w:r>
      <w:r w:rsidR="00A47A23">
        <w:rPr>
          <w:rFonts w:asciiTheme="minorHAnsi" w:hAnsiTheme="minorHAnsi"/>
          <w:sz w:val="22"/>
          <w:szCs w:val="22"/>
        </w:rPr>
        <w:t xml:space="preserve"> and </w:t>
      </w:r>
    </w:p>
    <w:p w14:paraId="2B39B2BC" w14:textId="5A81DCA4" w:rsidR="00A47A23" w:rsidRDefault="00A47A23" w:rsidP="00A47A23">
      <w:pPr>
        <w:pStyle w:val="Default"/>
        <w:jc w:val="center"/>
        <w:rPr>
          <w:rFonts w:asciiTheme="minorHAnsi" w:hAnsiTheme="minorHAnsi"/>
          <w:sz w:val="22"/>
          <w:szCs w:val="22"/>
        </w:rPr>
      </w:pPr>
      <w:r>
        <w:rPr>
          <w:rFonts w:asciiTheme="minorHAnsi" w:hAnsiTheme="minorHAnsi"/>
          <w:sz w:val="22"/>
          <w:szCs w:val="22"/>
        </w:rPr>
        <w:t xml:space="preserve">reporting to </w:t>
      </w:r>
      <w:r w:rsidRPr="00A47A23">
        <w:rPr>
          <w:rFonts w:asciiTheme="minorHAnsi" w:hAnsiTheme="minorHAnsi"/>
          <w:b/>
          <w:bCs/>
          <w:sz w:val="22"/>
          <w:szCs w:val="22"/>
        </w:rPr>
        <w:t>Business Head</w:t>
      </w:r>
    </w:p>
    <w:p w14:paraId="37502695" w14:textId="77777777" w:rsidR="00587AD6" w:rsidRPr="00F26F9B" w:rsidRDefault="00587AD6" w:rsidP="00587AD6">
      <w:pPr>
        <w:pStyle w:val="Default"/>
        <w:jc w:val="center"/>
        <w:rPr>
          <w:rFonts w:asciiTheme="minorHAnsi" w:hAnsiTheme="minorHAnsi"/>
          <w:b/>
          <w:bCs/>
          <w:sz w:val="22"/>
          <w:szCs w:val="22"/>
        </w:rPr>
      </w:pPr>
    </w:p>
    <w:p w14:paraId="433B013D" w14:textId="731C94F1" w:rsidR="00152C9D" w:rsidRDefault="00152C9D" w:rsidP="00152C9D">
      <w:pPr>
        <w:pStyle w:val="Default"/>
        <w:rPr>
          <w:rFonts w:asciiTheme="minorHAnsi" w:hAnsiTheme="minorHAnsi"/>
          <w:b/>
          <w:bCs/>
          <w:sz w:val="22"/>
          <w:szCs w:val="22"/>
        </w:rPr>
      </w:pPr>
      <w:r w:rsidRPr="00F26F9B">
        <w:rPr>
          <w:rFonts w:asciiTheme="minorHAnsi" w:hAnsiTheme="minorHAnsi"/>
          <w:b/>
          <w:bCs/>
          <w:sz w:val="22"/>
          <w:szCs w:val="22"/>
        </w:rPr>
        <w:t>Key Results Area:</w:t>
      </w:r>
    </w:p>
    <w:p w14:paraId="2A8AD29F" w14:textId="77777777" w:rsidR="00F36A83" w:rsidRPr="00F26F9B" w:rsidRDefault="00F36A83" w:rsidP="00152C9D">
      <w:pPr>
        <w:pStyle w:val="Default"/>
        <w:rPr>
          <w:rFonts w:asciiTheme="minorHAnsi" w:hAnsiTheme="minorHAnsi"/>
          <w:b/>
          <w:bCs/>
          <w:sz w:val="22"/>
          <w:szCs w:val="22"/>
        </w:rPr>
      </w:pPr>
    </w:p>
    <w:p w14:paraId="49AB66FD" w14:textId="605EC2E7" w:rsidR="00FC1389" w:rsidRPr="00F26F9B" w:rsidRDefault="00152C9D" w:rsidP="00991533">
      <w:pPr>
        <w:pStyle w:val="Default"/>
        <w:numPr>
          <w:ilvl w:val="0"/>
          <w:numId w:val="1"/>
        </w:numPr>
        <w:jc w:val="both"/>
        <w:rPr>
          <w:rFonts w:asciiTheme="minorHAnsi" w:hAnsiTheme="minorHAnsi"/>
          <w:sz w:val="22"/>
          <w:szCs w:val="22"/>
        </w:rPr>
      </w:pPr>
      <w:r w:rsidRPr="00F26F9B">
        <w:rPr>
          <w:rFonts w:asciiTheme="minorHAnsi" w:hAnsiTheme="minorHAnsi"/>
          <w:sz w:val="22"/>
          <w:szCs w:val="22"/>
        </w:rPr>
        <w:t>Heading finance</w:t>
      </w:r>
      <w:r w:rsidR="006770B8">
        <w:rPr>
          <w:rFonts w:asciiTheme="minorHAnsi" w:hAnsiTheme="minorHAnsi"/>
          <w:sz w:val="22"/>
          <w:szCs w:val="22"/>
        </w:rPr>
        <w:t xml:space="preserve">/Commercial </w:t>
      </w:r>
      <w:r w:rsidRPr="00F26F9B">
        <w:rPr>
          <w:rFonts w:asciiTheme="minorHAnsi" w:hAnsiTheme="minorHAnsi"/>
          <w:sz w:val="22"/>
          <w:szCs w:val="22"/>
        </w:rPr>
        <w:t>functions</w:t>
      </w:r>
      <w:r w:rsidR="008E68E6">
        <w:rPr>
          <w:rFonts w:asciiTheme="minorHAnsi" w:hAnsiTheme="minorHAnsi"/>
          <w:sz w:val="22"/>
          <w:szCs w:val="22"/>
        </w:rPr>
        <w:t xml:space="preserve"> and managing a team of 12 Accounts staff at Factory &amp; Corporate office</w:t>
      </w:r>
      <w:r w:rsidRPr="00F26F9B">
        <w:rPr>
          <w:rFonts w:asciiTheme="minorHAnsi" w:hAnsiTheme="minorHAnsi"/>
          <w:sz w:val="22"/>
          <w:szCs w:val="22"/>
        </w:rPr>
        <w:t>, determining financial objectives, designing &amp; implementing systems, policies and procedures to facilitate internal financial control</w:t>
      </w:r>
      <w:r w:rsidR="00927BA2">
        <w:rPr>
          <w:rFonts w:asciiTheme="minorHAnsi" w:hAnsiTheme="minorHAnsi"/>
          <w:sz w:val="22"/>
          <w:szCs w:val="22"/>
        </w:rPr>
        <w:t>.</w:t>
      </w:r>
    </w:p>
    <w:p w14:paraId="16C03B82" w14:textId="19092A0B" w:rsidR="00A14528" w:rsidRDefault="00FC1389" w:rsidP="00991533">
      <w:pPr>
        <w:pStyle w:val="Default"/>
        <w:numPr>
          <w:ilvl w:val="0"/>
          <w:numId w:val="1"/>
        </w:numPr>
        <w:jc w:val="both"/>
        <w:rPr>
          <w:rFonts w:asciiTheme="minorHAnsi" w:hAnsiTheme="minorHAnsi"/>
          <w:sz w:val="22"/>
          <w:szCs w:val="22"/>
        </w:rPr>
      </w:pPr>
      <w:r w:rsidRPr="00F26F9B">
        <w:rPr>
          <w:rFonts w:asciiTheme="minorHAnsi" w:hAnsiTheme="minorHAnsi"/>
          <w:sz w:val="22"/>
          <w:szCs w:val="22"/>
        </w:rPr>
        <w:t>Supervising and preparation of monthly financial</w:t>
      </w:r>
      <w:r w:rsidR="00A14528">
        <w:rPr>
          <w:rFonts w:asciiTheme="minorHAnsi" w:hAnsiTheme="minorHAnsi"/>
          <w:sz w:val="22"/>
          <w:szCs w:val="22"/>
        </w:rPr>
        <w:t xml:space="preserve">s i.e., </w:t>
      </w:r>
      <w:r w:rsidR="00A14528" w:rsidRPr="00856ABE">
        <w:rPr>
          <w:rFonts w:asciiTheme="minorHAnsi" w:hAnsiTheme="minorHAnsi"/>
          <w:b/>
          <w:bCs/>
          <w:sz w:val="22"/>
          <w:szCs w:val="22"/>
        </w:rPr>
        <w:t>P/L Account, Balance sheet, Cash Flow</w:t>
      </w:r>
      <w:r w:rsidR="00A14528">
        <w:rPr>
          <w:rFonts w:asciiTheme="minorHAnsi" w:hAnsiTheme="minorHAnsi"/>
          <w:sz w:val="22"/>
          <w:szCs w:val="22"/>
        </w:rPr>
        <w:t xml:space="preserve"> </w:t>
      </w:r>
      <w:r w:rsidR="00A14528" w:rsidRPr="00856ABE">
        <w:rPr>
          <w:rFonts w:asciiTheme="minorHAnsi" w:hAnsiTheme="minorHAnsi"/>
          <w:b/>
          <w:bCs/>
          <w:sz w:val="22"/>
          <w:szCs w:val="22"/>
        </w:rPr>
        <w:t>statement</w:t>
      </w:r>
      <w:r w:rsidR="00A14528">
        <w:rPr>
          <w:rFonts w:asciiTheme="minorHAnsi" w:hAnsiTheme="minorHAnsi"/>
          <w:sz w:val="22"/>
          <w:szCs w:val="22"/>
        </w:rPr>
        <w:t xml:space="preserve"> with all schedules as per Accounting Standards</w:t>
      </w:r>
      <w:r w:rsidR="0077586F">
        <w:rPr>
          <w:rFonts w:asciiTheme="minorHAnsi" w:hAnsiTheme="minorHAnsi"/>
          <w:sz w:val="22"/>
          <w:szCs w:val="22"/>
        </w:rPr>
        <w:t>.</w:t>
      </w:r>
    </w:p>
    <w:p w14:paraId="0F9EA930" w14:textId="599F5808" w:rsidR="0075055E" w:rsidRDefault="0075055E" w:rsidP="00991533">
      <w:pPr>
        <w:pStyle w:val="Default"/>
        <w:numPr>
          <w:ilvl w:val="0"/>
          <w:numId w:val="1"/>
        </w:numPr>
        <w:jc w:val="both"/>
        <w:rPr>
          <w:rFonts w:asciiTheme="minorHAnsi" w:hAnsiTheme="minorHAnsi"/>
          <w:sz w:val="22"/>
          <w:szCs w:val="22"/>
        </w:rPr>
      </w:pPr>
      <w:r>
        <w:rPr>
          <w:rFonts w:asciiTheme="minorHAnsi" w:hAnsiTheme="minorHAnsi"/>
          <w:sz w:val="22"/>
          <w:szCs w:val="22"/>
        </w:rPr>
        <w:t xml:space="preserve">Responsible for finalisation of </w:t>
      </w:r>
      <w:r w:rsidRPr="0075055E">
        <w:rPr>
          <w:rFonts w:asciiTheme="minorHAnsi" w:hAnsiTheme="minorHAnsi"/>
          <w:b/>
          <w:bCs/>
          <w:sz w:val="22"/>
          <w:szCs w:val="22"/>
        </w:rPr>
        <w:t xml:space="preserve">Factory &amp; Sales </w:t>
      </w:r>
      <w:r w:rsidR="008723B8">
        <w:rPr>
          <w:rFonts w:asciiTheme="minorHAnsi" w:hAnsiTheme="minorHAnsi"/>
          <w:b/>
          <w:bCs/>
          <w:sz w:val="22"/>
          <w:szCs w:val="22"/>
        </w:rPr>
        <w:t xml:space="preserve">- </w:t>
      </w:r>
      <w:r w:rsidRPr="0075055E">
        <w:rPr>
          <w:rFonts w:asciiTheme="minorHAnsi" w:hAnsiTheme="minorHAnsi"/>
          <w:b/>
          <w:bCs/>
          <w:sz w:val="22"/>
          <w:szCs w:val="22"/>
        </w:rPr>
        <w:t>Gross/Net Margins</w:t>
      </w:r>
      <w:r>
        <w:rPr>
          <w:rFonts w:asciiTheme="minorHAnsi" w:hAnsiTheme="minorHAnsi"/>
          <w:sz w:val="22"/>
          <w:szCs w:val="22"/>
        </w:rPr>
        <w:t xml:space="preserve"> to Management on </w:t>
      </w:r>
      <w:r w:rsidR="00D67C9C">
        <w:rPr>
          <w:rFonts w:asciiTheme="minorHAnsi" w:hAnsiTheme="minorHAnsi"/>
          <w:sz w:val="22"/>
          <w:szCs w:val="22"/>
        </w:rPr>
        <w:t>monthly basis.</w:t>
      </w:r>
      <w:r>
        <w:rPr>
          <w:rFonts w:asciiTheme="minorHAnsi" w:hAnsiTheme="minorHAnsi"/>
          <w:sz w:val="22"/>
          <w:szCs w:val="22"/>
        </w:rPr>
        <w:t xml:space="preserve"> </w:t>
      </w:r>
      <w:r w:rsidRPr="0075055E">
        <w:rPr>
          <w:rFonts w:asciiTheme="minorHAnsi" w:hAnsiTheme="minorHAnsi"/>
          <w:b/>
          <w:bCs/>
          <w:sz w:val="22"/>
          <w:szCs w:val="22"/>
        </w:rPr>
        <w:t>BOM Cost analysis</w:t>
      </w:r>
      <w:r>
        <w:rPr>
          <w:rFonts w:asciiTheme="minorHAnsi" w:hAnsiTheme="minorHAnsi"/>
          <w:sz w:val="22"/>
          <w:szCs w:val="22"/>
        </w:rPr>
        <w:t xml:space="preserve"> in discussion with Purchase &amp; Quality Team, Product wise Costing Sheets for analysis &amp; comparisons to Business Head, </w:t>
      </w:r>
      <w:r w:rsidRPr="0075055E">
        <w:rPr>
          <w:rFonts w:asciiTheme="minorHAnsi" w:hAnsiTheme="minorHAnsi"/>
          <w:b/>
          <w:bCs/>
          <w:sz w:val="22"/>
          <w:szCs w:val="22"/>
        </w:rPr>
        <w:t>Cost Allocations</w:t>
      </w:r>
      <w:r>
        <w:rPr>
          <w:rFonts w:asciiTheme="minorHAnsi" w:hAnsiTheme="minorHAnsi"/>
          <w:sz w:val="22"/>
          <w:szCs w:val="22"/>
        </w:rPr>
        <w:t xml:space="preserve"> i.e., Direct/ Indirect &amp; Fixed / Variable. </w:t>
      </w:r>
    </w:p>
    <w:p w14:paraId="09779C16" w14:textId="1918C22B" w:rsidR="00A14528" w:rsidRDefault="00A14528" w:rsidP="00991533">
      <w:pPr>
        <w:pStyle w:val="Default"/>
        <w:numPr>
          <w:ilvl w:val="0"/>
          <w:numId w:val="1"/>
        </w:numPr>
        <w:jc w:val="both"/>
        <w:rPr>
          <w:rFonts w:asciiTheme="minorHAnsi" w:hAnsiTheme="minorHAnsi"/>
          <w:sz w:val="22"/>
          <w:szCs w:val="22"/>
        </w:rPr>
      </w:pPr>
      <w:r>
        <w:rPr>
          <w:rFonts w:asciiTheme="minorHAnsi" w:hAnsiTheme="minorHAnsi"/>
          <w:sz w:val="22"/>
          <w:szCs w:val="22"/>
        </w:rPr>
        <w:t xml:space="preserve">Oversee the effective implementation of basic accounting system such as </w:t>
      </w:r>
      <w:r w:rsidR="00C558DA" w:rsidRPr="00856ABE">
        <w:rPr>
          <w:rFonts w:asciiTheme="minorHAnsi" w:hAnsiTheme="minorHAnsi"/>
          <w:b/>
          <w:bCs/>
          <w:sz w:val="22"/>
          <w:szCs w:val="22"/>
        </w:rPr>
        <w:t>P</w:t>
      </w:r>
      <w:r w:rsidRPr="00856ABE">
        <w:rPr>
          <w:rFonts w:asciiTheme="minorHAnsi" w:hAnsiTheme="minorHAnsi"/>
          <w:b/>
          <w:bCs/>
          <w:sz w:val="22"/>
          <w:szCs w:val="22"/>
        </w:rPr>
        <w:t xml:space="preserve">ayables, </w:t>
      </w:r>
      <w:r w:rsidR="00C558DA" w:rsidRPr="00856ABE">
        <w:rPr>
          <w:rFonts w:asciiTheme="minorHAnsi" w:hAnsiTheme="minorHAnsi"/>
          <w:b/>
          <w:bCs/>
          <w:sz w:val="22"/>
          <w:szCs w:val="22"/>
        </w:rPr>
        <w:t>B</w:t>
      </w:r>
      <w:r w:rsidRPr="00856ABE">
        <w:rPr>
          <w:rFonts w:asciiTheme="minorHAnsi" w:hAnsiTheme="minorHAnsi"/>
          <w:b/>
          <w:bCs/>
          <w:sz w:val="22"/>
          <w:szCs w:val="22"/>
        </w:rPr>
        <w:t>ill passing</w:t>
      </w:r>
      <w:r w:rsidR="00C03835">
        <w:rPr>
          <w:rFonts w:asciiTheme="minorHAnsi" w:hAnsiTheme="minorHAnsi"/>
          <w:sz w:val="22"/>
          <w:szCs w:val="22"/>
        </w:rPr>
        <w:t xml:space="preserve">, </w:t>
      </w:r>
      <w:r w:rsidR="00C558DA" w:rsidRPr="00856ABE">
        <w:rPr>
          <w:rFonts w:asciiTheme="minorHAnsi" w:hAnsiTheme="minorHAnsi"/>
          <w:b/>
          <w:bCs/>
          <w:sz w:val="22"/>
          <w:szCs w:val="22"/>
        </w:rPr>
        <w:t>R</w:t>
      </w:r>
      <w:r w:rsidRPr="00856ABE">
        <w:rPr>
          <w:rFonts w:asciiTheme="minorHAnsi" w:hAnsiTheme="minorHAnsi"/>
          <w:b/>
          <w:bCs/>
          <w:sz w:val="22"/>
          <w:szCs w:val="22"/>
        </w:rPr>
        <w:t>econciliation,</w:t>
      </w:r>
      <w:r w:rsidR="00C558DA" w:rsidRPr="00856ABE">
        <w:rPr>
          <w:rFonts w:asciiTheme="minorHAnsi" w:hAnsiTheme="minorHAnsi"/>
          <w:b/>
          <w:bCs/>
          <w:sz w:val="22"/>
          <w:szCs w:val="22"/>
        </w:rPr>
        <w:t xml:space="preserve"> Receivables,</w:t>
      </w:r>
      <w:r w:rsidR="00C03835" w:rsidRPr="00856ABE">
        <w:rPr>
          <w:rFonts w:asciiTheme="minorHAnsi" w:hAnsiTheme="minorHAnsi"/>
          <w:b/>
          <w:bCs/>
          <w:sz w:val="22"/>
          <w:szCs w:val="22"/>
        </w:rPr>
        <w:t xml:space="preserve"> </w:t>
      </w:r>
      <w:r w:rsidR="00C558DA" w:rsidRPr="00856ABE">
        <w:rPr>
          <w:rFonts w:asciiTheme="minorHAnsi" w:hAnsiTheme="minorHAnsi"/>
          <w:b/>
          <w:bCs/>
          <w:sz w:val="22"/>
          <w:szCs w:val="22"/>
        </w:rPr>
        <w:t>P</w:t>
      </w:r>
      <w:r w:rsidR="00C03835" w:rsidRPr="00856ABE">
        <w:rPr>
          <w:rFonts w:asciiTheme="minorHAnsi" w:hAnsiTheme="minorHAnsi"/>
          <w:b/>
          <w:bCs/>
          <w:sz w:val="22"/>
          <w:szCs w:val="22"/>
        </w:rPr>
        <w:t xml:space="preserve">reparation of vouchers, </w:t>
      </w:r>
      <w:r w:rsidR="00C558DA" w:rsidRPr="00856ABE">
        <w:rPr>
          <w:rFonts w:asciiTheme="minorHAnsi" w:hAnsiTheme="minorHAnsi"/>
          <w:b/>
          <w:bCs/>
          <w:sz w:val="22"/>
          <w:szCs w:val="22"/>
        </w:rPr>
        <w:t>B</w:t>
      </w:r>
      <w:r w:rsidR="00C03835" w:rsidRPr="00856ABE">
        <w:rPr>
          <w:rFonts w:asciiTheme="minorHAnsi" w:hAnsiTheme="minorHAnsi"/>
          <w:b/>
          <w:bCs/>
          <w:sz w:val="22"/>
          <w:szCs w:val="22"/>
        </w:rPr>
        <w:t>ook keeping entries</w:t>
      </w:r>
      <w:r w:rsidR="008723B8">
        <w:rPr>
          <w:rFonts w:asciiTheme="minorHAnsi" w:hAnsiTheme="minorHAnsi"/>
          <w:sz w:val="22"/>
          <w:szCs w:val="22"/>
        </w:rPr>
        <w:t xml:space="preserve">, </w:t>
      </w:r>
      <w:r w:rsidR="008723B8" w:rsidRPr="008723B8">
        <w:rPr>
          <w:rFonts w:asciiTheme="minorHAnsi" w:hAnsiTheme="minorHAnsi"/>
          <w:b/>
          <w:bCs/>
          <w:sz w:val="22"/>
          <w:szCs w:val="22"/>
        </w:rPr>
        <w:t>Pay Roll Accounting</w:t>
      </w:r>
      <w:r w:rsidR="008723B8">
        <w:rPr>
          <w:rFonts w:asciiTheme="minorHAnsi" w:hAnsiTheme="minorHAnsi"/>
          <w:sz w:val="22"/>
          <w:szCs w:val="22"/>
        </w:rPr>
        <w:t xml:space="preserve"> </w:t>
      </w:r>
      <w:r w:rsidR="00C03835">
        <w:rPr>
          <w:rFonts w:asciiTheme="minorHAnsi" w:hAnsiTheme="minorHAnsi"/>
          <w:sz w:val="22"/>
          <w:szCs w:val="22"/>
        </w:rPr>
        <w:t>into the respective ledgers in line with the accounting standards and organizational guidelines.</w:t>
      </w:r>
    </w:p>
    <w:p w14:paraId="0322690B" w14:textId="0BC07410" w:rsidR="00C03835" w:rsidRDefault="00C03835" w:rsidP="00991533">
      <w:pPr>
        <w:pStyle w:val="Default"/>
        <w:numPr>
          <w:ilvl w:val="0"/>
          <w:numId w:val="1"/>
        </w:numPr>
        <w:jc w:val="both"/>
        <w:rPr>
          <w:rFonts w:asciiTheme="minorHAnsi" w:hAnsiTheme="minorHAnsi"/>
          <w:sz w:val="22"/>
          <w:szCs w:val="22"/>
        </w:rPr>
      </w:pPr>
      <w:r>
        <w:rPr>
          <w:rFonts w:asciiTheme="minorHAnsi" w:hAnsiTheme="minorHAnsi"/>
          <w:sz w:val="22"/>
          <w:szCs w:val="22"/>
        </w:rPr>
        <w:t xml:space="preserve">Monitor cash flows on regular basis and take necessary steps to ensure continuous availability of funds. Consistent follow up with Sales team on Overdues </w:t>
      </w:r>
      <w:r w:rsidRPr="00856ABE">
        <w:rPr>
          <w:rFonts w:asciiTheme="minorHAnsi" w:hAnsiTheme="minorHAnsi"/>
          <w:b/>
          <w:bCs/>
          <w:sz w:val="22"/>
          <w:szCs w:val="22"/>
        </w:rPr>
        <w:t>(Debtors Aging),</w:t>
      </w:r>
      <w:r>
        <w:rPr>
          <w:rFonts w:asciiTheme="minorHAnsi" w:hAnsiTheme="minorHAnsi"/>
          <w:sz w:val="22"/>
          <w:szCs w:val="22"/>
        </w:rPr>
        <w:t xml:space="preserve"> Ensure timely processing of vendor payments as per Agreements.</w:t>
      </w:r>
      <w:r w:rsidR="00856ABE">
        <w:rPr>
          <w:rFonts w:asciiTheme="minorHAnsi" w:hAnsiTheme="minorHAnsi"/>
          <w:sz w:val="22"/>
          <w:szCs w:val="22"/>
        </w:rPr>
        <w:t xml:space="preserve"> Managing all </w:t>
      </w:r>
      <w:r w:rsidR="00856ABE" w:rsidRPr="00856ABE">
        <w:rPr>
          <w:rFonts w:asciiTheme="minorHAnsi" w:hAnsiTheme="minorHAnsi"/>
          <w:b/>
          <w:bCs/>
          <w:sz w:val="22"/>
          <w:szCs w:val="22"/>
        </w:rPr>
        <w:t>accounts payable</w:t>
      </w:r>
      <w:r w:rsidR="00856ABE">
        <w:rPr>
          <w:rFonts w:asciiTheme="minorHAnsi" w:hAnsiTheme="minorHAnsi"/>
          <w:sz w:val="22"/>
          <w:szCs w:val="22"/>
        </w:rPr>
        <w:t>.</w:t>
      </w:r>
    </w:p>
    <w:p w14:paraId="01BD1081" w14:textId="77777777" w:rsidR="00991533" w:rsidRPr="00F26F9B" w:rsidRDefault="00991533" w:rsidP="00991533">
      <w:pPr>
        <w:pStyle w:val="Default"/>
        <w:numPr>
          <w:ilvl w:val="0"/>
          <w:numId w:val="1"/>
        </w:numPr>
        <w:jc w:val="both"/>
        <w:rPr>
          <w:rFonts w:asciiTheme="minorHAnsi" w:hAnsiTheme="minorHAnsi"/>
          <w:sz w:val="22"/>
          <w:szCs w:val="22"/>
        </w:rPr>
      </w:pPr>
      <w:r w:rsidRPr="00F26F9B">
        <w:rPr>
          <w:rFonts w:asciiTheme="minorHAnsi" w:hAnsiTheme="minorHAnsi"/>
          <w:sz w:val="22"/>
          <w:szCs w:val="22"/>
        </w:rPr>
        <w:t>Implementing systems, procedures &amp; manuals for preparation and maintenance of statutory books of account &amp; financial statement and ensuring compliances with statutory requirement.</w:t>
      </w:r>
    </w:p>
    <w:p w14:paraId="4D2ED02C" w14:textId="77777777" w:rsidR="00991533" w:rsidRPr="00F26F9B" w:rsidRDefault="00991533" w:rsidP="00991533">
      <w:pPr>
        <w:pStyle w:val="Default"/>
        <w:numPr>
          <w:ilvl w:val="0"/>
          <w:numId w:val="1"/>
        </w:numPr>
        <w:jc w:val="both"/>
        <w:rPr>
          <w:rFonts w:asciiTheme="minorHAnsi" w:hAnsiTheme="minorHAnsi"/>
          <w:sz w:val="22"/>
          <w:szCs w:val="22"/>
        </w:rPr>
      </w:pPr>
      <w:r w:rsidRPr="00F26F9B">
        <w:rPr>
          <w:rFonts w:asciiTheme="minorHAnsi" w:hAnsiTheme="minorHAnsi"/>
          <w:sz w:val="22"/>
          <w:szCs w:val="22"/>
        </w:rPr>
        <w:t>Overseeing administration of the department and maintaining co-ordination between various internal departments for smooth functioning.</w:t>
      </w:r>
      <w:r w:rsidR="00F33BBB">
        <w:rPr>
          <w:rFonts w:asciiTheme="minorHAnsi" w:hAnsiTheme="minorHAnsi"/>
          <w:sz w:val="22"/>
          <w:szCs w:val="22"/>
        </w:rPr>
        <w:tab/>
      </w:r>
    </w:p>
    <w:p w14:paraId="17F50161" w14:textId="6FD40052" w:rsidR="00991533" w:rsidRDefault="00991533" w:rsidP="00991533">
      <w:pPr>
        <w:pStyle w:val="Default"/>
        <w:numPr>
          <w:ilvl w:val="0"/>
          <w:numId w:val="1"/>
        </w:numPr>
        <w:jc w:val="both"/>
        <w:rPr>
          <w:rFonts w:asciiTheme="minorHAnsi" w:hAnsiTheme="minorHAnsi"/>
          <w:sz w:val="22"/>
          <w:szCs w:val="22"/>
        </w:rPr>
      </w:pPr>
      <w:r w:rsidRPr="00F26F9B">
        <w:rPr>
          <w:rFonts w:asciiTheme="minorHAnsi" w:hAnsiTheme="minorHAnsi"/>
          <w:sz w:val="22"/>
          <w:szCs w:val="22"/>
        </w:rPr>
        <w:t>Man</w:t>
      </w:r>
      <w:r w:rsidR="001B3C60" w:rsidRPr="00F26F9B">
        <w:rPr>
          <w:rFonts w:asciiTheme="minorHAnsi" w:hAnsiTheme="minorHAnsi"/>
          <w:sz w:val="22"/>
          <w:szCs w:val="22"/>
        </w:rPr>
        <w:t>aging process function involving for computation of all statutory dues</w:t>
      </w:r>
      <w:r w:rsidR="00534204">
        <w:rPr>
          <w:rFonts w:asciiTheme="minorHAnsi" w:hAnsiTheme="minorHAnsi"/>
          <w:sz w:val="22"/>
          <w:szCs w:val="22"/>
        </w:rPr>
        <w:t xml:space="preserve">, </w:t>
      </w:r>
      <w:r w:rsidR="00534204" w:rsidRPr="00856ABE">
        <w:rPr>
          <w:rFonts w:asciiTheme="minorHAnsi" w:hAnsiTheme="minorHAnsi"/>
          <w:b/>
          <w:bCs/>
          <w:sz w:val="22"/>
          <w:szCs w:val="22"/>
        </w:rPr>
        <w:t>Direct / Indirect</w:t>
      </w:r>
      <w:r w:rsidR="00534204">
        <w:rPr>
          <w:rFonts w:asciiTheme="minorHAnsi" w:hAnsiTheme="minorHAnsi"/>
          <w:sz w:val="22"/>
          <w:szCs w:val="22"/>
        </w:rPr>
        <w:t xml:space="preserve"> </w:t>
      </w:r>
      <w:r w:rsidR="00534204" w:rsidRPr="00856ABE">
        <w:rPr>
          <w:rFonts w:asciiTheme="minorHAnsi" w:hAnsiTheme="minorHAnsi"/>
          <w:b/>
          <w:bCs/>
          <w:sz w:val="22"/>
          <w:szCs w:val="22"/>
        </w:rPr>
        <w:t>Taxation</w:t>
      </w:r>
      <w:r w:rsidR="001B3C60" w:rsidRPr="00856ABE">
        <w:rPr>
          <w:rFonts w:asciiTheme="minorHAnsi" w:hAnsiTheme="minorHAnsi"/>
          <w:b/>
          <w:bCs/>
          <w:sz w:val="22"/>
          <w:szCs w:val="22"/>
        </w:rPr>
        <w:t xml:space="preserve"> </w:t>
      </w:r>
      <w:r w:rsidR="001B3C60" w:rsidRPr="00F26F9B">
        <w:rPr>
          <w:rFonts w:asciiTheme="minorHAnsi" w:hAnsiTheme="minorHAnsi"/>
          <w:sz w:val="22"/>
          <w:szCs w:val="22"/>
        </w:rPr>
        <w:t>and filling of its return.</w:t>
      </w:r>
      <w:r w:rsidR="00534204">
        <w:rPr>
          <w:rFonts w:asciiTheme="minorHAnsi" w:hAnsiTheme="minorHAnsi"/>
          <w:sz w:val="22"/>
          <w:szCs w:val="22"/>
        </w:rPr>
        <w:t xml:space="preserve"> Ensuring timely completion of assessments &amp; compliances.</w:t>
      </w:r>
    </w:p>
    <w:p w14:paraId="2D42A51B" w14:textId="23F23C2B" w:rsidR="007B2342" w:rsidRPr="00F26F9B" w:rsidRDefault="007B2342" w:rsidP="00991533">
      <w:pPr>
        <w:pStyle w:val="Default"/>
        <w:numPr>
          <w:ilvl w:val="0"/>
          <w:numId w:val="1"/>
        </w:numPr>
        <w:jc w:val="both"/>
        <w:rPr>
          <w:rFonts w:asciiTheme="minorHAnsi" w:hAnsiTheme="minorHAnsi"/>
          <w:sz w:val="22"/>
          <w:szCs w:val="22"/>
        </w:rPr>
      </w:pPr>
      <w:r>
        <w:rPr>
          <w:rFonts w:asciiTheme="minorHAnsi" w:hAnsiTheme="minorHAnsi"/>
          <w:sz w:val="22"/>
          <w:szCs w:val="22"/>
        </w:rPr>
        <w:t>Supervising and monitoring of Inventory level and quarterly reconciliation of physical stock with book stock and its accounting</w:t>
      </w:r>
      <w:r w:rsidRPr="00F26F9B">
        <w:rPr>
          <w:rFonts w:asciiTheme="minorHAnsi" w:hAnsiTheme="minorHAnsi"/>
          <w:sz w:val="22"/>
          <w:szCs w:val="22"/>
        </w:rPr>
        <w:t>.</w:t>
      </w:r>
      <w:r w:rsidR="00534204">
        <w:rPr>
          <w:rFonts w:asciiTheme="minorHAnsi" w:hAnsiTheme="minorHAnsi"/>
          <w:sz w:val="22"/>
          <w:szCs w:val="22"/>
        </w:rPr>
        <w:t xml:space="preserve"> </w:t>
      </w:r>
      <w:r w:rsidR="00534204" w:rsidRPr="00856ABE">
        <w:rPr>
          <w:rFonts w:asciiTheme="minorHAnsi" w:hAnsiTheme="minorHAnsi"/>
          <w:b/>
          <w:bCs/>
          <w:sz w:val="22"/>
          <w:szCs w:val="22"/>
        </w:rPr>
        <w:t>Inventory valuation</w:t>
      </w:r>
      <w:r w:rsidR="00534204">
        <w:rPr>
          <w:rFonts w:asciiTheme="minorHAnsi" w:hAnsiTheme="minorHAnsi"/>
          <w:sz w:val="22"/>
          <w:szCs w:val="22"/>
        </w:rPr>
        <w:t xml:space="preserve"> as per AS-2 in books of Accounts.</w:t>
      </w:r>
    </w:p>
    <w:p w14:paraId="70C4BF7E" w14:textId="3A487BC1" w:rsidR="00F206B6" w:rsidRPr="00F26F9B" w:rsidRDefault="00F206B6" w:rsidP="00991533">
      <w:pPr>
        <w:pStyle w:val="Default"/>
        <w:numPr>
          <w:ilvl w:val="0"/>
          <w:numId w:val="1"/>
        </w:numPr>
        <w:jc w:val="both"/>
        <w:rPr>
          <w:rFonts w:asciiTheme="minorHAnsi" w:hAnsiTheme="minorHAnsi"/>
          <w:sz w:val="22"/>
          <w:szCs w:val="22"/>
        </w:rPr>
      </w:pPr>
      <w:r w:rsidRPr="00F26F9B">
        <w:rPr>
          <w:rFonts w:asciiTheme="minorHAnsi" w:hAnsiTheme="minorHAnsi"/>
          <w:sz w:val="22"/>
          <w:szCs w:val="22"/>
        </w:rPr>
        <w:t>Supervising</w:t>
      </w:r>
      <w:r w:rsidR="00B61BDC" w:rsidRPr="00F26F9B">
        <w:rPr>
          <w:rFonts w:asciiTheme="minorHAnsi" w:hAnsiTheme="minorHAnsi"/>
          <w:sz w:val="22"/>
          <w:szCs w:val="22"/>
        </w:rPr>
        <w:t xml:space="preserve"> and managing documentation of</w:t>
      </w:r>
      <w:r w:rsidR="00D16E10">
        <w:rPr>
          <w:rFonts w:asciiTheme="minorHAnsi" w:hAnsiTheme="minorHAnsi"/>
          <w:sz w:val="22"/>
          <w:szCs w:val="22"/>
        </w:rPr>
        <w:t xml:space="preserve"> </w:t>
      </w:r>
      <w:r w:rsidR="00D16E10" w:rsidRPr="00856ABE">
        <w:rPr>
          <w:rFonts w:asciiTheme="minorHAnsi" w:hAnsiTheme="minorHAnsi"/>
          <w:b/>
          <w:bCs/>
          <w:sz w:val="22"/>
          <w:szCs w:val="22"/>
        </w:rPr>
        <w:t>GST</w:t>
      </w:r>
      <w:r w:rsidR="00DF1C7E" w:rsidRPr="00856ABE">
        <w:rPr>
          <w:rFonts w:asciiTheme="minorHAnsi" w:hAnsiTheme="minorHAnsi"/>
          <w:b/>
          <w:bCs/>
          <w:sz w:val="22"/>
          <w:szCs w:val="22"/>
        </w:rPr>
        <w:t>,</w:t>
      </w:r>
      <w:r w:rsidR="00B61BDC" w:rsidRPr="00856ABE">
        <w:rPr>
          <w:rFonts w:asciiTheme="minorHAnsi" w:hAnsiTheme="minorHAnsi"/>
          <w:b/>
          <w:bCs/>
          <w:sz w:val="22"/>
          <w:szCs w:val="22"/>
        </w:rPr>
        <w:t xml:space="preserve"> </w:t>
      </w:r>
      <w:r w:rsidR="008E68E6" w:rsidRPr="00856ABE">
        <w:rPr>
          <w:rFonts w:asciiTheme="minorHAnsi" w:hAnsiTheme="minorHAnsi"/>
          <w:b/>
          <w:bCs/>
          <w:sz w:val="22"/>
          <w:szCs w:val="22"/>
        </w:rPr>
        <w:t>ROC</w:t>
      </w:r>
      <w:r w:rsidR="0096082A" w:rsidRPr="00856ABE">
        <w:rPr>
          <w:rFonts w:asciiTheme="minorHAnsi" w:hAnsiTheme="minorHAnsi"/>
          <w:b/>
          <w:bCs/>
          <w:sz w:val="22"/>
          <w:szCs w:val="22"/>
        </w:rPr>
        <w:t xml:space="preserve"> </w:t>
      </w:r>
      <w:r w:rsidR="008E68E6" w:rsidRPr="00856ABE">
        <w:rPr>
          <w:rFonts w:asciiTheme="minorHAnsi" w:hAnsiTheme="minorHAnsi"/>
          <w:b/>
          <w:bCs/>
          <w:sz w:val="22"/>
          <w:szCs w:val="22"/>
        </w:rPr>
        <w:t>Compliance,</w:t>
      </w:r>
      <w:r w:rsidR="00856ABE" w:rsidRPr="00856ABE">
        <w:rPr>
          <w:rFonts w:asciiTheme="minorHAnsi" w:hAnsiTheme="minorHAnsi"/>
          <w:b/>
          <w:bCs/>
          <w:sz w:val="22"/>
          <w:szCs w:val="22"/>
        </w:rPr>
        <w:t xml:space="preserve"> </w:t>
      </w:r>
      <w:r w:rsidR="008E68E6" w:rsidRPr="00856ABE">
        <w:rPr>
          <w:rFonts w:asciiTheme="minorHAnsi" w:hAnsiTheme="minorHAnsi"/>
          <w:b/>
          <w:bCs/>
          <w:sz w:val="22"/>
          <w:szCs w:val="22"/>
        </w:rPr>
        <w:t>Auditing,</w:t>
      </w:r>
      <w:r w:rsidR="00856ABE" w:rsidRPr="00856ABE">
        <w:rPr>
          <w:rFonts w:asciiTheme="minorHAnsi" w:hAnsiTheme="minorHAnsi"/>
          <w:b/>
          <w:bCs/>
          <w:sz w:val="22"/>
          <w:szCs w:val="22"/>
        </w:rPr>
        <w:t xml:space="preserve"> </w:t>
      </w:r>
      <w:r w:rsidR="00B61BDC" w:rsidRPr="00856ABE">
        <w:rPr>
          <w:rFonts w:asciiTheme="minorHAnsi" w:hAnsiTheme="minorHAnsi"/>
          <w:b/>
          <w:bCs/>
          <w:sz w:val="22"/>
          <w:szCs w:val="22"/>
        </w:rPr>
        <w:t xml:space="preserve">Import &amp; </w:t>
      </w:r>
      <w:proofErr w:type="gramStart"/>
      <w:r w:rsidR="00B61BDC" w:rsidRPr="00856ABE">
        <w:rPr>
          <w:rFonts w:asciiTheme="minorHAnsi" w:hAnsiTheme="minorHAnsi"/>
          <w:b/>
          <w:bCs/>
          <w:sz w:val="22"/>
          <w:szCs w:val="22"/>
        </w:rPr>
        <w:t>Export</w:t>
      </w:r>
      <w:r w:rsidR="00B61BDC" w:rsidRPr="00F26F9B">
        <w:rPr>
          <w:rFonts w:asciiTheme="minorHAnsi" w:hAnsiTheme="minorHAnsi"/>
          <w:sz w:val="22"/>
          <w:szCs w:val="22"/>
        </w:rPr>
        <w:t xml:space="preserve"> </w:t>
      </w:r>
      <w:r w:rsidR="00003689">
        <w:rPr>
          <w:rFonts w:asciiTheme="minorHAnsi" w:hAnsiTheme="minorHAnsi"/>
          <w:sz w:val="22"/>
          <w:szCs w:val="22"/>
        </w:rPr>
        <w:t>,</w:t>
      </w:r>
      <w:r w:rsidR="00003689" w:rsidRPr="00003689">
        <w:rPr>
          <w:rFonts w:asciiTheme="minorHAnsi" w:hAnsiTheme="minorHAnsi"/>
          <w:b/>
          <w:bCs/>
          <w:sz w:val="22"/>
          <w:szCs w:val="22"/>
        </w:rPr>
        <w:t>PF</w:t>
      </w:r>
      <w:proofErr w:type="gramEnd"/>
      <w:r w:rsidR="00003689" w:rsidRPr="00003689">
        <w:rPr>
          <w:rFonts w:asciiTheme="minorHAnsi" w:hAnsiTheme="minorHAnsi"/>
          <w:b/>
          <w:bCs/>
          <w:sz w:val="22"/>
          <w:szCs w:val="22"/>
        </w:rPr>
        <w:t>/ESI</w:t>
      </w:r>
      <w:r w:rsidR="00003689">
        <w:rPr>
          <w:rFonts w:asciiTheme="minorHAnsi" w:hAnsiTheme="minorHAnsi"/>
          <w:sz w:val="22"/>
          <w:szCs w:val="22"/>
        </w:rPr>
        <w:t xml:space="preserve"> Compliances </w:t>
      </w:r>
      <w:r w:rsidR="00CD7817" w:rsidRPr="00F26F9B">
        <w:rPr>
          <w:rFonts w:asciiTheme="minorHAnsi" w:hAnsiTheme="minorHAnsi"/>
          <w:sz w:val="22"/>
          <w:szCs w:val="22"/>
        </w:rPr>
        <w:t>together with tracker of Advance and EPCG Licenses.</w:t>
      </w:r>
      <w:r w:rsidR="0077586F">
        <w:rPr>
          <w:rFonts w:asciiTheme="minorHAnsi" w:hAnsiTheme="minorHAnsi"/>
          <w:sz w:val="22"/>
          <w:szCs w:val="22"/>
        </w:rPr>
        <w:t xml:space="preserve"> </w:t>
      </w:r>
      <w:r w:rsidR="00A47A23">
        <w:rPr>
          <w:rFonts w:asciiTheme="minorHAnsi" w:hAnsiTheme="minorHAnsi"/>
          <w:sz w:val="22"/>
          <w:szCs w:val="22"/>
        </w:rPr>
        <w:t>Ensure compliances of legal requirements.</w:t>
      </w:r>
    </w:p>
    <w:p w14:paraId="46F337F0" w14:textId="01450FA1" w:rsidR="001B3C60" w:rsidRDefault="001B3C60" w:rsidP="00991533">
      <w:pPr>
        <w:pStyle w:val="Default"/>
        <w:numPr>
          <w:ilvl w:val="0"/>
          <w:numId w:val="1"/>
        </w:numPr>
        <w:jc w:val="both"/>
        <w:rPr>
          <w:rFonts w:asciiTheme="minorHAnsi" w:hAnsiTheme="minorHAnsi"/>
          <w:sz w:val="22"/>
          <w:szCs w:val="22"/>
        </w:rPr>
      </w:pPr>
      <w:r w:rsidRPr="00F26F9B">
        <w:rPr>
          <w:rFonts w:asciiTheme="minorHAnsi" w:hAnsiTheme="minorHAnsi"/>
          <w:sz w:val="22"/>
          <w:szCs w:val="22"/>
        </w:rPr>
        <w:t xml:space="preserve">Preparing </w:t>
      </w:r>
      <w:r w:rsidR="00D03EFD" w:rsidRPr="00F26F9B">
        <w:rPr>
          <w:rFonts w:asciiTheme="minorHAnsi" w:hAnsiTheme="minorHAnsi"/>
          <w:sz w:val="22"/>
          <w:szCs w:val="22"/>
        </w:rPr>
        <w:t>I</w:t>
      </w:r>
      <w:r w:rsidRPr="00F26F9B">
        <w:rPr>
          <w:rFonts w:asciiTheme="minorHAnsi" w:hAnsiTheme="minorHAnsi"/>
          <w:sz w:val="22"/>
          <w:szCs w:val="22"/>
        </w:rPr>
        <w:t xml:space="preserve">nternal &amp; </w:t>
      </w:r>
      <w:r w:rsidR="00D03EFD" w:rsidRPr="00F26F9B">
        <w:rPr>
          <w:rFonts w:asciiTheme="minorHAnsi" w:hAnsiTheme="minorHAnsi"/>
          <w:sz w:val="22"/>
          <w:szCs w:val="22"/>
        </w:rPr>
        <w:t>S</w:t>
      </w:r>
      <w:r w:rsidRPr="00F26F9B">
        <w:rPr>
          <w:rFonts w:asciiTheme="minorHAnsi" w:hAnsiTheme="minorHAnsi"/>
          <w:sz w:val="22"/>
          <w:szCs w:val="22"/>
        </w:rPr>
        <w:t xml:space="preserve">tatutory </w:t>
      </w:r>
      <w:r w:rsidRPr="00856ABE">
        <w:rPr>
          <w:rFonts w:asciiTheme="minorHAnsi" w:hAnsiTheme="minorHAnsi"/>
          <w:b/>
          <w:bCs/>
          <w:sz w:val="22"/>
          <w:szCs w:val="22"/>
        </w:rPr>
        <w:t>audit schedules</w:t>
      </w:r>
      <w:r w:rsidRPr="00F26F9B">
        <w:rPr>
          <w:rFonts w:asciiTheme="minorHAnsi" w:hAnsiTheme="minorHAnsi"/>
          <w:sz w:val="22"/>
          <w:szCs w:val="22"/>
        </w:rPr>
        <w:t xml:space="preserve"> half yearly and yearly basis respectively.</w:t>
      </w:r>
      <w:r w:rsidR="00534204">
        <w:rPr>
          <w:rFonts w:asciiTheme="minorHAnsi" w:hAnsiTheme="minorHAnsi"/>
          <w:sz w:val="22"/>
          <w:szCs w:val="22"/>
        </w:rPr>
        <w:t xml:space="preserve"> Finalisation of Yearly Tax Audit schedules.</w:t>
      </w:r>
      <w:r w:rsidR="00003689">
        <w:rPr>
          <w:rFonts w:asciiTheme="minorHAnsi" w:hAnsiTheme="minorHAnsi"/>
          <w:sz w:val="22"/>
          <w:szCs w:val="22"/>
        </w:rPr>
        <w:t xml:space="preserve"> Also well versed in </w:t>
      </w:r>
      <w:r w:rsidR="00003689" w:rsidRPr="00003689">
        <w:rPr>
          <w:rFonts w:asciiTheme="minorHAnsi" w:hAnsiTheme="minorHAnsi"/>
          <w:b/>
          <w:bCs/>
          <w:sz w:val="22"/>
          <w:szCs w:val="22"/>
        </w:rPr>
        <w:t>Cost Audit</w:t>
      </w:r>
      <w:r w:rsidR="00003689">
        <w:rPr>
          <w:rFonts w:asciiTheme="minorHAnsi" w:hAnsiTheme="minorHAnsi"/>
          <w:sz w:val="22"/>
          <w:szCs w:val="22"/>
        </w:rPr>
        <w:t>.</w:t>
      </w:r>
    </w:p>
    <w:p w14:paraId="7BB5D311" w14:textId="77777777" w:rsidR="0003004D" w:rsidRPr="00F26F9B" w:rsidRDefault="0003004D" w:rsidP="00991533">
      <w:pPr>
        <w:pStyle w:val="Default"/>
        <w:numPr>
          <w:ilvl w:val="0"/>
          <w:numId w:val="1"/>
        </w:numPr>
        <w:jc w:val="both"/>
        <w:rPr>
          <w:rFonts w:asciiTheme="minorHAnsi" w:hAnsiTheme="minorHAnsi"/>
          <w:sz w:val="22"/>
          <w:szCs w:val="22"/>
        </w:rPr>
      </w:pPr>
      <w:r w:rsidRPr="0003004D">
        <w:rPr>
          <w:rFonts w:asciiTheme="minorHAnsi" w:hAnsiTheme="minorHAnsi"/>
          <w:sz w:val="22"/>
          <w:szCs w:val="22"/>
        </w:rPr>
        <w:lastRenderedPageBreak/>
        <w:t xml:space="preserve">Design and implement </w:t>
      </w:r>
      <w:r w:rsidRPr="00D67C9C">
        <w:rPr>
          <w:rFonts w:asciiTheme="minorHAnsi" w:hAnsiTheme="minorHAnsi"/>
          <w:b/>
          <w:bCs/>
          <w:i/>
          <w:iCs/>
          <w:sz w:val="22"/>
          <w:szCs w:val="22"/>
        </w:rPr>
        <w:t>Standard Operating Procedure (SOP)</w:t>
      </w:r>
      <w:r w:rsidRPr="0003004D">
        <w:rPr>
          <w:rFonts w:asciiTheme="minorHAnsi" w:hAnsiTheme="minorHAnsi"/>
          <w:sz w:val="22"/>
          <w:szCs w:val="22"/>
        </w:rPr>
        <w:t xml:space="preserve"> to create check points at various stages of processing to ensure better internal control.</w:t>
      </w:r>
    </w:p>
    <w:p w14:paraId="0946CB19" w14:textId="7F0858EA" w:rsidR="001B3C60" w:rsidRDefault="001B3C60" w:rsidP="00991533">
      <w:pPr>
        <w:pStyle w:val="Default"/>
        <w:numPr>
          <w:ilvl w:val="0"/>
          <w:numId w:val="1"/>
        </w:numPr>
        <w:jc w:val="both"/>
        <w:rPr>
          <w:rFonts w:asciiTheme="minorHAnsi" w:hAnsiTheme="minorHAnsi"/>
          <w:sz w:val="22"/>
          <w:szCs w:val="22"/>
        </w:rPr>
      </w:pPr>
      <w:r w:rsidRPr="00F26F9B">
        <w:rPr>
          <w:rFonts w:asciiTheme="minorHAnsi" w:hAnsiTheme="minorHAnsi"/>
          <w:sz w:val="22"/>
          <w:szCs w:val="22"/>
        </w:rPr>
        <w:t xml:space="preserve">Handling preparation of </w:t>
      </w:r>
      <w:r w:rsidRPr="00856ABE">
        <w:rPr>
          <w:rFonts w:asciiTheme="minorHAnsi" w:hAnsiTheme="minorHAnsi"/>
          <w:b/>
          <w:bCs/>
          <w:sz w:val="22"/>
          <w:szCs w:val="22"/>
        </w:rPr>
        <w:t>MIS reports</w:t>
      </w:r>
      <w:r w:rsidRPr="00F26F9B">
        <w:rPr>
          <w:rFonts w:asciiTheme="minorHAnsi" w:hAnsiTheme="minorHAnsi"/>
          <w:sz w:val="22"/>
          <w:szCs w:val="22"/>
        </w:rPr>
        <w:t xml:space="preserve"> and reconciliation statements as well as undertaking analysis for key indicators to assist top management.</w:t>
      </w:r>
    </w:p>
    <w:p w14:paraId="7E481040" w14:textId="3030BAFE" w:rsidR="00534204" w:rsidRDefault="00534204" w:rsidP="00991533">
      <w:pPr>
        <w:pStyle w:val="Default"/>
        <w:numPr>
          <w:ilvl w:val="0"/>
          <w:numId w:val="1"/>
        </w:numPr>
        <w:jc w:val="both"/>
        <w:rPr>
          <w:rFonts w:asciiTheme="minorHAnsi" w:hAnsiTheme="minorHAnsi"/>
          <w:sz w:val="22"/>
          <w:szCs w:val="22"/>
        </w:rPr>
      </w:pPr>
      <w:r w:rsidRPr="00856ABE">
        <w:rPr>
          <w:rFonts w:asciiTheme="minorHAnsi" w:hAnsiTheme="minorHAnsi"/>
          <w:b/>
          <w:bCs/>
          <w:sz w:val="22"/>
          <w:szCs w:val="22"/>
        </w:rPr>
        <w:t>Working Capital Management</w:t>
      </w:r>
      <w:r>
        <w:rPr>
          <w:rFonts w:asciiTheme="minorHAnsi" w:hAnsiTheme="minorHAnsi"/>
          <w:sz w:val="22"/>
          <w:szCs w:val="22"/>
        </w:rPr>
        <w:t xml:space="preserve">, </w:t>
      </w:r>
      <w:r w:rsidR="0068567C">
        <w:rPr>
          <w:rFonts w:asciiTheme="minorHAnsi" w:hAnsiTheme="minorHAnsi"/>
          <w:sz w:val="22"/>
          <w:szCs w:val="22"/>
        </w:rPr>
        <w:t>Liaison</w:t>
      </w:r>
      <w:r>
        <w:rPr>
          <w:rFonts w:asciiTheme="minorHAnsi" w:hAnsiTheme="minorHAnsi"/>
          <w:sz w:val="22"/>
          <w:szCs w:val="22"/>
        </w:rPr>
        <w:t xml:space="preserve"> </w:t>
      </w:r>
      <w:r w:rsidR="0068567C">
        <w:rPr>
          <w:rFonts w:asciiTheme="minorHAnsi" w:hAnsiTheme="minorHAnsi"/>
          <w:sz w:val="22"/>
          <w:szCs w:val="22"/>
        </w:rPr>
        <w:t xml:space="preserve">with senior officials of Bank, Financial Institutions (Rating Agencies) for credit ratings, Preparation of CMA reports and other Inventory / Debtors Aging reports for Bankers for obtaining the Sanction letters to ensure </w:t>
      </w:r>
      <w:r w:rsidR="0068567C" w:rsidRPr="00A47A23">
        <w:rPr>
          <w:rFonts w:asciiTheme="minorHAnsi" w:hAnsiTheme="minorHAnsi"/>
          <w:b/>
          <w:bCs/>
          <w:sz w:val="22"/>
          <w:szCs w:val="22"/>
        </w:rPr>
        <w:t xml:space="preserve">fund/non fund </w:t>
      </w:r>
      <w:r w:rsidR="0077586F" w:rsidRPr="00A47A23">
        <w:rPr>
          <w:rFonts w:asciiTheme="minorHAnsi" w:hAnsiTheme="minorHAnsi"/>
          <w:b/>
          <w:bCs/>
          <w:sz w:val="22"/>
          <w:szCs w:val="22"/>
        </w:rPr>
        <w:t>-</w:t>
      </w:r>
      <w:r w:rsidR="0068567C" w:rsidRPr="00A47A23">
        <w:rPr>
          <w:rFonts w:asciiTheme="minorHAnsi" w:hAnsiTheme="minorHAnsi"/>
          <w:b/>
          <w:bCs/>
          <w:sz w:val="22"/>
          <w:szCs w:val="22"/>
        </w:rPr>
        <w:t>based loans</w:t>
      </w:r>
      <w:r w:rsidR="0068567C">
        <w:rPr>
          <w:rFonts w:asciiTheme="minorHAnsi" w:hAnsiTheme="minorHAnsi"/>
          <w:sz w:val="22"/>
          <w:szCs w:val="22"/>
        </w:rPr>
        <w:t>.</w:t>
      </w:r>
    </w:p>
    <w:p w14:paraId="588268A1" w14:textId="04B12C97" w:rsidR="008E68E6" w:rsidRDefault="008E68E6" w:rsidP="00991533">
      <w:pPr>
        <w:pStyle w:val="Default"/>
        <w:numPr>
          <w:ilvl w:val="0"/>
          <w:numId w:val="1"/>
        </w:numPr>
        <w:jc w:val="both"/>
        <w:rPr>
          <w:rFonts w:asciiTheme="minorHAnsi" w:hAnsiTheme="minorHAnsi"/>
          <w:sz w:val="22"/>
          <w:szCs w:val="22"/>
        </w:rPr>
      </w:pPr>
      <w:r>
        <w:rPr>
          <w:rFonts w:asciiTheme="minorHAnsi" w:hAnsiTheme="minorHAnsi"/>
          <w:sz w:val="22"/>
          <w:szCs w:val="22"/>
        </w:rPr>
        <w:t>Visiting Key Customers for reconciliations and settlement of disputes.</w:t>
      </w:r>
    </w:p>
    <w:p w14:paraId="1C0856DA" w14:textId="17D22AA8" w:rsidR="008E68E6" w:rsidRDefault="008E68E6" w:rsidP="00991533">
      <w:pPr>
        <w:pStyle w:val="Default"/>
        <w:numPr>
          <w:ilvl w:val="0"/>
          <w:numId w:val="1"/>
        </w:numPr>
        <w:jc w:val="both"/>
        <w:rPr>
          <w:rFonts w:asciiTheme="minorHAnsi" w:hAnsiTheme="minorHAnsi"/>
          <w:sz w:val="22"/>
          <w:szCs w:val="22"/>
        </w:rPr>
      </w:pPr>
      <w:r>
        <w:rPr>
          <w:rFonts w:asciiTheme="minorHAnsi" w:hAnsiTheme="minorHAnsi"/>
          <w:sz w:val="22"/>
          <w:szCs w:val="22"/>
        </w:rPr>
        <w:t>Conducting review meetings with my Finance &amp; Commercial teams on regular basis and also attending cross functional meetings with top management team.</w:t>
      </w:r>
    </w:p>
    <w:p w14:paraId="517820B6" w14:textId="2766C43E" w:rsidR="00484FA9" w:rsidRPr="00331585" w:rsidRDefault="00896EC1" w:rsidP="006D6B8D">
      <w:pPr>
        <w:pStyle w:val="Default"/>
        <w:numPr>
          <w:ilvl w:val="0"/>
          <w:numId w:val="1"/>
        </w:numPr>
        <w:jc w:val="both"/>
        <w:rPr>
          <w:rFonts w:asciiTheme="minorHAnsi" w:hAnsiTheme="minorHAnsi"/>
          <w:sz w:val="22"/>
          <w:szCs w:val="22"/>
        </w:rPr>
      </w:pPr>
      <w:r w:rsidRPr="00331585">
        <w:rPr>
          <w:rFonts w:asciiTheme="minorHAnsi" w:hAnsiTheme="minorHAnsi"/>
          <w:sz w:val="22"/>
          <w:szCs w:val="22"/>
        </w:rPr>
        <w:t xml:space="preserve">Responsible for </w:t>
      </w:r>
      <w:r w:rsidRPr="00856ABE">
        <w:rPr>
          <w:rFonts w:asciiTheme="minorHAnsi" w:hAnsiTheme="minorHAnsi"/>
          <w:b/>
          <w:bCs/>
          <w:sz w:val="22"/>
          <w:szCs w:val="22"/>
        </w:rPr>
        <w:t>Budgeting</w:t>
      </w:r>
      <w:r w:rsidRPr="00331585">
        <w:rPr>
          <w:rFonts w:asciiTheme="minorHAnsi" w:hAnsiTheme="minorHAnsi"/>
          <w:sz w:val="22"/>
          <w:szCs w:val="22"/>
        </w:rPr>
        <w:t>, estimated &amp; projected financials</w:t>
      </w:r>
      <w:r w:rsidR="00331585" w:rsidRPr="00331585">
        <w:rPr>
          <w:rFonts w:asciiTheme="minorHAnsi" w:hAnsiTheme="minorHAnsi"/>
          <w:sz w:val="22"/>
          <w:szCs w:val="22"/>
        </w:rPr>
        <w:t xml:space="preserve"> for management</w:t>
      </w:r>
      <w:r w:rsidRPr="00331585">
        <w:rPr>
          <w:rFonts w:asciiTheme="minorHAnsi" w:hAnsiTheme="minorHAnsi"/>
          <w:sz w:val="22"/>
          <w:szCs w:val="22"/>
        </w:rPr>
        <w:t>. Analysis of estimated /projected figures with Budget and highlighting comments on the variances and suggesting remedial measures to Business Head.</w:t>
      </w:r>
    </w:p>
    <w:p w14:paraId="246AD1BC" w14:textId="77777777" w:rsidR="00331585" w:rsidRDefault="00331585" w:rsidP="00331585">
      <w:pPr>
        <w:pStyle w:val="Default"/>
        <w:numPr>
          <w:ilvl w:val="0"/>
          <w:numId w:val="1"/>
        </w:numPr>
        <w:jc w:val="both"/>
        <w:rPr>
          <w:rFonts w:asciiTheme="minorHAnsi" w:hAnsiTheme="minorHAnsi"/>
          <w:sz w:val="22"/>
          <w:szCs w:val="22"/>
        </w:rPr>
      </w:pPr>
      <w:r>
        <w:rPr>
          <w:rFonts w:asciiTheme="minorHAnsi" w:hAnsiTheme="minorHAnsi"/>
          <w:sz w:val="22"/>
          <w:szCs w:val="22"/>
        </w:rPr>
        <w:t>Also responsible for comparing financials with parallel industries (competitors) through MCA portal and highlighting Business Head on the key ratios on quarterly basis.</w:t>
      </w:r>
    </w:p>
    <w:p w14:paraId="584A1438" w14:textId="77777777" w:rsidR="00011554" w:rsidRPr="00F26F9B" w:rsidRDefault="00011554" w:rsidP="006D6B8D">
      <w:pPr>
        <w:suppressAutoHyphens w:val="0"/>
        <w:autoSpaceDE w:val="0"/>
        <w:autoSpaceDN w:val="0"/>
        <w:adjustRightInd w:val="0"/>
        <w:rPr>
          <w:rFonts w:asciiTheme="minorHAnsi" w:eastAsiaTheme="minorHAnsi" w:hAnsiTheme="minorHAnsi" w:cs="Cambria"/>
          <w:color w:val="000000"/>
          <w:sz w:val="22"/>
          <w:szCs w:val="22"/>
          <w:lang w:val="en-IN" w:eastAsia="en-US"/>
        </w:rPr>
      </w:pPr>
    </w:p>
    <w:p w14:paraId="7BEA22CB" w14:textId="1D7CA2B8" w:rsidR="002D0BBB" w:rsidRDefault="001A309C" w:rsidP="00331585">
      <w:pPr>
        <w:pStyle w:val="Default"/>
        <w:jc w:val="both"/>
        <w:rPr>
          <w:rFonts w:asciiTheme="minorHAnsi" w:hAnsiTheme="minorHAnsi"/>
          <w:sz w:val="22"/>
          <w:szCs w:val="22"/>
        </w:rPr>
      </w:pPr>
      <w:r>
        <w:rPr>
          <w:rFonts w:asciiTheme="minorHAnsi" w:hAnsiTheme="minorHAnsi"/>
          <w:sz w:val="22"/>
          <w:szCs w:val="22"/>
        </w:rPr>
        <w:t xml:space="preserve">                       </w:t>
      </w:r>
    </w:p>
    <w:p w14:paraId="517B33E0" w14:textId="77777777" w:rsidR="00331585" w:rsidRPr="00F26F9B" w:rsidRDefault="00331585" w:rsidP="00331585">
      <w:pPr>
        <w:pStyle w:val="Default"/>
        <w:jc w:val="both"/>
        <w:rPr>
          <w:rFonts w:asciiTheme="minorHAnsi" w:hAnsiTheme="minorHAnsi"/>
          <w:sz w:val="22"/>
          <w:szCs w:val="22"/>
        </w:rPr>
      </w:pPr>
    </w:p>
    <w:tbl>
      <w:tblPr>
        <w:tblStyle w:val="TableGrid"/>
        <w:tblpPr w:leftFromText="180" w:rightFromText="180" w:vertAnchor="text" w:horzAnchor="margin" w:tblpY="1"/>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1E0" w:firstRow="1" w:lastRow="1" w:firstColumn="1" w:lastColumn="1" w:noHBand="0" w:noVBand="0"/>
      </w:tblPr>
      <w:tblGrid>
        <w:gridCol w:w="9350"/>
      </w:tblGrid>
      <w:tr w:rsidR="00ED5003" w:rsidRPr="00F26F9B" w14:paraId="6FCD8CC3" w14:textId="77777777" w:rsidTr="00676165">
        <w:trPr>
          <w:trHeight w:val="289"/>
        </w:trPr>
        <w:tc>
          <w:tcPr>
            <w:tcW w:w="5000" w:type="pct"/>
            <w:shd w:val="clear" w:color="auto" w:fill="DBE5F1" w:themeFill="accent1" w:themeFillTint="33"/>
            <w:vAlign w:val="center"/>
          </w:tcPr>
          <w:p w14:paraId="6045C619" w14:textId="77777777" w:rsidR="00ED5003" w:rsidRPr="00F26F9B" w:rsidRDefault="00A06519" w:rsidP="00A06519">
            <w:pPr>
              <w:jc w:val="center"/>
              <w:rPr>
                <w:rFonts w:asciiTheme="minorHAnsi" w:hAnsiTheme="minorHAnsi" w:cs="Arial"/>
                <w:b/>
                <w:bCs/>
                <w:iCs/>
                <w:sz w:val="22"/>
                <w:szCs w:val="22"/>
              </w:rPr>
            </w:pPr>
            <w:r w:rsidRPr="00F26F9B">
              <w:rPr>
                <w:rFonts w:asciiTheme="minorHAnsi" w:hAnsiTheme="minorHAnsi" w:cs="Arial"/>
                <w:b/>
                <w:bCs/>
                <w:iCs/>
                <w:sz w:val="22"/>
                <w:szCs w:val="22"/>
              </w:rPr>
              <w:t>PREVIOUS ORGANISATIONS</w:t>
            </w:r>
          </w:p>
        </w:tc>
      </w:tr>
    </w:tbl>
    <w:p w14:paraId="7EAFEB18" w14:textId="77777777" w:rsidR="00547CB2" w:rsidRDefault="00547CB2" w:rsidP="00547CB2">
      <w:pPr>
        <w:pStyle w:val="Default"/>
        <w:ind w:left="720"/>
        <w:rPr>
          <w:rFonts w:asciiTheme="minorHAnsi" w:hAnsiTheme="minorHAnsi"/>
          <w:sz w:val="22"/>
          <w:szCs w:val="22"/>
        </w:rPr>
      </w:pPr>
    </w:p>
    <w:p w14:paraId="57D1E037" w14:textId="4C3BBCA6" w:rsidR="009F4885" w:rsidRPr="009F4885" w:rsidRDefault="009F4885" w:rsidP="009F4885">
      <w:pPr>
        <w:pStyle w:val="Default"/>
        <w:numPr>
          <w:ilvl w:val="0"/>
          <w:numId w:val="5"/>
        </w:numPr>
        <w:rPr>
          <w:rFonts w:asciiTheme="minorHAnsi" w:hAnsiTheme="minorHAnsi"/>
          <w:sz w:val="22"/>
          <w:szCs w:val="22"/>
        </w:rPr>
      </w:pPr>
      <w:r w:rsidRPr="009F4885">
        <w:rPr>
          <w:rFonts w:asciiTheme="minorHAnsi" w:hAnsiTheme="minorHAnsi"/>
          <w:sz w:val="22"/>
          <w:szCs w:val="22"/>
        </w:rPr>
        <w:t xml:space="preserve">Worked with </w:t>
      </w:r>
      <w:proofErr w:type="spellStart"/>
      <w:r w:rsidRPr="009F4885">
        <w:rPr>
          <w:rFonts w:asciiTheme="minorHAnsi" w:hAnsiTheme="minorHAnsi"/>
          <w:b/>
          <w:bCs/>
          <w:sz w:val="22"/>
          <w:szCs w:val="22"/>
          <w:u w:val="single"/>
        </w:rPr>
        <w:t>Usashi</w:t>
      </w:r>
      <w:proofErr w:type="spellEnd"/>
      <w:r w:rsidRPr="009F4885">
        <w:rPr>
          <w:rFonts w:asciiTheme="minorHAnsi" w:hAnsiTheme="minorHAnsi"/>
          <w:b/>
          <w:bCs/>
          <w:sz w:val="22"/>
          <w:szCs w:val="22"/>
          <w:u w:val="single"/>
        </w:rPr>
        <w:t xml:space="preserve"> Real Estates </w:t>
      </w:r>
      <w:proofErr w:type="spellStart"/>
      <w:r w:rsidRPr="009F4885">
        <w:rPr>
          <w:rFonts w:asciiTheme="minorHAnsi" w:hAnsiTheme="minorHAnsi"/>
          <w:b/>
          <w:bCs/>
          <w:sz w:val="22"/>
          <w:szCs w:val="22"/>
          <w:u w:val="single"/>
        </w:rPr>
        <w:t>Pvt.</w:t>
      </w:r>
      <w:proofErr w:type="spellEnd"/>
      <w:r w:rsidRPr="009F4885">
        <w:rPr>
          <w:rFonts w:asciiTheme="minorHAnsi" w:hAnsiTheme="minorHAnsi"/>
          <w:b/>
          <w:bCs/>
          <w:sz w:val="22"/>
          <w:szCs w:val="22"/>
          <w:u w:val="single"/>
        </w:rPr>
        <w:t xml:space="preserve"> Ltd.</w:t>
      </w:r>
      <w:r w:rsidR="00D16E10">
        <w:rPr>
          <w:rFonts w:asciiTheme="minorHAnsi" w:hAnsiTheme="minorHAnsi"/>
          <w:b/>
          <w:bCs/>
          <w:sz w:val="22"/>
          <w:szCs w:val="22"/>
          <w:u w:val="single"/>
        </w:rPr>
        <w:t xml:space="preserve"> </w:t>
      </w:r>
      <w:r w:rsidRPr="009F4885">
        <w:rPr>
          <w:rFonts w:asciiTheme="minorHAnsi" w:hAnsiTheme="minorHAnsi"/>
          <w:sz w:val="22"/>
          <w:szCs w:val="22"/>
        </w:rPr>
        <w:t xml:space="preserve"> </w:t>
      </w:r>
      <w:r w:rsidR="00D16E10">
        <w:rPr>
          <w:rFonts w:asciiTheme="minorHAnsi" w:hAnsiTheme="minorHAnsi"/>
          <w:sz w:val="22"/>
          <w:szCs w:val="22"/>
        </w:rPr>
        <w:t>a</w:t>
      </w:r>
      <w:r w:rsidRPr="009F4885">
        <w:rPr>
          <w:rFonts w:asciiTheme="minorHAnsi" w:hAnsiTheme="minorHAnsi"/>
          <w:sz w:val="22"/>
          <w:szCs w:val="22"/>
        </w:rPr>
        <w:t xml:space="preserve">s a </w:t>
      </w:r>
      <w:r w:rsidRPr="009F4885">
        <w:rPr>
          <w:rFonts w:asciiTheme="minorHAnsi" w:hAnsiTheme="minorHAnsi"/>
          <w:b/>
          <w:bCs/>
          <w:sz w:val="22"/>
          <w:szCs w:val="22"/>
        </w:rPr>
        <w:t>Sr. Management Accounting</w:t>
      </w:r>
      <w:r w:rsidRPr="009F4885">
        <w:rPr>
          <w:rFonts w:asciiTheme="minorHAnsi" w:hAnsiTheme="minorHAnsi"/>
          <w:sz w:val="22"/>
          <w:szCs w:val="22"/>
        </w:rPr>
        <w:t xml:space="preserve"> at Kolkata from </w:t>
      </w:r>
      <w:r w:rsidRPr="00D16E10">
        <w:rPr>
          <w:rFonts w:asciiTheme="minorHAnsi" w:hAnsiTheme="minorHAnsi"/>
          <w:sz w:val="22"/>
          <w:szCs w:val="22"/>
          <w:u w:val="single"/>
        </w:rPr>
        <w:t xml:space="preserve">Dec’17 to </w:t>
      </w:r>
      <w:r w:rsidR="000A6CEB">
        <w:rPr>
          <w:rFonts w:asciiTheme="minorHAnsi" w:hAnsiTheme="minorHAnsi"/>
          <w:sz w:val="22"/>
          <w:szCs w:val="22"/>
          <w:u w:val="single"/>
        </w:rPr>
        <w:t>Sep</w:t>
      </w:r>
      <w:r w:rsidRPr="00D16E10">
        <w:rPr>
          <w:rFonts w:asciiTheme="minorHAnsi" w:hAnsiTheme="minorHAnsi"/>
          <w:sz w:val="22"/>
          <w:szCs w:val="22"/>
          <w:u w:val="single"/>
        </w:rPr>
        <w:t>’18</w:t>
      </w:r>
      <w:r w:rsidRPr="009F4885">
        <w:rPr>
          <w:rFonts w:asciiTheme="minorHAnsi" w:hAnsiTheme="minorHAnsi"/>
          <w:sz w:val="22"/>
          <w:szCs w:val="22"/>
        </w:rPr>
        <w:t>. Reported to MD on the financial part of the company. Implemented process and trained team since it was a newly real estate start up Co. in West Bengal.</w:t>
      </w:r>
    </w:p>
    <w:p w14:paraId="0C2B3589" w14:textId="77777777" w:rsidR="00BD001B" w:rsidRPr="00F26F9B" w:rsidRDefault="00BD001B" w:rsidP="00BD001B">
      <w:pPr>
        <w:pStyle w:val="Default"/>
        <w:ind w:left="720"/>
        <w:rPr>
          <w:rFonts w:asciiTheme="minorHAnsi" w:hAnsiTheme="minorHAnsi"/>
          <w:sz w:val="22"/>
          <w:szCs w:val="22"/>
        </w:rPr>
      </w:pPr>
    </w:p>
    <w:p w14:paraId="35E622CC" w14:textId="781669F1" w:rsidR="006D6B8D" w:rsidRPr="006D6B8D" w:rsidRDefault="00BD001B" w:rsidP="006D6B8D">
      <w:pPr>
        <w:pStyle w:val="Default"/>
        <w:numPr>
          <w:ilvl w:val="0"/>
          <w:numId w:val="5"/>
        </w:numPr>
        <w:rPr>
          <w:rFonts w:asciiTheme="minorHAnsi" w:hAnsiTheme="minorHAnsi"/>
          <w:sz w:val="22"/>
          <w:szCs w:val="22"/>
        </w:rPr>
      </w:pPr>
      <w:r w:rsidRPr="006D6B8D">
        <w:rPr>
          <w:rFonts w:asciiTheme="minorHAnsi" w:hAnsiTheme="minorHAnsi"/>
          <w:sz w:val="22"/>
          <w:szCs w:val="22"/>
        </w:rPr>
        <w:t xml:space="preserve">Worked with </w:t>
      </w:r>
      <w:r w:rsidRPr="006D6B8D">
        <w:rPr>
          <w:rFonts w:asciiTheme="minorHAnsi" w:hAnsiTheme="minorHAnsi"/>
          <w:b/>
          <w:bCs/>
          <w:sz w:val="22"/>
          <w:szCs w:val="22"/>
          <w:u w:val="single"/>
        </w:rPr>
        <w:t>Star India Pvt Ltd</w:t>
      </w:r>
      <w:r w:rsidRPr="006D6B8D">
        <w:rPr>
          <w:rFonts w:asciiTheme="minorHAnsi" w:hAnsiTheme="minorHAnsi"/>
          <w:sz w:val="22"/>
          <w:szCs w:val="22"/>
        </w:rPr>
        <w:t xml:space="preserve"> (Star TV- Broadcasting Co.) </w:t>
      </w:r>
      <w:r w:rsidR="00A16481" w:rsidRPr="006D6B8D">
        <w:rPr>
          <w:rFonts w:asciiTheme="minorHAnsi" w:hAnsiTheme="minorHAnsi"/>
          <w:sz w:val="22"/>
          <w:szCs w:val="22"/>
        </w:rPr>
        <w:t xml:space="preserve"> from </w:t>
      </w:r>
      <w:r w:rsidRPr="00D16E10">
        <w:rPr>
          <w:rFonts w:asciiTheme="minorHAnsi" w:hAnsiTheme="minorHAnsi"/>
          <w:sz w:val="22"/>
          <w:szCs w:val="22"/>
          <w:u w:val="single"/>
        </w:rPr>
        <w:t>Dec-12</w:t>
      </w:r>
      <w:r w:rsidR="00A16481" w:rsidRPr="00D16E10">
        <w:rPr>
          <w:rFonts w:asciiTheme="minorHAnsi" w:hAnsiTheme="minorHAnsi"/>
          <w:sz w:val="22"/>
          <w:szCs w:val="22"/>
          <w:u w:val="single"/>
        </w:rPr>
        <w:t xml:space="preserve"> to </w:t>
      </w:r>
      <w:r w:rsidRPr="00D16E10">
        <w:rPr>
          <w:rFonts w:asciiTheme="minorHAnsi" w:hAnsiTheme="minorHAnsi"/>
          <w:sz w:val="22"/>
          <w:szCs w:val="22"/>
          <w:u w:val="single"/>
        </w:rPr>
        <w:t>Dec-17</w:t>
      </w:r>
      <w:r w:rsidR="00A16481" w:rsidRPr="006D6B8D">
        <w:rPr>
          <w:rFonts w:asciiTheme="minorHAnsi" w:hAnsiTheme="minorHAnsi"/>
          <w:sz w:val="22"/>
          <w:szCs w:val="22"/>
        </w:rPr>
        <w:t xml:space="preserve"> as a </w:t>
      </w:r>
      <w:r w:rsidRPr="006D6B8D">
        <w:rPr>
          <w:rFonts w:asciiTheme="minorHAnsi" w:hAnsiTheme="minorHAnsi"/>
          <w:b/>
          <w:bCs/>
          <w:sz w:val="22"/>
          <w:szCs w:val="22"/>
        </w:rPr>
        <w:t>Manager-</w:t>
      </w:r>
      <w:r w:rsidR="007A1413" w:rsidRPr="006D6B8D">
        <w:rPr>
          <w:rFonts w:asciiTheme="minorHAnsi" w:hAnsiTheme="minorHAnsi"/>
          <w:b/>
          <w:bCs/>
          <w:sz w:val="22"/>
          <w:szCs w:val="22"/>
        </w:rPr>
        <w:t xml:space="preserve"> Commercial &amp; Finance</w:t>
      </w:r>
      <w:r w:rsidR="007A1413" w:rsidRPr="006D6B8D">
        <w:rPr>
          <w:rFonts w:asciiTheme="minorHAnsi" w:hAnsiTheme="minorHAnsi"/>
          <w:sz w:val="22"/>
          <w:szCs w:val="22"/>
        </w:rPr>
        <w:t xml:space="preserve"> </w:t>
      </w:r>
      <w:r w:rsidR="006D6B8D">
        <w:rPr>
          <w:rFonts w:asciiTheme="minorHAnsi" w:hAnsiTheme="minorHAnsi"/>
          <w:sz w:val="22"/>
          <w:szCs w:val="22"/>
        </w:rPr>
        <w:t xml:space="preserve">at Kolkata </w:t>
      </w:r>
      <w:r w:rsidRPr="006D6B8D">
        <w:rPr>
          <w:rFonts w:asciiTheme="minorHAnsi" w:hAnsiTheme="minorHAnsi"/>
          <w:sz w:val="22"/>
          <w:szCs w:val="22"/>
        </w:rPr>
        <w:t xml:space="preserve">- Responsible for Accounts Receivable, Accounts Payable, Auditing, Reconciliation of Accounts, Agreement negotiations with </w:t>
      </w:r>
      <w:r w:rsidR="00547CB2" w:rsidRPr="006D6B8D">
        <w:rPr>
          <w:rFonts w:asciiTheme="minorHAnsi" w:hAnsiTheme="minorHAnsi"/>
          <w:sz w:val="22"/>
          <w:szCs w:val="22"/>
        </w:rPr>
        <w:t>key Customers / Vendors</w:t>
      </w:r>
      <w:r w:rsidR="006D6B8D" w:rsidRPr="006D6B8D">
        <w:rPr>
          <w:rFonts w:asciiTheme="minorHAnsi" w:hAnsiTheme="minorHAnsi"/>
          <w:sz w:val="22"/>
          <w:szCs w:val="22"/>
        </w:rPr>
        <w:t xml:space="preserve">. In the month of Sep-17 was transferred to Mumbai Corporate office due to centralisation of Accounts &amp; other back office departments. </w:t>
      </w:r>
    </w:p>
    <w:p w14:paraId="60705289" w14:textId="77777777" w:rsidR="00547CB2" w:rsidRDefault="00547CB2" w:rsidP="00547CB2">
      <w:pPr>
        <w:pStyle w:val="ListParagraph"/>
        <w:rPr>
          <w:rFonts w:asciiTheme="minorHAnsi" w:hAnsiTheme="minorHAnsi"/>
          <w:sz w:val="22"/>
          <w:szCs w:val="22"/>
        </w:rPr>
      </w:pPr>
    </w:p>
    <w:p w14:paraId="23A3DD5F" w14:textId="7B0F4C72" w:rsidR="00547CB2" w:rsidRDefault="00547CB2" w:rsidP="00A16481">
      <w:pPr>
        <w:pStyle w:val="Default"/>
        <w:numPr>
          <w:ilvl w:val="0"/>
          <w:numId w:val="5"/>
        </w:numPr>
        <w:rPr>
          <w:rFonts w:asciiTheme="minorHAnsi" w:hAnsiTheme="minorHAnsi"/>
          <w:sz w:val="22"/>
          <w:szCs w:val="22"/>
        </w:rPr>
      </w:pPr>
      <w:r>
        <w:rPr>
          <w:rFonts w:asciiTheme="minorHAnsi" w:hAnsiTheme="minorHAnsi"/>
          <w:sz w:val="22"/>
          <w:szCs w:val="22"/>
        </w:rPr>
        <w:t xml:space="preserve">Worked with </w:t>
      </w:r>
      <w:r w:rsidRPr="00547CB2">
        <w:rPr>
          <w:rFonts w:asciiTheme="minorHAnsi" w:hAnsiTheme="minorHAnsi"/>
          <w:b/>
          <w:bCs/>
          <w:sz w:val="22"/>
          <w:szCs w:val="22"/>
          <w:u w:val="single"/>
        </w:rPr>
        <w:t xml:space="preserve">Samsung India Electronics </w:t>
      </w:r>
      <w:proofErr w:type="spellStart"/>
      <w:r w:rsidRPr="00547CB2">
        <w:rPr>
          <w:rFonts w:asciiTheme="minorHAnsi" w:hAnsiTheme="minorHAnsi"/>
          <w:b/>
          <w:bCs/>
          <w:sz w:val="22"/>
          <w:szCs w:val="22"/>
          <w:u w:val="single"/>
        </w:rPr>
        <w:t>Pvt.</w:t>
      </w:r>
      <w:proofErr w:type="spellEnd"/>
      <w:r w:rsidRPr="00547CB2">
        <w:rPr>
          <w:rFonts w:asciiTheme="minorHAnsi" w:hAnsiTheme="minorHAnsi"/>
          <w:b/>
          <w:bCs/>
          <w:sz w:val="22"/>
          <w:szCs w:val="22"/>
          <w:u w:val="single"/>
        </w:rPr>
        <w:t xml:space="preserve"> Ltd</w:t>
      </w:r>
      <w:r>
        <w:rPr>
          <w:rFonts w:asciiTheme="minorHAnsi" w:hAnsiTheme="minorHAnsi"/>
          <w:sz w:val="22"/>
          <w:szCs w:val="22"/>
        </w:rPr>
        <w:t xml:space="preserve"> (a fortune 500 Co.) </w:t>
      </w:r>
      <w:r w:rsidR="00921830">
        <w:rPr>
          <w:rFonts w:asciiTheme="minorHAnsi" w:hAnsiTheme="minorHAnsi"/>
          <w:sz w:val="22"/>
          <w:szCs w:val="22"/>
        </w:rPr>
        <w:t xml:space="preserve">from </w:t>
      </w:r>
      <w:r w:rsidR="00921830" w:rsidRPr="00D16E10">
        <w:rPr>
          <w:rFonts w:asciiTheme="minorHAnsi" w:hAnsiTheme="minorHAnsi"/>
          <w:sz w:val="22"/>
          <w:szCs w:val="22"/>
          <w:u w:val="single"/>
        </w:rPr>
        <w:t>May-2009 to Dec-12</w:t>
      </w:r>
      <w:r w:rsidR="00921830">
        <w:rPr>
          <w:rFonts w:asciiTheme="minorHAnsi" w:hAnsiTheme="minorHAnsi"/>
          <w:sz w:val="22"/>
          <w:szCs w:val="22"/>
        </w:rPr>
        <w:t xml:space="preserve"> </w:t>
      </w:r>
      <w:r>
        <w:rPr>
          <w:rFonts w:asciiTheme="minorHAnsi" w:hAnsiTheme="minorHAnsi"/>
          <w:sz w:val="22"/>
          <w:szCs w:val="22"/>
        </w:rPr>
        <w:t xml:space="preserve">as a </w:t>
      </w:r>
      <w:r w:rsidRPr="00547CB2">
        <w:rPr>
          <w:rFonts w:asciiTheme="minorHAnsi" w:hAnsiTheme="minorHAnsi"/>
          <w:b/>
          <w:bCs/>
          <w:sz w:val="22"/>
          <w:szCs w:val="22"/>
        </w:rPr>
        <w:t>Dy. Manager- Finance</w:t>
      </w:r>
      <w:r>
        <w:rPr>
          <w:rFonts w:asciiTheme="minorHAnsi" w:hAnsiTheme="minorHAnsi"/>
          <w:sz w:val="22"/>
          <w:szCs w:val="22"/>
        </w:rPr>
        <w:t xml:space="preserve">: -Managed the Accounts Receivable &amp; Payable part of the Eastern Regional office. Responsible for consolidation of six branch office Accounts in Eastern India at Kolkata Regional office. Inventory Management at RO &amp; branch office and regular visit at warehouses for physical stock checking. Responsible for ROI of key distributors, dealers &amp; brand shops </w:t>
      </w:r>
      <w:r w:rsidR="00921830">
        <w:rPr>
          <w:rFonts w:asciiTheme="minorHAnsi" w:hAnsiTheme="minorHAnsi"/>
          <w:sz w:val="22"/>
          <w:szCs w:val="22"/>
        </w:rPr>
        <w:t>and reporting the same in MIS format to Vice President based at RO.</w:t>
      </w:r>
      <w:r w:rsidR="00290A64">
        <w:rPr>
          <w:rFonts w:asciiTheme="minorHAnsi" w:hAnsiTheme="minorHAnsi"/>
          <w:sz w:val="22"/>
          <w:szCs w:val="22"/>
        </w:rPr>
        <w:t xml:space="preserve"> Ensuring adherence of Credit policies of the Company. Monthly visit of top 10 Customers for reconciliations. Visiting branch offices in Eastern Regions to train the Accounts team.</w:t>
      </w:r>
    </w:p>
    <w:p w14:paraId="095FED95" w14:textId="77777777" w:rsidR="00921830" w:rsidRDefault="00921830" w:rsidP="00921830">
      <w:pPr>
        <w:pStyle w:val="ListParagraph"/>
        <w:rPr>
          <w:rFonts w:asciiTheme="minorHAnsi" w:hAnsiTheme="minorHAnsi"/>
          <w:sz w:val="22"/>
          <w:szCs w:val="22"/>
        </w:rPr>
      </w:pPr>
    </w:p>
    <w:p w14:paraId="518C2B24" w14:textId="6C454F0B" w:rsidR="00921830" w:rsidRDefault="00921830" w:rsidP="00A16481">
      <w:pPr>
        <w:pStyle w:val="Default"/>
        <w:numPr>
          <w:ilvl w:val="0"/>
          <w:numId w:val="5"/>
        </w:numPr>
        <w:rPr>
          <w:rFonts w:asciiTheme="minorHAnsi" w:hAnsiTheme="minorHAnsi"/>
          <w:sz w:val="22"/>
          <w:szCs w:val="22"/>
        </w:rPr>
      </w:pPr>
      <w:r>
        <w:rPr>
          <w:rFonts w:asciiTheme="minorHAnsi" w:hAnsiTheme="minorHAnsi"/>
          <w:sz w:val="22"/>
          <w:szCs w:val="22"/>
        </w:rPr>
        <w:t xml:space="preserve">Worked with </w:t>
      </w:r>
      <w:r w:rsidRPr="00003689">
        <w:rPr>
          <w:rFonts w:asciiTheme="minorHAnsi" w:hAnsiTheme="minorHAnsi"/>
          <w:b/>
          <w:bCs/>
          <w:u w:val="single"/>
        </w:rPr>
        <w:t>Everest Industries Ltd</w:t>
      </w:r>
      <w:r>
        <w:rPr>
          <w:rFonts w:asciiTheme="minorHAnsi" w:hAnsiTheme="minorHAnsi"/>
          <w:sz w:val="22"/>
          <w:szCs w:val="22"/>
        </w:rPr>
        <w:t xml:space="preserve"> (ACC Cement sister concern) from </w:t>
      </w:r>
      <w:r w:rsidRPr="00D16E10">
        <w:rPr>
          <w:rFonts w:asciiTheme="minorHAnsi" w:hAnsiTheme="minorHAnsi"/>
          <w:sz w:val="22"/>
          <w:szCs w:val="22"/>
          <w:u w:val="single"/>
        </w:rPr>
        <w:t>Oct -1997 to May -2009</w:t>
      </w:r>
      <w:r>
        <w:rPr>
          <w:rFonts w:asciiTheme="minorHAnsi" w:hAnsiTheme="minorHAnsi"/>
          <w:sz w:val="22"/>
          <w:szCs w:val="22"/>
        </w:rPr>
        <w:t xml:space="preserve"> as a </w:t>
      </w:r>
      <w:r w:rsidRPr="00921830">
        <w:rPr>
          <w:rFonts w:asciiTheme="minorHAnsi" w:hAnsiTheme="minorHAnsi"/>
          <w:b/>
          <w:bCs/>
          <w:sz w:val="22"/>
          <w:szCs w:val="22"/>
        </w:rPr>
        <w:t>Dy. Manager – Accounts</w:t>
      </w:r>
      <w:r>
        <w:rPr>
          <w:rFonts w:asciiTheme="minorHAnsi" w:hAnsiTheme="minorHAnsi"/>
          <w:sz w:val="22"/>
          <w:szCs w:val="22"/>
        </w:rPr>
        <w:t>: - Joined this Company as a Commercial Officer at Regional Sales office and managed the Sales Accounting, promoted to Sr. Officer and additional responsibilities given at Sales office. In the year 2005 promoted to Asst Manager and shifted to Factory to control the factory Accounting.</w:t>
      </w:r>
      <w:r w:rsidR="000A6CEB">
        <w:rPr>
          <w:rFonts w:asciiTheme="minorHAnsi" w:hAnsiTheme="minorHAnsi"/>
          <w:sz w:val="22"/>
          <w:szCs w:val="22"/>
        </w:rPr>
        <w:t xml:space="preserve"> Responsible for finalisation of Costing of products / BOM Costing,</w:t>
      </w:r>
      <w:r>
        <w:rPr>
          <w:rFonts w:asciiTheme="minorHAnsi" w:hAnsiTheme="minorHAnsi"/>
          <w:sz w:val="22"/>
          <w:szCs w:val="22"/>
        </w:rPr>
        <w:t xml:space="preserve"> In the year 2008 again promoted as</w:t>
      </w:r>
      <w:r w:rsidR="00290A64">
        <w:rPr>
          <w:rFonts w:asciiTheme="minorHAnsi" w:hAnsiTheme="minorHAnsi"/>
          <w:sz w:val="22"/>
          <w:szCs w:val="22"/>
        </w:rPr>
        <w:t xml:space="preserve"> Dy.</w:t>
      </w:r>
      <w:r>
        <w:rPr>
          <w:rFonts w:asciiTheme="minorHAnsi" w:hAnsiTheme="minorHAnsi"/>
          <w:sz w:val="22"/>
          <w:szCs w:val="22"/>
        </w:rPr>
        <w:t xml:space="preserve"> Manager and was made responsible to control both Sales &amp; Factory Accounting.</w:t>
      </w:r>
      <w:r w:rsidR="00290A64">
        <w:rPr>
          <w:rFonts w:asciiTheme="minorHAnsi" w:hAnsiTheme="minorHAnsi"/>
          <w:sz w:val="22"/>
          <w:szCs w:val="22"/>
        </w:rPr>
        <w:t xml:space="preserve"> Started as a team member</w:t>
      </w:r>
      <w:r w:rsidR="00155598">
        <w:rPr>
          <w:rFonts w:asciiTheme="minorHAnsi" w:hAnsiTheme="minorHAnsi"/>
          <w:sz w:val="22"/>
          <w:szCs w:val="22"/>
        </w:rPr>
        <w:t xml:space="preserve"> in the year 1997 </w:t>
      </w:r>
      <w:r w:rsidR="00290A64">
        <w:rPr>
          <w:rFonts w:asciiTheme="minorHAnsi" w:hAnsiTheme="minorHAnsi"/>
          <w:sz w:val="22"/>
          <w:szCs w:val="22"/>
        </w:rPr>
        <w:t xml:space="preserve">and finally </w:t>
      </w:r>
      <w:r w:rsidR="00D16E10">
        <w:rPr>
          <w:rFonts w:asciiTheme="minorHAnsi" w:hAnsiTheme="minorHAnsi"/>
          <w:sz w:val="22"/>
          <w:szCs w:val="22"/>
        </w:rPr>
        <w:t xml:space="preserve">left </w:t>
      </w:r>
      <w:r w:rsidR="00290A64">
        <w:rPr>
          <w:rFonts w:asciiTheme="minorHAnsi" w:hAnsiTheme="minorHAnsi"/>
          <w:sz w:val="22"/>
          <w:szCs w:val="22"/>
        </w:rPr>
        <w:t>the company after 12 years of continuous service</w:t>
      </w:r>
      <w:r w:rsidR="00155598">
        <w:rPr>
          <w:rFonts w:asciiTheme="minorHAnsi" w:hAnsiTheme="minorHAnsi"/>
          <w:sz w:val="22"/>
          <w:szCs w:val="22"/>
        </w:rPr>
        <w:t xml:space="preserve"> in the year 2009 </w:t>
      </w:r>
      <w:r w:rsidR="00D16E10">
        <w:rPr>
          <w:rFonts w:asciiTheme="minorHAnsi" w:hAnsiTheme="minorHAnsi"/>
          <w:sz w:val="22"/>
          <w:szCs w:val="22"/>
        </w:rPr>
        <w:t xml:space="preserve">as a team in-charge. Was responsible for </w:t>
      </w:r>
      <w:r w:rsidR="00290A64">
        <w:rPr>
          <w:rFonts w:asciiTheme="minorHAnsi" w:hAnsiTheme="minorHAnsi"/>
          <w:sz w:val="22"/>
          <w:szCs w:val="22"/>
        </w:rPr>
        <w:t>finalisation of Accounts till Balance sheet</w:t>
      </w:r>
      <w:r w:rsidR="004945A7">
        <w:rPr>
          <w:rFonts w:asciiTheme="minorHAnsi" w:hAnsiTheme="minorHAnsi"/>
          <w:sz w:val="22"/>
          <w:szCs w:val="22"/>
        </w:rPr>
        <w:t xml:space="preserve"> as a team member with Corporate team and managed </w:t>
      </w:r>
      <w:r w:rsidR="00290A64">
        <w:rPr>
          <w:rFonts w:asciiTheme="minorHAnsi" w:hAnsiTheme="minorHAnsi"/>
          <w:sz w:val="22"/>
          <w:szCs w:val="22"/>
        </w:rPr>
        <w:t>Taxation, Insurance, Banking &amp; Auditing</w:t>
      </w:r>
      <w:r w:rsidR="004945A7">
        <w:rPr>
          <w:rFonts w:asciiTheme="minorHAnsi" w:hAnsiTheme="minorHAnsi"/>
          <w:sz w:val="22"/>
          <w:szCs w:val="22"/>
        </w:rPr>
        <w:t>, Fixed Asset Accounting at Factory.</w:t>
      </w:r>
    </w:p>
    <w:p w14:paraId="320F18E3" w14:textId="77777777" w:rsidR="006D6B8D" w:rsidRDefault="006D6B8D" w:rsidP="006D6B8D">
      <w:pPr>
        <w:pStyle w:val="ListParagraph"/>
        <w:rPr>
          <w:rFonts w:asciiTheme="minorHAnsi" w:hAnsiTheme="minorHAnsi"/>
          <w:sz w:val="22"/>
          <w:szCs w:val="22"/>
        </w:rPr>
      </w:pPr>
    </w:p>
    <w:p w14:paraId="7F39FC89" w14:textId="662A2D0E" w:rsidR="00547CB2" w:rsidRPr="0038617C" w:rsidRDefault="006D6B8D" w:rsidP="00547CB2">
      <w:pPr>
        <w:pStyle w:val="Default"/>
        <w:numPr>
          <w:ilvl w:val="0"/>
          <w:numId w:val="5"/>
        </w:numPr>
        <w:rPr>
          <w:rFonts w:asciiTheme="minorHAnsi" w:hAnsiTheme="minorHAnsi"/>
          <w:sz w:val="22"/>
          <w:szCs w:val="22"/>
        </w:rPr>
      </w:pPr>
      <w:r w:rsidRPr="0038617C">
        <w:rPr>
          <w:rFonts w:asciiTheme="minorHAnsi" w:hAnsiTheme="minorHAnsi"/>
          <w:sz w:val="22"/>
          <w:szCs w:val="22"/>
        </w:rPr>
        <w:t xml:space="preserve">Worked with </w:t>
      </w:r>
      <w:r w:rsidRPr="0038617C">
        <w:rPr>
          <w:rFonts w:asciiTheme="minorHAnsi" w:hAnsiTheme="minorHAnsi"/>
          <w:b/>
          <w:bCs/>
          <w:sz w:val="22"/>
          <w:szCs w:val="22"/>
          <w:u w:val="single"/>
        </w:rPr>
        <w:t>TCI Ltd</w:t>
      </w:r>
      <w:r w:rsidRPr="0038617C">
        <w:rPr>
          <w:rFonts w:asciiTheme="minorHAnsi" w:hAnsiTheme="minorHAnsi"/>
          <w:sz w:val="22"/>
          <w:szCs w:val="22"/>
        </w:rPr>
        <w:t xml:space="preserve"> (the largest logistic Company during my existence) from Feb-1994 to Oct-1997 as an </w:t>
      </w:r>
      <w:r w:rsidRPr="0038617C">
        <w:rPr>
          <w:rFonts w:asciiTheme="minorHAnsi" w:hAnsiTheme="minorHAnsi"/>
          <w:b/>
          <w:bCs/>
          <w:sz w:val="22"/>
          <w:szCs w:val="22"/>
        </w:rPr>
        <w:t>Accounts Supervisor</w:t>
      </w:r>
      <w:r w:rsidRPr="0038617C">
        <w:rPr>
          <w:rFonts w:asciiTheme="minorHAnsi" w:hAnsiTheme="minorHAnsi"/>
          <w:sz w:val="22"/>
          <w:szCs w:val="22"/>
        </w:rPr>
        <w:t xml:space="preserve"> at Bhubaneswar branch </w:t>
      </w:r>
      <w:r w:rsidR="00D238D9" w:rsidRPr="0038617C">
        <w:rPr>
          <w:rFonts w:asciiTheme="minorHAnsi" w:hAnsiTheme="minorHAnsi"/>
          <w:sz w:val="22"/>
          <w:szCs w:val="22"/>
        </w:rPr>
        <w:t>office: -</w:t>
      </w:r>
      <w:r w:rsidR="00155598">
        <w:rPr>
          <w:rFonts w:asciiTheme="minorHAnsi" w:hAnsiTheme="minorHAnsi"/>
          <w:sz w:val="22"/>
          <w:szCs w:val="22"/>
        </w:rPr>
        <w:t xml:space="preserve">Started my career and </w:t>
      </w:r>
      <w:r w:rsidRPr="0038617C">
        <w:rPr>
          <w:rFonts w:asciiTheme="minorHAnsi" w:hAnsiTheme="minorHAnsi"/>
          <w:sz w:val="22"/>
          <w:szCs w:val="22"/>
        </w:rPr>
        <w:t>Joined as a Supervisory Trainee and was</w:t>
      </w:r>
      <w:r w:rsidR="0038617C" w:rsidRPr="0038617C">
        <w:rPr>
          <w:rFonts w:asciiTheme="minorHAnsi" w:hAnsiTheme="minorHAnsi"/>
          <w:sz w:val="22"/>
          <w:szCs w:val="22"/>
        </w:rPr>
        <w:t xml:space="preserve"> a key team member in the</w:t>
      </w:r>
      <w:r w:rsidRPr="0038617C">
        <w:rPr>
          <w:rFonts w:asciiTheme="minorHAnsi" w:hAnsiTheme="minorHAnsi"/>
          <w:sz w:val="22"/>
          <w:szCs w:val="22"/>
        </w:rPr>
        <w:t xml:space="preserve"> logistic management</w:t>
      </w:r>
      <w:r w:rsidR="0038617C">
        <w:rPr>
          <w:rFonts w:asciiTheme="minorHAnsi" w:hAnsiTheme="minorHAnsi"/>
          <w:sz w:val="22"/>
          <w:szCs w:val="22"/>
        </w:rPr>
        <w:t xml:space="preserve"> at the branch.</w:t>
      </w:r>
    </w:p>
    <w:p w14:paraId="1D7A7DD4" w14:textId="77777777" w:rsidR="00547CB2" w:rsidRDefault="00547CB2" w:rsidP="00547CB2">
      <w:pPr>
        <w:pStyle w:val="Default"/>
        <w:ind w:left="720"/>
        <w:rPr>
          <w:rFonts w:asciiTheme="minorHAnsi" w:hAnsiTheme="minorHAnsi"/>
          <w:sz w:val="22"/>
          <w:szCs w:val="22"/>
        </w:rPr>
      </w:pPr>
    </w:p>
    <w:p w14:paraId="3E07F340" w14:textId="77777777" w:rsidR="009A2AB3" w:rsidRPr="00F26F9B" w:rsidRDefault="009A2AB3" w:rsidP="00152C9D">
      <w:pPr>
        <w:pStyle w:val="Default"/>
        <w:rPr>
          <w:rFonts w:asciiTheme="minorHAnsi" w:hAnsiTheme="minorHAnsi"/>
          <w:sz w:val="22"/>
          <w:szCs w:val="22"/>
        </w:rPr>
      </w:pPr>
    </w:p>
    <w:tbl>
      <w:tblPr>
        <w:tblStyle w:val="TableGrid"/>
        <w:tblpPr w:leftFromText="180" w:rightFromText="180" w:vertAnchor="text" w:horzAnchor="margin" w:tblpY="1"/>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1E0" w:firstRow="1" w:lastRow="1" w:firstColumn="1" w:lastColumn="1" w:noHBand="0" w:noVBand="0"/>
      </w:tblPr>
      <w:tblGrid>
        <w:gridCol w:w="9350"/>
      </w:tblGrid>
      <w:tr w:rsidR="0039134D" w:rsidRPr="00F26F9B" w14:paraId="3D738157" w14:textId="77777777" w:rsidTr="00676165">
        <w:trPr>
          <w:trHeight w:val="289"/>
        </w:trPr>
        <w:tc>
          <w:tcPr>
            <w:tcW w:w="5000" w:type="pct"/>
            <w:shd w:val="clear" w:color="auto" w:fill="DBE5F1" w:themeFill="accent1" w:themeFillTint="33"/>
            <w:vAlign w:val="center"/>
          </w:tcPr>
          <w:p w14:paraId="7D479030" w14:textId="77777777" w:rsidR="0039134D" w:rsidRPr="00F26F9B" w:rsidRDefault="0039134D" w:rsidP="0039134D">
            <w:pPr>
              <w:jc w:val="center"/>
              <w:rPr>
                <w:rFonts w:asciiTheme="minorHAnsi" w:hAnsiTheme="minorHAnsi" w:cs="Arial"/>
                <w:b/>
                <w:bCs/>
                <w:iCs/>
                <w:sz w:val="22"/>
                <w:szCs w:val="22"/>
              </w:rPr>
            </w:pPr>
            <w:r w:rsidRPr="00F26F9B">
              <w:rPr>
                <w:rFonts w:asciiTheme="minorHAnsi" w:hAnsiTheme="minorHAnsi" w:cs="Arial"/>
                <w:b/>
                <w:bCs/>
                <w:iCs/>
                <w:sz w:val="22"/>
                <w:szCs w:val="22"/>
              </w:rPr>
              <w:t>EDUCATION</w:t>
            </w:r>
          </w:p>
        </w:tc>
      </w:tr>
    </w:tbl>
    <w:p w14:paraId="37E7A7BA" w14:textId="77777777" w:rsidR="006E3985" w:rsidRDefault="006E3985" w:rsidP="006E3985">
      <w:pPr>
        <w:pStyle w:val="Default"/>
        <w:ind w:left="720"/>
        <w:rPr>
          <w:rFonts w:asciiTheme="minorHAnsi" w:hAnsiTheme="minorHAnsi"/>
          <w:sz w:val="22"/>
          <w:szCs w:val="22"/>
        </w:rPr>
      </w:pPr>
    </w:p>
    <w:p w14:paraId="1335C2D8" w14:textId="1C7B0E7E" w:rsidR="00880926" w:rsidRPr="00F26F9B" w:rsidRDefault="001F4805" w:rsidP="00880926">
      <w:pPr>
        <w:pStyle w:val="Default"/>
        <w:numPr>
          <w:ilvl w:val="0"/>
          <w:numId w:val="4"/>
        </w:numPr>
        <w:rPr>
          <w:rFonts w:asciiTheme="minorHAnsi" w:hAnsiTheme="minorHAnsi"/>
          <w:sz w:val="22"/>
          <w:szCs w:val="22"/>
        </w:rPr>
      </w:pPr>
      <w:r>
        <w:rPr>
          <w:rFonts w:asciiTheme="minorHAnsi" w:hAnsiTheme="minorHAnsi"/>
          <w:sz w:val="22"/>
          <w:szCs w:val="22"/>
        </w:rPr>
        <w:t xml:space="preserve">Qualified ICWAI Finals in the year 2005 </w:t>
      </w:r>
    </w:p>
    <w:p w14:paraId="1080A2F3" w14:textId="0C2D3AAF" w:rsidR="00880926" w:rsidRPr="00F26F9B" w:rsidRDefault="001F4805" w:rsidP="00880926">
      <w:pPr>
        <w:pStyle w:val="Default"/>
        <w:numPr>
          <w:ilvl w:val="0"/>
          <w:numId w:val="4"/>
        </w:numPr>
        <w:rPr>
          <w:rFonts w:asciiTheme="minorHAnsi" w:hAnsiTheme="minorHAnsi"/>
          <w:sz w:val="22"/>
          <w:szCs w:val="22"/>
        </w:rPr>
      </w:pPr>
      <w:r>
        <w:rPr>
          <w:rFonts w:asciiTheme="minorHAnsi" w:hAnsiTheme="minorHAnsi"/>
          <w:sz w:val="22"/>
          <w:szCs w:val="22"/>
        </w:rPr>
        <w:t xml:space="preserve">Became as Associate member of the ICWAI Institute in the year 2008 </w:t>
      </w:r>
    </w:p>
    <w:p w14:paraId="31F80CE2" w14:textId="0A70D48C" w:rsidR="00880926" w:rsidRPr="00F26F9B" w:rsidRDefault="00880926" w:rsidP="00880926">
      <w:pPr>
        <w:pStyle w:val="Default"/>
        <w:numPr>
          <w:ilvl w:val="0"/>
          <w:numId w:val="4"/>
        </w:numPr>
        <w:rPr>
          <w:rFonts w:asciiTheme="minorHAnsi" w:hAnsiTheme="minorHAnsi"/>
          <w:sz w:val="22"/>
          <w:szCs w:val="22"/>
        </w:rPr>
      </w:pPr>
      <w:r w:rsidRPr="00F26F9B">
        <w:rPr>
          <w:rFonts w:asciiTheme="minorHAnsi" w:hAnsiTheme="minorHAnsi"/>
          <w:sz w:val="22"/>
          <w:szCs w:val="22"/>
        </w:rPr>
        <w:t xml:space="preserve">Completed </w:t>
      </w:r>
      <w:r w:rsidR="001F4805" w:rsidRPr="00F26F9B">
        <w:rPr>
          <w:rFonts w:asciiTheme="minorHAnsi" w:hAnsiTheme="minorHAnsi"/>
          <w:sz w:val="22"/>
          <w:szCs w:val="22"/>
        </w:rPr>
        <w:t>B. Com</w:t>
      </w:r>
      <w:r w:rsidRPr="00F26F9B">
        <w:rPr>
          <w:rFonts w:asciiTheme="minorHAnsi" w:hAnsiTheme="minorHAnsi"/>
          <w:sz w:val="22"/>
          <w:szCs w:val="22"/>
        </w:rPr>
        <w:t xml:space="preserve"> (Hons) from </w:t>
      </w:r>
      <w:r w:rsidR="001F4805">
        <w:rPr>
          <w:rFonts w:asciiTheme="minorHAnsi" w:hAnsiTheme="minorHAnsi"/>
          <w:sz w:val="22"/>
          <w:szCs w:val="22"/>
        </w:rPr>
        <w:t>Durgapur Government College</w:t>
      </w:r>
      <w:r w:rsidRPr="00F26F9B">
        <w:rPr>
          <w:rFonts w:asciiTheme="minorHAnsi" w:hAnsiTheme="minorHAnsi"/>
          <w:sz w:val="22"/>
          <w:szCs w:val="22"/>
        </w:rPr>
        <w:t xml:space="preserve"> with </w:t>
      </w:r>
      <w:r w:rsidR="001F4805">
        <w:rPr>
          <w:rFonts w:asciiTheme="minorHAnsi" w:hAnsiTheme="minorHAnsi"/>
          <w:sz w:val="22"/>
          <w:szCs w:val="22"/>
        </w:rPr>
        <w:t>55</w:t>
      </w:r>
      <w:r w:rsidRPr="00F26F9B">
        <w:rPr>
          <w:rFonts w:asciiTheme="minorHAnsi" w:hAnsiTheme="minorHAnsi"/>
          <w:sz w:val="22"/>
          <w:szCs w:val="22"/>
        </w:rPr>
        <w:t xml:space="preserve">% in </w:t>
      </w:r>
      <w:r w:rsidR="001F4805">
        <w:rPr>
          <w:rFonts w:asciiTheme="minorHAnsi" w:hAnsiTheme="minorHAnsi"/>
          <w:sz w:val="22"/>
          <w:szCs w:val="22"/>
        </w:rPr>
        <w:t>1992</w:t>
      </w:r>
    </w:p>
    <w:p w14:paraId="14131451" w14:textId="6D2FFC75" w:rsidR="00880926" w:rsidRPr="00F26F9B" w:rsidRDefault="00880926" w:rsidP="00880926">
      <w:pPr>
        <w:pStyle w:val="Default"/>
        <w:numPr>
          <w:ilvl w:val="0"/>
          <w:numId w:val="4"/>
        </w:numPr>
        <w:rPr>
          <w:rFonts w:asciiTheme="minorHAnsi" w:hAnsiTheme="minorHAnsi"/>
          <w:sz w:val="22"/>
          <w:szCs w:val="22"/>
        </w:rPr>
      </w:pPr>
      <w:r w:rsidRPr="00F26F9B">
        <w:rPr>
          <w:rFonts w:asciiTheme="minorHAnsi" w:hAnsiTheme="minorHAnsi"/>
          <w:sz w:val="22"/>
          <w:szCs w:val="22"/>
        </w:rPr>
        <w:t xml:space="preserve">Passed </w:t>
      </w:r>
      <w:r w:rsidR="001F4805">
        <w:rPr>
          <w:rFonts w:asciiTheme="minorHAnsi" w:hAnsiTheme="minorHAnsi"/>
          <w:sz w:val="22"/>
          <w:szCs w:val="22"/>
        </w:rPr>
        <w:t xml:space="preserve">XII </w:t>
      </w:r>
      <w:proofErr w:type="spellStart"/>
      <w:r w:rsidR="001F4805">
        <w:rPr>
          <w:rFonts w:asciiTheme="minorHAnsi" w:hAnsiTheme="minorHAnsi"/>
          <w:sz w:val="22"/>
          <w:szCs w:val="22"/>
        </w:rPr>
        <w:t>th</w:t>
      </w:r>
      <w:proofErr w:type="spellEnd"/>
      <w:r w:rsidR="001F4805">
        <w:rPr>
          <w:rFonts w:asciiTheme="minorHAnsi" w:hAnsiTheme="minorHAnsi"/>
          <w:sz w:val="22"/>
          <w:szCs w:val="22"/>
        </w:rPr>
        <w:t xml:space="preserve"> (Pure Science) from </w:t>
      </w:r>
      <w:proofErr w:type="spellStart"/>
      <w:r w:rsidR="001F4805">
        <w:rPr>
          <w:rFonts w:asciiTheme="minorHAnsi" w:hAnsiTheme="minorHAnsi"/>
          <w:sz w:val="22"/>
          <w:szCs w:val="22"/>
        </w:rPr>
        <w:t>Kendriya</w:t>
      </w:r>
      <w:proofErr w:type="spellEnd"/>
      <w:r w:rsidR="001F4805">
        <w:rPr>
          <w:rFonts w:asciiTheme="minorHAnsi" w:hAnsiTheme="minorHAnsi"/>
          <w:sz w:val="22"/>
          <w:szCs w:val="22"/>
        </w:rPr>
        <w:t xml:space="preserve"> Vidyalaya </w:t>
      </w:r>
      <w:proofErr w:type="spellStart"/>
      <w:r w:rsidR="001F4805">
        <w:rPr>
          <w:rFonts w:asciiTheme="minorHAnsi" w:hAnsiTheme="minorHAnsi"/>
          <w:sz w:val="22"/>
          <w:szCs w:val="22"/>
        </w:rPr>
        <w:t>Bolarum</w:t>
      </w:r>
      <w:proofErr w:type="spellEnd"/>
      <w:r w:rsidR="001F4805">
        <w:rPr>
          <w:rFonts w:asciiTheme="minorHAnsi" w:hAnsiTheme="minorHAnsi"/>
          <w:sz w:val="22"/>
          <w:szCs w:val="22"/>
        </w:rPr>
        <w:t xml:space="preserve">- </w:t>
      </w:r>
      <w:proofErr w:type="spellStart"/>
      <w:r w:rsidR="001F4805">
        <w:rPr>
          <w:rFonts w:asciiTheme="minorHAnsi" w:hAnsiTheme="minorHAnsi"/>
          <w:sz w:val="22"/>
          <w:szCs w:val="22"/>
        </w:rPr>
        <w:t>Secunderabad</w:t>
      </w:r>
      <w:proofErr w:type="spellEnd"/>
      <w:r w:rsidR="001F4805">
        <w:rPr>
          <w:rFonts w:asciiTheme="minorHAnsi" w:hAnsiTheme="minorHAnsi"/>
          <w:sz w:val="22"/>
          <w:szCs w:val="22"/>
        </w:rPr>
        <w:t xml:space="preserve"> </w:t>
      </w:r>
      <w:r w:rsidR="00D238D9">
        <w:rPr>
          <w:rFonts w:asciiTheme="minorHAnsi" w:hAnsiTheme="minorHAnsi"/>
          <w:sz w:val="22"/>
          <w:szCs w:val="22"/>
        </w:rPr>
        <w:t>(A.P) in 1988</w:t>
      </w:r>
    </w:p>
    <w:p w14:paraId="3AFF3594" w14:textId="61230256" w:rsidR="00880926" w:rsidRDefault="00880926" w:rsidP="00152C9D">
      <w:pPr>
        <w:pStyle w:val="Default"/>
        <w:numPr>
          <w:ilvl w:val="0"/>
          <w:numId w:val="4"/>
        </w:numPr>
        <w:rPr>
          <w:rFonts w:asciiTheme="minorHAnsi" w:hAnsiTheme="minorHAnsi"/>
          <w:sz w:val="22"/>
          <w:szCs w:val="22"/>
        </w:rPr>
      </w:pPr>
      <w:r w:rsidRPr="00F26F9B">
        <w:rPr>
          <w:rFonts w:asciiTheme="minorHAnsi" w:hAnsiTheme="minorHAnsi"/>
          <w:sz w:val="22"/>
          <w:szCs w:val="22"/>
        </w:rPr>
        <w:t xml:space="preserve">Passed </w:t>
      </w:r>
      <w:r w:rsidR="00D238D9">
        <w:rPr>
          <w:rFonts w:asciiTheme="minorHAnsi" w:hAnsiTheme="minorHAnsi"/>
          <w:sz w:val="22"/>
          <w:szCs w:val="22"/>
        </w:rPr>
        <w:t xml:space="preserve">X </w:t>
      </w:r>
      <w:proofErr w:type="spellStart"/>
      <w:r w:rsidR="00D238D9">
        <w:rPr>
          <w:rFonts w:asciiTheme="minorHAnsi" w:hAnsiTheme="minorHAnsi"/>
          <w:sz w:val="22"/>
          <w:szCs w:val="22"/>
        </w:rPr>
        <w:t>th</w:t>
      </w:r>
      <w:proofErr w:type="spellEnd"/>
      <w:r w:rsidR="00D238D9">
        <w:rPr>
          <w:rFonts w:asciiTheme="minorHAnsi" w:hAnsiTheme="minorHAnsi"/>
          <w:sz w:val="22"/>
          <w:szCs w:val="22"/>
        </w:rPr>
        <w:t xml:space="preserve"> from </w:t>
      </w:r>
      <w:proofErr w:type="spellStart"/>
      <w:r w:rsidR="00D238D9">
        <w:rPr>
          <w:rFonts w:asciiTheme="minorHAnsi" w:hAnsiTheme="minorHAnsi"/>
          <w:sz w:val="22"/>
          <w:szCs w:val="22"/>
        </w:rPr>
        <w:t>Kendriya</w:t>
      </w:r>
      <w:proofErr w:type="spellEnd"/>
      <w:r w:rsidR="00D238D9">
        <w:rPr>
          <w:rFonts w:asciiTheme="minorHAnsi" w:hAnsiTheme="minorHAnsi"/>
          <w:sz w:val="22"/>
          <w:szCs w:val="22"/>
        </w:rPr>
        <w:t xml:space="preserve"> Vidyalaya </w:t>
      </w:r>
      <w:proofErr w:type="spellStart"/>
      <w:r w:rsidR="00D238D9">
        <w:rPr>
          <w:rFonts w:asciiTheme="minorHAnsi" w:hAnsiTheme="minorHAnsi"/>
          <w:sz w:val="22"/>
          <w:szCs w:val="22"/>
        </w:rPr>
        <w:t>Trimukgherry</w:t>
      </w:r>
      <w:proofErr w:type="spellEnd"/>
      <w:r w:rsidR="00D238D9">
        <w:rPr>
          <w:rFonts w:asciiTheme="minorHAnsi" w:hAnsiTheme="minorHAnsi"/>
          <w:sz w:val="22"/>
          <w:szCs w:val="22"/>
        </w:rPr>
        <w:t xml:space="preserve">- </w:t>
      </w:r>
      <w:proofErr w:type="spellStart"/>
      <w:r w:rsidR="00D238D9">
        <w:rPr>
          <w:rFonts w:asciiTheme="minorHAnsi" w:hAnsiTheme="minorHAnsi"/>
          <w:sz w:val="22"/>
          <w:szCs w:val="22"/>
        </w:rPr>
        <w:t>Secunderabad</w:t>
      </w:r>
      <w:proofErr w:type="spellEnd"/>
      <w:r w:rsidR="00D238D9">
        <w:rPr>
          <w:rFonts w:asciiTheme="minorHAnsi" w:hAnsiTheme="minorHAnsi"/>
          <w:sz w:val="22"/>
          <w:szCs w:val="22"/>
        </w:rPr>
        <w:t xml:space="preserve"> (A.P) in 1986</w:t>
      </w:r>
    </w:p>
    <w:p w14:paraId="6BB7338C" w14:textId="77777777" w:rsidR="006318F7" w:rsidRDefault="006318F7" w:rsidP="006318F7">
      <w:pPr>
        <w:pStyle w:val="Default"/>
        <w:rPr>
          <w:rFonts w:asciiTheme="minorHAnsi" w:hAnsiTheme="minorHAnsi"/>
          <w:sz w:val="22"/>
          <w:szCs w:val="22"/>
        </w:rPr>
      </w:pPr>
    </w:p>
    <w:p w14:paraId="7BC60748" w14:textId="771244A6" w:rsidR="00587AD6" w:rsidRDefault="00587AD6" w:rsidP="006318F7">
      <w:pPr>
        <w:pStyle w:val="Default"/>
        <w:rPr>
          <w:rFonts w:asciiTheme="minorHAnsi" w:hAnsiTheme="minorHAnsi"/>
          <w:sz w:val="22"/>
          <w:szCs w:val="22"/>
        </w:rPr>
      </w:pPr>
    </w:p>
    <w:tbl>
      <w:tblPr>
        <w:tblStyle w:val="TableGrid"/>
        <w:tblpPr w:leftFromText="180" w:rightFromText="180" w:vertAnchor="text" w:horzAnchor="margin" w:tblpY="1"/>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1E0" w:firstRow="1" w:lastRow="1" w:firstColumn="1" w:lastColumn="1" w:noHBand="0" w:noVBand="0"/>
      </w:tblPr>
      <w:tblGrid>
        <w:gridCol w:w="9350"/>
      </w:tblGrid>
      <w:tr w:rsidR="00587AD6" w:rsidRPr="00F26F9B" w14:paraId="633ED39E" w14:textId="77777777" w:rsidTr="00F013A9">
        <w:trPr>
          <w:trHeight w:val="289"/>
        </w:trPr>
        <w:tc>
          <w:tcPr>
            <w:tcW w:w="5000" w:type="pct"/>
            <w:shd w:val="clear" w:color="auto" w:fill="DBE5F1" w:themeFill="accent1" w:themeFillTint="33"/>
            <w:vAlign w:val="center"/>
          </w:tcPr>
          <w:p w14:paraId="13A95C18" w14:textId="77777777" w:rsidR="00587AD6" w:rsidRPr="00F26F9B" w:rsidRDefault="00587AD6" w:rsidP="00F013A9">
            <w:pPr>
              <w:jc w:val="center"/>
              <w:rPr>
                <w:rFonts w:asciiTheme="minorHAnsi" w:hAnsiTheme="minorHAnsi" w:cs="Arial"/>
                <w:b/>
                <w:bCs/>
                <w:iCs/>
                <w:sz w:val="22"/>
                <w:szCs w:val="22"/>
              </w:rPr>
            </w:pPr>
            <w:r w:rsidRPr="00F26F9B">
              <w:rPr>
                <w:rFonts w:asciiTheme="minorHAnsi" w:hAnsiTheme="minorHAnsi" w:cs="Arial"/>
                <w:b/>
                <w:bCs/>
                <w:iCs/>
                <w:sz w:val="22"/>
                <w:szCs w:val="22"/>
              </w:rPr>
              <w:t>ACCOMPLISHMENTS</w:t>
            </w:r>
          </w:p>
        </w:tc>
      </w:tr>
    </w:tbl>
    <w:p w14:paraId="7C494F81" w14:textId="77777777" w:rsidR="00587AD6" w:rsidRPr="004A58C9" w:rsidRDefault="00587AD6" w:rsidP="00587AD6">
      <w:pPr>
        <w:jc w:val="both"/>
        <w:rPr>
          <w:rFonts w:ascii="Calibri" w:hAnsi="Calibri"/>
          <w:i/>
        </w:rPr>
      </w:pPr>
    </w:p>
    <w:p w14:paraId="237BF26A" w14:textId="77777777" w:rsidR="00587AD6" w:rsidRPr="00011554" w:rsidRDefault="00587AD6" w:rsidP="00587AD6">
      <w:pPr>
        <w:jc w:val="both"/>
        <w:rPr>
          <w:rFonts w:asciiTheme="majorHAnsi" w:hAnsiTheme="majorHAnsi"/>
          <w:i/>
          <w:sz w:val="20"/>
          <w:szCs w:val="20"/>
        </w:rPr>
      </w:pPr>
      <w:r w:rsidRPr="00011554">
        <w:rPr>
          <w:rFonts w:ascii="Calibri" w:hAnsi="Calibri"/>
          <w:i/>
          <w:sz w:val="20"/>
          <w:szCs w:val="20"/>
        </w:rPr>
        <w:t xml:space="preserve">                          </w:t>
      </w:r>
      <w:r w:rsidRPr="00011554">
        <w:rPr>
          <w:rFonts w:asciiTheme="majorHAnsi" w:hAnsiTheme="majorHAnsi"/>
          <w:i/>
          <w:sz w:val="20"/>
          <w:szCs w:val="20"/>
        </w:rPr>
        <w:t>1.    Received “</w:t>
      </w:r>
      <w:r w:rsidRPr="00011554">
        <w:rPr>
          <w:rFonts w:asciiTheme="majorHAnsi" w:hAnsiTheme="majorHAnsi"/>
          <w:i/>
          <w:sz w:val="20"/>
          <w:szCs w:val="20"/>
          <w:u w:val="single"/>
        </w:rPr>
        <w:t>CERTIFICATE OF EXCELLENCE</w:t>
      </w:r>
      <w:r w:rsidRPr="00011554">
        <w:rPr>
          <w:rFonts w:asciiTheme="majorHAnsi" w:hAnsiTheme="majorHAnsi"/>
          <w:i/>
          <w:sz w:val="20"/>
          <w:szCs w:val="20"/>
        </w:rPr>
        <w:t xml:space="preserve">” from CEO at </w:t>
      </w:r>
      <w:r w:rsidRPr="00011554">
        <w:rPr>
          <w:rFonts w:asciiTheme="majorHAnsi" w:hAnsiTheme="majorHAnsi"/>
          <w:b/>
          <w:bCs/>
          <w:i/>
          <w:sz w:val="20"/>
          <w:szCs w:val="20"/>
          <w:u w:val="single"/>
        </w:rPr>
        <w:t>Samsung India</w:t>
      </w:r>
      <w:r w:rsidRPr="00011554">
        <w:rPr>
          <w:rFonts w:asciiTheme="majorHAnsi" w:hAnsiTheme="majorHAnsi"/>
          <w:i/>
          <w:sz w:val="20"/>
          <w:szCs w:val="20"/>
        </w:rPr>
        <w:t xml:space="preserve"> </w:t>
      </w:r>
    </w:p>
    <w:p w14:paraId="650F8B5F" w14:textId="77777777" w:rsidR="00587AD6" w:rsidRPr="00011554" w:rsidRDefault="00587AD6" w:rsidP="00587AD6">
      <w:pPr>
        <w:jc w:val="both"/>
        <w:rPr>
          <w:rFonts w:asciiTheme="majorHAnsi" w:hAnsiTheme="majorHAnsi"/>
          <w:i/>
          <w:sz w:val="20"/>
          <w:szCs w:val="20"/>
        </w:rPr>
      </w:pPr>
      <w:r w:rsidRPr="00011554">
        <w:rPr>
          <w:rFonts w:asciiTheme="majorHAnsi" w:hAnsiTheme="majorHAnsi"/>
          <w:i/>
          <w:sz w:val="20"/>
          <w:szCs w:val="20"/>
        </w:rPr>
        <w:t xml:space="preserve">                                   </w:t>
      </w:r>
      <w:r w:rsidRPr="00011554">
        <w:rPr>
          <w:rFonts w:asciiTheme="majorHAnsi" w:hAnsiTheme="majorHAnsi"/>
          <w:b/>
          <w:bCs/>
          <w:i/>
          <w:sz w:val="20"/>
          <w:szCs w:val="20"/>
          <w:u w:val="single"/>
        </w:rPr>
        <w:t>Electronics Ltd</w:t>
      </w:r>
      <w:r w:rsidRPr="00011554">
        <w:rPr>
          <w:rFonts w:asciiTheme="majorHAnsi" w:hAnsiTheme="majorHAnsi"/>
          <w:i/>
          <w:sz w:val="20"/>
          <w:szCs w:val="20"/>
        </w:rPr>
        <w:t xml:space="preserve"> in the year 2009 for outstanding performance during HQ </w:t>
      </w:r>
    </w:p>
    <w:p w14:paraId="2062A490" w14:textId="77777777" w:rsidR="00587AD6" w:rsidRPr="00011554" w:rsidRDefault="00587AD6" w:rsidP="00587AD6">
      <w:pPr>
        <w:jc w:val="both"/>
        <w:rPr>
          <w:rFonts w:asciiTheme="majorHAnsi" w:hAnsiTheme="majorHAnsi"/>
          <w:i/>
          <w:sz w:val="20"/>
          <w:szCs w:val="20"/>
        </w:rPr>
      </w:pPr>
      <w:r w:rsidRPr="00011554">
        <w:rPr>
          <w:rFonts w:asciiTheme="majorHAnsi" w:hAnsiTheme="majorHAnsi"/>
          <w:i/>
          <w:sz w:val="20"/>
          <w:szCs w:val="20"/>
        </w:rPr>
        <w:t xml:space="preserve">                                   Audit.    </w:t>
      </w:r>
    </w:p>
    <w:p w14:paraId="034FF51E" w14:textId="77777777" w:rsidR="00587AD6" w:rsidRPr="00011554" w:rsidRDefault="00587AD6" w:rsidP="00587AD6">
      <w:pPr>
        <w:jc w:val="both"/>
        <w:rPr>
          <w:rFonts w:asciiTheme="majorHAnsi" w:hAnsiTheme="majorHAnsi"/>
          <w:i/>
          <w:sz w:val="20"/>
          <w:szCs w:val="20"/>
        </w:rPr>
      </w:pPr>
      <w:r w:rsidRPr="00011554">
        <w:rPr>
          <w:rFonts w:asciiTheme="majorHAnsi" w:hAnsiTheme="majorHAnsi"/>
          <w:i/>
          <w:sz w:val="20"/>
          <w:szCs w:val="20"/>
        </w:rPr>
        <w:t xml:space="preserve">               </w:t>
      </w:r>
    </w:p>
    <w:p w14:paraId="2D7B3A58" w14:textId="507C18B6" w:rsidR="00587AD6" w:rsidRPr="00011554" w:rsidRDefault="00587AD6" w:rsidP="00587AD6">
      <w:pPr>
        <w:jc w:val="both"/>
        <w:rPr>
          <w:rFonts w:asciiTheme="majorHAnsi" w:hAnsiTheme="majorHAnsi"/>
          <w:i/>
          <w:sz w:val="20"/>
          <w:szCs w:val="20"/>
        </w:rPr>
      </w:pPr>
      <w:r w:rsidRPr="00011554">
        <w:rPr>
          <w:rFonts w:asciiTheme="majorHAnsi" w:hAnsiTheme="majorHAnsi"/>
          <w:i/>
          <w:sz w:val="20"/>
          <w:szCs w:val="20"/>
        </w:rPr>
        <w:t xml:space="preserve">                          2.    Appreciated by </w:t>
      </w:r>
      <w:r w:rsidRPr="00011554">
        <w:rPr>
          <w:rFonts w:asciiTheme="majorHAnsi" w:hAnsiTheme="majorHAnsi"/>
          <w:b/>
          <w:bCs/>
          <w:i/>
          <w:sz w:val="20"/>
          <w:szCs w:val="20"/>
          <w:u w:val="single"/>
        </w:rPr>
        <w:t>Century LED management</w:t>
      </w:r>
      <w:r w:rsidRPr="00011554">
        <w:rPr>
          <w:rFonts w:asciiTheme="majorHAnsi" w:hAnsiTheme="majorHAnsi"/>
          <w:i/>
          <w:sz w:val="20"/>
          <w:szCs w:val="20"/>
        </w:rPr>
        <w:t xml:space="preserve"> for prompt refund of inverted tax </w:t>
      </w:r>
    </w:p>
    <w:p w14:paraId="6B7A0F85" w14:textId="77777777" w:rsidR="00587AD6" w:rsidRPr="00011554" w:rsidRDefault="00587AD6" w:rsidP="00587AD6">
      <w:pPr>
        <w:jc w:val="both"/>
        <w:rPr>
          <w:rFonts w:asciiTheme="majorHAnsi" w:hAnsiTheme="majorHAnsi"/>
          <w:i/>
          <w:sz w:val="20"/>
          <w:szCs w:val="20"/>
        </w:rPr>
      </w:pPr>
      <w:r w:rsidRPr="00011554">
        <w:rPr>
          <w:rFonts w:asciiTheme="majorHAnsi" w:hAnsiTheme="majorHAnsi"/>
          <w:i/>
          <w:sz w:val="20"/>
          <w:szCs w:val="20"/>
        </w:rPr>
        <w:t xml:space="preserve">                                  under GST regime.     </w:t>
      </w:r>
    </w:p>
    <w:p w14:paraId="44B25215" w14:textId="77777777" w:rsidR="00587AD6" w:rsidRPr="00011554" w:rsidRDefault="00587AD6" w:rsidP="00587AD6">
      <w:pPr>
        <w:jc w:val="both"/>
        <w:rPr>
          <w:rFonts w:asciiTheme="majorHAnsi" w:hAnsiTheme="majorHAnsi"/>
          <w:i/>
          <w:sz w:val="20"/>
          <w:szCs w:val="20"/>
        </w:rPr>
      </w:pPr>
      <w:r w:rsidRPr="00011554">
        <w:rPr>
          <w:rFonts w:asciiTheme="majorHAnsi" w:hAnsiTheme="majorHAnsi"/>
          <w:i/>
          <w:sz w:val="20"/>
          <w:szCs w:val="20"/>
        </w:rPr>
        <w:t xml:space="preserve"> </w:t>
      </w:r>
    </w:p>
    <w:p w14:paraId="0803D7B5" w14:textId="77777777" w:rsidR="00587AD6" w:rsidRPr="00011554" w:rsidRDefault="00587AD6" w:rsidP="00587AD6">
      <w:pPr>
        <w:jc w:val="both"/>
        <w:rPr>
          <w:rFonts w:asciiTheme="majorHAnsi" w:hAnsiTheme="majorHAnsi"/>
          <w:b/>
          <w:bCs/>
          <w:i/>
          <w:sz w:val="20"/>
          <w:szCs w:val="20"/>
          <w:u w:val="single"/>
        </w:rPr>
      </w:pPr>
      <w:r w:rsidRPr="00011554">
        <w:rPr>
          <w:rFonts w:asciiTheme="majorHAnsi" w:hAnsiTheme="majorHAnsi"/>
          <w:i/>
          <w:sz w:val="20"/>
          <w:szCs w:val="20"/>
        </w:rPr>
        <w:t xml:space="preserve">                          3.    Credit of migrating the process from ERP to SAP FICO module at </w:t>
      </w:r>
      <w:r w:rsidRPr="00011554">
        <w:rPr>
          <w:rFonts w:asciiTheme="majorHAnsi" w:hAnsiTheme="majorHAnsi"/>
          <w:b/>
          <w:bCs/>
          <w:i/>
          <w:sz w:val="20"/>
          <w:szCs w:val="20"/>
          <w:u w:val="single"/>
        </w:rPr>
        <w:t xml:space="preserve">STAR TV </w:t>
      </w:r>
      <w:proofErr w:type="gramStart"/>
      <w:r w:rsidRPr="00011554">
        <w:rPr>
          <w:rFonts w:asciiTheme="majorHAnsi" w:hAnsiTheme="majorHAnsi"/>
          <w:i/>
          <w:sz w:val="20"/>
          <w:szCs w:val="20"/>
          <w:u w:val="single"/>
        </w:rPr>
        <w:t>in  2014</w:t>
      </w:r>
      <w:proofErr w:type="gramEnd"/>
    </w:p>
    <w:p w14:paraId="1676F9B2" w14:textId="77777777" w:rsidR="00587AD6" w:rsidRPr="00011554" w:rsidRDefault="00587AD6" w:rsidP="00587AD6">
      <w:pPr>
        <w:jc w:val="both"/>
        <w:rPr>
          <w:rFonts w:asciiTheme="majorHAnsi" w:hAnsiTheme="majorHAnsi"/>
          <w:i/>
          <w:sz w:val="20"/>
          <w:szCs w:val="20"/>
        </w:rPr>
      </w:pPr>
    </w:p>
    <w:p w14:paraId="6D55EB51" w14:textId="77777777" w:rsidR="00587AD6" w:rsidRPr="00011554" w:rsidRDefault="00587AD6" w:rsidP="00587AD6">
      <w:pPr>
        <w:jc w:val="both"/>
        <w:rPr>
          <w:rFonts w:asciiTheme="majorHAnsi" w:hAnsiTheme="majorHAnsi"/>
          <w:i/>
          <w:sz w:val="20"/>
          <w:szCs w:val="20"/>
        </w:rPr>
      </w:pPr>
      <w:r w:rsidRPr="00011554">
        <w:rPr>
          <w:rFonts w:asciiTheme="majorHAnsi" w:hAnsiTheme="majorHAnsi"/>
          <w:i/>
          <w:sz w:val="20"/>
          <w:szCs w:val="20"/>
        </w:rPr>
        <w:t xml:space="preserve">                          4.    Attended a Project together course conducted by </w:t>
      </w:r>
      <w:r w:rsidRPr="00011554">
        <w:rPr>
          <w:rFonts w:asciiTheme="majorHAnsi" w:hAnsiTheme="majorHAnsi"/>
          <w:b/>
          <w:bCs/>
          <w:i/>
          <w:sz w:val="20"/>
          <w:szCs w:val="20"/>
          <w:u w:val="single"/>
        </w:rPr>
        <w:t>ACC (cement)</w:t>
      </w:r>
      <w:r w:rsidRPr="00011554">
        <w:rPr>
          <w:rFonts w:asciiTheme="majorHAnsi" w:hAnsiTheme="majorHAnsi"/>
          <w:i/>
          <w:sz w:val="20"/>
          <w:szCs w:val="20"/>
        </w:rPr>
        <w:t xml:space="preserve"> at Mumbai in 2002.</w:t>
      </w:r>
    </w:p>
    <w:p w14:paraId="14317179" w14:textId="77777777" w:rsidR="00587AD6" w:rsidRPr="00011554" w:rsidRDefault="00587AD6" w:rsidP="00587AD6">
      <w:pPr>
        <w:jc w:val="both"/>
        <w:rPr>
          <w:rFonts w:asciiTheme="majorHAnsi" w:hAnsiTheme="majorHAnsi"/>
          <w:b/>
          <w:bCs/>
          <w:i/>
          <w:sz w:val="20"/>
          <w:szCs w:val="20"/>
          <w:u w:val="single"/>
        </w:rPr>
      </w:pPr>
    </w:p>
    <w:p w14:paraId="47DAE9ED" w14:textId="77777777" w:rsidR="00587AD6" w:rsidRPr="00011554" w:rsidRDefault="00587AD6" w:rsidP="00587AD6">
      <w:pPr>
        <w:jc w:val="both"/>
        <w:rPr>
          <w:rFonts w:asciiTheme="majorHAnsi" w:hAnsiTheme="majorHAnsi"/>
          <w:iCs/>
          <w:sz w:val="20"/>
          <w:szCs w:val="20"/>
        </w:rPr>
      </w:pPr>
      <w:r w:rsidRPr="00011554">
        <w:rPr>
          <w:rFonts w:asciiTheme="majorHAnsi" w:hAnsiTheme="majorHAnsi"/>
          <w:iCs/>
          <w:sz w:val="20"/>
          <w:szCs w:val="20"/>
        </w:rPr>
        <w:t xml:space="preserve">                          5.    Recognized by </w:t>
      </w:r>
      <w:r w:rsidRPr="00011554">
        <w:rPr>
          <w:rFonts w:asciiTheme="majorHAnsi" w:hAnsiTheme="majorHAnsi"/>
          <w:b/>
          <w:bCs/>
          <w:iCs/>
          <w:sz w:val="20"/>
          <w:szCs w:val="20"/>
          <w:u w:val="single"/>
        </w:rPr>
        <w:t>Century LED Management</w:t>
      </w:r>
      <w:r w:rsidRPr="00011554">
        <w:rPr>
          <w:rFonts w:asciiTheme="majorHAnsi" w:hAnsiTheme="majorHAnsi"/>
          <w:iCs/>
          <w:sz w:val="20"/>
          <w:szCs w:val="20"/>
        </w:rPr>
        <w:t xml:space="preserve"> for reducing the Indirect Cost during the</w:t>
      </w:r>
    </w:p>
    <w:p w14:paraId="344D0111" w14:textId="77777777" w:rsidR="00587AD6" w:rsidRPr="00011554" w:rsidRDefault="00587AD6" w:rsidP="00587AD6">
      <w:pPr>
        <w:jc w:val="both"/>
        <w:rPr>
          <w:rFonts w:asciiTheme="majorHAnsi" w:hAnsiTheme="majorHAnsi"/>
          <w:i/>
          <w:sz w:val="20"/>
          <w:szCs w:val="20"/>
        </w:rPr>
      </w:pPr>
      <w:r w:rsidRPr="00011554">
        <w:rPr>
          <w:rFonts w:asciiTheme="majorHAnsi" w:hAnsiTheme="majorHAnsi"/>
          <w:iCs/>
          <w:sz w:val="20"/>
          <w:szCs w:val="20"/>
        </w:rPr>
        <w:t xml:space="preserve">                                  COVID 19 situation to sustain the profitability in spite of low Sales demand</w:t>
      </w:r>
    </w:p>
    <w:p w14:paraId="092EA619" w14:textId="77777777" w:rsidR="00587AD6" w:rsidRDefault="00587AD6" w:rsidP="00587AD6">
      <w:pPr>
        <w:pStyle w:val="Default"/>
        <w:jc w:val="both"/>
        <w:rPr>
          <w:rFonts w:asciiTheme="minorHAnsi" w:hAnsiTheme="minorHAnsi"/>
          <w:sz w:val="22"/>
          <w:szCs w:val="22"/>
        </w:rPr>
      </w:pPr>
      <w:r>
        <w:rPr>
          <w:rFonts w:asciiTheme="minorHAnsi" w:hAnsiTheme="minorHAnsi"/>
          <w:sz w:val="22"/>
          <w:szCs w:val="22"/>
        </w:rPr>
        <w:t xml:space="preserve">                        </w:t>
      </w:r>
    </w:p>
    <w:p w14:paraId="12E078F0" w14:textId="5DA6B40B" w:rsidR="00587AD6" w:rsidRDefault="00587AD6" w:rsidP="00587AD6">
      <w:pPr>
        <w:pStyle w:val="Default"/>
        <w:rPr>
          <w:rFonts w:asciiTheme="minorHAnsi" w:hAnsiTheme="minorHAnsi"/>
          <w:sz w:val="22"/>
          <w:szCs w:val="22"/>
        </w:rPr>
      </w:pPr>
      <w:r>
        <w:rPr>
          <w:rFonts w:asciiTheme="minorHAnsi" w:hAnsiTheme="minorHAnsi"/>
          <w:sz w:val="22"/>
          <w:szCs w:val="22"/>
        </w:rPr>
        <w:t xml:space="preserve">                        6.  Recognised by </w:t>
      </w:r>
      <w:r w:rsidRPr="001A309C">
        <w:rPr>
          <w:rFonts w:asciiTheme="minorHAnsi" w:hAnsiTheme="minorHAnsi"/>
          <w:b/>
          <w:bCs/>
          <w:sz w:val="22"/>
          <w:szCs w:val="22"/>
          <w:u w:val="single"/>
        </w:rPr>
        <w:t>Samsung Management</w:t>
      </w:r>
      <w:r>
        <w:rPr>
          <w:rFonts w:asciiTheme="minorHAnsi" w:hAnsiTheme="minorHAnsi"/>
          <w:sz w:val="22"/>
          <w:szCs w:val="22"/>
        </w:rPr>
        <w:t xml:space="preserve"> for providing ROI of big distributors/dealers</w:t>
      </w:r>
    </w:p>
    <w:p w14:paraId="4795C90D" w14:textId="584ED169" w:rsidR="00587AD6" w:rsidRDefault="00587AD6" w:rsidP="006318F7">
      <w:pPr>
        <w:pStyle w:val="Default"/>
        <w:rPr>
          <w:rFonts w:asciiTheme="minorHAnsi" w:hAnsiTheme="minorHAnsi"/>
          <w:sz w:val="22"/>
          <w:szCs w:val="22"/>
        </w:rPr>
      </w:pPr>
    </w:p>
    <w:p w14:paraId="62C4933E" w14:textId="2A519328" w:rsidR="00587AD6" w:rsidRDefault="00587AD6" w:rsidP="006318F7">
      <w:pPr>
        <w:pStyle w:val="Default"/>
        <w:rPr>
          <w:rFonts w:asciiTheme="minorHAnsi" w:hAnsiTheme="minorHAnsi"/>
          <w:sz w:val="22"/>
          <w:szCs w:val="22"/>
        </w:rPr>
      </w:pPr>
    </w:p>
    <w:p w14:paraId="5FC9D550" w14:textId="7E81F9B4" w:rsidR="00152C9D" w:rsidRPr="00F26F9B" w:rsidRDefault="00152C9D" w:rsidP="00152C9D">
      <w:pPr>
        <w:pStyle w:val="Default"/>
        <w:rPr>
          <w:rFonts w:asciiTheme="minorHAnsi" w:hAnsiTheme="minorHAnsi"/>
          <w:sz w:val="22"/>
          <w:szCs w:val="22"/>
        </w:rPr>
      </w:pPr>
    </w:p>
    <w:tbl>
      <w:tblPr>
        <w:tblStyle w:val="TableGrid"/>
        <w:tblpPr w:leftFromText="180" w:rightFromText="180" w:vertAnchor="text" w:horzAnchor="margin" w:tblpY="1"/>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1E0" w:firstRow="1" w:lastRow="1" w:firstColumn="1" w:lastColumn="1" w:noHBand="0" w:noVBand="0"/>
      </w:tblPr>
      <w:tblGrid>
        <w:gridCol w:w="9350"/>
      </w:tblGrid>
      <w:tr w:rsidR="0039134D" w:rsidRPr="00F26F9B" w14:paraId="48644B8D" w14:textId="77777777" w:rsidTr="00676165">
        <w:trPr>
          <w:trHeight w:val="289"/>
        </w:trPr>
        <w:tc>
          <w:tcPr>
            <w:tcW w:w="5000" w:type="pct"/>
            <w:shd w:val="clear" w:color="auto" w:fill="DBE5F1" w:themeFill="accent1" w:themeFillTint="33"/>
            <w:vAlign w:val="center"/>
          </w:tcPr>
          <w:p w14:paraId="5D0949E2" w14:textId="77777777" w:rsidR="0039134D" w:rsidRPr="00F26F9B" w:rsidRDefault="0039134D" w:rsidP="0039134D">
            <w:pPr>
              <w:jc w:val="center"/>
              <w:rPr>
                <w:rFonts w:asciiTheme="minorHAnsi" w:hAnsiTheme="minorHAnsi" w:cs="Arial"/>
                <w:b/>
                <w:bCs/>
                <w:iCs/>
                <w:sz w:val="22"/>
                <w:szCs w:val="22"/>
              </w:rPr>
            </w:pPr>
            <w:r w:rsidRPr="00F26F9B">
              <w:rPr>
                <w:rFonts w:asciiTheme="minorHAnsi" w:hAnsiTheme="minorHAnsi" w:cs="Arial"/>
                <w:b/>
                <w:bCs/>
                <w:iCs/>
                <w:sz w:val="22"/>
                <w:szCs w:val="22"/>
              </w:rPr>
              <w:t>TECHNICAL SKILLS</w:t>
            </w:r>
          </w:p>
        </w:tc>
      </w:tr>
    </w:tbl>
    <w:p w14:paraId="1DFA0ABF" w14:textId="77777777" w:rsidR="006E3985" w:rsidRDefault="006E3985" w:rsidP="006E3985">
      <w:pPr>
        <w:tabs>
          <w:tab w:val="left" w:pos="1260"/>
        </w:tabs>
        <w:ind w:left="720"/>
        <w:jc w:val="both"/>
        <w:rPr>
          <w:rFonts w:asciiTheme="minorHAnsi" w:eastAsiaTheme="minorHAnsi" w:hAnsiTheme="minorHAnsi" w:cs="Cambria"/>
          <w:color w:val="000000"/>
          <w:sz w:val="22"/>
          <w:szCs w:val="22"/>
          <w:lang w:val="en-IN" w:eastAsia="en-US"/>
        </w:rPr>
      </w:pPr>
    </w:p>
    <w:p w14:paraId="4AB34201" w14:textId="6321AD16" w:rsidR="00880926" w:rsidRPr="00F26F9B" w:rsidRDefault="00880926" w:rsidP="00880926">
      <w:pPr>
        <w:numPr>
          <w:ilvl w:val="0"/>
          <w:numId w:val="2"/>
        </w:numPr>
        <w:tabs>
          <w:tab w:val="left" w:pos="1260"/>
        </w:tabs>
        <w:jc w:val="both"/>
        <w:rPr>
          <w:rFonts w:asciiTheme="minorHAnsi" w:eastAsiaTheme="minorHAnsi" w:hAnsiTheme="minorHAnsi" w:cs="Cambria"/>
          <w:color w:val="000000"/>
          <w:sz w:val="22"/>
          <w:szCs w:val="22"/>
          <w:lang w:val="en-IN" w:eastAsia="en-US"/>
        </w:rPr>
      </w:pPr>
      <w:r w:rsidRPr="00F26F9B">
        <w:rPr>
          <w:rFonts w:asciiTheme="minorHAnsi" w:eastAsiaTheme="minorHAnsi" w:hAnsiTheme="minorHAnsi" w:cs="Cambria"/>
          <w:color w:val="000000"/>
          <w:sz w:val="22"/>
          <w:szCs w:val="22"/>
          <w:lang w:val="en-IN" w:eastAsia="en-US"/>
        </w:rPr>
        <w:t>Conversant with Microsoft Office Application.</w:t>
      </w:r>
    </w:p>
    <w:p w14:paraId="59F7FBC6" w14:textId="0CBD848D" w:rsidR="00880926" w:rsidRPr="00F26F9B" w:rsidRDefault="00880926" w:rsidP="00880926">
      <w:pPr>
        <w:numPr>
          <w:ilvl w:val="0"/>
          <w:numId w:val="2"/>
        </w:numPr>
        <w:tabs>
          <w:tab w:val="left" w:pos="1260"/>
        </w:tabs>
        <w:jc w:val="both"/>
        <w:rPr>
          <w:rFonts w:asciiTheme="minorHAnsi" w:eastAsiaTheme="minorHAnsi" w:hAnsiTheme="minorHAnsi" w:cs="Cambria"/>
          <w:color w:val="000000"/>
          <w:sz w:val="22"/>
          <w:szCs w:val="22"/>
          <w:lang w:val="en-IN" w:eastAsia="en-US"/>
        </w:rPr>
      </w:pPr>
      <w:r w:rsidRPr="00F26F9B">
        <w:rPr>
          <w:rFonts w:asciiTheme="minorHAnsi" w:eastAsiaTheme="minorHAnsi" w:hAnsiTheme="minorHAnsi" w:cs="Cambria"/>
          <w:color w:val="000000"/>
          <w:sz w:val="22"/>
          <w:szCs w:val="22"/>
          <w:lang w:val="en-IN" w:eastAsia="en-US"/>
        </w:rPr>
        <w:t>Proficient in Tally, E</w:t>
      </w:r>
      <w:r w:rsidR="006E3985">
        <w:rPr>
          <w:rFonts w:asciiTheme="minorHAnsi" w:eastAsiaTheme="minorHAnsi" w:hAnsiTheme="minorHAnsi" w:cs="Cambria"/>
          <w:color w:val="000000"/>
          <w:sz w:val="22"/>
          <w:szCs w:val="22"/>
          <w:lang w:val="en-IN" w:eastAsia="en-US"/>
        </w:rPr>
        <w:t>RP</w:t>
      </w:r>
      <w:r w:rsidRPr="00F26F9B">
        <w:rPr>
          <w:rFonts w:asciiTheme="minorHAnsi" w:eastAsiaTheme="minorHAnsi" w:hAnsiTheme="minorHAnsi" w:cs="Cambria"/>
          <w:color w:val="000000"/>
          <w:sz w:val="22"/>
          <w:szCs w:val="22"/>
          <w:lang w:val="en-IN" w:eastAsia="en-US"/>
        </w:rPr>
        <w:t>, and other financial Packages.</w:t>
      </w:r>
    </w:p>
    <w:p w14:paraId="1982CBD9" w14:textId="77777777" w:rsidR="00880926" w:rsidRPr="00F26F9B" w:rsidRDefault="00880926" w:rsidP="00880926">
      <w:pPr>
        <w:numPr>
          <w:ilvl w:val="0"/>
          <w:numId w:val="2"/>
        </w:numPr>
        <w:tabs>
          <w:tab w:val="left" w:pos="1260"/>
        </w:tabs>
        <w:jc w:val="both"/>
        <w:rPr>
          <w:rFonts w:asciiTheme="minorHAnsi" w:eastAsiaTheme="minorHAnsi" w:hAnsiTheme="minorHAnsi" w:cs="Cambria"/>
          <w:color w:val="000000"/>
          <w:sz w:val="22"/>
          <w:szCs w:val="22"/>
          <w:lang w:val="en-IN" w:eastAsia="en-US"/>
        </w:rPr>
      </w:pPr>
      <w:r w:rsidRPr="00F26F9B">
        <w:rPr>
          <w:rFonts w:asciiTheme="minorHAnsi" w:eastAsiaTheme="minorHAnsi" w:hAnsiTheme="minorHAnsi" w:cs="Cambria"/>
          <w:color w:val="000000"/>
          <w:sz w:val="22"/>
          <w:szCs w:val="22"/>
          <w:lang w:val="en-IN" w:eastAsia="en-US"/>
        </w:rPr>
        <w:t>Worked for 6 years in SAP – FICO, Sales &amp; Distribution &amp; MM Module</w:t>
      </w:r>
    </w:p>
    <w:p w14:paraId="419C52E0" w14:textId="27FE2C2E" w:rsidR="00152C9D" w:rsidRDefault="00880926" w:rsidP="00880926">
      <w:pPr>
        <w:pStyle w:val="Default"/>
        <w:numPr>
          <w:ilvl w:val="0"/>
          <w:numId w:val="2"/>
        </w:numPr>
        <w:jc w:val="both"/>
        <w:rPr>
          <w:rFonts w:asciiTheme="minorHAnsi" w:hAnsiTheme="minorHAnsi"/>
          <w:sz w:val="22"/>
          <w:szCs w:val="22"/>
        </w:rPr>
      </w:pPr>
      <w:r w:rsidRPr="00F26F9B">
        <w:rPr>
          <w:rFonts w:asciiTheme="minorHAnsi" w:hAnsiTheme="minorHAnsi"/>
          <w:sz w:val="22"/>
          <w:szCs w:val="22"/>
        </w:rPr>
        <w:t>Presently working in Tally ERP</w:t>
      </w:r>
      <w:r w:rsidR="00555056" w:rsidRPr="00F26F9B">
        <w:rPr>
          <w:rFonts w:asciiTheme="minorHAnsi" w:hAnsiTheme="minorHAnsi"/>
          <w:sz w:val="22"/>
          <w:szCs w:val="22"/>
        </w:rPr>
        <w:t xml:space="preserve"> 9</w:t>
      </w:r>
    </w:p>
    <w:p w14:paraId="5CF1AFD5" w14:textId="13C07923" w:rsidR="00D238D9" w:rsidRPr="00F26F9B" w:rsidRDefault="00D238D9" w:rsidP="00880926">
      <w:pPr>
        <w:pStyle w:val="Default"/>
        <w:numPr>
          <w:ilvl w:val="0"/>
          <w:numId w:val="2"/>
        </w:numPr>
        <w:jc w:val="both"/>
        <w:rPr>
          <w:rFonts w:asciiTheme="minorHAnsi" w:hAnsiTheme="minorHAnsi"/>
          <w:sz w:val="22"/>
          <w:szCs w:val="22"/>
        </w:rPr>
      </w:pPr>
      <w:r>
        <w:rPr>
          <w:rFonts w:asciiTheme="minorHAnsi" w:hAnsiTheme="minorHAnsi"/>
          <w:sz w:val="22"/>
          <w:szCs w:val="22"/>
        </w:rPr>
        <w:t>Well versed in SAP</w:t>
      </w:r>
      <w:r w:rsidR="00F36A83">
        <w:rPr>
          <w:rFonts w:asciiTheme="minorHAnsi" w:hAnsiTheme="minorHAnsi"/>
          <w:sz w:val="22"/>
          <w:szCs w:val="22"/>
        </w:rPr>
        <w:t>,</w:t>
      </w:r>
      <w:r>
        <w:rPr>
          <w:rFonts w:asciiTheme="minorHAnsi" w:hAnsiTheme="minorHAnsi"/>
          <w:sz w:val="22"/>
          <w:szCs w:val="22"/>
        </w:rPr>
        <w:t xml:space="preserve"> Or</w:t>
      </w:r>
      <w:r w:rsidR="006E3985">
        <w:rPr>
          <w:rFonts w:asciiTheme="minorHAnsi" w:hAnsiTheme="minorHAnsi"/>
          <w:sz w:val="22"/>
          <w:szCs w:val="22"/>
        </w:rPr>
        <w:t>acle</w:t>
      </w:r>
      <w:r>
        <w:rPr>
          <w:rFonts w:asciiTheme="minorHAnsi" w:hAnsiTheme="minorHAnsi"/>
          <w:sz w:val="22"/>
          <w:szCs w:val="22"/>
        </w:rPr>
        <w:t>, COBOL</w:t>
      </w:r>
      <w:r w:rsidR="00F36A83">
        <w:rPr>
          <w:rFonts w:asciiTheme="minorHAnsi" w:hAnsiTheme="minorHAnsi"/>
          <w:sz w:val="22"/>
          <w:szCs w:val="22"/>
        </w:rPr>
        <w:t>,</w:t>
      </w:r>
      <w:r>
        <w:rPr>
          <w:rFonts w:asciiTheme="minorHAnsi" w:hAnsiTheme="minorHAnsi"/>
          <w:sz w:val="22"/>
          <w:szCs w:val="22"/>
        </w:rPr>
        <w:t xml:space="preserve"> Fox Pro</w:t>
      </w:r>
      <w:r w:rsidR="006E3985">
        <w:rPr>
          <w:rFonts w:asciiTheme="minorHAnsi" w:hAnsiTheme="minorHAnsi"/>
          <w:sz w:val="22"/>
          <w:szCs w:val="22"/>
        </w:rPr>
        <w:t xml:space="preserve"> </w:t>
      </w:r>
    </w:p>
    <w:p w14:paraId="252429E7" w14:textId="14A1E6B6" w:rsidR="0039134D" w:rsidRDefault="0039134D" w:rsidP="0039134D">
      <w:pPr>
        <w:pStyle w:val="Default"/>
        <w:ind w:left="720"/>
        <w:jc w:val="both"/>
        <w:rPr>
          <w:rFonts w:asciiTheme="minorHAnsi" w:hAnsiTheme="minorHAnsi"/>
          <w:sz w:val="22"/>
          <w:szCs w:val="22"/>
        </w:rPr>
      </w:pPr>
    </w:p>
    <w:p w14:paraId="221CA1E5" w14:textId="3F7BA4DD" w:rsidR="00F36A83" w:rsidRDefault="00F36A83" w:rsidP="0039134D">
      <w:pPr>
        <w:pStyle w:val="Default"/>
        <w:ind w:left="720"/>
        <w:jc w:val="both"/>
        <w:rPr>
          <w:rFonts w:asciiTheme="minorHAnsi" w:hAnsiTheme="minorHAnsi"/>
          <w:sz w:val="22"/>
          <w:szCs w:val="22"/>
        </w:rPr>
      </w:pPr>
    </w:p>
    <w:p w14:paraId="59199FF7" w14:textId="77777777" w:rsidR="009A2AB3" w:rsidRPr="00F26F9B" w:rsidRDefault="009A2AB3" w:rsidP="0039134D">
      <w:pPr>
        <w:pStyle w:val="Default"/>
        <w:ind w:left="720"/>
        <w:jc w:val="both"/>
        <w:rPr>
          <w:rFonts w:asciiTheme="minorHAnsi" w:hAnsiTheme="minorHAnsi"/>
          <w:sz w:val="22"/>
          <w:szCs w:val="22"/>
        </w:rPr>
      </w:pPr>
    </w:p>
    <w:tbl>
      <w:tblPr>
        <w:tblStyle w:val="TableGrid"/>
        <w:tblpPr w:leftFromText="180" w:rightFromText="180" w:vertAnchor="text" w:horzAnchor="margin" w:tblpY="1"/>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1E0" w:firstRow="1" w:lastRow="1" w:firstColumn="1" w:lastColumn="1" w:noHBand="0" w:noVBand="0"/>
      </w:tblPr>
      <w:tblGrid>
        <w:gridCol w:w="9350"/>
      </w:tblGrid>
      <w:tr w:rsidR="0039134D" w:rsidRPr="00F26F9B" w14:paraId="760C7A90" w14:textId="77777777" w:rsidTr="00676165">
        <w:trPr>
          <w:trHeight w:val="289"/>
        </w:trPr>
        <w:tc>
          <w:tcPr>
            <w:tcW w:w="5000" w:type="pct"/>
            <w:shd w:val="clear" w:color="auto" w:fill="DBE5F1" w:themeFill="accent1" w:themeFillTint="33"/>
            <w:vAlign w:val="center"/>
          </w:tcPr>
          <w:p w14:paraId="7768442D" w14:textId="77777777" w:rsidR="0039134D" w:rsidRPr="00F26F9B" w:rsidRDefault="0039134D" w:rsidP="0039134D">
            <w:pPr>
              <w:jc w:val="center"/>
              <w:rPr>
                <w:rFonts w:asciiTheme="minorHAnsi" w:hAnsiTheme="minorHAnsi" w:cs="Arial"/>
                <w:b/>
                <w:bCs/>
                <w:iCs/>
                <w:sz w:val="22"/>
                <w:szCs w:val="22"/>
              </w:rPr>
            </w:pPr>
            <w:r w:rsidRPr="00F26F9B">
              <w:rPr>
                <w:rFonts w:asciiTheme="minorHAnsi" w:hAnsiTheme="minorHAnsi" w:cs="Arial"/>
                <w:b/>
                <w:bCs/>
                <w:iCs/>
                <w:sz w:val="22"/>
                <w:szCs w:val="22"/>
              </w:rPr>
              <w:t>PERSONAL DETAILS</w:t>
            </w:r>
          </w:p>
        </w:tc>
      </w:tr>
    </w:tbl>
    <w:p w14:paraId="6F7EAFB0" w14:textId="77777777" w:rsidR="00484FA9" w:rsidRDefault="00484FA9" w:rsidP="00484FA9">
      <w:pPr>
        <w:pStyle w:val="Default"/>
        <w:ind w:left="720"/>
        <w:rPr>
          <w:rFonts w:asciiTheme="minorHAnsi" w:hAnsiTheme="minorHAnsi"/>
          <w:bCs/>
          <w:sz w:val="22"/>
          <w:szCs w:val="22"/>
        </w:rPr>
      </w:pPr>
    </w:p>
    <w:p w14:paraId="572DC678" w14:textId="00D7BD1D" w:rsidR="00484FA9" w:rsidRDefault="00484FA9" w:rsidP="00701989">
      <w:pPr>
        <w:pStyle w:val="Default"/>
        <w:numPr>
          <w:ilvl w:val="0"/>
          <w:numId w:val="8"/>
        </w:numPr>
        <w:rPr>
          <w:rFonts w:asciiTheme="minorHAnsi" w:hAnsiTheme="minorHAnsi"/>
          <w:bCs/>
          <w:sz w:val="22"/>
          <w:szCs w:val="22"/>
        </w:rPr>
      </w:pPr>
      <w:r>
        <w:rPr>
          <w:rFonts w:asciiTheme="minorHAnsi" w:hAnsiTheme="minorHAnsi"/>
          <w:bCs/>
          <w:sz w:val="22"/>
          <w:szCs w:val="22"/>
        </w:rPr>
        <w:t>Name:                               Amit Banerjee</w:t>
      </w:r>
    </w:p>
    <w:p w14:paraId="02DEF60D" w14:textId="575BF628" w:rsidR="00484FA9" w:rsidRDefault="00484FA9" w:rsidP="00701989">
      <w:pPr>
        <w:pStyle w:val="Default"/>
        <w:numPr>
          <w:ilvl w:val="0"/>
          <w:numId w:val="8"/>
        </w:numPr>
        <w:rPr>
          <w:rFonts w:asciiTheme="minorHAnsi" w:hAnsiTheme="minorHAnsi"/>
          <w:bCs/>
          <w:sz w:val="22"/>
          <w:szCs w:val="22"/>
        </w:rPr>
      </w:pPr>
      <w:r>
        <w:rPr>
          <w:rFonts w:asciiTheme="minorHAnsi" w:hAnsiTheme="minorHAnsi"/>
          <w:bCs/>
          <w:sz w:val="22"/>
          <w:szCs w:val="22"/>
        </w:rPr>
        <w:t xml:space="preserve">Age:                                   </w:t>
      </w:r>
      <w:r w:rsidR="00A47A23">
        <w:rPr>
          <w:rFonts w:asciiTheme="minorHAnsi" w:hAnsiTheme="minorHAnsi"/>
          <w:bCs/>
          <w:sz w:val="22"/>
          <w:szCs w:val="22"/>
        </w:rPr>
        <w:t>49</w:t>
      </w:r>
      <w:r>
        <w:rPr>
          <w:rFonts w:asciiTheme="minorHAnsi" w:hAnsiTheme="minorHAnsi"/>
          <w:bCs/>
          <w:sz w:val="22"/>
          <w:szCs w:val="22"/>
        </w:rPr>
        <w:t xml:space="preserve"> Years</w:t>
      </w:r>
    </w:p>
    <w:p w14:paraId="57C6EF35" w14:textId="1223CF93" w:rsidR="001B3C60" w:rsidRPr="00F26F9B" w:rsidRDefault="001B3C60" w:rsidP="00701989">
      <w:pPr>
        <w:pStyle w:val="Default"/>
        <w:numPr>
          <w:ilvl w:val="0"/>
          <w:numId w:val="8"/>
        </w:numPr>
        <w:rPr>
          <w:rFonts w:asciiTheme="minorHAnsi" w:hAnsiTheme="minorHAnsi"/>
          <w:bCs/>
          <w:sz w:val="22"/>
          <w:szCs w:val="22"/>
        </w:rPr>
      </w:pPr>
      <w:r w:rsidRPr="00F26F9B">
        <w:rPr>
          <w:rFonts w:asciiTheme="minorHAnsi" w:hAnsiTheme="minorHAnsi"/>
          <w:bCs/>
          <w:sz w:val="22"/>
          <w:szCs w:val="22"/>
        </w:rPr>
        <w:t>Father Name</w:t>
      </w:r>
      <w:r w:rsidRPr="00F26F9B">
        <w:rPr>
          <w:rFonts w:asciiTheme="minorHAnsi" w:hAnsiTheme="minorHAnsi"/>
          <w:b/>
          <w:bCs/>
          <w:sz w:val="22"/>
          <w:szCs w:val="22"/>
        </w:rPr>
        <w:t xml:space="preserve">: </w:t>
      </w:r>
      <w:r w:rsidR="006404C4" w:rsidRPr="00F26F9B">
        <w:rPr>
          <w:rFonts w:asciiTheme="minorHAnsi" w:hAnsiTheme="minorHAnsi"/>
          <w:b/>
          <w:bCs/>
          <w:sz w:val="22"/>
          <w:szCs w:val="22"/>
        </w:rPr>
        <w:tab/>
      </w:r>
      <w:r w:rsidR="006404C4" w:rsidRPr="00F26F9B">
        <w:rPr>
          <w:rFonts w:asciiTheme="minorHAnsi" w:hAnsiTheme="minorHAnsi"/>
          <w:b/>
          <w:bCs/>
          <w:sz w:val="22"/>
          <w:szCs w:val="22"/>
        </w:rPr>
        <w:tab/>
      </w:r>
      <w:r w:rsidR="00484FA9">
        <w:rPr>
          <w:rFonts w:asciiTheme="minorHAnsi" w:hAnsiTheme="minorHAnsi"/>
          <w:bCs/>
          <w:sz w:val="22"/>
          <w:szCs w:val="22"/>
        </w:rPr>
        <w:t>S.N Banerjee (Retired Major from Indian Army)</w:t>
      </w:r>
    </w:p>
    <w:p w14:paraId="2195D9B4" w14:textId="683CD582" w:rsidR="00152C9D" w:rsidRPr="00F26F9B" w:rsidRDefault="00152C9D" w:rsidP="00701989">
      <w:pPr>
        <w:pStyle w:val="ListParagraph"/>
        <w:numPr>
          <w:ilvl w:val="0"/>
          <w:numId w:val="8"/>
        </w:numPr>
        <w:rPr>
          <w:rFonts w:asciiTheme="minorHAnsi" w:hAnsiTheme="minorHAnsi"/>
          <w:sz w:val="22"/>
          <w:szCs w:val="22"/>
        </w:rPr>
      </w:pPr>
      <w:r w:rsidRPr="00F26F9B">
        <w:rPr>
          <w:rFonts w:asciiTheme="minorHAnsi" w:hAnsiTheme="minorHAnsi"/>
          <w:bCs/>
          <w:sz w:val="22"/>
          <w:szCs w:val="22"/>
        </w:rPr>
        <w:t>Present Address</w:t>
      </w:r>
      <w:r w:rsidRPr="00F26F9B">
        <w:rPr>
          <w:rFonts w:asciiTheme="minorHAnsi" w:hAnsiTheme="minorHAnsi"/>
          <w:b/>
          <w:bCs/>
          <w:sz w:val="22"/>
          <w:szCs w:val="22"/>
        </w:rPr>
        <w:t xml:space="preserve">: </w:t>
      </w:r>
      <w:r w:rsidR="006404C4" w:rsidRPr="00F26F9B">
        <w:rPr>
          <w:rFonts w:asciiTheme="minorHAnsi" w:hAnsiTheme="minorHAnsi"/>
          <w:b/>
          <w:bCs/>
          <w:sz w:val="22"/>
          <w:szCs w:val="22"/>
        </w:rPr>
        <w:tab/>
      </w:r>
      <w:r w:rsidR="00484FA9" w:rsidRPr="00484FA9">
        <w:rPr>
          <w:rFonts w:asciiTheme="minorHAnsi" w:hAnsiTheme="minorHAnsi"/>
          <w:sz w:val="22"/>
          <w:szCs w:val="22"/>
        </w:rPr>
        <w:t xml:space="preserve">Block A, 22 Ram Mohan Mukherjee Lane, </w:t>
      </w:r>
      <w:proofErr w:type="spellStart"/>
      <w:r w:rsidR="00484FA9" w:rsidRPr="00484FA9">
        <w:rPr>
          <w:rFonts w:asciiTheme="minorHAnsi" w:hAnsiTheme="minorHAnsi"/>
          <w:sz w:val="22"/>
          <w:szCs w:val="22"/>
        </w:rPr>
        <w:t>Shibpur</w:t>
      </w:r>
      <w:proofErr w:type="spellEnd"/>
      <w:r w:rsidR="00484FA9" w:rsidRPr="00484FA9">
        <w:rPr>
          <w:rFonts w:asciiTheme="minorHAnsi" w:hAnsiTheme="minorHAnsi"/>
          <w:sz w:val="22"/>
          <w:szCs w:val="22"/>
        </w:rPr>
        <w:t>, Howrah-2</w:t>
      </w:r>
    </w:p>
    <w:p w14:paraId="0CCD9D98" w14:textId="77777777" w:rsidR="001B3C60" w:rsidRPr="00F26F9B" w:rsidRDefault="001B3C60" w:rsidP="00701989">
      <w:pPr>
        <w:pStyle w:val="ListParagraph"/>
        <w:numPr>
          <w:ilvl w:val="0"/>
          <w:numId w:val="8"/>
        </w:numPr>
        <w:rPr>
          <w:rFonts w:asciiTheme="minorHAnsi" w:hAnsiTheme="minorHAnsi"/>
          <w:sz w:val="22"/>
          <w:szCs w:val="22"/>
        </w:rPr>
      </w:pPr>
      <w:r w:rsidRPr="00F26F9B">
        <w:rPr>
          <w:rFonts w:asciiTheme="minorHAnsi" w:hAnsiTheme="minorHAnsi"/>
          <w:sz w:val="22"/>
          <w:szCs w:val="22"/>
        </w:rPr>
        <w:t xml:space="preserve">Marital Status: </w:t>
      </w:r>
      <w:r w:rsidR="006404C4" w:rsidRPr="00F26F9B">
        <w:rPr>
          <w:rFonts w:asciiTheme="minorHAnsi" w:hAnsiTheme="minorHAnsi"/>
          <w:sz w:val="22"/>
          <w:szCs w:val="22"/>
        </w:rPr>
        <w:tab/>
      </w:r>
      <w:r w:rsidR="006404C4" w:rsidRPr="00F26F9B">
        <w:rPr>
          <w:rFonts w:asciiTheme="minorHAnsi" w:hAnsiTheme="minorHAnsi"/>
          <w:sz w:val="22"/>
          <w:szCs w:val="22"/>
        </w:rPr>
        <w:tab/>
      </w:r>
      <w:r w:rsidRPr="00F26F9B">
        <w:rPr>
          <w:rFonts w:asciiTheme="minorHAnsi" w:hAnsiTheme="minorHAnsi"/>
          <w:sz w:val="22"/>
          <w:szCs w:val="22"/>
        </w:rPr>
        <w:t>Married</w:t>
      </w:r>
    </w:p>
    <w:p w14:paraId="47238378" w14:textId="59F3FF8B" w:rsidR="007C0D88" w:rsidRDefault="00152C9D" w:rsidP="00701989">
      <w:pPr>
        <w:pStyle w:val="ListParagraph"/>
        <w:numPr>
          <w:ilvl w:val="0"/>
          <w:numId w:val="8"/>
        </w:numPr>
        <w:rPr>
          <w:rFonts w:asciiTheme="minorHAnsi" w:hAnsiTheme="minorHAnsi"/>
          <w:sz w:val="22"/>
          <w:szCs w:val="22"/>
        </w:rPr>
      </w:pPr>
      <w:r w:rsidRPr="00F26F9B">
        <w:rPr>
          <w:rFonts w:asciiTheme="minorHAnsi" w:hAnsiTheme="minorHAnsi"/>
          <w:bCs/>
          <w:sz w:val="22"/>
          <w:szCs w:val="22"/>
        </w:rPr>
        <w:t>Language Known</w:t>
      </w:r>
      <w:r w:rsidRPr="00F26F9B">
        <w:rPr>
          <w:rFonts w:asciiTheme="minorHAnsi" w:hAnsiTheme="minorHAnsi"/>
          <w:b/>
          <w:bCs/>
          <w:sz w:val="22"/>
          <w:szCs w:val="22"/>
        </w:rPr>
        <w:t xml:space="preserve">: </w:t>
      </w:r>
      <w:r w:rsidR="006404C4" w:rsidRPr="00F26F9B">
        <w:rPr>
          <w:rFonts w:asciiTheme="minorHAnsi" w:hAnsiTheme="minorHAnsi"/>
          <w:b/>
          <w:bCs/>
          <w:sz w:val="22"/>
          <w:szCs w:val="22"/>
        </w:rPr>
        <w:tab/>
      </w:r>
      <w:r w:rsidRPr="00F26F9B">
        <w:rPr>
          <w:rFonts w:asciiTheme="minorHAnsi" w:hAnsiTheme="minorHAnsi"/>
          <w:sz w:val="22"/>
          <w:szCs w:val="22"/>
        </w:rPr>
        <w:t>English, Hindi,</w:t>
      </w:r>
      <w:r w:rsidR="001B3C60" w:rsidRPr="00F26F9B">
        <w:rPr>
          <w:rFonts w:asciiTheme="minorHAnsi" w:hAnsiTheme="minorHAnsi"/>
          <w:sz w:val="22"/>
          <w:szCs w:val="22"/>
        </w:rPr>
        <w:t xml:space="preserve"> Bengali</w:t>
      </w:r>
      <w:r w:rsidR="00484FA9">
        <w:rPr>
          <w:rFonts w:asciiTheme="minorHAnsi" w:hAnsiTheme="minorHAnsi"/>
          <w:sz w:val="22"/>
          <w:szCs w:val="22"/>
        </w:rPr>
        <w:t xml:space="preserve"> and Punjabi</w:t>
      </w:r>
    </w:p>
    <w:p w14:paraId="009F4A72" w14:textId="4BA8EC90" w:rsidR="00F36A83" w:rsidRPr="0096082A" w:rsidRDefault="00F36A83" w:rsidP="00624673">
      <w:pPr>
        <w:pStyle w:val="ListParagraph"/>
        <w:numPr>
          <w:ilvl w:val="0"/>
          <w:numId w:val="8"/>
        </w:numPr>
        <w:rPr>
          <w:rFonts w:asciiTheme="minorHAnsi" w:hAnsiTheme="minorHAnsi"/>
          <w:sz w:val="22"/>
          <w:szCs w:val="22"/>
        </w:rPr>
      </w:pPr>
      <w:r w:rsidRPr="0096082A">
        <w:rPr>
          <w:rFonts w:asciiTheme="minorHAnsi" w:hAnsiTheme="minorHAnsi"/>
          <w:sz w:val="22"/>
          <w:szCs w:val="22"/>
        </w:rPr>
        <w:t xml:space="preserve">Last CTC:                           </w:t>
      </w:r>
      <w:r w:rsidR="00624673" w:rsidRPr="0096082A">
        <w:rPr>
          <w:rFonts w:asciiTheme="minorHAnsi" w:hAnsiTheme="minorHAnsi"/>
          <w:sz w:val="22"/>
          <w:szCs w:val="22"/>
        </w:rPr>
        <w:t>1</w:t>
      </w:r>
      <w:r w:rsidR="00C05891">
        <w:rPr>
          <w:rFonts w:asciiTheme="minorHAnsi" w:hAnsiTheme="minorHAnsi"/>
          <w:sz w:val="22"/>
          <w:szCs w:val="22"/>
        </w:rPr>
        <w:t>6</w:t>
      </w:r>
      <w:r w:rsidR="009D1F6B">
        <w:rPr>
          <w:rFonts w:asciiTheme="minorHAnsi" w:hAnsiTheme="minorHAnsi"/>
          <w:sz w:val="22"/>
          <w:szCs w:val="22"/>
        </w:rPr>
        <w:t xml:space="preserve"> </w:t>
      </w:r>
      <w:r w:rsidR="0096082A" w:rsidRPr="0096082A">
        <w:rPr>
          <w:rFonts w:asciiTheme="minorHAnsi" w:hAnsiTheme="minorHAnsi"/>
          <w:sz w:val="22"/>
          <w:szCs w:val="22"/>
        </w:rPr>
        <w:t>Lacs per annum</w:t>
      </w:r>
      <w:r w:rsidR="00624673" w:rsidRPr="0096082A">
        <w:rPr>
          <w:rFonts w:asciiTheme="minorHAnsi" w:hAnsiTheme="minorHAnsi"/>
          <w:sz w:val="22"/>
          <w:szCs w:val="22"/>
        </w:rPr>
        <w:t xml:space="preserve">                                            </w:t>
      </w:r>
    </w:p>
    <w:p w14:paraId="218ECCF5" w14:textId="4D3C807A" w:rsidR="00F36A83" w:rsidRDefault="00F36A83" w:rsidP="00701989">
      <w:pPr>
        <w:pStyle w:val="ListParagraph"/>
        <w:numPr>
          <w:ilvl w:val="0"/>
          <w:numId w:val="8"/>
        </w:numPr>
        <w:rPr>
          <w:rFonts w:asciiTheme="minorHAnsi" w:hAnsiTheme="minorHAnsi"/>
          <w:sz w:val="22"/>
          <w:szCs w:val="22"/>
        </w:rPr>
      </w:pPr>
      <w:r>
        <w:rPr>
          <w:rFonts w:asciiTheme="minorHAnsi" w:hAnsiTheme="minorHAnsi"/>
          <w:sz w:val="22"/>
          <w:szCs w:val="22"/>
        </w:rPr>
        <w:t xml:space="preserve">Expected CTC:                  </w:t>
      </w:r>
      <w:r w:rsidR="00FD0058">
        <w:rPr>
          <w:rFonts w:asciiTheme="minorHAnsi" w:hAnsiTheme="minorHAnsi"/>
          <w:sz w:val="22"/>
          <w:szCs w:val="22"/>
        </w:rPr>
        <w:t>Negotiable</w:t>
      </w:r>
    </w:p>
    <w:p w14:paraId="4BAEEA2D" w14:textId="563BA9E3" w:rsidR="00F36A83" w:rsidRDefault="00F36A83" w:rsidP="00701989">
      <w:pPr>
        <w:pStyle w:val="ListParagraph"/>
        <w:numPr>
          <w:ilvl w:val="0"/>
          <w:numId w:val="8"/>
        </w:numPr>
        <w:rPr>
          <w:rFonts w:asciiTheme="minorHAnsi" w:hAnsiTheme="minorHAnsi"/>
          <w:sz w:val="22"/>
          <w:szCs w:val="22"/>
        </w:rPr>
      </w:pPr>
      <w:r>
        <w:rPr>
          <w:rFonts w:asciiTheme="minorHAnsi" w:hAnsiTheme="minorHAnsi"/>
          <w:sz w:val="22"/>
          <w:szCs w:val="22"/>
        </w:rPr>
        <w:t>Preference Location:      Kolkata, West Bengal</w:t>
      </w:r>
    </w:p>
    <w:p w14:paraId="49F1561C" w14:textId="3271F6BF" w:rsidR="00B869EE" w:rsidRDefault="00B869EE" w:rsidP="00701989">
      <w:pPr>
        <w:pStyle w:val="ListParagraph"/>
        <w:numPr>
          <w:ilvl w:val="0"/>
          <w:numId w:val="8"/>
        </w:numPr>
        <w:rPr>
          <w:rFonts w:asciiTheme="minorHAnsi" w:hAnsiTheme="minorHAnsi"/>
          <w:sz w:val="22"/>
          <w:szCs w:val="22"/>
        </w:rPr>
      </w:pPr>
      <w:r>
        <w:rPr>
          <w:rFonts w:asciiTheme="minorHAnsi" w:hAnsiTheme="minorHAnsi"/>
          <w:sz w:val="22"/>
          <w:szCs w:val="22"/>
        </w:rPr>
        <w:t>Notice Period required: 1 month (Negotiable)</w:t>
      </w:r>
    </w:p>
    <w:sectPr w:rsidR="00B869EE" w:rsidSect="00987EC2">
      <w:pgSz w:w="11906" w:h="16838"/>
      <w:pgMar w:top="1276" w:right="1416"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42F2"/>
    <w:multiLevelType w:val="hybridMultilevel"/>
    <w:tmpl w:val="02E4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96315"/>
    <w:multiLevelType w:val="hybridMultilevel"/>
    <w:tmpl w:val="EA6279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16C71"/>
    <w:multiLevelType w:val="hybridMultilevel"/>
    <w:tmpl w:val="E2081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315856"/>
    <w:multiLevelType w:val="hybridMultilevel"/>
    <w:tmpl w:val="235AB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47F39"/>
    <w:multiLevelType w:val="hybridMultilevel"/>
    <w:tmpl w:val="E6C6E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4670E"/>
    <w:multiLevelType w:val="hybridMultilevel"/>
    <w:tmpl w:val="ACA6D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135446"/>
    <w:multiLevelType w:val="hybridMultilevel"/>
    <w:tmpl w:val="A69A1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91AFE"/>
    <w:multiLevelType w:val="hybridMultilevel"/>
    <w:tmpl w:val="82CE8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715188"/>
    <w:multiLevelType w:val="hybridMultilevel"/>
    <w:tmpl w:val="B0D0B972"/>
    <w:lvl w:ilvl="0" w:tplc="40090001">
      <w:start w:val="1"/>
      <w:numFmt w:val="bullet"/>
      <w:lvlText w:val=""/>
      <w:lvlJc w:val="left"/>
      <w:pPr>
        <w:ind w:left="2568" w:hanging="360"/>
      </w:pPr>
      <w:rPr>
        <w:rFonts w:ascii="Symbol" w:hAnsi="Symbol"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hint="default"/>
      </w:rPr>
    </w:lvl>
    <w:lvl w:ilvl="3" w:tplc="40090001" w:tentative="1">
      <w:start w:val="1"/>
      <w:numFmt w:val="bullet"/>
      <w:lvlText w:val=""/>
      <w:lvlJc w:val="left"/>
      <w:pPr>
        <w:ind w:left="4728" w:hanging="360"/>
      </w:pPr>
      <w:rPr>
        <w:rFonts w:ascii="Symbol" w:hAnsi="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hint="default"/>
      </w:rPr>
    </w:lvl>
    <w:lvl w:ilvl="6" w:tplc="40090001" w:tentative="1">
      <w:start w:val="1"/>
      <w:numFmt w:val="bullet"/>
      <w:lvlText w:val=""/>
      <w:lvlJc w:val="left"/>
      <w:pPr>
        <w:ind w:left="6888" w:hanging="360"/>
      </w:pPr>
      <w:rPr>
        <w:rFonts w:ascii="Symbol" w:hAnsi="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hint="default"/>
      </w:rPr>
    </w:lvl>
  </w:abstractNum>
  <w:abstractNum w:abstractNumId="9" w15:restartNumberingAfterBreak="0">
    <w:nsid w:val="798E0C2C"/>
    <w:multiLevelType w:val="hybridMultilevel"/>
    <w:tmpl w:val="369A1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11"/>
    <w:rsid w:val="00003689"/>
    <w:rsid w:val="00011554"/>
    <w:rsid w:val="00016DBA"/>
    <w:rsid w:val="0003004D"/>
    <w:rsid w:val="0004594A"/>
    <w:rsid w:val="00083310"/>
    <w:rsid w:val="000A6CEB"/>
    <w:rsid w:val="000A7203"/>
    <w:rsid w:val="00106BB9"/>
    <w:rsid w:val="001315D9"/>
    <w:rsid w:val="00152C9D"/>
    <w:rsid w:val="00155598"/>
    <w:rsid w:val="00163745"/>
    <w:rsid w:val="001A309C"/>
    <w:rsid w:val="001B2E9F"/>
    <w:rsid w:val="001B3C60"/>
    <w:rsid w:val="001F4805"/>
    <w:rsid w:val="00233BEC"/>
    <w:rsid w:val="00290A64"/>
    <w:rsid w:val="002D0BBB"/>
    <w:rsid w:val="00331585"/>
    <w:rsid w:val="00363477"/>
    <w:rsid w:val="00371D0C"/>
    <w:rsid w:val="00376B31"/>
    <w:rsid w:val="0038617C"/>
    <w:rsid w:val="0039134D"/>
    <w:rsid w:val="003A2661"/>
    <w:rsid w:val="003A4B9F"/>
    <w:rsid w:val="00455A79"/>
    <w:rsid w:val="00470AC6"/>
    <w:rsid w:val="00484FA9"/>
    <w:rsid w:val="004945A7"/>
    <w:rsid w:val="004E579C"/>
    <w:rsid w:val="0052668B"/>
    <w:rsid w:val="00534204"/>
    <w:rsid w:val="00547CB2"/>
    <w:rsid w:val="00555056"/>
    <w:rsid w:val="00570731"/>
    <w:rsid w:val="00587AD6"/>
    <w:rsid w:val="005B10BC"/>
    <w:rsid w:val="00624673"/>
    <w:rsid w:val="006318F7"/>
    <w:rsid w:val="006404C4"/>
    <w:rsid w:val="006770B8"/>
    <w:rsid w:val="0068567C"/>
    <w:rsid w:val="006C43EE"/>
    <w:rsid w:val="006D28A0"/>
    <w:rsid w:val="006D6826"/>
    <w:rsid w:val="006D6B8D"/>
    <w:rsid w:val="006E3985"/>
    <w:rsid w:val="006F5E96"/>
    <w:rsid w:val="00701989"/>
    <w:rsid w:val="00712EA8"/>
    <w:rsid w:val="00723144"/>
    <w:rsid w:val="00746841"/>
    <w:rsid w:val="0075055E"/>
    <w:rsid w:val="0077586F"/>
    <w:rsid w:val="00775F04"/>
    <w:rsid w:val="0078198C"/>
    <w:rsid w:val="007A1413"/>
    <w:rsid w:val="007A1CB6"/>
    <w:rsid w:val="007B2342"/>
    <w:rsid w:val="007C0D88"/>
    <w:rsid w:val="007E4BFF"/>
    <w:rsid w:val="00856ABE"/>
    <w:rsid w:val="008723B8"/>
    <w:rsid w:val="00880926"/>
    <w:rsid w:val="00881563"/>
    <w:rsid w:val="00896EC1"/>
    <w:rsid w:val="008B030B"/>
    <w:rsid w:val="008C441F"/>
    <w:rsid w:val="008E68E6"/>
    <w:rsid w:val="00903852"/>
    <w:rsid w:val="00921830"/>
    <w:rsid w:val="00927BA2"/>
    <w:rsid w:val="0096082A"/>
    <w:rsid w:val="009620CC"/>
    <w:rsid w:val="00987EC2"/>
    <w:rsid w:val="00991533"/>
    <w:rsid w:val="009A2AB3"/>
    <w:rsid w:val="009D1F6B"/>
    <w:rsid w:val="009F4885"/>
    <w:rsid w:val="00A02567"/>
    <w:rsid w:val="00A06519"/>
    <w:rsid w:val="00A14528"/>
    <w:rsid w:val="00A16481"/>
    <w:rsid w:val="00A30089"/>
    <w:rsid w:val="00A47A23"/>
    <w:rsid w:val="00A65DF2"/>
    <w:rsid w:val="00AA2950"/>
    <w:rsid w:val="00AA69CA"/>
    <w:rsid w:val="00AD78EC"/>
    <w:rsid w:val="00AE02A6"/>
    <w:rsid w:val="00B2293B"/>
    <w:rsid w:val="00B42F11"/>
    <w:rsid w:val="00B61BDC"/>
    <w:rsid w:val="00B869EE"/>
    <w:rsid w:val="00BD001B"/>
    <w:rsid w:val="00C03835"/>
    <w:rsid w:val="00C05891"/>
    <w:rsid w:val="00C06295"/>
    <w:rsid w:val="00C1141C"/>
    <w:rsid w:val="00C46A43"/>
    <w:rsid w:val="00C558DA"/>
    <w:rsid w:val="00CC602F"/>
    <w:rsid w:val="00CD7817"/>
    <w:rsid w:val="00D03EFD"/>
    <w:rsid w:val="00D16E10"/>
    <w:rsid w:val="00D238D9"/>
    <w:rsid w:val="00D67C9C"/>
    <w:rsid w:val="00DA4B09"/>
    <w:rsid w:val="00DE792D"/>
    <w:rsid w:val="00DE7F0D"/>
    <w:rsid w:val="00DF19A4"/>
    <w:rsid w:val="00DF1C7E"/>
    <w:rsid w:val="00E80310"/>
    <w:rsid w:val="00ED5003"/>
    <w:rsid w:val="00F206B6"/>
    <w:rsid w:val="00F26F9B"/>
    <w:rsid w:val="00F33BBB"/>
    <w:rsid w:val="00F36A83"/>
    <w:rsid w:val="00F604A7"/>
    <w:rsid w:val="00F655D0"/>
    <w:rsid w:val="00F7028F"/>
    <w:rsid w:val="00F76354"/>
    <w:rsid w:val="00FC1389"/>
    <w:rsid w:val="00FD0058"/>
    <w:rsid w:val="00FD4B93"/>
    <w:rsid w:val="00FE382C"/>
    <w:rsid w:val="00FF5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1FF5"/>
  <w15:docId w15:val="{B015D7D8-AD8A-4171-BC44-52B329D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11"/>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746841"/>
    <w:pPr>
      <w:keepNext/>
      <w:suppressAutoHyphens w:val="0"/>
      <w:outlineLvl w:val="0"/>
    </w:pPr>
    <w:rPr>
      <w:sz w:val="20"/>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B42F11"/>
    <w:pPr>
      <w:jc w:val="center"/>
    </w:pPr>
    <w:rPr>
      <w:sz w:val="32"/>
      <w:szCs w:val="32"/>
    </w:rPr>
  </w:style>
  <w:style w:type="character" w:customStyle="1" w:styleId="TitleChar">
    <w:name w:val="Title Char"/>
    <w:basedOn w:val="DefaultParagraphFont"/>
    <w:link w:val="Title"/>
    <w:rsid w:val="00B42F11"/>
    <w:rPr>
      <w:rFonts w:ascii="Times New Roman" w:eastAsia="Times New Roman" w:hAnsi="Times New Roman" w:cs="Times New Roman"/>
      <w:sz w:val="32"/>
      <w:szCs w:val="32"/>
      <w:lang w:val="en-US" w:eastAsia="ar-SA"/>
    </w:rPr>
  </w:style>
  <w:style w:type="paragraph" w:styleId="Subtitle">
    <w:name w:val="Subtitle"/>
    <w:basedOn w:val="Normal"/>
    <w:next w:val="Normal"/>
    <w:link w:val="SubtitleChar"/>
    <w:uiPriority w:val="11"/>
    <w:qFormat/>
    <w:rsid w:val="00B42F1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2F11"/>
    <w:rPr>
      <w:rFonts w:asciiTheme="majorHAnsi" w:eastAsiaTheme="majorEastAsia" w:hAnsiTheme="majorHAnsi" w:cstheme="majorBidi"/>
      <w:i/>
      <w:iCs/>
      <w:color w:val="4F81BD" w:themeColor="accent1"/>
      <w:spacing w:val="15"/>
      <w:sz w:val="24"/>
      <w:szCs w:val="24"/>
      <w:lang w:val="en-US" w:eastAsia="ar-SA"/>
    </w:rPr>
  </w:style>
  <w:style w:type="character" w:styleId="Hyperlink">
    <w:name w:val="Hyperlink"/>
    <w:basedOn w:val="DefaultParagraphFont"/>
    <w:uiPriority w:val="99"/>
    <w:unhideWhenUsed/>
    <w:rsid w:val="00B42F11"/>
    <w:rPr>
      <w:color w:val="0000FF" w:themeColor="hyperlink"/>
      <w:u w:val="single"/>
    </w:rPr>
  </w:style>
  <w:style w:type="table" w:styleId="TableGrid">
    <w:name w:val="Table Grid"/>
    <w:basedOn w:val="TableNormal"/>
    <w:rsid w:val="00A30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008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880926"/>
    <w:pPr>
      <w:ind w:left="720"/>
      <w:contextualSpacing/>
    </w:pPr>
  </w:style>
  <w:style w:type="character" w:customStyle="1" w:styleId="Heading1Char">
    <w:name w:val="Heading 1 Char"/>
    <w:basedOn w:val="DefaultParagraphFont"/>
    <w:link w:val="Heading1"/>
    <w:rsid w:val="00746841"/>
    <w:rPr>
      <w:rFonts w:ascii="Times New Roman" w:eastAsia="Times New Roman" w:hAnsi="Times New Roman" w:cs="Times New Roman"/>
      <w:sz w:val="20"/>
      <w:szCs w:val="20"/>
      <w:u w:val="single"/>
      <w:lang w:val="en-US"/>
    </w:rPr>
  </w:style>
  <w:style w:type="character" w:styleId="UnresolvedMention">
    <w:name w:val="Unresolved Mention"/>
    <w:basedOn w:val="DefaultParagraphFont"/>
    <w:uiPriority w:val="99"/>
    <w:semiHidden/>
    <w:unhideWhenUsed/>
    <w:rsid w:val="009A2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png@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3</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Gupta</dc:creator>
  <cp:lastModifiedBy>Arijeet Banerjee</cp:lastModifiedBy>
  <cp:revision>49</cp:revision>
  <cp:lastPrinted>2018-05-02T04:47:00Z</cp:lastPrinted>
  <dcterms:created xsi:type="dcterms:W3CDTF">2020-07-25T14:58:00Z</dcterms:created>
  <dcterms:modified xsi:type="dcterms:W3CDTF">2021-02-28T05:26:00Z</dcterms:modified>
</cp:coreProperties>
</file>