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FAE834F" w14:textId="77777777" w:rsidR="00DF7DAB" w:rsidRPr="00923E31" w:rsidRDefault="00E47347" w:rsidP="00235B7F">
      <w:pPr>
        <w:pStyle w:val="Normal1"/>
        <w:rPr>
          <w:sz w:val="22"/>
          <w:szCs w:val="22"/>
        </w:rPr>
      </w:pPr>
      <w:r>
        <w:rPr>
          <w:rFonts w:ascii="Arial" w:eastAsia="Arial" w:hAnsi="Arial" w:cs="Arial"/>
          <w:b/>
          <w:sz w:val="25"/>
          <w:szCs w:val="25"/>
        </w:rPr>
        <w:tab/>
      </w:r>
      <w:r>
        <w:rPr>
          <w:rFonts w:ascii="Arial" w:eastAsia="Arial" w:hAnsi="Arial" w:cs="Arial"/>
          <w:b/>
          <w:sz w:val="25"/>
          <w:szCs w:val="25"/>
        </w:rPr>
        <w:tab/>
      </w:r>
      <w:r>
        <w:rPr>
          <w:rFonts w:ascii="Arial" w:eastAsia="Arial" w:hAnsi="Arial" w:cs="Arial"/>
          <w:b/>
          <w:sz w:val="25"/>
          <w:szCs w:val="25"/>
        </w:rPr>
        <w:tab/>
      </w:r>
      <w:r>
        <w:rPr>
          <w:rFonts w:ascii="Arial" w:eastAsia="Arial" w:hAnsi="Arial" w:cs="Arial"/>
          <w:b/>
          <w:sz w:val="25"/>
          <w:szCs w:val="25"/>
        </w:rPr>
        <w:tab/>
      </w:r>
      <w:r w:rsidR="00DF1AC7" w:rsidRPr="00923E31">
        <w:rPr>
          <w:rFonts w:ascii="Arial" w:eastAsia="Arial" w:hAnsi="Arial" w:cs="Arial"/>
          <w:b/>
          <w:sz w:val="25"/>
          <w:szCs w:val="25"/>
        </w:rPr>
        <w:t>JAYA SENGUPTA</w:t>
      </w:r>
    </w:p>
    <w:p w14:paraId="14F05C5F" w14:textId="77777777" w:rsidR="00DF7DAB" w:rsidRPr="00923E31" w:rsidRDefault="00DF1AC7">
      <w:pPr>
        <w:pStyle w:val="Normal1"/>
        <w:jc w:val="center"/>
        <w:rPr>
          <w:sz w:val="22"/>
          <w:szCs w:val="22"/>
        </w:rPr>
      </w:pPr>
      <w:r w:rsidRPr="00923E31">
        <w:rPr>
          <w:rFonts w:ascii="Arial" w:eastAsia="Arial" w:hAnsi="Arial" w:cs="Arial"/>
          <w:b/>
          <w:sz w:val="18"/>
          <w:szCs w:val="18"/>
        </w:rPr>
        <w:t>Mobile:</w:t>
      </w:r>
      <w:r w:rsidRPr="00923E31">
        <w:rPr>
          <w:rFonts w:ascii="Arial" w:eastAsia="Arial" w:hAnsi="Arial" w:cs="Arial"/>
          <w:sz w:val="18"/>
          <w:szCs w:val="18"/>
        </w:rPr>
        <w:t xml:space="preserve"> 098312 15965 </w:t>
      </w:r>
      <w:r w:rsidRPr="00923E31">
        <w:rPr>
          <w:rFonts w:ascii="Arial" w:eastAsia="Arial" w:hAnsi="Arial" w:cs="Arial"/>
          <w:b/>
          <w:sz w:val="18"/>
          <w:szCs w:val="18"/>
        </w:rPr>
        <w:t>~ E-Mail:</w:t>
      </w:r>
      <w:r w:rsidRPr="00923E31">
        <w:rPr>
          <w:rFonts w:ascii="Arial" w:eastAsia="Arial" w:hAnsi="Arial" w:cs="Arial"/>
          <w:sz w:val="18"/>
          <w:szCs w:val="18"/>
        </w:rPr>
        <w:t xml:space="preserve"> </w:t>
      </w:r>
      <w:hyperlink r:id="rId5" w:history="1">
        <w:r w:rsidR="00CC6B8B" w:rsidRPr="009D0CC1">
          <w:rPr>
            <w:rStyle w:val="Hyperlink"/>
            <w:rFonts w:ascii="Arial" w:eastAsia="Arial" w:hAnsi="Arial" w:cs="Arial"/>
            <w:sz w:val="18"/>
            <w:szCs w:val="18"/>
          </w:rPr>
          <w:t>senguptajaya1510@gmail.com</w:t>
        </w:r>
      </w:hyperlink>
      <w:r w:rsidR="00CC6B8B">
        <w:rPr>
          <w:rFonts w:ascii="Arial" w:eastAsia="Arial" w:hAnsi="Arial" w:cs="Arial"/>
          <w:sz w:val="18"/>
          <w:szCs w:val="18"/>
        </w:rPr>
        <w:t xml:space="preserve"> </w:t>
      </w:r>
      <w:r w:rsidR="00D05499" w:rsidRPr="00923E31">
        <w:rPr>
          <w:rFonts w:ascii="Arial" w:eastAsia="Arial" w:hAnsi="Arial" w:cs="Arial"/>
          <w:sz w:val="18"/>
          <w:szCs w:val="18"/>
        </w:rPr>
        <w:t xml:space="preserve">Address: </w:t>
      </w:r>
      <w:r w:rsidR="00CC6B8B">
        <w:rPr>
          <w:rFonts w:ascii="Arial" w:eastAsia="Arial" w:hAnsi="Arial" w:cs="Arial"/>
          <w:sz w:val="18"/>
          <w:szCs w:val="18"/>
        </w:rPr>
        <w:t>85 Prince Anwar Shah Road Kolkata -33</w:t>
      </w:r>
    </w:p>
    <w:p w14:paraId="641466ED" w14:textId="77777777" w:rsidR="00DF7DAB" w:rsidRPr="00923E31" w:rsidRDefault="00DF7DAB" w:rsidP="00D05499">
      <w:pPr>
        <w:pStyle w:val="Normal1"/>
        <w:pBdr>
          <w:top w:val="single" w:sz="4" w:space="1" w:color="auto"/>
        </w:pBdr>
        <w:rPr>
          <w:sz w:val="22"/>
          <w:szCs w:val="22"/>
        </w:rPr>
      </w:pPr>
    </w:p>
    <w:p w14:paraId="7DBD77B2" w14:textId="77777777" w:rsidR="00B325D6" w:rsidRDefault="00E47347">
      <w:pPr>
        <w:pStyle w:val="Normal1"/>
        <w:jc w:val="both"/>
        <w:rPr>
          <w:rFonts w:ascii="Arial" w:eastAsia="Arial" w:hAnsi="Arial" w:cs="Arial"/>
          <w:sz w:val="18"/>
          <w:szCs w:val="18"/>
        </w:rPr>
      </w:pPr>
      <w:r>
        <w:rPr>
          <w:rFonts w:ascii="Arial" w:eastAsia="Arial" w:hAnsi="Arial" w:cs="Arial"/>
          <w:b/>
          <w:sz w:val="18"/>
          <w:szCs w:val="18"/>
        </w:rPr>
        <w:t>Result driven</w:t>
      </w:r>
      <w:r w:rsidR="00AD216C">
        <w:rPr>
          <w:rFonts w:ascii="Arial" w:eastAsia="Arial" w:hAnsi="Arial" w:cs="Arial"/>
          <w:b/>
          <w:sz w:val="18"/>
          <w:szCs w:val="18"/>
        </w:rPr>
        <w:t xml:space="preserve"> </w:t>
      </w:r>
      <w:r w:rsidR="004A6A44">
        <w:rPr>
          <w:rFonts w:ascii="Arial" w:eastAsia="Arial" w:hAnsi="Arial" w:cs="Arial"/>
          <w:b/>
          <w:sz w:val="18"/>
          <w:szCs w:val="18"/>
        </w:rPr>
        <w:t>senior</w:t>
      </w:r>
      <w:r>
        <w:rPr>
          <w:rFonts w:ascii="Arial" w:eastAsia="Arial" w:hAnsi="Arial" w:cs="Arial"/>
          <w:b/>
          <w:sz w:val="18"/>
          <w:szCs w:val="18"/>
        </w:rPr>
        <w:t xml:space="preserve"> accounting and financial management executive</w:t>
      </w:r>
      <w:r w:rsidR="002F1E37">
        <w:rPr>
          <w:rFonts w:ascii="Arial" w:eastAsia="Arial" w:hAnsi="Arial" w:cs="Arial"/>
          <w:b/>
          <w:sz w:val="18"/>
          <w:szCs w:val="18"/>
        </w:rPr>
        <w:t xml:space="preserve"> (Chartered Accountant)</w:t>
      </w:r>
      <w:r>
        <w:rPr>
          <w:rFonts w:ascii="Arial" w:eastAsia="Arial" w:hAnsi="Arial" w:cs="Arial"/>
          <w:b/>
          <w:sz w:val="18"/>
          <w:szCs w:val="18"/>
        </w:rPr>
        <w:t xml:space="preserve"> with more than </w:t>
      </w:r>
      <w:r w:rsidR="00580614">
        <w:rPr>
          <w:rFonts w:ascii="Arial" w:eastAsia="Arial" w:hAnsi="Arial" w:cs="Arial"/>
          <w:b/>
          <w:sz w:val="18"/>
          <w:szCs w:val="18"/>
        </w:rPr>
        <w:t>23</w:t>
      </w:r>
      <w:r w:rsidR="00DF1AC7" w:rsidRPr="00923E31">
        <w:rPr>
          <w:rFonts w:ascii="Arial" w:eastAsia="Arial" w:hAnsi="Arial" w:cs="Arial"/>
          <w:b/>
          <w:sz w:val="18"/>
          <w:szCs w:val="18"/>
        </w:rPr>
        <w:t xml:space="preserve"> years</w:t>
      </w:r>
      <w:r w:rsidR="00DF1AC7" w:rsidRPr="00923E31">
        <w:rPr>
          <w:rFonts w:ascii="Arial" w:eastAsia="Arial" w:hAnsi="Arial" w:cs="Arial"/>
          <w:sz w:val="18"/>
          <w:szCs w:val="18"/>
        </w:rPr>
        <w:t xml:space="preserve"> of</w:t>
      </w:r>
      <w:r w:rsidR="007A36CD" w:rsidRPr="00923E31">
        <w:rPr>
          <w:rFonts w:ascii="Arial" w:eastAsia="Arial" w:hAnsi="Arial" w:cs="Arial"/>
          <w:sz w:val="18"/>
          <w:szCs w:val="18"/>
        </w:rPr>
        <w:t xml:space="preserve"> progressive experience in finance, accounts and commercial management with large and mid-size MNC and Indian Companies</w:t>
      </w:r>
      <w:r w:rsidR="002F1E37">
        <w:rPr>
          <w:rFonts w:ascii="Arial" w:eastAsia="Arial" w:hAnsi="Arial" w:cs="Arial"/>
          <w:sz w:val="18"/>
          <w:szCs w:val="18"/>
        </w:rPr>
        <w:t xml:space="preserve">. </w:t>
      </w:r>
    </w:p>
    <w:p w14:paraId="68A5F38E" w14:textId="77777777" w:rsidR="00F16993" w:rsidRDefault="002F1E37">
      <w:pPr>
        <w:pStyle w:val="Normal1"/>
        <w:jc w:val="both"/>
        <w:rPr>
          <w:rFonts w:ascii="Arial" w:eastAsia="Arial" w:hAnsi="Arial" w:cs="Arial"/>
          <w:sz w:val="18"/>
          <w:szCs w:val="18"/>
        </w:rPr>
      </w:pPr>
      <w:r>
        <w:rPr>
          <w:rFonts w:ascii="Arial" w:eastAsia="Arial" w:hAnsi="Arial" w:cs="Arial"/>
          <w:sz w:val="18"/>
          <w:szCs w:val="18"/>
        </w:rPr>
        <w:t>D</w:t>
      </w:r>
      <w:r w:rsidR="007A36CD" w:rsidRPr="00923E31">
        <w:rPr>
          <w:rFonts w:ascii="Arial" w:eastAsia="Arial" w:hAnsi="Arial" w:cs="Arial"/>
          <w:sz w:val="18"/>
          <w:szCs w:val="18"/>
        </w:rPr>
        <w:t>emonstrated ability to streamline financial operations that drive growth and profitab</w:t>
      </w:r>
      <w:r w:rsidR="00E70897" w:rsidRPr="00923E31">
        <w:rPr>
          <w:rFonts w:ascii="Arial" w:eastAsia="Arial" w:hAnsi="Arial" w:cs="Arial"/>
          <w:sz w:val="18"/>
          <w:szCs w:val="18"/>
        </w:rPr>
        <w:t>ility</w:t>
      </w:r>
      <w:r w:rsidR="00B325D6">
        <w:rPr>
          <w:rFonts w:ascii="Arial" w:eastAsia="Arial" w:hAnsi="Arial" w:cs="Arial"/>
          <w:sz w:val="18"/>
          <w:szCs w:val="18"/>
        </w:rPr>
        <w:t xml:space="preserve">, </w:t>
      </w:r>
      <w:r w:rsidR="007A36CD" w:rsidRPr="00923E31">
        <w:rPr>
          <w:rFonts w:ascii="Arial" w:eastAsia="Arial" w:hAnsi="Arial" w:cs="Arial"/>
          <w:sz w:val="18"/>
          <w:szCs w:val="18"/>
        </w:rPr>
        <w:t>developing and implementing financial controls and processe</w:t>
      </w:r>
      <w:r w:rsidR="00E70897" w:rsidRPr="00923E31">
        <w:rPr>
          <w:rFonts w:ascii="Arial" w:eastAsia="Arial" w:hAnsi="Arial" w:cs="Arial"/>
          <w:sz w:val="18"/>
          <w:szCs w:val="18"/>
        </w:rPr>
        <w:t>s</w:t>
      </w:r>
      <w:r>
        <w:rPr>
          <w:rFonts w:ascii="Arial" w:eastAsia="Arial" w:hAnsi="Arial" w:cs="Arial"/>
          <w:sz w:val="18"/>
          <w:szCs w:val="18"/>
        </w:rPr>
        <w:t xml:space="preserve"> in addition to productivity improvements and change management. Possesses excellent leadership, communication and interpersonal skills</w:t>
      </w:r>
      <w:r w:rsidR="00D05499">
        <w:rPr>
          <w:rFonts w:ascii="Arial" w:eastAsia="Arial" w:hAnsi="Arial" w:cs="Arial"/>
          <w:sz w:val="18"/>
          <w:szCs w:val="18"/>
        </w:rPr>
        <w:t>.</w:t>
      </w:r>
    </w:p>
    <w:p w14:paraId="417D6D38" w14:textId="77777777" w:rsidR="00D05499" w:rsidRPr="00923E31" w:rsidRDefault="00D05499">
      <w:pPr>
        <w:pStyle w:val="Normal1"/>
        <w:jc w:val="both"/>
        <w:rPr>
          <w:rFonts w:ascii="Arial" w:eastAsia="Arial" w:hAnsi="Arial" w:cs="Arial"/>
          <w:sz w:val="18"/>
          <w:szCs w:val="18"/>
        </w:rPr>
      </w:pPr>
    </w:p>
    <w:p w14:paraId="03D3E6FF" w14:textId="77777777" w:rsidR="006B401B" w:rsidRDefault="00A003A7" w:rsidP="006B401B">
      <w:pPr>
        <w:pStyle w:val="Normal1"/>
        <w:jc w:val="both"/>
        <w:rPr>
          <w:rFonts w:ascii="Arial" w:eastAsia="Arial" w:hAnsi="Arial" w:cs="Arial"/>
          <w:b/>
          <w:sz w:val="22"/>
          <w:szCs w:val="22"/>
          <w:u w:val="single"/>
        </w:rPr>
      </w:pPr>
      <w:proofErr w:type="spellStart"/>
      <w:r w:rsidRPr="00923E31">
        <w:rPr>
          <w:rFonts w:ascii="Arial" w:eastAsia="Arial" w:hAnsi="Arial" w:cs="Arial"/>
          <w:b/>
          <w:sz w:val="22"/>
          <w:szCs w:val="22"/>
          <w:u w:val="single"/>
        </w:rPr>
        <w:t>SkillSet</w:t>
      </w:r>
      <w:proofErr w:type="spellEnd"/>
      <w:r w:rsidRPr="00923E31">
        <w:rPr>
          <w:rFonts w:ascii="Arial" w:eastAsia="Arial" w:hAnsi="Arial" w:cs="Arial"/>
          <w:b/>
          <w:sz w:val="22"/>
          <w:szCs w:val="22"/>
          <w:u w:val="single"/>
        </w:rPr>
        <w:t>:</w:t>
      </w:r>
    </w:p>
    <w:p w14:paraId="73517C75" w14:textId="77777777" w:rsidR="006B401B" w:rsidRPr="006B401B" w:rsidRDefault="006B401B" w:rsidP="006B401B">
      <w:pPr>
        <w:pStyle w:val="Normal1"/>
        <w:numPr>
          <w:ilvl w:val="0"/>
          <w:numId w:val="14"/>
        </w:numPr>
        <w:jc w:val="both"/>
        <w:rPr>
          <w:rFonts w:ascii="Arial" w:eastAsia="Arial" w:hAnsi="Arial" w:cs="Arial"/>
          <w:b/>
          <w:sz w:val="22"/>
          <w:szCs w:val="22"/>
          <w:u w:val="single"/>
        </w:rPr>
      </w:pPr>
      <w:r w:rsidRPr="006B401B">
        <w:rPr>
          <w:rFonts w:ascii="Arial" w:eastAsia="Arial" w:hAnsi="Arial" w:cs="Arial"/>
          <w:sz w:val="18"/>
          <w:szCs w:val="18"/>
        </w:rPr>
        <w:t xml:space="preserve">Financial Strategy Planning for creating successful sustainable </w:t>
      </w:r>
      <w:r>
        <w:rPr>
          <w:rFonts w:ascii="Arial" w:eastAsia="Arial" w:hAnsi="Arial" w:cs="Arial"/>
          <w:sz w:val="18"/>
          <w:szCs w:val="18"/>
        </w:rPr>
        <w:t>B</w:t>
      </w:r>
      <w:r w:rsidRPr="006B401B">
        <w:rPr>
          <w:rFonts w:ascii="Arial" w:eastAsia="Arial" w:hAnsi="Arial" w:cs="Arial"/>
          <w:sz w:val="18"/>
          <w:szCs w:val="18"/>
        </w:rPr>
        <w:t xml:space="preserve">usiness </w:t>
      </w:r>
      <w:r>
        <w:rPr>
          <w:rFonts w:ascii="Arial" w:eastAsia="Arial" w:hAnsi="Arial" w:cs="Arial"/>
          <w:sz w:val="18"/>
          <w:szCs w:val="18"/>
        </w:rPr>
        <w:t>P</w:t>
      </w:r>
      <w:r w:rsidRPr="006B401B">
        <w:rPr>
          <w:rFonts w:ascii="Arial" w:eastAsia="Arial" w:hAnsi="Arial" w:cs="Arial"/>
          <w:sz w:val="18"/>
          <w:szCs w:val="18"/>
        </w:rPr>
        <w:t>lanning</w:t>
      </w:r>
    </w:p>
    <w:p w14:paraId="18207AB5" w14:textId="77777777" w:rsidR="00B325D6" w:rsidRDefault="004A6A44" w:rsidP="00B325D6">
      <w:pPr>
        <w:pStyle w:val="Normal1"/>
        <w:numPr>
          <w:ilvl w:val="0"/>
          <w:numId w:val="14"/>
        </w:numPr>
        <w:jc w:val="both"/>
        <w:rPr>
          <w:rFonts w:ascii="Arial" w:eastAsia="Arial" w:hAnsi="Arial" w:cs="Arial"/>
          <w:sz w:val="18"/>
          <w:szCs w:val="18"/>
        </w:rPr>
      </w:pPr>
      <w:r w:rsidRPr="00B325D6">
        <w:rPr>
          <w:rFonts w:ascii="Arial" w:eastAsia="Arial" w:hAnsi="Arial" w:cs="Arial"/>
          <w:sz w:val="18"/>
          <w:szCs w:val="18"/>
        </w:rPr>
        <w:t>Financial Management</w:t>
      </w:r>
      <w:r w:rsidR="00812B2D">
        <w:rPr>
          <w:rFonts w:ascii="Arial" w:eastAsia="Arial" w:hAnsi="Arial" w:cs="Arial"/>
          <w:sz w:val="18"/>
          <w:szCs w:val="18"/>
        </w:rPr>
        <w:t xml:space="preserve"> and</w:t>
      </w:r>
      <w:r w:rsidR="00CD482B">
        <w:rPr>
          <w:rFonts w:ascii="Arial" w:eastAsia="Arial" w:hAnsi="Arial" w:cs="Arial"/>
          <w:sz w:val="18"/>
          <w:szCs w:val="18"/>
        </w:rPr>
        <w:t xml:space="preserve"> External</w:t>
      </w:r>
      <w:r w:rsidR="00812B2D">
        <w:rPr>
          <w:rFonts w:ascii="Arial" w:eastAsia="Arial" w:hAnsi="Arial" w:cs="Arial"/>
          <w:sz w:val="18"/>
          <w:szCs w:val="18"/>
        </w:rPr>
        <w:t xml:space="preserve"> Reporting</w:t>
      </w:r>
    </w:p>
    <w:p w14:paraId="3110424E" w14:textId="77777777" w:rsidR="00CD482B" w:rsidRDefault="008750CB" w:rsidP="00CD482B">
      <w:pPr>
        <w:pStyle w:val="Normal1"/>
        <w:numPr>
          <w:ilvl w:val="0"/>
          <w:numId w:val="14"/>
        </w:numPr>
        <w:jc w:val="both"/>
        <w:rPr>
          <w:rFonts w:ascii="Arial" w:eastAsia="Arial" w:hAnsi="Arial" w:cs="Arial"/>
          <w:sz w:val="18"/>
          <w:szCs w:val="18"/>
        </w:rPr>
      </w:pPr>
      <w:r>
        <w:rPr>
          <w:rFonts w:ascii="Arial" w:eastAsia="Arial" w:hAnsi="Arial" w:cs="Arial"/>
          <w:sz w:val="18"/>
          <w:szCs w:val="18"/>
        </w:rPr>
        <w:t>Budgeting and Monitoring Costs and Profitability</w:t>
      </w:r>
    </w:p>
    <w:p w14:paraId="57CC67ED" w14:textId="77777777" w:rsidR="008750CB" w:rsidRPr="00812B2D" w:rsidRDefault="008750CB" w:rsidP="008750CB">
      <w:pPr>
        <w:pStyle w:val="Normal1"/>
        <w:numPr>
          <w:ilvl w:val="0"/>
          <w:numId w:val="14"/>
        </w:numPr>
        <w:jc w:val="both"/>
        <w:rPr>
          <w:rFonts w:ascii="Arial" w:eastAsia="Arial" w:hAnsi="Arial" w:cs="Arial"/>
          <w:sz w:val="18"/>
          <w:szCs w:val="18"/>
        </w:rPr>
      </w:pPr>
      <w:r w:rsidRPr="004A6A44">
        <w:rPr>
          <w:rFonts w:ascii="Arial" w:eastAsia="Arial" w:hAnsi="Arial" w:cs="Arial"/>
          <w:sz w:val="18"/>
          <w:szCs w:val="18"/>
        </w:rPr>
        <w:t>Working Capital Manageme</w:t>
      </w:r>
      <w:r>
        <w:rPr>
          <w:rFonts w:ascii="Arial" w:eastAsia="Arial" w:hAnsi="Arial" w:cs="Arial"/>
          <w:sz w:val="18"/>
          <w:szCs w:val="18"/>
        </w:rPr>
        <w:t>nt, Financial Analysis and MIS</w:t>
      </w:r>
    </w:p>
    <w:p w14:paraId="57BBD4C6" w14:textId="77777777" w:rsidR="004A6A44" w:rsidRDefault="004A6A44" w:rsidP="004A6A44">
      <w:pPr>
        <w:pStyle w:val="Normal1"/>
        <w:numPr>
          <w:ilvl w:val="0"/>
          <w:numId w:val="14"/>
        </w:numPr>
        <w:jc w:val="both"/>
        <w:rPr>
          <w:rFonts w:ascii="Arial" w:eastAsia="Arial" w:hAnsi="Arial" w:cs="Arial"/>
          <w:sz w:val="18"/>
          <w:szCs w:val="18"/>
        </w:rPr>
      </w:pPr>
      <w:r>
        <w:rPr>
          <w:rFonts w:ascii="Arial" w:eastAsia="Arial" w:hAnsi="Arial" w:cs="Arial"/>
          <w:sz w:val="18"/>
          <w:szCs w:val="18"/>
        </w:rPr>
        <w:t>Managing Direct and Indirect Taxation</w:t>
      </w:r>
    </w:p>
    <w:p w14:paraId="5BDE9C6D" w14:textId="77777777" w:rsidR="004A6A44" w:rsidRDefault="00B05D93" w:rsidP="004A6A44">
      <w:pPr>
        <w:pStyle w:val="Normal1"/>
        <w:numPr>
          <w:ilvl w:val="0"/>
          <w:numId w:val="14"/>
        </w:numPr>
        <w:jc w:val="both"/>
        <w:rPr>
          <w:rFonts w:ascii="Arial" w:eastAsia="Arial" w:hAnsi="Arial" w:cs="Arial"/>
          <w:sz w:val="18"/>
          <w:szCs w:val="18"/>
        </w:rPr>
      </w:pPr>
      <w:r w:rsidRPr="00923E31">
        <w:rPr>
          <w:rFonts w:ascii="Arial" w:eastAsia="Arial" w:hAnsi="Arial" w:cs="Arial"/>
          <w:sz w:val="18"/>
          <w:szCs w:val="18"/>
        </w:rPr>
        <w:t>Managing relationships</w:t>
      </w:r>
      <w:r>
        <w:rPr>
          <w:rFonts w:ascii="Arial" w:eastAsia="Arial" w:hAnsi="Arial" w:cs="Arial"/>
          <w:sz w:val="18"/>
          <w:szCs w:val="18"/>
        </w:rPr>
        <w:t xml:space="preserve"> with financiers and investors,</w:t>
      </w:r>
    </w:p>
    <w:p w14:paraId="0623DC0A" w14:textId="77777777" w:rsidR="00812B2D" w:rsidRPr="00D05499" w:rsidRDefault="00812B2D" w:rsidP="00D05499">
      <w:pPr>
        <w:pStyle w:val="Normal1"/>
        <w:numPr>
          <w:ilvl w:val="0"/>
          <w:numId w:val="14"/>
        </w:numPr>
        <w:jc w:val="both"/>
        <w:rPr>
          <w:rFonts w:ascii="Arial" w:eastAsia="Arial" w:hAnsi="Arial" w:cs="Arial"/>
          <w:sz w:val="18"/>
          <w:szCs w:val="18"/>
        </w:rPr>
      </w:pPr>
      <w:r>
        <w:rPr>
          <w:rFonts w:ascii="Arial" w:eastAsia="Arial" w:hAnsi="Arial" w:cs="Arial"/>
          <w:sz w:val="18"/>
          <w:szCs w:val="18"/>
        </w:rPr>
        <w:t>Team Building &amp; Performance improvement</w:t>
      </w:r>
    </w:p>
    <w:p w14:paraId="28BD2854" w14:textId="77777777" w:rsidR="00F16993" w:rsidRPr="00923E31" w:rsidRDefault="00F16993" w:rsidP="00D05499">
      <w:pPr>
        <w:pStyle w:val="Normal1"/>
        <w:numPr>
          <w:ilvl w:val="0"/>
          <w:numId w:val="14"/>
        </w:numPr>
        <w:jc w:val="both"/>
        <w:rPr>
          <w:rFonts w:ascii="Arial" w:eastAsia="Arial" w:hAnsi="Arial" w:cs="Arial"/>
          <w:sz w:val="18"/>
          <w:szCs w:val="18"/>
        </w:rPr>
      </w:pPr>
      <w:r w:rsidRPr="00923E31">
        <w:rPr>
          <w:rFonts w:ascii="Arial" w:eastAsia="Arial" w:hAnsi="Arial" w:cs="Arial"/>
          <w:sz w:val="18"/>
          <w:szCs w:val="18"/>
        </w:rPr>
        <w:t>Highly familiar with Ms-Office and ERP like JD Edwards, SAP etc</w:t>
      </w:r>
    </w:p>
    <w:p w14:paraId="7BC0D6EF" w14:textId="77777777" w:rsidR="00F16993" w:rsidRPr="00923E31" w:rsidRDefault="00F16993" w:rsidP="00F16993">
      <w:pPr>
        <w:pStyle w:val="Normal1"/>
        <w:jc w:val="both"/>
        <w:rPr>
          <w:rFonts w:ascii="Arial" w:eastAsia="Arial" w:hAnsi="Arial" w:cs="Arial"/>
          <w:sz w:val="18"/>
          <w:szCs w:val="18"/>
        </w:rPr>
      </w:pPr>
    </w:p>
    <w:p w14:paraId="30028669" w14:textId="77777777" w:rsidR="00DF7DAB" w:rsidRDefault="00DF1AC7">
      <w:pPr>
        <w:pStyle w:val="Normal1"/>
        <w:rPr>
          <w:rFonts w:ascii="Arial" w:eastAsia="Arial" w:hAnsi="Arial" w:cs="Arial"/>
          <w:b/>
          <w:sz w:val="18"/>
          <w:szCs w:val="18"/>
        </w:rPr>
      </w:pPr>
      <w:r w:rsidRPr="00923E31">
        <w:rPr>
          <w:rFonts w:ascii="Arial" w:eastAsia="Arial" w:hAnsi="Arial" w:cs="Arial"/>
          <w:b/>
          <w:sz w:val="22"/>
          <w:szCs w:val="22"/>
          <w:u w:val="single"/>
        </w:rPr>
        <w:t>Work Experience</w:t>
      </w:r>
      <w:r w:rsidRPr="00923E31">
        <w:rPr>
          <w:rFonts w:ascii="Arial" w:eastAsia="Arial" w:hAnsi="Arial" w:cs="Arial"/>
          <w:b/>
          <w:sz w:val="18"/>
          <w:szCs w:val="18"/>
        </w:rPr>
        <w:t>:</w:t>
      </w:r>
    </w:p>
    <w:p w14:paraId="6BEB4016" w14:textId="77777777" w:rsidR="00B84E20" w:rsidRDefault="00B84E20">
      <w:pPr>
        <w:pStyle w:val="Normal1"/>
        <w:rPr>
          <w:rFonts w:ascii="Arial" w:eastAsia="Arial" w:hAnsi="Arial" w:cs="Arial"/>
          <w:b/>
          <w:sz w:val="18"/>
          <w:szCs w:val="18"/>
        </w:rPr>
      </w:pPr>
    </w:p>
    <w:p w14:paraId="3B0672F2" w14:textId="77777777" w:rsidR="00B84E20" w:rsidRDefault="00B84E20">
      <w:pPr>
        <w:pStyle w:val="Normal1"/>
        <w:rPr>
          <w:rFonts w:ascii="Arial" w:eastAsia="Arial" w:hAnsi="Arial" w:cs="Arial"/>
          <w:b/>
          <w:sz w:val="18"/>
          <w:szCs w:val="18"/>
        </w:rPr>
      </w:pPr>
      <w:r>
        <w:rPr>
          <w:rFonts w:ascii="Arial" w:eastAsia="Arial" w:hAnsi="Arial" w:cs="Arial"/>
          <w:b/>
          <w:sz w:val="18"/>
          <w:szCs w:val="18"/>
        </w:rPr>
        <w:t>Currently working as independent CA professional.</w:t>
      </w:r>
    </w:p>
    <w:p w14:paraId="01747793" w14:textId="77777777" w:rsidR="006B1867" w:rsidRDefault="006B1867">
      <w:pPr>
        <w:pStyle w:val="Normal1"/>
        <w:rPr>
          <w:rFonts w:ascii="Arial" w:eastAsia="Arial" w:hAnsi="Arial" w:cs="Arial"/>
          <w:b/>
          <w:sz w:val="18"/>
          <w:szCs w:val="18"/>
        </w:rPr>
      </w:pPr>
    </w:p>
    <w:p w14:paraId="6C1BE4B8" w14:textId="77777777" w:rsidR="006B1867" w:rsidRDefault="00AD216C">
      <w:pPr>
        <w:pStyle w:val="Normal1"/>
        <w:rPr>
          <w:rFonts w:ascii="Arial" w:eastAsia="Arial" w:hAnsi="Arial" w:cs="Arial"/>
          <w:b/>
          <w:sz w:val="18"/>
          <w:szCs w:val="18"/>
        </w:rPr>
      </w:pPr>
      <w:r>
        <w:rPr>
          <w:rFonts w:ascii="Arial" w:eastAsia="Arial" w:hAnsi="Arial" w:cs="Arial"/>
          <w:b/>
          <w:sz w:val="18"/>
          <w:szCs w:val="18"/>
        </w:rPr>
        <w:t>01.01.2019 t0 31.01.2020</w:t>
      </w:r>
      <w:r w:rsidR="006B1867">
        <w:rPr>
          <w:rFonts w:ascii="Arial" w:eastAsia="Arial" w:hAnsi="Arial" w:cs="Arial"/>
          <w:b/>
          <w:sz w:val="18"/>
          <w:szCs w:val="18"/>
        </w:rPr>
        <w:t xml:space="preserve"> – Chief Financial Officer – Institute of Neurosciences Kolkata – a 125 crore Neurology </w:t>
      </w:r>
      <w:proofErr w:type="spellStart"/>
      <w:r w:rsidR="006B1867">
        <w:rPr>
          <w:rFonts w:ascii="Arial" w:eastAsia="Arial" w:hAnsi="Arial" w:cs="Arial"/>
          <w:b/>
          <w:sz w:val="18"/>
          <w:szCs w:val="18"/>
        </w:rPr>
        <w:t>Superspecialty</w:t>
      </w:r>
      <w:proofErr w:type="spellEnd"/>
      <w:r w:rsidR="006B1867">
        <w:rPr>
          <w:rFonts w:ascii="Arial" w:eastAsia="Arial" w:hAnsi="Arial" w:cs="Arial"/>
          <w:b/>
          <w:sz w:val="18"/>
          <w:szCs w:val="18"/>
        </w:rPr>
        <w:t xml:space="preserve"> Hospital (Section 8 Company incorporated under Companies Act since 2005)</w:t>
      </w:r>
    </w:p>
    <w:p w14:paraId="05224808" w14:textId="77777777" w:rsidR="006B1867" w:rsidRPr="006B1867" w:rsidRDefault="006B1867">
      <w:pPr>
        <w:pStyle w:val="Normal1"/>
        <w:rPr>
          <w:rFonts w:ascii="Arial" w:eastAsia="Arial" w:hAnsi="Arial" w:cs="Arial"/>
          <w:sz w:val="18"/>
          <w:szCs w:val="18"/>
        </w:rPr>
      </w:pPr>
      <w:r>
        <w:rPr>
          <w:rFonts w:ascii="Arial" w:eastAsia="Arial" w:hAnsi="Arial" w:cs="Arial"/>
          <w:sz w:val="18"/>
          <w:szCs w:val="18"/>
        </w:rPr>
        <w:t xml:space="preserve">Reporting to the Chairman and Managing Director this position is </w:t>
      </w:r>
      <w:r w:rsidR="009B3FE8">
        <w:rPr>
          <w:rFonts w:ascii="Arial" w:eastAsia="Arial" w:hAnsi="Arial" w:cs="Arial"/>
          <w:sz w:val="18"/>
          <w:szCs w:val="18"/>
        </w:rPr>
        <w:t xml:space="preserve">in </w:t>
      </w:r>
      <w:r>
        <w:rPr>
          <w:rFonts w:ascii="Arial" w:eastAsia="Arial" w:hAnsi="Arial" w:cs="Arial"/>
          <w:sz w:val="18"/>
          <w:szCs w:val="18"/>
        </w:rPr>
        <w:t xml:space="preserve">charge of Accounts, Finance, </w:t>
      </w:r>
      <w:r w:rsidR="00B84E20">
        <w:rPr>
          <w:rFonts w:ascii="Arial" w:eastAsia="Arial" w:hAnsi="Arial" w:cs="Arial"/>
          <w:sz w:val="18"/>
          <w:szCs w:val="18"/>
        </w:rPr>
        <w:t xml:space="preserve">Costing, </w:t>
      </w:r>
      <w:r>
        <w:rPr>
          <w:rFonts w:ascii="Arial" w:eastAsia="Arial" w:hAnsi="Arial" w:cs="Arial"/>
          <w:sz w:val="18"/>
          <w:szCs w:val="18"/>
        </w:rPr>
        <w:t>Banking, Statutory Compliances</w:t>
      </w:r>
      <w:r w:rsidR="00B84E20">
        <w:rPr>
          <w:rFonts w:ascii="Arial" w:eastAsia="Arial" w:hAnsi="Arial" w:cs="Arial"/>
          <w:sz w:val="18"/>
          <w:szCs w:val="18"/>
        </w:rPr>
        <w:t xml:space="preserve">, taxation, </w:t>
      </w:r>
      <w:r>
        <w:rPr>
          <w:rFonts w:ascii="Arial" w:eastAsia="Arial" w:hAnsi="Arial" w:cs="Arial"/>
          <w:sz w:val="18"/>
          <w:szCs w:val="18"/>
        </w:rPr>
        <w:t>implemen</w:t>
      </w:r>
      <w:r w:rsidR="00B84E20">
        <w:rPr>
          <w:rFonts w:ascii="Arial" w:eastAsia="Arial" w:hAnsi="Arial" w:cs="Arial"/>
          <w:sz w:val="18"/>
          <w:szCs w:val="18"/>
        </w:rPr>
        <w:t>ta</w:t>
      </w:r>
      <w:r>
        <w:rPr>
          <w:rFonts w:ascii="Arial" w:eastAsia="Arial" w:hAnsi="Arial" w:cs="Arial"/>
          <w:sz w:val="18"/>
          <w:szCs w:val="18"/>
        </w:rPr>
        <w:t>t</w:t>
      </w:r>
      <w:r w:rsidR="00B84E20">
        <w:rPr>
          <w:rFonts w:ascii="Arial" w:eastAsia="Arial" w:hAnsi="Arial" w:cs="Arial"/>
          <w:sz w:val="18"/>
          <w:szCs w:val="18"/>
        </w:rPr>
        <w:t>ion of</w:t>
      </w:r>
      <w:r>
        <w:rPr>
          <w:rFonts w:ascii="Arial" w:eastAsia="Arial" w:hAnsi="Arial" w:cs="Arial"/>
          <w:sz w:val="18"/>
          <w:szCs w:val="18"/>
        </w:rPr>
        <w:t xml:space="preserve"> end to end ERP for integration of operations and Finance.</w:t>
      </w:r>
      <w:r w:rsidR="00B84E20">
        <w:rPr>
          <w:rFonts w:ascii="Arial" w:eastAsia="Arial" w:hAnsi="Arial" w:cs="Arial"/>
          <w:sz w:val="18"/>
          <w:szCs w:val="18"/>
        </w:rPr>
        <w:t xml:space="preserve"> Brought significant changes </w:t>
      </w:r>
      <w:r w:rsidR="001E1784">
        <w:rPr>
          <w:rFonts w:ascii="Arial" w:eastAsia="Arial" w:hAnsi="Arial" w:cs="Arial"/>
          <w:sz w:val="18"/>
          <w:szCs w:val="18"/>
        </w:rPr>
        <w:t>to</w:t>
      </w:r>
      <w:r w:rsidR="00B84E20">
        <w:rPr>
          <w:rFonts w:ascii="Arial" w:eastAsia="Arial" w:hAnsi="Arial" w:cs="Arial"/>
          <w:sz w:val="18"/>
          <w:szCs w:val="18"/>
        </w:rPr>
        <w:t xml:space="preserve"> streamlin</w:t>
      </w:r>
      <w:r w:rsidR="001E1784">
        <w:rPr>
          <w:rFonts w:ascii="Arial" w:eastAsia="Arial" w:hAnsi="Arial" w:cs="Arial"/>
          <w:sz w:val="18"/>
          <w:szCs w:val="18"/>
        </w:rPr>
        <w:t>e</w:t>
      </w:r>
      <w:r w:rsidR="00B84E20">
        <w:rPr>
          <w:rFonts w:ascii="Arial" w:eastAsia="Arial" w:hAnsi="Arial" w:cs="Arial"/>
          <w:sz w:val="18"/>
          <w:szCs w:val="18"/>
        </w:rPr>
        <w:t xml:space="preserve"> accounts and finance functions establishing suitable controls</w:t>
      </w:r>
      <w:r w:rsidR="00CD5276">
        <w:rPr>
          <w:rFonts w:ascii="Arial" w:eastAsia="Arial" w:hAnsi="Arial" w:cs="Arial"/>
          <w:sz w:val="18"/>
          <w:szCs w:val="18"/>
        </w:rPr>
        <w:t xml:space="preserve"> (Direct reportee:5)</w:t>
      </w:r>
      <w:r w:rsidR="00B84E20">
        <w:rPr>
          <w:rFonts w:ascii="Arial" w:eastAsia="Arial" w:hAnsi="Arial" w:cs="Arial"/>
          <w:sz w:val="18"/>
          <w:szCs w:val="18"/>
        </w:rPr>
        <w:t>.</w:t>
      </w:r>
    </w:p>
    <w:p w14:paraId="0F320A30" w14:textId="77777777" w:rsidR="004A6A44" w:rsidRDefault="004A6A44">
      <w:pPr>
        <w:pStyle w:val="Normal1"/>
        <w:rPr>
          <w:rFonts w:ascii="Arial" w:eastAsia="Arial" w:hAnsi="Arial" w:cs="Arial"/>
          <w:b/>
          <w:sz w:val="18"/>
          <w:szCs w:val="18"/>
        </w:rPr>
      </w:pPr>
    </w:p>
    <w:p w14:paraId="0DBD9E85" w14:textId="77777777" w:rsidR="00CD2448" w:rsidRDefault="006B1867">
      <w:pPr>
        <w:pStyle w:val="Normal1"/>
        <w:rPr>
          <w:rFonts w:ascii="Arial" w:eastAsia="Arial" w:hAnsi="Arial" w:cs="Arial"/>
          <w:sz w:val="18"/>
          <w:szCs w:val="18"/>
        </w:rPr>
      </w:pPr>
      <w:r>
        <w:rPr>
          <w:rFonts w:ascii="Arial" w:eastAsia="Arial" w:hAnsi="Arial" w:cs="Arial"/>
          <w:b/>
          <w:sz w:val="18"/>
          <w:szCs w:val="18"/>
        </w:rPr>
        <w:t>1.11.2016 to 31.12.2018</w:t>
      </w:r>
      <w:r w:rsidR="004A6A44">
        <w:rPr>
          <w:rFonts w:ascii="Arial" w:eastAsia="Arial" w:hAnsi="Arial" w:cs="Arial"/>
          <w:b/>
          <w:sz w:val="18"/>
          <w:szCs w:val="18"/>
        </w:rPr>
        <w:t xml:space="preserve"> – Senior General Manager </w:t>
      </w:r>
      <w:r w:rsidR="00E85146">
        <w:rPr>
          <w:rFonts w:ascii="Arial" w:eastAsia="Arial" w:hAnsi="Arial" w:cs="Arial"/>
          <w:b/>
          <w:sz w:val="18"/>
          <w:szCs w:val="18"/>
        </w:rPr>
        <w:t>Accounts and Taxation</w:t>
      </w:r>
      <w:r w:rsidR="004A6A44">
        <w:rPr>
          <w:rFonts w:ascii="Arial" w:eastAsia="Arial" w:hAnsi="Arial" w:cs="Arial"/>
          <w:b/>
          <w:sz w:val="18"/>
          <w:szCs w:val="18"/>
        </w:rPr>
        <w:t xml:space="preserve">– Development Consultants Private Ltd </w:t>
      </w:r>
      <w:r w:rsidR="00CD2448">
        <w:rPr>
          <w:rFonts w:ascii="Arial" w:eastAsia="Arial" w:hAnsi="Arial" w:cs="Arial"/>
          <w:b/>
          <w:sz w:val="18"/>
          <w:szCs w:val="18"/>
        </w:rPr>
        <w:t>–</w:t>
      </w:r>
      <w:r w:rsidR="00CD2448" w:rsidRPr="00CD2448">
        <w:rPr>
          <w:rFonts w:ascii="Arial" w:eastAsia="Arial" w:hAnsi="Arial" w:cs="Arial"/>
          <w:sz w:val="18"/>
          <w:szCs w:val="18"/>
        </w:rPr>
        <w:t>A</w:t>
      </w:r>
      <w:r w:rsidR="00B84E20">
        <w:rPr>
          <w:rFonts w:ascii="Arial" w:eastAsia="Arial" w:hAnsi="Arial" w:cs="Arial"/>
          <w:sz w:val="18"/>
          <w:szCs w:val="18"/>
        </w:rPr>
        <w:t xml:space="preserve"> </w:t>
      </w:r>
      <w:r w:rsidR="00CD2448" w:rsidRPr="00E85146">
        <w:rPr>
          <w:rFonts w:ascii="Arial" w:eastAsia="Arial" w:hAnsi="Arial" w:cs="Arial"/>
          <w:sz w:val="18"/>
          <w:szCs w:val="18"/>
        </w:rPr>
        <w:t>transnational e</w:t>
      </w:r>
      <w:r w:rsidR="00E85146" w:rsidRPr="00E85146">
        <w:rPr>
          <w:rFonts w:ascii="Arial" w:eastAsia="Arial" w:hAnsi="Arial" w:cs="Arial"/>
          <w:sz w:val="18"/>
          <w:szCs w:val="18"/>
        </w:rPr>
        <w:t>ngineering consultant with 160+ major engineering projects completed in more than 60 countries</w:t>
      </w:r>
    </w:p>
    <w:p w14:paraId="3E7707F1" w14:textId="77777777" w:rsidR="00E85146" w:rsidRDefault="00E85146">
      <w:pPr>
        <w:pStyle w:val="Normal1"/>
        <w:rPr>
          <w:rFonts w:ascii="Arial" w:eastAsia="Arial" w:hAnsi="Arial" w:cs="Arial"/>
          <w:sz w:val="18"/>
          <w:szCs w:val="18"/>
        </w:rPr>
      </w:pPr>
      <w:r>
        <w:rPr>
          <w:rFonts w:ascii="Arial" w:eastAsia="Arial" w:hAnsi="Arial" w:cs="Arial"/>
          <w:sz w:val="18"/>
          <w:szCs w:val="18"/>
        </w:rPr>
        <w:t xml:space="preserve">Directing and managing </w:t>
      </w:r>
      <w:r w:rsidR="005A36EF">
        <w:rPr>
          <w:rFonts w:ascii="Arial" w:eastAsia="Arial" w:hAnsi="Arial" w:cs="Arial"/>
          <w:sz w:val="18"/>
          <w:szCs w:val="18"/>
        </w:rPr>
        <w:t xml:space="preserve">Finalisation of </w:t>
      </w:r>
      <w:r w:rsidR="002F4454">
        <w:rPr>
          <w:rFonts w:ascii="Arial" w:eastAsia="Arial" w:hAnsi="Arial" w:cs="Arial"/>
          <w:sz w:val="18"/>
          <w:szCs w:val="18"/>
        </w:rPr>
        <w:t>A</w:t>
      </w:r>
      <w:r>
        <w:rPr>
          <w:rFonts w:ascii="Arial" w:eastAsia="Arial" w:hAnsi="Arial" w:cs="Arial"/>
          <w:sz w:val="18"/>
          <w:szCs w:val="18"/>
        </w:rPr>
        <w:t>ccount</w:t>
      </w:r>
      <w:r w:rsidR="005A36EF">
        <w:rPr>
          <w:rFonts w:ascii="Arial" w:eastAsia="Arial" w:hAnsi="Arial" w:cs="Arial"/>
          <w:sz w:val="18"/>
          <w:szCs w:val="18"/>
        </w:rPr>
        <w:t>s</w:t>
      </w:r>
      <w:r>
        <w:rPr>
          <w:rFonts w:ascii="Arial" w:eastAsia="Arial" w:hAnsi="Arial" w:cs="Arial"/>
          <w:sz w:val="18"/>
          <w:szCs w:val="18"/>
        </w:rPr>
        <w:t xml:space="preserve">, </w:t>
      </w:r>
      <w:r w:rsidR="003E4FC3">
        <w:rPr>
          <w:rFonts w:ascii="Arial" w:eastAsia="Arial" w:hAnsi="Arial" w:cs="Arial"/>
          <w:sz w:val="18"/>
          <w:szCs w:val="18"/>
        </w:rPr>
        <w:t>Ba</w:t>
      </w:r>
      <w:r w:rsidR="004C47D5">
        <w:rPr>
          <w:rFonts w:ascii="Arial" w:eastAsia="Arial" w:hAnsi="Arial" w:cs="Arial"/>
          <w:sz w:val="18"/>
          <w:szCs w:val="18"/>
        </w:rPr>
        <w:t>nking, fund disbursements and Direct &amp;</w:t>
      </w:r>
      <w:r>
        <w:rPr>
          <w:rFonts w:ascii="Arial" w:eastAsia="Arial" w:hAnsi="Arial" w:cs="Arial"/>
          <w:sz w:val="18"/>
          <w:szCs w:val="18"/>
        </w:rPr>
        <w:t xml:space="preserve"> Indirect Taxation functions</w:t>
      </w:r>
      <w:r w:rsidR="005A36EF">
        <w:rPr>
          <w:rFonts w:ascii="Arial" w:eastAsia="Arial" w:hAnsi="Arial" w:cs="Arial"/>
          <w:sz w:val="18"/>
          <w:szCs w:val="18"/>
        </w:rPr>
        <w:t>, Statutory</w:t>
      </w:r>
      <w:r w:rsidR="00470FF5">
        <w:rPr>
          <w:rFonts w:ascii="Arial" w:eastAsia="Arial" w:hAnsi="Arial" w:cs="Arial"/>
          <w:sz w:val="18"/>
          <w:szCs w:val="18"/>
        </w:rPr>
        <w:t xml:space="preserve"> </w:t>
      </w:r>
      <w:r w:rsidR="00530265">
        <w:rPr>
          <w:rFonts w:ascii="Arial" w:eastAsia="Arial" w:hAnsi="Arial" w:cs="Arial"/>
          <w:sz w:val="18"/>
          <w:szCs w:val="18"/>
        </w:rPr>
        <w:t xml:space="preserve">compliances </w:t>
      </w:r>
      <w:r>
        <w:rPr>
          <w:rFonts w:ascii="Arial" w:eastAsia="Arial" w:hAnsi="Arial" w:cs="Arial"/>
          <w:sz w:val="18"/>
          <w:szCs w:val="18"/>
        </w:rPr>
        <w:t xml:space="preserve">of the company </w:t>
      </w:r>
      <w:r w:rsidR="00530265">
        <w:rPr>
          <w:rFonts w:ascii="Arial" w:eastAsia="Arial" w:hAnsi="Arial" w:cs="Arial"/>
          <w:sz w:val="18"/>
          <w:szCs w:val="18"/>
        </w:rPr>
        <w:t>as well as DCPL</w:t>
      </w:r>
      <w:r>
        <w:rPr>
          <w:rFonts w:ascii="Arial" w:eastAsia="Arial" w:hAnsi="Arial" w:cs="Arial"/>
          <w:sz w:val="18"/>
          <w:szCs w:val="18"/>
        </w:rPr>
        <w:t xml:space="preserve"> Provident Fund Trust</w:t>
      </w:r>
      <w:r w:rsidR="003E4FC3">
        <w:rPr>
          <w:rFonts w:ascii="Arial" w:eastAsia="Arial" w:hAnsi="Arial" w:cs="Arial"/>
          <w:sz w:val="18"/>
          <w:szCs w:val="18"/>
        </w:rPr>
        <w:t xml:space="preserve"> matters</w:t>
      </w:r>
      <w:r>
        <w:rPr>
          <w:rFonts w:ascii="Arial" w:eastAsia="Arial" w:hAnsi="Arial" w:cs="Arial"/>
          <w:sz w:val="18"/>
          <w:szCs w:val="18"/>
        </w:rPr>
        <w:t>.</w:t>
      </w:r>
    </w:p>
    <w:p w14:paraId="77788828" w14:textId="77777777" w:rsidR="004C47D5" w:rsidRPr="004C47D5" w:rsidRDefault="00E85146">
      <w:pPr>
        <w:pStyle w:val="Normal1"/>
        <w:rPr>
          <w:rFonts w:ascii="Arial" w:eastAsia="Arial" w:hAnsi="Arial" w:cs="Arial"/>
          <w:sz w:val="18"/>
          <w:szCs w:val="18"/>
        </w:rPr>
      </w:pPr>
      <w:r w:rsidRPr="002F4454">
        <w:rPr>
          <w:rFonts w:ascii="Arial" w:eastAsia="Arial" w:hAnsi="Arial" w:cs="Arial"/>
          <w:b/>
          <w:sz w:val="18"/>
          <w:szCs w:val="18"/>
        </w:rPr>
        <w:t xml:space="preserve">Implemented Goods and Service Tax </w:t>
      </w:r>
      <w:r w:rsidR="002F4454">
        <w:rPr>
          <w:rFonts w:ascii="Arial" w:eastAsia="Arial" w:hAnsi="Arial" w:cs="Arial"/>
          <w:b/>
          <w:sz w:val="18"/>
          <w:szCs w:val="18"/>
        </w:rPr>
        <w:t xml:space="preserve">Act </w:t>
      </w:r>
      <w:r w:rsidRPr="002F4454">
        <w:rPr>
          <w:rFonts w:ascii="Arial" w:eastAsia="Arial" w:hAnsi="Arial" w:cs="Arial"/>
          <w:b/>
          <w:sz w:val="18"/>
          <w:szCs w:val="18"/>
        </w:rPr>
        <w:t xml:space="preserve">in the company </w:t>
      </w:r>
      <w:r>
        <w:rPr>
          <w:rFonts w:ascii="Arial" w:eastAsia="Arial" w:hAnsi="Arial" w:cs="Arial"/>
          <w:sz w:val="18"/>
          <w:szCs w:val="18"/>
        </w:rPr>
        <w:t>by acting as resource person to the Marketing and Project Man</w:t>
      </w:r>
      <w:r w:rsidR="004F57D8">
        <w:rPr>
          <w:rFonts w:ascii="Arial" w:eastAsia="Arial" w:hAnsi="Arial" w:cs="Arial"/>
          <w:sz w:val="18"/>
          <w:szCs w:val="18"/>
        </w:rPr>
        <w:t xml:space="preserve">agement team and </w:t>
      </w:r>
      <w:r>
        <w:rPr>
          <w:rFonts w:ascii="Arial" w:eastAsia="Arial" w:hAnsi="Arial" w:cs="Arial"/>
          <w:sz w:val="18"/>
          <w:szCs w:val="18"/>
        </w:rPr>
        <w:t xml:space="preserve">closely monitoring invoicing </w:t>
      </w:r>
      <w:r w:rsidR="002F4454">
        <w:rPr>
          <w:rFonts w:ascii="Arial" w:eastAsia="Arial" w:hAnsi="Arial" w:cs="Arial"/>
          <w:sz w:val="18"/>
          <w:szCs w:val="18"/>
        </w:rPr>
        <w:t xml:space="preserve">and accounting </w:t>
      </w:r>
      <w:r>
        <w:rPr>
          <w:rFonts w:ascii="Arial" w:eastAsia="Arial" w:hAnsi="Arial" w:cs="Arial"/>
          <w:sz w:val="18"/>
          <w:szCs w:val="18"/>
        </w:rPr>
        <w:t>to ensure compliance of CGST A</w:t>
      </w:r>
      <w:r w:rsidR="002F4454">
        <w:rPr>
          <w:rFonts w:ascii="Arial" w:eastAsia="Arial" w:hAnsi="Arial" w:cs="Arial"/>
          <w:sz w:val="18"/>
          <w:szCs w:val="18"/>
        </w:rPr>
        <w:t xml:space="preserve">ct requirement, acquiring requisite software </w:t>
      </w:r>
      <w:r>
        <w:rPr>
          <w:rFonts w:ascii="Arial" w:eastAsia="Arial" w:hAnsi="Arial" w:cs="Arial"/>
          <w:sz w:val="18"/>
          <w:szCs w:val="18"/>
        </w:rPr>
        <w:t xml:space="preserve">and </w:t>
      </w:r>
      <w:r w:rsidR="002F4454">
        <w:rPr>
          <w:rFonts w:ascii="Arial" w:eastAsia="Arial" w:hAnsi="Arial" w:cs="Arial"/>
          <w:sz w:val="18"/>
          <w:szCs w:val="18"/>
        </w:rPr>
        <w:t>training the team members</w:t>
      </w:r>
      <w:r w:rsidR="00CD5276">
        <w:rPr>
          <w:rFonts w:ascii="Arial" w:eastAsia="Arial" w:hAnsi="Arial" w:cs="Arial"/>
          <w:sz w:val="18"/>
          <w:szCs w:val="18"/>
        </w:rPr>
        <w:t xml:space="preserve"> (direct reportee:12)</w:t>
      </w:r>
      <w:r w:rsidR="004F57D8">
        <w:rPr>
          <w:rFonts w:ascii="Arial" w:eastAsia="Arial" w:hAnsi="Arial" w:cs="Arial"/>
          <w:sz w:val="18"/>
          <w:szCs w:val="18"/>
        </w:rPr>
        <w:t>.</w:t>
      </w:r>
    </w:p>
    <w:p w14:paraId="660C5E0A" w14:textId="77777777" w:rsidR="00E85146" w:rsidRDefault="00E85146">
      <w:pPr>
        <w:pStyle w:val="Normal1"/>
        <w:rPr>
          <w:rFonts w:ascii="Arial" w:eastAsia="Arial" w:hAnsi="Arial" w:cs="Arial"/>
          <w:b/>
          <w:sz w:val="18"/>
          <w:szCs w:val="18"/>
        </w:rPr>
      </w:pPr>
    </w:p>
    <w:p w14:paraId="03809B0D" w14:textId="77777777" w:rsidR="007C03F6" w:rsidRDefault="002F1E37">
      <w:pPr>
        <w:pStyle w:val="Normal1"/>
        <w:rPr>
          <w:rFonts w:ascii="Arial" w:eastAsia="Arial" w:hAnsi="Arial" w:cs="Arial"/>
          <w:b/>
          <w:sz w:val="18"/>
          <w:szCs w:val="18"/>
        </w:rPr>
      </w:pPr>
      <w:r>
        <w:rPr>
          <w:rFonts w:ascii="Arial" w:eastAsia="Arial" w:hAnsi="Arial" w:cs="Arial"/>
          <w:b/>
          <w:sz w:val="18"/>
          <w:szCs w:val="18"/>
        </w:rPr>
        <w:t>April 2015 to October 2016 - Worked</w:t>
      </w:r>
      <w:r w:rsidR="007C03F6">
        <w:rPr>
          <w:rFonts w:ascii="Arial" w:eastAsia="Arial" w:hAnsi="Arial" w:cs="Arial"/>
          <w:b/>
          <w:sz w:val="18"/>
          <w:szCs w:val="18"/>
        </w:rPr>
        <w:t xml:space="preserve"> as an independent CA professional.</w:t>
      </w:r>
    </w:p>
    <w:p w14:paraId="77C8E709" w14:textId="77777777" w:rsidR="007C03F6" w:rsidRPr="00923E31" w:rsidRDefault="007C03F6">
      <w:pPr>
        <w:pStyle w:val="Normal1"/>
        <w:rPr>
          <w:sz w:val="22"/>
          <w:szCs w:val="22"/>
        </w:rPr>
      </w:pPr>
    </w:p>
    <w:p w14:paraId="71542FA4" w14:textId="77777777" w:rsidR="00DF7DAB" w:rsidRPr="00923E31" w:rsidRDefault="00DF1AC7">
      <w:pPr>
        <w:pStyle w:val="Normal1"/>
        <w:rPr>
          <w:sz w:val="22"/>
          <w:szCs w:val="22"/>
        </w:rPr>
      </w:pPr>
      <w:r w:rsidRPr="00923E31">
        <w:rPr>
          <w:rFonts w:ascii="Arial" w:eastAsia="Arial" w:hAnsi="Arial" w:cs="Arial"/>
          <w:b/>
          <w:sz w:val="18"/>
          <w:szCs w:val="18"/>
          <w:u w:val="single"/>
        </w:rPr>
        <w:t xml:space="preserve">February 2014 To March 2015 </w:t>
      </w:r>
      <w:r w:rsidR="00923E31" w:rsidRPr="00923E31">
        <w:rPr>
          <w:rFonts w:ascii="Arial" w:eastAsia="Arial" w:hAnsi="Arial" w:cs="Arial"/>
          <w:b/>
          <w:sz w:val="18"/>
          <w:szCs w:val="18"/>
          <w:u w:val="single"/>
        </w:rPr>
        <w:t>Chief Financial Officer</w:t>
      </w:r>
      <w:r w:rsidRPr="00923E31">
        <w:rPr>
          <w:rFonts w:ascii="Arial" w:eastAsia="Arial" w:hAnsi="Arial" w:cs="Arial"/>
          <w:b/>
          <w:sz w:val="18"/>
          <w:szCs w:val="18"/>
          <w:u w:val="single"/>
        </w:rPr>
        <w:t xml:space="preserve"> – Sarda Plywood Industries Limited Kolkata</w:t>
      </w:r>
      <w:r w:rsidRPr="00923E31">
        <w:rPr>
          <w:rFonts w:ascii="Arial" w:eastAsia="Arial" w:hAnsi="Arial" w:cs="Arial"/>
          <w:b/>
          <w:sz w:val="18"/>
          <w:szCs w:val="18"/>
        </w:rPr>
        <w:t xml:space="preserve"> – A 200 crore BSE listed Public limited Company, engaged in manufacture of Plywood and Tea.</w:t>
      </w:r>
    </w:p>
    <w:p w14:paraId="45B48BA8" w14:textId="77777777" w:rsidR="00D05499" w:rsidRDefault="00DF1AC7">
      <w:pPr>
        <w:pStyle w:val="Normal1"/>
        <w:rPr>
          <w:rFonts w:ascii="Arial" w:eastAsia="Arial" w:hAnsi="Arial" w:cs="Arial"/>
          <w:sz w:val="18"/>
          <w:szCs w:val="18"/>
        </w:rPr>
      </w:pPr>
      <w:r w:rsidRPr="00923E31">
        <w:rPr>
          <w:rFonts w:ascii="Arial" w:eastAsia="Arial" w:hAnsi="Arial" w:cs="Arial"/>
          <w:sz w:val="18"/>
          <w:szCs w:val="18"/>
        </w:rPr>
        <w:t>The position is in overall charge of Financial Reporting, Audits, managing Banking Relationships and liaison with Bankers on all Funded and Non Funded facilities, management of inflow and Outflow of Funds, ensuring Statutory and other compliances</w:t>
      </w:r>
      <w:r w:rsidR="00D05499">
        <w:rPr>
          <w:rFonts w:ascii="Arial" w:eastAsia="Arial" w:hAnsi="Arial" w:cs="Arial"/>
          <w:sz w:val="18"/>
          <w:szCs w:val="18"/>
        </w:rPr>
        <w:t>.</w:t>
      </w:r>
    </w:p>
    <w:p w14:paraId="3A5E8738" w14:textId="77777777" w:rsidR="00DF7DAB" w:rsidRDefault="00DF1AC7">
      <w:pPr>
        <w:pStyle w:val="Normal1"/>
        <w:rPr>
          <w:rFonts w:ascii="Arial" w:eastAsia="Arial" w:hAnsi="Arial" w:cs="Arial"/>
          <w:sz w:val="18"/>
          <w:szCs w:val="18"/>
        </w:rPr>
      </w:pPr>
      <w:r w:rsidRPr="00923E31">
        <w:rPr>
          <w:rFonts w:ascii="Arial" w:eastAsia="Arial" w:hAnsi="Arial" w:cs="Arial"/>
          <w:sz w:val="18"/>
          <w:szCs w:val="18"/>
        </w:rPr>
        <w:t>The position reports to President and Managing Director. The corporate Finance team and commercial teams of the two factories and branches report to the position</w:t>
      </w:r>
      <w:r w:rsidR="007B40B3" w:rsidRPr="00923E31">
        <w:rPr>
          <w:rFonts w:ascii="Arial" w:eastAsia="Arial" w:hAnsi="Arial" w:cs="Arial"/>
          <w:sz w:val="18"/>
          <w:szCs w:val="18"/>
        </w:rPr>
        <w:t xml:space="preserve"> (Direct </w:t>
      </w:r>
      <w:proofErr w:type="spellStart"/>
      <w:r w:rsidR="007B40B3" w:rsidRPr="00923E31">
        <w:rPr>
          <w:rFonts w:ascii="Arial" w:eastAsia="Arial" w:hAnsi="Arial" w:cs="Arial"/>
          <w:sz w:val="18"/>
          <w:szCs w:val="18"/>
        </w:rPr>
        <w:t>reportee</w:t>
      </w:r>
      <w:proofErr w:type="spellEnd"/>
      <w:r w:rsidR="007B40B3" w:rsidRPr="00923E31">
        <w:rPr>
          <w:rFonts w:ascii="Arial" w:eastAsia="Arial" w:hAnsi="Arial" w:cs="Arial"/>
          <w:sz w:val="18"/>
          <w:szCs w:val="18"/>
        </w:rPr>
        <w:t>: 12 Indirect: Factory and Branch accountants)</w:t>
      </w:r>
    </w:p>
    <w:p w14:paraId="57764B5B" w14:textId="77777777" w:rsidR="00812B2D" w:rsidRPr="00923E31" w:rsidRDefault="00812B2D">
      <w:pPr>
        <w:pStyle w:val="Normal1"/>
        <w:rPr>
          <w:sz w:val="22"/>
          <w:szCs w:val="22"/>
        </w:rPr>
      </w:pPr>
    </w:p>
    <w:p w14:paraId="7035BDFE" w14:textId="77777777" w:rsidR="00DF7DAB" w:rsidRDefault="00DF1AC7">
      <w:pPr>
        <w:pStyle w:val="Normal1"/>
        <w:rPr>
          <w:rFonts w:ascii="Arial" w:eastAsia="Arial" w:hAnsi="Arial" w:cs="Arial"/>
          <w:b/>
          <w:sz w:val="18"/>
          <w:szCs w:val="18"/>
        </w:rPr>
      </w:pPr>
      <w:r w:rsidRPr="00923E31">
        <w:rPr>
          <w:rFonts w:ascii="Arial" w:eastAsia="Arial" w:hAnsi="Arial" w:cs="Arial"/>
          <w:b/>
          <w:sz w:val="18"/>
          <w:szCs w:val="18"/>
        </w:rPr>
        <w:t>September 2013 to January 2014 – engaged in independent assignments like feasibility studies for projects.</w:t>
      </w:r>
    </w:p>
    <w:p w14:paraId="58C6B49B" w14:textId="77777777" w:rsidR="002F1E37" w:rsidRPr="00923E31" w:rsidRDefault="002F1E37">
      <w:pPr>
        <w:pStyle w:val="Normal1"/>
        <w:rPr>
          <w:sz w:val="22"/>
          <w:szCs w:val="22"/>
        </w:rPr>
      </w:pPr>
    </w:p>
    <w:p w14:paraId="5A0B778C" w14:textId="77777777" w:rsidR="00DF7DAB" w:rsidRPr="00595475" w:rsidRDefault="00DF1AC7">
      <w:pPr>
        <w:pStyle w:val="Normal1"/>
        <w:rPr>
          <w:sz w:val="22"/>
          <w:szCs w:val="22"/>
        </w:rPr>
      </w:pPr>
      <w:r w:rsidRPr="00595475">
        <w:rPr>
          <w:rFonts w:ascii="Arial" w:eastAsia="Arial" w:hAnsi="Arial" w:cs="Arial"/>
          <w:b/>
          <w:sz w:val="22"/>
          <w:szCs w:val="22"/>
          <w:u w:val="single"/>
        </w:rPr>
        <w:t xml:space="preserve">May ’11 To July ’13 with </w:t>
      </w:r>
      <w:proofErr w:type="spellStart"/>
      <w:r w:rsidRPr="00595475">
        <w:rPr>
          <w:rFonts w:ascii="Arial" w:eastAsia="Arial" w:hAnsi="Arial" w:cs="Arial"/>
          <w:b/>
          <w:sz w:val="22"/>
          <w:szCs w:val="22"/>
          <w:u w:val="single"/>
        </w:rPr>
        <w:t>MedicaSuperspecialty</w:t>
      </w:r>
      <w:proofErr w:type="spellEnd"/>
      <w:r w:rsidRPr="00595475">
        <w:rPr>
          <w:rFonts w:ascii="Arial" w:eastAsia="Arial" w:hAnsi="Arial" w:cs="Arial"/>
          <w:b/>
          <w:sz w:val="22"/>
          <w:szCs w:val="22"/>
          <w:u w:val="single"/>
        </w:rPr>
        <w:t xml:space="preserve"> Hospital, Kolkata as </w:t>
      </w:r>
      <w:r w:rsidR="00923E31" w:rsidRPr="00595475">
        <w:rPr>
          <w:rFonts w:ascii="Arial" w:eastAsia="Arial" w:hAnsi="Arial" w:cs="Arial"/>
          <w:b/>
          <w:sz w:val="22"/>
          <w:szCs w:val="22"/>
          <w:u w:val="single"/>
        </w:rPr>
        <w:t>Chief Financial Officer</w:t>
      </w:r>
      <w:r w:rsidR="00715387" w:rsidRPr="00595475">
        <w:rPr>
          <w:rFonts w:ascii="Arial" w:eastAsia="Arial" w:hAnsi="Arial" w:cs="Arial"/>
          <w:b/>
          <w:sz w:val="22"/>
          <w:szCs w:val="22"/>
          <w:u w:val="single"/>
        </w:rPr>
        <w:t>.</w:t>
      </w:r>
    </w:p>
    <w:p w14:paraId="04F61C84" w14:textId="77777777" w:rsidR="00EA25DB" w:rsidRPr="00595475" w:rsidRDefault="00DF1AC7">
      <w:pPr>
        <w:pStyle w:val="Normal1"/>
        <w:rPr>
          <w:rFonts w:ascii="Arial" w:eastAsia="Arial" w:hAnsi="Arial" w:cs="Arial"/>
          <w:sz w:val="20"/>
          <w:szCs w:val="20"/>
        </w:rPr>
      </w:pPr>
      <w:r w:rsidRPr="00595475">
        <w:rPr>
          <w:rFonts w:ascii="Arial" w:eastAsia="Arial" w:hAnsi="Arial" w:cs="Arial"/>
          <w:sz w:val="20"/>
          <w:szCs w:val="20"/>
        </w:rPr>
        <w:t>This is a senior management position that reports to the President&amp; CEO, MHPL</w:t>
      </w:r>
    </w:p>
    <w:p w14:paraId="70B0A195" w14:textId="77777777" w:rsidR="00E70897" w:rsidRDefault="007B40B3" w:rsidP="00E70897">
      <w:pPr>
        <w:pStyle w:val="Normal1"/>
        <w:rPr>
          <w:rFonts w:ascii="Arial" w:eastAsia="Arial" w:hAnsi="Arial" w:cs="Arial"/>
          <w:sz w:val="18"/>
          <w:szCs w:val="18"/>
        </w:rPr>
      </w:pPr>
      <w:r w:rsidRPr="00923E31">
        <w:rPr>
          <w:rFonts w:ascii="Arial" w:eastAsia="Arial" w:hAnsi="Arial" w:cs="Arial"/>
          <w:sz w:val="18"/>
          <w:szCs w:val="18"/>
        </w:rPr>
        <w:t>Position is responsible fo</w:t>
      </w:r>
      <w:r w:rsidR="00EA25DB" w:rsidRPr="00923E31">
        <w:rPr>
          <w:rFonts w:ascii="Arial" w:eastAsia="Arial" w:hAnsi="Arial" w:cs="Arial"/>
          <w:sz w:val="18"/>
          <w:szCs w:val="18"/>
        </w:rPr>
        <w:t>r Financial reporting, F</w:t>
      </w:r>
      <w:r w:rsidRPr="00923E31">
        <w:rPr>
          <w:rFonts w:ascii="Arial" w:eastAsia="Arial" w:hAnsi="Arial" w:cs="Arial"/>
          <w:sz w:val="18"/>
          <w:szCs w:val="18"/>
        </w:rPr>
        <w:t>und management, Cost Control, Working Capital Management, appraising top management on achievement of targets through regular MIS</w:t>
      </w:r>
      <w:r w:rsidR="00EA25DB" w:rsidRPr="00923E31">
        <w:rPr>
          <w:rFonts w:ascii="Arial" w:eastAsia="Arial" w:hAnsi="Arial" w:cs="Arial"/>
          <w:sz w:val="18"/>
          <w:szCs w:val="18"/>
        </w:rPr>
        <w:t>, handling internal and statutory audits, liaison with Bankers and Investors etc., managing Dire</w:t>
      </w:r>
      <w:r w:rsidR="00A85B65" w:rsidRPr="00923E31">
        <w:rPr>
          <w:rFonts w:ascii="Arial" w:eastAsia="Arial" w:hAnsi="Arial" w:cs="Arial"/>
          <w:sz w:val="18"/>
          <w:szCs w:val="18"/>
        </w:rPr>
        <w:t>ct and Indirect Tax compliances, facilitating and ensuring smooth completion of statutory and Internal Audits and implementation of audit recommendations by coordinating with the Functional Heads.</w:t>
      </w:r>
    </w:p>
    <w:p w14:paraId="4333C2B8" w14:textId="77777777" w:rsidR="00CC6B8B" w:rsidRPr="00595475" w:rsidRDefault="00CC6B8B" w:rsidP="00E70897">
      <w:pPr>
        <w:pStyle w:val="Normal1"/>
        <w:rPr>
          <w:rFonts w:ascii="Arial" w:eastAsia="Arial" w:hAnsi="Arial" w:cs="Arial"/>
          <w:sz w:val="20"/>
          <w:szCs w:val="20"/>
        </w:rPr>
      </w:pPr>
    </w:p>
    <w:p w14:paraId="33C1F4C5" w14:textId="77777777" w:rsidR="001A3F22" w:rsidRPr="00CC6B8B" w:rsidRDefault="00E70897" w:rsidP="00A003A7">
      <w:pPr>
        <w:pStyle w:val="Normal1"/>
        <w:numPr>
          <w:ilvl w:val="0"/>
          <w:numId w:val="11"/>
        </w:numPr>
        <w:rPr>
          <w:rFonts w:ascii="Arial" w:eastAsia="Arial" w:hAnsi="Arial" w:cs="Arial"/>
          <w:sz w:val="18"/>
          <w:szCs w:val="18"/>
        </w:rPr>
      </w:pPr>
      <w:r w:rsidRPr="00CC6B8B">
        <w:rPr>
          <w:rFonts w:ascii="Arial" w:eastAsia="Arial" w:hAnsi="Arial" w:cs="Arial"/>
          <w:sz w:val="18"/>
          <w:szCs w:val="18"/>
        </w:rPr>
        <w:t>Controlled fund management in a rapidly g</w:t>
      </w:r>
      <w:r w:rsidR="00B325D6" w:rsidRPr="00CC6B8B">
        <w:rPr>
          <w:rFonts w:ascii="Arial" w:eastAsia="Arial" w:hAnsi="Arial" w:cs="Arial"/>
          <w:sz w:val="18"/>
          <w:szCs w:val="18"/>
        </w:rPr>
        <w:t>rowing business by regular planning &amp; monitoring</w:t>
      </w:r>
      <w:r w:rsidR="00CC6B8B">
        <w:rPr>
          <w:rFonts w:ascii="Arial" w:eastAsia="Arial" w:hAnsi="Arial" w:cs="Arial"/>
          <w:sz w:val="18"/>
          <w:szCs w:val="18"/>
        </w:rPr>
        <w:t xml:space="preserve">, </w:t>
      </w:r>
      <w:r w:rsidR="002F1E37" w:rsidRPr="00CC6B8B">
        <w:rPr>
          <w:rFonts w:ascii="Arial" w:eastAsia="Arial" w:hAnsi="Arial" w:cs="Arial"/>
          <w:sz w:val="18"/>
          <w:szCs w:val="18"/>
        </w:rPr>
        <w:t>Established strong controls over cash</w:t>
      </w:r>
      <w:r w:rsidR="00CD482B" w:rsidRPr="00CC6B8B">
        <w:rPr>
          <w:rFonts w:ascii="Arial" w:eastAsia="Arial" w:hAnsi="Arial" w:cs="Arial"/>
          <w:sz w:val="18"/>
          <w:szCs w:val="18"/>
        </w:rPr>
        <w:t xml:space="preserve"> operations </w:t>
      </w:r>
      <w:r w:rsidR="002F1E37" w:rsidRPr="00CC6B8B">
        <w:rPr>
          <w:rFonts w:ascii="Arial" w:eastAsia="Arial" w:hAnsi="Arial" w:cs="Arial"/>
          <w:sz w:val="18"/>
          <w:szCs w:val="18"/>
        </w:rPr>
        <w:t>and payroll.</w:t>
      </w:r>
      <w:r w:rsidR="00CC6B8B">
        <w:rPr>
          <w:rFonts w:ascii="Arial" w:eastAsia="Arial" w:hAnsi="Arial" w:cs="Arial"/>
          <w:sz w:val="18"/>
          <w:szCs w:val="18"/>
        </w:rPr>
        <w:t xml:space="preserve"> </w:t>
      </w:r>
      <w:r w:rsidRPr="00CC6B8B">
        <w:rPr>
          <w:rFonts w:ascii="Arial" w:eastAsia="Arial" w:hAnsi="Arial" w:cs="Arial"/>
          <w:sz w:val="18"/>
          <w:szCs w:val="18"/>
        </w:rPr>
        <w:t>Contributed in cost reduction and cut losses by interacting closely with operational teams;</w:t>
      </w:r>
    </w:p>
    <w:p w14:paraId="32D800EF" w14:textId="77777777" w:rsidR="00B9689B" w:rsidRPr="00CC6B8B" w:rsidRDefault="00923E31" w:rsidP="00A003A7">
      <w:pPr>
        <w:pStyle w:val="Normal1"/>
        <w:numPr>
          <w:ilvl w:val="0"/>
          <w:numId w:val="11"/>
        </w:numPr>
        <w:rPr>
          <w:rFonts w:ascii="Arial" w:eastAsia="Arial" w:hAnsi="Arial" w:cs="Arial"/>
          <w:sz w:val="18"/>
          <w:szCs w:val="18"/>
        </w:rPr>
      </w:pPr>
      <w:r w:rsidRPr="00CC6B8B">
        <w:rPr>
          <w:rFonts w:ascii="Arial" w:eastAsia="Arial" w:hAnsi="Arial" w:cs="Arial"/>
          <w:sz w:val="18"/>
          <w:szCs w:val="18"/>
        </w:rPr>
        <w:t xml:space="preserve"> B</w:t>
      </w:r>
      <w:r w:rsidR="00E70897" w:rsidRPr="00CC6B8B">
        <w:rPr>
          <w:rFonts w:ascii="Arial" w:eastAsia="Arial" w:hAnsi="Arial" w:cs="Arial"/>
          <w:sz w:val="18"/>
          <w:szCs w:val="18"/>
        </w:rPr>
        <w:t>rought about better working capital management by flagging lapses in collection, stock maintenance, etc.</w:t>
      </w:r>
    </w:p>
    <w:p w14:paraId="23A8A2B9" w14:textId="77777777" w:rsidR="005870FC" w:rsidRPr="00CC6B8B" w:rsidRDefault="005870FC" w:rsidP="005870FC">
      <w:pPr>
        <w:pStyle w:val="Normal1"/>
        <w:numPr>
          <w:ilvl w:val="0"/>
          <w:numId w:val="11"/>
        </w:numPr>
        <w:rPr>
          <w:rFonts w:ascii="Arial" w:eastAsia="Arial" w:hAnsi="Arial" w:cs="Arial"/>
          <w:sz w:val="18"/>
          <w:szCs w:val="18"/>
        </w:rPr>
      </w:pPr>
      <w:r w:rsidRPr="00CC6B8B">
        <w:rPr>
          <w:rFonts w:ascii="Arial" w:eastAsia="Arial" w:hAnsi="Arial" w:cs="Arial"/>
          <w:sz w:val="18"/>
          <w:szCs w:val="18"/>
        </w:rPr>
        <w:t>Created in-depth financial analysis that gave the Top management and operational team clear insight into achievements vis a vis targets at suitable frequency.</w:t>
      </w:r>
    </w:p>
    <w:p w14:paraId="17775B24" w14:textId="77777777" w:rsidR="006C2E13" w:rsidRPr="00CC6B8B" w:rsidRDefault="00A85B65" w:rsidP="00E70897">
      <w:pPr>
        <w:pStyle w:val="Normal1"/>
        <w:numPr>
          <w:ilvl w:val="0"/>
          <w:numId w:val="11"/>
        </w:numPr>
        <w:rPr>
          <w:rFonts w:ascii="Arial" w:eastAsia="Arial" w:hAnsi="Arial" w:cs="Arial"/>
          <w:sz w:val="18"/>
          <w:szCs w:val="18"/>
        </w:rPr>
      </w:pPr>
      <w:r w:rsidRPr="00CC6B8B">
        <w:rPr>
          <w:rFonts w:ascii="Arial" w:eastAsia="Arial" w:hAnsi="Arial" w:cs="Arial"/>
          <w:sz w:val="18"/>
          <w:szCs w:val="18"/>
        </w:rPr>
        <w:t xml:space="preserve"> Built entire Finance team including hiring, developing</w:t>
      </w:r>
      <w:r w:rsidR="00B9689B" w:rsidRPr="00CC6B8B">
        <w:rPr>
          <w:rFonts w:ascii="Arial" w:eastAsia="Arial" w:hAnsi="Arial" w:cs="Arial"/>
          <w:sz w:val="18"/>
          <w:szCs w:val="18"/>
        </w:rPr>
        <w:t>, coaching and imparting in-house soft-skill training</w:t>
      </w:r>
      <w:r w:rsidRPr="00CC6B8B">
        <w:rPr>
          <w:rFonts w:ascii="Arial" w:eastAsia="Arial" w:hAnsi="Arial" w:cs="Arial"/>
          <w:sz w:val="18"/>
          <w:szCs w:val="18"/>
        </w:rPr>
        <w:t>.</w:t>
      </w:r>
    </w:p>
    <w:p w14:paraId="58F035F0" w14:textId="77777777" w:rsidR="00E70897" w:rsidRPr="00923E31" w:rsidRDefault="00E70897">
      <w:pPr>
        <w:pStyle w:val="Normal1"/>
        <w:rPr>
          <w:rFonts w:ascii="Arial" w:eastAsia="Arial" w:hAnsi="Arial" w:cs="Arial"/>
          <w:sz w:val="18"/>
          <w:szCs w:val="18"/>
        </w:rPr>
      </w:pPr>
    </w:p>
    <w:p w14:paraId="12522B6E" w14:textId="77777777" w:rsidR="00DF7DAB" w:rsidRPr="006B1867" w:rsidRDefault="00DF1AC7">
      <w:pPr>
        <w:pStyle w:val="Normal1"/>
        <w:jc w:val="center"/>
        <w:rPr>
          <w:sz w:val="20"/>
          <w:szCs w:val="20"/>
        </w:rPr>
      </w:pPr>
      <w:r w:rsidRPr="006B1867">
        <w:rPr>
          <w:rFonts w:ascii="Arial" w:eastAsia="Arial" w:hAnsi="Arial" w:cs="Arial"/>
          <w:b/>
          <w:sz w:val="20"/>
          <w:szCs w:val="20"/>
          <w:u w:val="single"/>
        </w:rPr>
        <w:t xml:space="preserve">Nov’06 to Nov’10 with Otis Elevator Company India Ltd., at Kolkata as Regional Finance Head - East </w:t>
      </w:r>
    </w:p>
    <w:p w14:paraId="7558DC5F" w14:textId="77777777" w:rsidR="00DF7DAB" w:rsidRPr="007C03F6" w:rsidRDefault="00DF1AC7" w:rsidP="00345D39">
      <w:pPr>
        <w:pStyle w:val="Normal1"/>
        <w:jc w:val="both"/>
        <w:rPr>
          <w:i/>
          <w:sz w:val="18"/>
          <w:szCs w:val="18"/>
        </w:rPr>
      </w:pPr>
      <w:r w:rsidRPr="007C03F6">
        <w:rPr>
          <w:rFonts w:ascii="Arial" w:eastAsia="Arial" w:hAnsi="Arial" w:cs="Arial"/>
          <w:i/>
          <w:sz w:val="18"/>
          <w:szCs w:val="18"/>
        </w:rPr>
        <w:t>Received OTIS World Headquarters’ President Award in 2008 for outstanding commitment to managing Working Capital &amp; improved payment terms, strong payables and inventory management systems.</w:t>
      </w:r>
    </w:p>
    <w:p w14:paraId="6D0B184D" w14:textId="77777777" w:rsidR="00441626" w:rsidRDefault="00441626" w:rsidP="00A003A7">
      <w:pPr>
        <w:pStyle w:val="Normal1"/>
        <w:jc w:val="both"/>
        <w:rPr>
          <w:rFonts w:ascii="Arial" w:eastAsia="Arial" w:hAnsi="Arial" w:cs="Arial"/>
          <w:sz w:val="18"/>
          <w:szCs w:val="18"/>
        </w:rPr>
      </w:pPr>
    </w:p>
    <w:p w14:paraId="5DB04279" w14:textId="77777777" w:rsidR="00441626" w:rsidRDefault="00635FD9" w:rsidP="00A003A7">
      <w:pPr>
        <w:pStyle w:val="Normal1"/>
        <w:jc w:val="both"/>
        <w:rPr>
          <w:rFonts w:ascii="Arial" w:eastAsia="Arial" w:hAnsi="Arial" w:cs="Arial"/>
          <w:sz w:val="18"/>
          <w:szCs w:val="18"/>
        </w:rPr>
      </w:pPr>
      <w:r w:rsidRPr="00923E31">
        <w:rPr>
          <w:rFonts w:ascii="Arial" w:eastAsia="Arial" w:hAnsi="Arial" w:cs="Arial"/>
          <w:sz w:val="18"/>
          <w:szCs w:val="18"/>
        </w:rPr>
        <w:t>Position was responsible for creating a</w:t>
      </w:r>
      <w:r w:rsidR="00DF1AC7" w:rsidRPr="00923E31">
        <w:rPr>
          <w:rFonts w:ascii="Arial" w:eastAsia="Arial" w:hAnsi="Arial" w:cs="Arial"/>
          <w:sz w:val="18"/>
          <w:szCs w:val="18"/>
        </w:rPr>
        <w:t>nnual and Monthly Plans for each SBU for the region along with Business Heads</w:t>
      </w:r>
      <w:r w:rsidRPr="00923E31">
        <w:rPr>
          <w:rFonts w:ascii="Arial" w:eastAsia="Arial" w:hAnsi="Arial" w:cs="Arial"/>
          <w:sz w:val="18"/>
          <w:szCs w:val="18"/>
        </w:rPr>
        <w:t xml:space="preserve"> and ensuring</w:t>
      </w:r>
      <w:r w:rsidR="00DF1AC7" w:rsidRPr="00923E31">
        <w:rPr>
          <w:rFonts w:ascii="Arial" w:eastAsia="Arial" w:hAnsi="Arial" w:cs="Arial"/>
          <w:sz w:val="18"/>
          <w:szCs w:val="18"/>
        </w:rPr>
        <w:t xml:space="preserve"> revenue growth and attained profit targets in all business lines by closely monitoring targets vs. actual. </w:t>
      </w:r>
    </w:p>
    <w:p w14:paraId="4DF30994" w14:textId="77777777" w:rsidR="00441626" w:rsidRDefault="00441626" w:rsidP="00A003A7">
      <w:pPr>
        <w:pStyle w:val="Normal1"/>
        <w:jc w:val="both"/>
        <w:rPr>
          <w:rFonts w:ascii="Arial" w:eastAsia="Arial" w:hAnsi="Arial" w:cs="Arial"/>
          <w:sz w:val="18"/>
          <w:szCs w:val="18"/>
        </w:rPr>
      </w:pPr>
      <w:r>
        <w:rPr>
          <w:rFonts w:ascii="Arial" w:eastAsia="Arial" w:hAnsi="Arial" w:cs="Arial"/>
          <w:sz w:val="18"/>
          <w:szCs w:val="18"/>
        </w:rPr>
        <w:t>Contributed significantly in accelerating Monthly collection and profitability and reducing old outstanding and implemented controls as per Company Policy.</w:t>
      </w:r>
    </w:p>
    <w:p w14:paraId="7FC342A3" w14:textId="77777777" w:rsidR="00A003A7" w:rsidRPr="00923E31" w:rsidRDefault="00DF1AC7" w:rsidP="00A003A7">
      <w:pPr>
        <w:pStyle w:val="Normal1"/>
        <w:jc w:val="both"/>
        <w:rPr>
          <w:sz w:val="18"/>
          <w:szCs w:val="18"/>
        </w:rPr>
      </w:pPr>
      <w:r w:rsidRPr="00923E31">
        <w:rPr>
          <w:rFonts w:ascii="Arial" w:eastAsia="Arial" w:hAnsi="Arial" w:cs="Arial"/>
          <w:sz w:val="18"/>
          <w:szCs w:val="18"/>
        </w:rPr>
        <w:t>This required tracking of all projects for their completion stages and coordinating with Construction and Sales Team.</w:t>
      </w:r>
      <w:r w:rsidR="00A003A7" w:rsidRPr="00923E31">
        <w:rPr>
          <w:rFonts w:ascii="Arial" w:eastAsia="Arial" w:hAnsi="Arial" w:cs="Arial"/>
          <w:sz w:val="18"/>
          <w:szCs w:val="18"/>
        </w:rPr>
        <w:t xml:space="preserve"> The position also managed Indirect tax compliances and various external and internal audits.</w:t>
      </w:r>
    </w:p>
    <w:p w14:paraId="00E0592F" w14:textId="77777777" w:rsidR="00635FD9" w:rsidRPr="00923E31" w:rsidRDefault="00A003A7" w:rsidP="00A003A7">
      <w:pPr>
        <w:pStyle w:val="Normal1"/>
        <w:jc w:val="both"/>
        <w:rPr>
          <w:rFonts w:ascii="Arial" w:eastAsia="Arial" w:hAnsi="Arial" w:cs="Arial"/>
          <w:sz w:val="18"/>
          <w:szCs w:val="18"/>
        </w:rPr>
      </w:pPr>
      <w:r w:rsidRPr="00923E31">
        <w:rPr>
          <w:rFonts w:ascii="Arial" w:eastAsia="Arial" w:hAnsi="Arial" w:cs="Arial"/>
          <w:sz w:val="18"/>
          <w:szCs w:val="18"/>
        </w:rPr>
        <w:t>The position reported directly to the Regional Business Head and indirectly to the Company CFO. Regional Finance and legal team (direct team size: 8) reported to the position</w:t>
      </w:r>
    </w:p>
    <w:p w14:paraId="39CA1E31" w14:textId="77777777" w:rsidR="00A003A7" w:rsidRPr="00923E31" w:rsidRDefault="00A003A7" w:rsidP="00A003A7">
      <w:pPr>
        <w:pStyle w:val="Normal1"/>
        <w:jc w:val="both"/>
        <w:rPr>
          <w:sz w:val="18"/>
          <w:szCs w:val="18"/>
        </w:rPr>
      </w:pPr>
    </w:p>
    <w:p w14:paraId="19F50789" w14:textId="77777777" w:rsidR="00E06E31" w:rsidRPr="00441626" w:rsidRDefault="00B9689B" w:rsidP="00441626">
      <w:pPr>
        <w:jc w:val="both"/>
        <w:rPr>
          <w:sz w:val="18"/>
          <w:szCs w:val="18"/>
        </w:rPr>
      </w:pPr>
      <w:r w:rsidRPr="00441626">
        <w:rPr>
          <w:rFonts w:ascii="Arial" w:hAnsi="Arial" w:cs="Arial"/>
          <w:sz w:val="18"/>
          <w:szCs w:val="18"/>
        </w:rPr>
        <w:t>Implemented ACE methodology for improving processes, bringing superior performance and ensuring continuity of the same in finance function</w:t>
      </w:r>
      <w:proofErr w:type="gramStart"/>
      <w:r w:rsidRPr="00441626">
        <w:rPr>
          <w:rFonts w:ascii="Arial" w:hAnsi="Arial" w:cs="Arial"/>
          <w:sz w:val="18"/>
          <w:szCs w:val="18"/>
        </w:rPr>
        <w:t xml:space="preserve">. </w:t>
      </w:r>
      <w:r w:rsidR="00E06E31" w:rsidRPr="00441626">
        <w:rPr>
          <w:rFonts w:ascii="Arial" w:eastAsia="Arial" w:hAnsi="Arial" w:cs="Arial"/>
          <w:sz w:val="18"/>
          <w:szCs w:val="18"/>
        </w:rPr>
        <w:t>.</w:t>
      </w:r>
      <w:proofErr w:type="gramEnd"/>
    </w:p>
    <w:p w14:paraId="682EC784" w14:textId="77777777" w:rsidR="00DF7DAB" w:rsidRPr="00923E31" w:rsidRDefault="00DF7DAB">
      <w:pPr>
        <w:pStyle w:val="Normal1"/>
        <w:ind w:left="360"/>
        <w:jc w:val="both"/>
        <w:rPr>
          <w:sz w:val="22"/>
          <w:szCs w:val="22"/>
        </w:rPr>
      </w:pPr>
    </w:p>
    <w:p w14:paraId="65A90E5C" w14:textId="77777777" w:rsidR="00DF7DAB" w:rsidRPr="00C13AAD" w:rsidRDefault="00DF1AC7">
      <w:pPr>
        <w:pStyle w:val="Normal1"/>
        <w:jc w:val="center"/>
        <w:rPr>
          <w:rFonts w:ascii="Arial" w:eastAsia="Arial" w:hAnsi="Arial" w:cs="Arial"/>
          <w:b/>
          <w:sz w:val="20"/>
          <w:szCs w:val="20"/>
          <w:u w:val="single"/>
        </w:rPr>
      </w:pPr>
      <w:r w:rsidRPr="00C13AAD">
        <w:rPr>
          <w:rFonts w:ascii="Arial" w:eastAsia="Arial" w:hAnsi="Arial" w:cs="Arial"/>
          <w:b/>
          <w:sz w:val="20"/>
          <w:szCs w:val="20"/>
          <w:u w:val="single"/>
        </w:rPr>
        <w:t>Dec</w:t>
      </w:r>
      <w:r w:rsidR="000E1D5C" w:rsidRPr="00C13AAD">
        <w:rPr>
          <w:rFonts w:ascii="Arial" w:eastAsia="Arial" w:hAnsi="Arial" w:cs="Arial"/>
          <w:b/>
          <w:sz w:val="20"/>
          <w:szCs w:val="20"/>
          <w:u w:val="single"/>
        </w:rPr>
        <w:t xml:space="preserve"> 19</w:t>
      </w:r>
      <w:r w:rsidRPr="00C13AAD">
        <w:rPr>
          <w:rFonts w:ascii="Arial" w:eastAsia="Arial" w:hAnsi="Arial" w:cs="Arial"/>
          <w:b/>
          <w:sz w:val="20"/>
          <w:szCs w:val="20"/>
          <w:u w:val="single"/>
        </w:rPr>
        <w:t xml:space="preserve">95 </w:t>
      </w:r>
      <w:r w:rsidR="000E1D5C" w:rsidRPr="00C13AAD">
        <w:rPr>
          <w:rFonts w:ascii="Arial" w:eastAsia="Arial" w:hAnsi="Arial" w:cs="Arial"/>
          <w:b/>
          <w:sz w:val="20"/>
          <w:szCs w:val="20"/>
          <w:u w:val="single"/>
        </w:rPr>
        <w:t>–</w:t>
      </w:r>
      <w:r w:rsidRPr="00C13AAD">
        <w:rPr>
          <w:rFonts w:ascii="Arial" w:eastAsia="Arial" w:hAnsi="Arial" w:cs="Arial"/>
          <w:b/>
          <w:sz w:val="20"/>
          <w:szCs w:val="20"/>
          <w:u w:val="single"/>
        </w:rPr>
        <w:t xml:space="preserve"> Jun</w:t>
      </w:r>
      <w:r w:rsidR="000E1D5C" w:rsidRPr="00C13AAD">
        <w:rPr>
          <w:rFonts w:ascii="Arial" w:eastAsia="Arial" w:hAnsi="Arial" w:cs="Arial"/>
          <w:b/>
          <w:sz w:val="20"/>
          <w:szCs w:val="20"/>
          <w:u w:val="single"/>
        </w:rPr>
        <w:t xml:space="preserve"> 20</w:t>
      </w:r>
      <w:r w:rsidRPr="00C13AAD">
        <w:rPr>
          <w:rFonts w:ascii="Arial" w:eastAsia="Arial" w:hAnsi="Arial" w:cs="Arial"/>
          <w:b/>
          <w:sz w:val="20"/>
          <w:szCs w:val="20"/>
          <w:u w:val="single"/>
        </w:rPr>
        <w:t>02</w:t>
      </w:r>
      <w:r w:rsidRPr="00923E31">
        <w:rPr>
          <w:rFonts w:ascii="Arial" w:eastAsia="Arial" w:hAnsi="Arial" w:cs="Arial"/>
          <w:b/>
          <w:sz w:val="18"/>
          <w:szCs w:val="18"/>
          <w:u w:val="single"/>
        </w:rPr>
        <w:t xml:space="preserve">with Eveready Industries India Ltd. (Union Carbide India </w:t>
      </w:r>
      <w:proofErr w:type="gramStart"/>
      <w:r w:rsidRPr="00923E31">
        <w:rPr>
          <w:rFonts w:ascii="Arial" w:eastAsia="Arial" w:hAnsi="Arial" w:cs="Arial"/>
          <w:b/>
          <w:sz w:val="18"/>
          <w:szCs w:val="18"/>
          <w:u w:val="single"/>
        </w:rPr>
        <w:t>Ltd.)</w:t>
      </w:r>
      <w:r w:rsidRPr="00C13AAD">
        <w:rPr>
          <w:rFonts w:ascii="Arial" w:eastAsia="Arial" w:hAnsi="Arial" w:cs="Arial"/>
          <w:b/>
          <w:sz w:val="20"/>
          <w:szCs w:val="20"/>
          <w:u w:val="single"/>
        </w:rPr>
        <w:t>Kolkata</w:t>
      </w:r>
      <w:proofErr w:type="gramEnd"/>
      <w:r w:rsidRPr="00C13AAD">
        <w:rPr>
          <w:rFonts w:ascii="Arial" w:eastAsia="Arial" w:hAnsi="Arial" w:cs="Arial"/>
          <w:b/>
          <w:sz w:val="20"/>
          <w:szCs w:val="20"/>
          <w:u w:val="single"/>
        </w:rPr>
        <w:t xml:space="preserve"> &amp; Mumbai</w:t>
      </w:r>
    </w:p>
    <w:p w14:paraId="2198BF7B" w14:textId="77777777" w:rsidR="00345D39" w:rsidRPr="00923E31" w:rsidRDefault="00345D39" w:rsidP="00345D39">
      <w:pPr>
        <w:spacing w:before="60" w:after="60"/>
        <w:jc w:val="both"/>
        <w:rPr>
          <w:rFonts w:ascii="Arial" w:hAnsi="Arial" w:cs="Arial"/>
          <w:sz w:val="18"/>
          <w:szCs w:val="18"/>
          <w:u w:val="single"/>
        </w:rPr>
      </w:pPr>
      <w:r w:rsidRPr="00923E31">
        <w:rPr>
          <w:rFonts w:ascii="Arial" w:hAnsi="Arial" w:cs="Arial"/>
          <w:sz w:val="18"/>
          <w:szCs w:val="18"/>
          <w:u w:val="single"/>
        </w:rPr>
        <w:t xml:space="preserve">As Regional Accounts &amp; Commercial Manager: </w:t>
      </w:r>
      <w:r w:rsidRPr="00923E31">
        <w:rPr>
          <w:rFonts w:ascii="Arial" w:hAnsi="Arial" w:cs="Arial"/>
          <w:color w:val="000000" w:themeColor="text1"/>
          <w:sz w:val="18"/>
          <w:szCs w:val="18"/>
          <w:u w:val="single"/>
        </w:rPr>
        <w:t>Nov ’99 to June ‘02 Mumbai</w:t>
      </w:r>
    </w:p>
    <w:p w14:paraId="7BF6A646" w14:textId="77777777" w:rsidR="00345D39" w:rsidRPr="00923E31" w:rsidRDefault="00345D39" w:rsidP="00345D39">
      <w:pPr>
        <w:spacing w:before="60" w:after="60"/>
        <w:jc w:val="both"/>
        <w:rPr>
          <w:rFonts w:ascii="Arial" w:hAnsi="Arial" w:cs="Arial"/>
          <w:sz w:val="18"/>
          <w:szCs w:val="18"/>
        </w:rPr>
      </w:pPr>
      <w:r w:rsidRPr="00923E31">
        <w:rPr>
          <w:rFonts w:ascii="Arial" w:hAnsi="Arial" w:cs="Arial"/>
          <w:sz w:val="18"/>
          <w:szCs w:val="18"/>
        </w:rPr>
        <w:t xml:space="preserve">Functioned as direct </w:t>
      </w:r>
      <w:proofErr w:type="spellStart"/>
      <w:r w:rsidRPr="00923E31">
        <w:rPr>
          <w:rFonts w:ascii="Arial" w:hAnsi="Arial" w:cs="Arial"/>
          <w:sz w:val="18"/>
          <w:szCs w:val="18"/>
        </w:rPr>
        <w:t>reportee</w:t>
      </w:r>
      <w:proofErr w:type="spellEnd"/>
      <w:r w:rsidRPr="00923E31">
        <w:rPr>
          <w:rFonts w:ascii="Arial" w:hAnsi="Arial" w:cs="Arial"/>
          <w:sz w:val="18"/>
          <w:szCs w:val="18"/>
        </w:rPr>
        <w:t xml:space="preserve"> to VP Finance as well as General Manager Battery &amp; Packet Tea Business. </w:t>
      </w:r>
    </w:p>
    <w:p w14:paraId="4055CE68" w14:textId="77777777" w:rsidR="00345D39" w:rsidRPr="00923E31" w:rsidRDefault="00345D39" w:rsidP="002B7D26">
      <w:pPr>
        <w:spacing w:before="60" w:after="60"/>
        <w:jc w:val="both"/>
        <w:rPr>
          <w:rFonts w:ascii="Arial" w:hAnsi="Arial" w:cs="Arial"/>
          <w:sz w:val="18"/>
          <w:szCs w:val="18"/>
        </w:rPr>
      </w:pPr>
      <w:r w:rsidRPr="00923E31">
        <w:rPr>
          <w:rFonts w:ascii="Arial" w:hAnsi="Arial" w:cs="Arial"/>
          <w:sz w:val="18"/>
          <w:szCs w:val="18"/>
        </w:rPr>
        <w:t>Achieved significant reduction in Collection D</w:t>
      </w:r>
      <w:r w:rsidR="001A3F22" w:rsidRPr="00923E31">
        <w:rPr>
          <w:rFonts w:ascii="Arial" w:hAnsi="Arial" w:cs="Arial"/>
          <w:sz w:val="18"/>
          <w:szCs w:val="18"/>
        </w:rPr>
        <w:t>ays &amp; Savings in Interest Cost,</w:t>
      </w:r>
      <w:r w:rsidRPr="00923E31">
        <w:rPr>
          <w:rFonts w:ascii="Arial" w:hAnsi="Arial" w:cs="Arial"/>
          <w:sz w:val="18"/>
          <w:szCs w:val="18"/>
        </w:rPr>
        <w:t xml:space="preserve"> improvement in logistics, warehousing, cost control, inventory management, customer services, </w:t>
      </w:r>
      <w:r w:rsidR="002B7D26" w:rsidRPr="00923E31">
        <w:rPr>
          <w:rFonts w:ascii="Arial" w:hAnsi="Arial" w:cs="Arial"/>
          <w:sz w:val="18"/>
          <w:szCs w:val="18"/>
        </w:rPr>
        <w:t>and internal</w:t>
      </w:r>
      <w:r w:rsidRPr="00923E31">
        <w:rPr>
          <w:rFonts w:ascii="Arial" w:hAnsi="Arial" w:cs="Arial"/>
          <w:sz w:val="18"/>
          <w:szCs w:val="18"/>
        </w:rPr>
        <w:t xml:space="preserve"> control. Accounts and commercial teams of three branches (team size about </w:t>
      </w:r>
      <w:r w:rsidR="002B7D26" w:rsidRPr="00923E31">
        <w:rPr>
          <w:rFonts w:ascii="Arial" w:hAnsi="Arial" w:cs="Arial"/>
          <w:sz w:val="18"/>
          <w:szCs w:val="18"/>
        </w:rPr>
        <w:t>16</w:t>
      </w:r>
      <w:r w:rsidRPr="00923E31">
        <w:rPr>
          <w:rFonts w:ascii="Arial" w:hAnsi="Arial" w:cs="Arial"/>
          <w:sz w:val="18"/>
          <w:szCs w:val="18"/>
        </w:rPr>
        <w:t>) reported to the position.</w:t>
      </w:r>
    </w:p>
    <w:p w14:paraId="36DC32BD" w14:textId="77777777" w:rsidR="00345D39" w:rsidRPr="00923E31" w:rsidRDefault="00345D39" w:rsidP="00345D39">
      <w:pPr>
        <w:spacing w:before="60" w:after="60"/>
        <w:jc w:val="both"/>
        <w:rPr>
          <w:rFonts w:ascii="Arial" w:hAnsi="Arial" w:cs="Arial"/>
          <w:color w:val="000000" w:themeColor="text1"/>
          <w:sz w:val="18"/>
          <w:szCs w:val="18"/>
          <w:u w:val="single"/>
        </w:rPr>
      </w:pPr>
      <w:r w:rsidRPr="00923E31">
        <w:rPr>
          <w:rFonts w:ascii="Arial" w:hAnsi="Arial" w:cs="Arial"/>
          <w:color w:val="000000" w:themeColor="text1"/>
          <w:sz w:val="18"/>
          <w:szCs w:val="18"/>
          <w:u w:val="single"/>
        </w:rPr>
        <w:t xml:space="preserve">As Management Accountant – Dec’ 95 to Nov </w:t>
      </w:r>
      <w:r w:rsidR="001A3F22" w:rsidRPr="00923E31">
        <w:rPr>
          <w:rFonts w:ascii="Arial" w:hAnsi="Arial" w:cs="Arial"/>
          <w:color w:val="000000" w:themeColor="text1"/>
          <w:sz w:val="18"/>
          <w:szCs w:val="18"/>
          <w:u w:val="single"/>
        </w:rPr>
        <w:t>’</w:t>
      </w:r>
      <w:r w:rsidRPr="00923E31">
        <w:rPr>
          <w:rFonts w:ascii="Arial" w:hAnsi="Arial" w:cs="Arial"/>
          <w:color w:val="000000" w:themeColor="text1"/>
          <w:sz w:val="18"/>
          <w:szCs w:val="18"/>
          <w:u w:val="single"/>
        </w:rPr>
        <w:t>99</w:t>
      </w:r>
      <w:r w:rsidR="001A3F22" w:rsidRPr="00923E31">
        <w:rPr>
          <w:rFonts w:ascii="Arial" w:hAnsi="Arial" w:cs="Arial"/>
          <w:color w:val="000000" w:themeColor="text1"/>
          <w:sz w:val="18"/>
          <w:szCs w:val="18"/>
          <w:u w:val="single"/>
        </w:rPr>
        <w:t>, Kolkata</w:t>
      </w:r>
      <w:r w:rsidR="008608A5">
        <w:rPr>
          <w:rFonts w:ascii="Arial" w:hAnsi="Arial" w:cs="Arial"/>
          <w:color w:val="000000" w:themeColor="text1"/>
          <w:sz w:val="18"/>
          <w:szCs w:val="18"/>
          <w:u w:val="single"/>
        </w:rPr>
        <w:t xml:space="preserve"> – Handled Corporate and Factory Accounting, </w:t>
      </w:r>
    </w:p>
    <w:p w14:paraId="38935706" w14:textId="77777777" w:rsidR="00DF7DAB" w:rsidRDefault="00DF1AC7">
      <w:pPr>
        <w:pStyle w:val="Normal1"/>
        <w:rPr>
          <w:rFonts w:ascii="Arial" w:eastAsia="Arial" w:hAnsi="Arial" w:cs="Arial"/>
          <w:b/>
          <w:sz w:val="18"/>
          <w:szCs w:val="18"/>
        </w:rPr>
      </w:pPr>
      <w:r w:rsidRPr="00923E31">
        <w:rPr>
          <w:rFonts w:ascii="Arial" w:eastAsia="Arial" w:hAnsi="Arial" w:cs="Arial"/>
          <w:b/>
          <w:sz w:val="18"/>
          <w:szCs w:val="18"/>
        </w:rPr>
        <w:t>OTHER PREVIOUS ASSIGNMENTS</w:t>
      </w:r>
    </w:p>
    <w:p w14:paraId="077E5D45" w14:textId="77777777" w:rsidR="000E1D5C" w:rsidRPr="00923E31" w:rsidRDefault="000E1D5C">
      <w:pPr>
        <w:pStyle w:val="Normal1"/>
        <w:rPr>
          <w:sz w:val="22"/>
          <w:szCs w:val="22"/>
        </w:rPr>
      </w:pPr>
      <w:r>
        <w:rPr>
          <w:rFonts w:ascii="Arial" w:eastAsia="Arial" w:hAnsi="Arial" w:cs="Arial"/>
          <w:b/>
          <w:sz w:val="18"/>
          <w:szCs w:val="18"/>
        </w:rPr>
        <w:t xml:space="preserve">Sept’04 </w:t>
      </w:r>
      <w:r w:rsidR="000354B5">
        <w:rPr>
          <w:rFonts w:ascii="Arial" w:eastAsia="Arial" w:hAnsi="Arial" w:cs="Arial"/>
          <w:b/>
          <w:sz w:val="18"/>
          <w:szCs w:val="18"/>
        </w:rPr>
        <w:t>-</w:t>
      </w:r>
      <w:r>
        <w:rPr>
          <w:rFonts w:ascii="Arial" w:eastAsia="Arial" w:hAnsi="Arial" w:cs="Arial"/>
          <w:b/>
          <w:sz w:val="18"/>
          <w:szCs w:val="18"/>
        </w:rPr>
        <w:t xml:space="preserve"> Oct </w:t>
      </w:r>
      <w:r w:rsidR="000354B5">
        <w:rPr>
          <w:rFonts w:ascii="Arial" w:eastAsia="Arial" w:hAnsi="Arial" w:cs="Arial"/>
          <w:b/>
          <w:sz w:val="18"/>
          <w:szCs w:val="18"/>
        </w:rPr>
        <w:t>‘</w:t>
      </w:r>
      <w:r>
        <w:rPr>
          <w:rFonts w:ascii="Arial" w:eastAsia="Arial" w:hAnsi="Arial" w:cs="Arial"/>
          <w:b/>
          <w:sz w:val="18"/>
          <w:szCs w:val="18"/>
        </w:rPr>
        <w:t xml:space="preserve">06 – </w:t>
      </w:r>
      <w:r w:rsidR="00D21127">
        <w:rPr>
          <w:rFonts w:ascii="Arial" w:eastAsia="Arial" w:hAnsi="Arial" w:cs="Arial"/>
          <w:b/>
          <w:sz w:val="18"/>
          <w:szCs w:val="18"/>
        </w:rPr>
        <w:t xml:space="preserve">Magma </w:t>
      </w:r>
      <w:r w:rsidR="005265EA">
        <w:rPr>
          <w:rFonts w:ascii="Arial" w:eastAsia="Arial" w:hAnsi="Arial" w:cs="Arial"/>
          <w:b/>
          <w:sz w:val="18"/>
          <w:szCs w:val="18"/>
        </w:rPr>
        <w:t xml:space="preserve">Leading &amp; Financial Services Ltd as </w:t>
      </w:r>
      <w:r>
        <w:rPr>
          <w:rFonts w:ascii="Arial" w:eastAsia="Arial" w:hAnsi="Arial" w:cs="Arial"/>
          <w:b/>
          <w:sz w:val="18"/>
          <w:szCs w:val="18"/>
        </w:rPr>
        <w:t>Senior Manager Securitization (Treasury)</w:t>
      </w:r>
    </w:p>
    <w:p w14:paraId="15CCDC9D" w14:textId="77777777" w:rsidR="00DF7DAB" w:rsidRPr="00923E31" w:rsidRDefault="00DF1AC7">
      <w:pPr>
        <w:pStyle w:val="Normal1"/>
        <w:jc w:val="both"/>
        <w:rPr>
          <w:sz w:val="22"/>
          <w:szCs w:val="22"/>
        </w:rPr>
      </w:pPr>
      <w:r w:rsidRPr="00923E31">
        <w:rPr>
          <w:rFonts w:ascii="Arial" w:eastAsia="Arial" w:hAnsi="Arial" w:cs="Arial"/>
          <w:b/>
          <w:sz w:val="18"/>
          <w:szCs w:val="18"/>
        </w:rPr>
        <w:t>Jul’03 - Aug’04 with Blue Star Limited, Kolkata as Regional Manager - Commercial</w:t>
      </w:r>
    </w:p>
    <w:p w14:paraId="6F381D84" w14:textId="77777777" w:rsidR="00DF7DAB" w:rsidRDefault="00DF1AC7">
      <w:pPr>
        <w:pStyle w:val="Normal1"/>
        <w:jc w:val="both"/>
        <w:rPr>
          <w:rFonts w:ascii="Arial" w:eastAsia="Arial" w:hAnsi="Arial" w:cs="Arial"/>
          <w:b/>
          <w:sz w:val="18"/>
          <w:szCs w:val="18"/>
        </w:rPr>
      </w:pPr>
      <w:r w:rsidRPr="00923E31">
        <w:rPr>
          <w:rFonts w:ascii="Arial" w:eastAsia="Arial" w:hAnsi="Arial" w:cs="Arial"/>
          <w:b/>
          <w:sz w:val="18"/>
          <w:szCs w:val="18"/>
        </w:rPr>
        <w:t>Jan’03 – Jul’03 with SKF Bearings India Ltd., Bombay as Business Controller (Industrial)</w:t>
      </w:r>
    </w:p>
    <w:p w14:paraId="56D150C8" w14:textId="77777777" w:rsidR="0050031E" w:rsidRDefault="0050031E">
      <w:pPr>
        <w:pStyle w:val="Normal1"/>
        <w:jc w:val="both"/>
        <w:rPr>
          <w:rFonts w:ascii="Arial" w:eastAsia="Arial" w:hAnsi="Arial" w:cs="Arial"/>
          <w:b/>
          <w:sz w:val="18"/>
          <w:szCs w:val="18"/>
        </w:rPr>
      </w:pPr>
      <w:r>
        <w:rPr>
          <w:rFonts w:ascii="Arial" w:eastAsia="Arial" w:hAnsi="Arial" w:cs="Arial"/>
          <w:b/>
          <w:sz w:val="18"/>
          <w:szCs w:val="18"/>
        </w:rPr>
        <w:t>Jul ’02- Dec ’02 with Indian Explosives Private Limited as Business Accounts Manager</w:t>
      </w:r>
    </w:p>
    <w:p w14:paraId="3714DE00" w14:textId="77777777" w:rsidR="00DF7DAB" w:rsidRPr="00923E31" w:rsidRDefault="00DF1AC7">
      <w:pPr>
        <w:pStyle w:val="Normal1"/>
        <w:jc w:val="both"/>
        <w:rPr>
          <w:sz w:val="22"/>
          <w:szCs w:val="22"/>
        </w:rPr>
      </w:pPr>
      <w:r w:rsidRPr="00923E31">
        <w:rPr>
          <w:rFonts w:ascii="Arial" w:eastAsia="Arial" w:hAnsi="Arial" w:cs="Arial"/>
          <w:b/>
          <w:sz w:val="18"/>
          <w:szCs w:val="18"/>
        </w:rPr>
        <w:t>Jan’95 - Nov’95 with Hoechst India Ltd., Bombay as Executive - FMIS</w:t>
      </w:r>
    </w:p>
    <w:p w14:paraId="36957B92" w14:textId="77777777" w:rsidR="00DF7DAB" w:rsidRPr="00923E31" w:rsidRDefault="00DF1AC7">
      <w:pPr>
        <w:pStyle w:val="Normal1"/>
        <w:jc w:val="both"/>
        <w:rPr>
          <w:rFonts w:ascii="Arial" w:eastAsia="Arial" w:hAnsi="Arial" w:cs="Arial"/>
          <w:b/>
          <w:sz w:val="18"/>
          <w:szCs w:val="18"/>
        </w:rPr>
      </w:pPr>
      <w:r w:rsidRPr="00923E31">
        <w:rPr>
          <w:rFonts w:ascii="Arial" w:eastAsia="Arial" w:hAnsi="Arial" w:cs="Arial"/>
          <w:b/>
          <w:sz w:val="18"/>
          <w:szCs w:val="18"/>
        </w:rPr>
        <w:t>Jan’92 – Nov’94 with Price Water House, New Delhi as Assistant Manager.</w:t>
      </w:r>
    </w:p>
    <w:p w14:paraId="1FB25427" w14:textId="77777777" w:rsidR="00345D39" w:rsidRPr="00923E31" w:rsidRDefault="00345D39">
      <w:pPr>
        <w:pStyle w:val="Normal1"/>
        <w:jc w:val="both"/>
        <w:rPr>
          <w:sz w:val="22"/>
          <w:szCs w:val="22"/>
        </w:rPr>
      </w:pPr>
    </w:p>
    <w:p w14:paraId="175313EB" w14:textId="77777777" w:rsidR="00DF7DAB" w:rsidRPr="00923E31" w:rsidRDefault="00DF1AC7">
      <w:pPr>
        <w:pStyle w:val="Normal1"/>
        <w:rPr>
          <w:sz w:val="22"/>
          <w:szCs w:val="22"/>
        </w:rPr>
      </w:pPr>
      <w:r w:rsidRPr="00923E31">
        <w:rPr>
          <w:rFonts w:ascii="Arial" w:eastAsia="Arial" w:hAnsi="Arial" w:cs="Arial"/>
          <w:b/>
          <w:sz w:val="18"/>
          <w:szCs w:val="18"/>
        </w:rPr>
        <w:t>ACADEMIA</w:t>
      </w:r>
    </w:p>
    <w:p w14:paraId="692FD73D" w14:textId="77777777" w:rsidR="00DF7DAB" w:rsidRPr="00923E31" w:rsidRDefault="00DF1AC7">
      <w:pPr>
        <w:pStyle w:val="Normal1"/>
        <w:ind w:left="1440" w:hanging="1440"/>
        <w:jc w:val="both"/>
        <w:rPr>
          <w:sz w:val="22"/>
          <w:szCs w:val="22"/>
        </w:rPr>
      </w:pPr>
      <w:r w:rsidRPr="00923E31">
        <w:rPr>
          <w:rFonts w:ascii="Arial" w:eastAsia="Arial" w:hAnsi="Arial" w:cs="Arial"/>
          <w:b/>
          <w:sz w:val="18"/>
          <w:szCs w:val="18"/>
        </w:rPr>
        <w:t>2009-10</w:t>
      </w:r>
      <w:r w:rsidRPr="00923E31">
        <w:rPr>
          <w:rFonts w:ascii="Arial" w:eastAsia="Arial" w:hAnsi="Arial" w:cs="Arial"/>
          <w:sz w:val="18"/>
          <w:szCs w:val="18"/>
        </w:rPr>
        <w:tab/>
      </w:r>
      <w:r w:rsidRPr="00923E31">
        <w:rPr>
          <w:rFonts w:ascii="Arial" w:eastAsia="Arial" w:hAnsi="Arial" w:cs="Arial"/>
          <w:b/>
          <w:sz w:val="18"/>
          <w:szCs w:val="18"/>
        </w:rPr>
        <w:t>Diploma in Business Management</w:t>
      </w:r>
      <w:r w:rsidRPr="00923E31">
        <w:rPr>
          <w:rFonts w:ascii="Arial" w:eastAsia="Arial" w:hAnsi="Arial" w:cs="Arial"/>
          <w:sz w:val="18"/>
          <w:szCs w:val="18"/>
        </w:rPr>
        <w:t xml:space="preserve"> from </w:t>
      </w:r>
      <w:proofErr w:type="spellStart"/>
      <w:r w:rsidRPr="00923E31">
        <w:rPr>
          <w:rFonts w:ascii="Arial" w:eastAsia="Arial" w:hAnsi="Arial" w:cs="Arial"/>
          <w:sz w:val="18"/>
          <w:szCs w:val="18"/>
        </w:rPr>
        <w:t>Narsi</w:t>
      </w:r>
      <w:proofErr w:type="spellEnd"/>
      <w:r w:rsidR="00F634F9">
        <w:rPr>
          <w:rFonts w:ascii="Arial" w:eastAsia="Arial" w:hAnsi="Arial" w:cs="Arial"/>
          <w:sz w:val="18"/>
          <w:szCs w:val="18"/>
        </w:rPr>
        <w:t xml:space="preserve"> </w:t>
      </w:r>
      <w:proofErr w:type="spellStart"/>
      <w:r w:rsidRPr="00923E31">
        <w:rPr>
          <w:rFonts w:ascii="Arial" w:eastAsia="Arial" w:hAnsi="Arial" w:cs="Arial"/>
          <w:sz w:val="18"/>
          <w:szCs w:val="18"/>
        </w:rPr>
        <w:t>Monji</w:t>
      </w:r>
      <w:proofErr w:type="spellEnd"/>
      <w:r w:rsidRPr="00923E31">
        <w:rPr>
          <w:rFonts w:ascii="Arial" w:eastAsia="Arial" w:hAnsi="Arial" w:cs="Arial"/>
          <w:sz w:val="18"/>
          <w:szCs w:val="18"/>
        </w:rPr>
        <w:t xml:space="preserve"> Institute of Management (Distance Learning), Mumbai.</w:t>
      </w:r>
    </w:p>
    <w:p w14:paraId="6B613A31" w14:textId="77777777" w:rsidR="00DF1AC7" w:rsidRPr="00923E31" w:rsidRDefault="00DF1AC7">
      <w:pPr>
        <w:pStyle w:val="Normal1"/>
        <w:ind w:left="1440" w:hanging="1440"/>
        <w:jc w:val="both"/>
        <w:rPr>
          <w:sz w:val="22"/>
          <w:szCs w:val="22"/>
        </w:rPr>
      </w:pPr>
      <w:r w:rsidRPr="00923E31">
        <w:rPr>
          <w:rFonts w:ascii="Arial" w:eastAsia="Arial" w:hAnsi="Arial" w:cs="Arial"/>
          <w:b/>
          <w:sz w:val="18"/>
          <w:szCs w:val="18"/>
        </w:rPr>
        <w:t>1991 Nov</w:t>
      </w:r>
      <w:r w:rsidRPr="00923E31">
        <w:rPr>
          <w:rFonts w:ascii="Arial" w:eastAsia="Arial" w:hAnsi="Arial" w:cs="Arial"/>
          <w:sz w:val="18"/>
          <w:szCs w:val="18"/>
        </w:rPr>
        <w:tab/>
      </w:r>
      <w:r w:rsidRPr="00923E31">
        <w:rPr>
          <w:rFonts w:ascii="Arial" w:eastAsia="Arial" w:hAnsi="Arial" w:cs="Arial"/>
          <w:b/>
          <w:sz w:val="18"/>
          <w:szCs w:val="18"/>
        </w:rPr>
        <w:t>Chartered Accountancy from Institute of Chartered Accountants of India</w:t>
      </w:r>
      <w:r w:rsidRPr="00923E31">
        <w:rPr>
          <w:rFonts w:ascii="Arial" w:eastAsia="Arial" w:hAnsi="Arial" w:cs="Arial"/>
          <w:sz w:val="18"/>
          <w:szCs w:val="18"/>
        </w:rPr>
        <w:t>.(</w:t>
      </w:r>
      <w:proofErr w:type="spellStart"/>
      <w:r w:rsidRPr="00923E31">
        <w:rPr>
          <w:rFonts w:ascii="Arial" w:eastAsia="Arial" w:hAnsi="Arial" w:cs="Arial"/>
          <w:sz w:val="18"/>
          <w:szCs w:val="18"/>
        </w:rPr>
        <w:t>Articleship</w:t>
      </w:r>
      <w:proofErr w:type="spellEnd"/>
      <w:r w:rsidRPr="00923E31">
        <w:rPr>
          <w:rFonts w:ascii="Arial" w:eastAsia="Arial" w:hAnsi="Arial" w:cs="Arial"/>
          <w:sz w:val="18"/>
          <w:szCs w:val="18"/>
        </w:rPr>
        <w:t xml:space="preserve"> with </w:t>
      </w:r>
      <w:r w:rsidRPr="00923E31">
        <w:rPr>
          <w:rFonts w:ascii="Arial" w:eastAsia="Arial" w:hAnsi="Arial" w:cs="Arial"/>
          <w:b/>
          <w:sz w:val="18"/>
          <w:szCs w:val="18"/>
        </w:rPr>
        <w:t>Price Waterhouse, Calcutta</w:t>
      </w:r>
      <w:r w:rsidRPr="00923E31">
        <w:rPr>
          <w:rFonts w:ascii="Arial" w:eastAsia="Arial" w:hAnsi="Arial" w:cs="Arial"/>
          <w:sz w:val="18"/>
          <w:szCs w:val="18"/>
        </w:rPr>
        <w:t xml:space="preserve"> (Oct ’88 to Oct ’91).</w:t>
      </w:r>
    </w:p>
    <w:p w14:paraId="0C024D62" w14:textId="77777777" w:rsidR="00DF7DAB" w:rsidRPr="00923E31" w:rsidRDefault="00DF1AC7">
      <w:pPr>
        <w:pStyle w:val="Normal1"/>
        <w:jc w:val="both"/>
        <w:rPr>
          <w:sz w:val="22"/>
          <w:szCs w:val="22"/>
        </w:rPr>
      </w:pPr>
      <w:r w:rsidRPr="00923E31">
        <w:rPr>
          <w:rFonts w:ascii="Arial" w:eastAsia="Arial" w:hAnsi="Arial" w:cs="Arial"/>
          <w:b/>
          <w:sz w:val="18"/>
          <w:szCs w:val="18"/>
        </w:rPr>
        <w:t xml:space="preserve">1988 </w:t>
      </w:r>
      <w:r w:rsidRPr="00923E31">
        <w:rPr>
          <w:rFonts w:ascii="Arial" w:eastAsia="Arial" w:hAnsi="Arial" w:cs="Arial"/>
          <w:sz w:val="18"/>
          <w:szCs w:val="18"/>
        </w:rPr>
        <w:tab/>
      </w:r>
      <w:r w:rsidRPr="00923E31">
        <w:rPr>
          <w:rFonts w:ascii="Arial" w:eastAsia="Arial" w:hAnsi="Arial" w:cs="Arial"/>
          <w:sz w:val="18"/>
          <w:szCs w:val="18"/>
        </w:rPr>
        <w:tab/>
      </w:r>
      <w:r w:rsidRPr="00923E31">
        <w:rPr>
          <w:rFonts w:ascii="Arial" w:eastAsia="Arial" w:hAnsi="Arial" w:cs="Arial"/>
          <w:b/>
          <w:sz w:val="18"/>
          <w:szCs w:val="18"/>
        </w:rPr>
        <w:t>B.Com.(Hons.)</w:t>
      </w:r>
      <w:r w:rsidRPr="00923E31">
        <w:rPr>
          <w:rFonts w:ascii="Arial" w:eastAsia="Arial" w:hAnsi="Arial" w:cs="Arial"/>
          <w:sz w:val="18"/>
          <w:szCs w:val="18"/>
        </w:rPr>
        <w:t xml:space="preserve"> from </w:t>
      </w:r>
      <w:proofErr w:type="spellStart"/>
      <w:r w:rsidRPr="00923E31">
        <w:rPr>
          <w:rFonts w:ascii="Arial" w:eastAsia="Arial" w:hAnsi="Arial" w:cs="Arial"/>
          <w:sz w:val="18"/>
          <w:szCs w:val="18"/>
        </w:rPr>
        <w:t>Goenka</w:t>
      </w:r>
      <w:proofErr w:type="spellEnd"/>
      <w:r w:rsidRPr="00923E31">
        <w:rPr>
          <w:rFonts w:ascii="Arial" w:eastAsia="Arial" w:hAnsi="Arial" w:cs="Arial"/>
          <w:sz w:val="18"/>
          <w:szCs w:val="18"/>
        </w:rPr>
        <w:t xml:space="preserve"> College of Commerce, Calcutta University.</w:t>
      </w:r>
    </w:p>
    <w:p w14:paraId="4F5F6B83" w14:textId="77777777" w:rsidR="00DF1AC7" w:rsidRPr="00923E31" w:rsidRDefault="00DF1AC7">
      <w:pPr>
        <w:pStyle w:val="Normal1"/>
        <w:rPr>
          <w:rFonts w:ascii="Arial" w:eastAsia="Arial" w:hAnsi="Arial" w:cs="Arial"/>
          <w:b/>
          <w:sz w:val="18"/>
          <w:szCs w:val="18"/>
        </w:rPr>
      </w:pPr>
    </w:p>
    <w:p w14:paraId="1AAC624D" w14:textId="77777777" w:rsidR="00DF7DAB" w:rsidRPr="00923E31" w:rsidRDefault="00DF1AC7">
      <w:pPr>
        <w:pStyle w:val="Normal1"/>
        <w:rPr>
          <w:sz w:val="22"/>
          <w:szCs w:val="22"/>
        </w:rPr>
      </w:pPr>
      <w:r w:rsidRPr="00923E31">
        <w:rPr>
          <w:rFonts w:ascii="Arial" w:eastAsia="Arial" w:hAnsi="Arial" w:cs="Arial"/>
          <w:b/>
          <w:sz w:val="18"/>
          <w:szCs w:val="18"/>
        </w:rPr>
        <w:t>PROFESSIONAL ENHANCEMENT SCHEDULES</w:t>
      </w:r>
    </w:p>
    <w:p w14:paraId="6243D20D" w14:textId="77777777" w:rsidR="00DF7DAB" w:rsidRPr="00923E31" w:rsidRDefault="00DF1AC7" w:rsidP="00345D39">
      <w:pPr>
        <w:pStyle w:val="Normal1"/>
        <w:numPr>
          <w:ilvl w:val="0"/>
          <w:numId w:val="6"/>
        </w:numPr>
        <w:contextualSpacing/>
        <w:rPr>
          <w:sz w:val="18"/>
          <w:szCs w:val="18"/>
        </w:rPr>
      </w:pPr>
      <w:r w:rsidRPr="00923E31">
        <w:rPr>
          <w:rFonts w:ascii="Arial" w:eastAsia="Arial" w:hAnsi="Arial" w:cs="Arial"/>
          <w:sz w:val="18"/>
          <w:szCs w:val="18"/>
        </w:rPr>
        <w:t>Attend Continuous Education Courses by ICAI on a regular basis</w:t>
      </w:r>
    </w:p>
    <w:p w14:paraId="5EDE31C2" w14:textId="77777777" w:rsidR="00DF7DAB" w:rsidRPr="00923E31" w:rsidRDefault="00DF1AC7" w:rsidP="00345D39">
      <w:pPr>
        <w:pStyle w:val="Normal1"/>
        <w:numPr>
          <w:ilvl w:val="0"/>
          <w:numId w:val="6"/>
        </w:numPr>
        <w:contextualSpacing/>
        <w:jc w:val="both"/>
        <w:rPr>
          <w:sz w:val="18"/>
          <w:szCs w:val="18"/>
        </w:rPr>
      </w:pPr>
      <w:r w:rsidRPr="00923E31">
        <w:rPr>
          <w:rFonts w:ascii="Arial" w:eastAsia="Arial" w:hAnsi="Arial" w:cs="Arial"/>
          <w:sz w:val="18"/>
          <w:szCs w:val="18"/>
        </w:rPr>
        <w:t>Workshop on “International Financial Reporting Standards (</w:t>
      </w:r>
      <w:r w:rsidRPr="000E1D5C">
        <w:rPr>
          <w:rFonts w:ascii="Arial" w:eastAsia="Arial" w:hAnsi="Arial" w:cs="Arial"/>
          <w:b/>
          <w:sz w:val="18"/>
          <w:szCs w:val="18"/>
        </w:rPr>
        <w:t>IFRS</w:t>
      </w:r>
      <w:r w:rsidRPr="00923E31">
        <w:rPr>
          <w:rFonts w:ascii="Arial" w:eastAsia="Arial" w:hAnsi="Arial" w:cs="Arial"/>
          <w:sz w:val="18"/>
          <w:szCs w:val="18"/>
        </w:rPr>
        <w:t>)” by ICAI, Calcutta for 78 hours in Jul’-Oct’09.</w:t>
      </w:r>
    </w:p>
    <w:p w14:paraId="0D27D50B" w14:textId="77777777" w:rsidR="00DF7DAB" w:rsidRPr="00923E31" w:rsidRDefault="00DF1AC7" w:rsidP="00345D39">
      <w:pPr>
        <w:pStyle w:val="Normal1"/>
        <w:numPr>
          <w:ilvl w:val="0"/>
          <w:numId w:val="6"/>
        </w:numPr>
        <w:contextualSpacing/>
        <w:jc w:val="both"/>
        <w:rPr>
          <w:sz w:val="18"/>
          <w:szCs w:val="18"/>
        </w:rPr>
      </w:pPr>
      <w:r w:rsidRPr="00923E31">
        <w:rPr>
          <w:rFonts w:ascii="Arial" w:eastAsia="Arial" w:hAnsi="Arial" w:cs="Arial"/>
          <w:sz w:val="18"/>
          <w:szCs w:val="18"/>
        </w:rPr>
        <w:t>“Leadership and Team Effectiveness” at IIM, Calcutta in Feb’02.</w:t>
      </w:r>
    </w:p>
    <w:p w14:paraId="4C24BA3F" w14:textId="77777777" w:rsidR="00DF7DAB" w:rsidRPr="00923E31" w:rsidRDefault="00DF1AC7" w:rsidP="00345D39">
      <w:pPr>
        <w:pStyle w:val="Normal1"/>
        <w:numPr>
          <w:ilvl w:val="0"/>
          <w:numId w:val="6"/>
        </w:numPr>
        <w:contextualSpacing/>
        <w:jc w:val="both"/>
        <w:rPr>
          <w:sz w:val="18"/>
          <w:szCs w:val="18"/>
        </w:rPr>
      </w:pPr>
      <w:r w:rsidRPr="00923E31">
        <w:rPr>
          <w:rFonts w:ascii="Arial" w:eastAsia="Arial" w:hAnsi="Arial" w:cs="Arial"/>
          <w:sz w:val="18"/>
          <w:szCs w:val="18"/>
        </w:rPr>
        <w:t>“Total Cost Management” at IIM, Calcutta in Oct’02.</w:t>
      </w:r>
    </w:p>
    <w:p w14:paraId="3809E605" w14:textId="77777777" w:rsidR="00345D39" w:rsidRPr="00923E31" w:rsidRDefault="00DF1AC7" w:rsidP="00345D39">
      <w:pPr>
        <w:pStyle w:val="Normal1"/>
        <w:numPr>
          <w:ilvl w:val="0"/>
          <w:numId w:val="6"/>
        </w:numPr>
        <w:contextualSpacing/>
        <w:jc w:val="both"/>
        <w:rPr>
          <w:sz w:val="22"/>
          <w:szCs w:val="22"/>
        </w:rPr>
      </w:pPr>
      <w:r w:rsidRPr="00923E31">
        <w:rPr>
          <w:rFonts w:ascii="Arial" w:eastAsia="Arial" w:hAnsi="Arial" w:cs="Arial"/>
          <w:sz w:val="18"/>
          <w:szCs w:val="18"/>
        </w:rPr>
        <w:t>“MDP – General Management” at Eastern Institute for Integrated Learning in Management (EIILM), Calcutta in May’01</w:t>
      </w:r>
      <w:r w:rsidRPr="00923E31">
        <w:rPr>
          <w:rFonts w:ascii="Arial" w:eastAsia="Arial" w:hAnsi="Arial" w:cs="Arial"/>
          <w:sz w:val="16"/>
          <w:szCs w:val="16"/>
        </w:rPr>
        <w:t>.</w:t>
      </w:r>
    </w:p>
    <w:p w14:paraId="6ECA0D34" w14:textId="77777777" w:rsidR="00AE4B8F" w:rsidRPr="00AE4B8F" w:rsidRDefault="00926007" w:rsidP="00345D39">
      <w:pPr>
        <w:pStyle w:val="Normal1"/>
        <w:numPr>
          <w:ilvl w:val="0"/>
          <w:numId w:val="6"/>
        </w:numPr>
        <w:spacing w:before="40" w:after="40"/>
        <w:ind w:left="360"/>
        <w:contextualSpacing/>
        <w:jc w:val="both"/>
        <w:rPr>
          <w:sz w:val="22"/>
          <w:szCs w:val="22"/>
        </w:rPr>
      </w:pPr>
      <w:r w:rsidRPr="00AE4B8F">
        <w:rPr>
          <w:rFonts w:ascii="Arial" w:hAnsi="Arial" w:cs="Arial"/>
          <w:sz w:val="18"/>
          <w:szCs w:val="18"/>
        </w:rPr>
        <w:t>“</w:t>
      </w:r>
      <w:r w:rsidRPr="00AE4B8F">
        <w:rPr>
          <w:rFonts w:ascii="Arial" w:eastAsia="Arial" w:hAnsi="Arial" w:cs="Arial"/>
          <w:sz w:val="18"/>
          <w:szCs w:val="18"/>
        </w:rPr>
        <w:t>Project</w:t>
      </w:r>
      <w:r w:rsidRPr="00AE4B8F">
        <w:rPr>
          <w:rFonts w:ascii="Arial" w:hAnsi="Arial" w:cs="Arial"/>
          <w:sz w:val="18"/>
          <w:szCs w:val="18"/>
        </w:rPr>
        <w:t xml:space="preserve"> Financing and Risk Management” at Institute of Finance Management &amp; Research (IFMR), Chennai in collaboration with ICICI Securities in Sep’96</w:t>
      </w:r>
    </w:p>
    <w:p w14:paraId="5869775B" w14:textId="77777777" w:rsidR="00DF7DAB" w:rsidRPr="00AE4B8F" w:rsidRDefault="00923E31" w:rsidP="00345D39">
      <w:pPr>
        <w:pStyle w:val="Normal1"/>
        <w:numPr>
          <w:ilvl w:val="0"/>
          <w:numId w:val="6"/>
        </w:numPr>
        <w:spacing w:before="40" w:after="40"/>
        <w:ind w:left="360"/>
        <w:contextualSpacing/>
        <w:jc w:val="both"/>
        <w:rPr>
          <w:sz w:val="22"/>
          <w:szCs w:val="22"/>
        </w:rPr>
      </w:pPr>
      <w:r w:rsidRPr="00AE4B8F">
        <w:rPr>
          <w:rFonts w:ascii="Arial" w:eastAsia="Arial" w:hAnsi="Arial" w:cs="Arial"/>
          <w:b/>
          <w:sz w:val="16"/>
          <w:szCs w:val="16"/>
        </w:rPr>
        <w:t>Date of Birth: 15.10.1967</w:t>
      </w:r>
    </w:p>
    <w:sectPr w:rsidR="00DF7DAB" w:rsidRPr="00AE4B8F" w:rsidSect="00DF7DAB">
      <w:pgSz w:w="12240" w:h="15840"/>
      <w:pgMar w:top="1296" w:right="1440" w:bottom="129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A3A3A"/>
    <w:multiLevelType w:val="hybridMultilevel"/>
    <w:tmpl w:val="0C50BB98"/>
    <w:lvl w:ilvl="0" w:tplc="DABCDC5E">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9532DA"/>
    <w:multiLevelType w:val="hybridMultilevel"/>
    <w:tmpl w:val="F086D9BC"/>
    <w:lvl w:ilvl="0" w:tplc="10AC0218">
      <w:start w:val="1"/>
      <w:numFmt w:val="bullet"/>
      <w:lvlText w:val=""/>
      <w:lvlJc w:val="left"/>
      <w:pPr>
        <w:tabs>
          <w:tab w:val="num" w:pos="360"/>
        </w:tabs>
        <w:ind w:left="360" w:hanging="360"/>
      </w:pPr>
      <w:rPr>
        <w:rFonts w:ascii="Wingdings 3" w:hAnsi="Wingdings 3"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6D57EA"/>
    <w:multiLevelType w:val="hybridMultilevel"/>
    <w:tmpl w:val="8D28CA60"/>
    <w:lvl w:ilvl="0" w:tplc="DABCDC5E">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620784"/>
    <w:multiLevelType w:val="hybridMultilevel"/>
    <w:tmpl w:val="0BCE599C"/>
    <w:lvl w:ilvl="0" w:tplc="DABCDC5E">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1C2749"/>
    <w:multiLevelType w:val="multilevel"/>
    <w:tmpl w:val="29D8CBF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2F1B4C9C"/>
    <w:multiLevelType w:val="multilevel"/>
    <w:tmpl w:val="672EA8D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3DF46C12"/>
    <w:multiLevelType w:val="multilevel"/>
    <w:tmpl w:val="95649E5A"/>
    <w:lvl w:ilvl="0">
      <w:start w:val="1"/>
      <w:numFmt w:val="bullet"/>
      <w:lvlText w:val=""/>
      <w:lvlJc w:val="left"/>
      <w:pPr>
        <w:ind w:left="450" w:firstLine="9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40CD29A4"/>
    <w:multiLevelType w:val="hybridMultilevel"/>
    <w:tmpl w:val="5C0A4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AC6142"/>
    <w:multiLevelType w:val="hybridMultilevel"/>
    <w:tmpl w:val="C366D826"/>
    <w:lvl w:ilvl="0" w:tplc="DABCDC5E">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7E1D8C"/>
    <w:multiLevelType w:val="hybridMultilevel"/>
    <w:tmpl w:val="9A38D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AA75FC"/>
    <w:multiLevelType w:val="hybridMultilevel"/>
    <w:tmpl w:val="3646A8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4C18D2"/>
    <w:multiLevelType w:val="hybridMultilevel"/>
    <w:tmpl w:val="CB82B322"/>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A6335D"/>
    <w:multiLevelType w:val="hybridMultilevel"/>
    <w:tmpl w:val="1D10312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E025AA9"/>
    <w:multiLevelType w:val="hybridMultilevel"/>
    <w:tmpl w:val="8D7A0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10"/>
  </w:num>
  <w:num w:numId="6">
    <w:abstractNumId w:val="11"/>
  </w:num>
  <w:num w:numId="7">
    <w:abstractNumId w:val="9"/>
  </w:num>
  <w:num w:numId="8">
    <w:abstractNumId w:val="7"/>
  </w:num>
  <w:num w:numId="9">
    <w:abstractNumId w:val="2"/>
  </w:num>
  <w:num w:numId="10">
    <w:abstractNumId w:val="3"/>
  </w:num>
  <w:num w:numId="11">
    <w:abstractNumId w:val="0"/>
  </w:num>
  <w:num w:numId="12">
    <w:abstractNumId w:val="8"/>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DAB"/>
    <w:rsid w:val="000354B5"/>
    <w:rsid w:val="000A1FDB"/>
    <w:rsid w:val="000E1D5C"/>
    <w:rsid w:val="001414B6"/>
    <w:rsid w:val="001A3F22"/>
    <w:rsid w:val="001A5362"/>
    <w:rsid w:val="001E1784"/>
    <w:rsid w:val="00201714"/>
    <w:rsid w:val="00235B7F"/>
    <w:rsid w:val="0029149C"/>
    <w:rsid w:val="002B7D26"/>
    <w:rsid w:val="002D4C8F"/>
    <w:rsid w:val="002F1E37"/>
    <w:rsid w:val="002F4454"/>
    <w:rsid w:val="003079B0"/>
    <w:rsid w:val="00345D39"/>
    <w:rsid w:val="003E4FC3"/>
    <w:rsid w:val="00406024"/>
    <w:rsid w:val="00425DAD"/>
    <w:rsid w:val="00441626"/>
    <w:rsid w:val="00470FF5"/>
    <w:rsid w:val="004A6A44"/>
    <w:rsid w:val="004B75F0"/>
    <w:rsid w:val="004C47D5"/>
    <w:rsid w:val="004F57D8"/>
    <w:rsid w:val="0050031E"/>
    <w:rsid w:val="005265EA"/>
    <w:rsid w:val="00530265"/>
    <w:rsid w:val="00546372"/>
    <w:rsid w:val="00580614"/>
    <w:rsid w:val="005870FC"/>
    <w:rsid w:val="00595475"/>
    <w:rsid w:val="005A36EF"/>
    <w:rsid w:val="00635FD9"/>
    <w:rsid w:val="006867E2"/>
    <w:rsid w:val="006B1867"/>
    <w:rsid w:val="006B401B"/>
    <w:rsid w:val="006C2E13"/>
    <w:rsid w:val="00715387"/>
    <w:rsid w:val="007A36CD"/>
    <w:rsid w:val="007B40B3"/>
    <w:rsid w:val="007C03F6"/>
    <w:rsid w:val="00812B2D"/>
    <w:rsid w:val="008307B3"/>
    <w:rsid w:val="008608A5"/>
    <w:rsid w:val="008750CB"/>
    <w:rsid w:val="00916761"/>
    <w:rsid w:val="00923E31"/>
    <w:rsid w:val="00926007"/>
    <w:rsid w:val="009B3FE8"/>
    <w:rsid w:val="009F55A9"/>
    <w:rsid w:val="00A003A7"/>
    <w:rsid w:val="00A42AF4"/>
    <w:rsid w:val="00A857EC"/>
    <w:rsid w:val="00A85B65"/>
    <w:rsid w:val="00AD216C"/>
    <w:rsid w:val="00AE4B8F"/>
    <w:rsid w:val="00B05D93"/>
    <w:rsid w:val="00B325D6"/>
    <w:rsid w:val="00B44CBC"/>
    <w:rsid w:val="00B84E20"/>
    <w:rsid w:val="00B9689B"/>
    <w:rsid w:val="00C13AAD"/>
    <w:rsid w:val="00C37CE7"/>
    <w:rsid w:val="00C62C39"/>
    <w:rsid w:val="00C95152"/>
    <w:rsid w:val="00CB2F64"/>
    <w:rsid w:val="00CC6B8B"/>
    <w:rsid w:val="00CD2448"/>
    <w:rsid w:val="00CD482B"/>
    <w:rsid w:val="00CD5276"/>
    <w:rsid w:val="00CD6F81"/>
    <w:rsid w:val="00CF1A18"/>
    <w:rsid w:val="00D05499"/>
    <w:rsid w:val="00D21127"/>
    <w:rsid w:val="00DF1AC7"/>
    <w:rsid w:val="00DF7DAB"/>
    <w:rsid w:val="00E06E31"/>
    <w:rsid w:val="00E17CE8"/>
    <w:rsid w:val="00E303B0"/>
    <w:rsid w:val="00E47347"/>
    <w:rsid w:val="00E54CF7"/>
    <w:rsid w:val="00E70897"/>
    <w:rsid w:val="00E84242"/>
    <w:rsid w:val="00E85146"/>
    <w:rsid w:val="00EA25DB"/>
    <w:rsid w:val="00F16993"/>
    <w:rsid w:val="00F634F9"/>
    <w:rsid w:val="00F8534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8A2C"/>
  <w15:docId w15:val="{9A8B0FE1-B6AB-42B3-BD49-1FAA417C6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CE8"/>
  </w:style>
  <w:style w:type="paragraph" w:styleId="Heading1">
    <w:name w:val="heading 1"/>
    <w:basedOn w:val="Normal1"/>
    <w:next w:val="Normal1"/>
    <w:rsid w:val="00DF7DAB"/>
    <w:pPr>
      <w:keepNext/>
      <w:keepLines/>
      <w:spacing w:before="480" w:after="120"/>
      <w:contextualSpacing/>
      <w:outlineLvl w:val="0"/>
    </w:pPr>
    <w:rPr>
      <w:b/>
      <w:sz w:val="48"/>
      <w:szCs w:val="48"/>
    </w:rPr>
  </w:style>
  <w:style w:type="paragraph" w:styleId="Heading2">
    <w:name w:val="heading 2"/>
    <w:basedOn w:val="Normal1"/>
    <w:next w:val="Normal1"/>
    <w:rsid w:val="00DF7DAB"/>
    <w:pPr>
      <w:keepNext/>
      <w:keepLines/>
      <w:spacing w:before="360" w:after="80"/>
      <w:contextualSpacing/>
      <w:outlineLvl w:val="1"/>
    </w:pPr>
    <w:rPr>
      <w:b/>
      <w:sz w:val="36"/>
      <w:szCs w:val="36"/>
    </w:rPr>
  </w:style>
  <w:style w:type="paragraph" w:styleId="Heading3">
    <w:name w:val="heading 3"/>
    <w:basedOn w:val="Normal1"/>
    <w:next w:val="Normal1"/>
    <w:rsid w:val="00DF7DAB"/>
    <w:pPr>
      <w:keepNext/>
      <w:keepLines/>
      <w:spacing w:before="280" w:after="80"/>
      <w:contextualSpacing/>
      <w:outlineLvl w:val="2"/>
    </w:pPr>
    <w:rPr>
      <w:b/>
      <w:sz w:val="28"/>
      <w:szCs w:val="28"/>
    </w:rPr>
  </w:style>
  <w:style w:type="paragraph" w:styleId="Heading4">
    <w:name w:val="heading 4"/>
    <w:basedOn w:val="Normal1"/>
    <w:next w:val="Normal1"/>
    <w:rsid w:val="00DF7DAB"/>
    <w:pPr>
      <w:keepNext/>
      <w:keepLines/>
      <w:spacing w:before="240" w:after="40"/>
      <w:contextualSpacing/>
      <w:outlineLvl w:val="3"/>
    </w:pPr>
    <w:rPr>
      <w:b/>
    </w:rPr>
  </w:style>
  <w:style w:type="paragraph" w:styleId="Heading5">
    <w:name w:val="heading 5"/>
    <w:basedOn w:val="Normal1"/>
    <w:next w:val="Normal1"/>
    <w:rsid w:val="00DF7DAB"/>
    <w:pPr>
      <w:keepNext/>
      <w:keepLines/>
      <w:spacing w:before="220" w:after="40"/>
      <w:contextualSpacing/>
      <w:outlineLvl w:val="4"/>
    </w:pPr>
    <w:rPr>
      <w:b/>
      <w:sz w:val="22"/>
      <w:szCs w:val="22"/>
    </w:rPr>
  </w:style>
  <w:style w:type="paragraph" w:styleId="Heading6">
    <w:name w:val="heading 6"/>
    <w:basedOn w:val="Normal1"/>
    <w:next w:val="Normal1"/>
    <w:rsid w:val="00DF7DAB"/>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F7DAB"/>
  </w:style>
  <w:style w:type="paragraph" w:styleId="Title">
    <w:name w:val="Title"/>
    <w:basedOn w:val="Normal1"/>
    <w:next w:val="Normal1"/>
    <w:rsid w:val="00DF7DAB"/>
    <w:pPr>
      <w:keepNext/>
      <w:keepLines/>
      <w:spacing w:before="480" w:after="120"/>
      <w:contextualSpacing/>
    </w:pPr>
    <w:rPr>
      <w:b/>
      <w:sz w:val="72"/>
      <w:szCs w:val="72"/>
    </w:rPr>
  </w:style>
  <w:style w:type="paragraph" w:styleId="Subtitle">
    <w:name w:val="Subtitle"/>
    <w:basedOn w:val="Normal1"/>
    <w:next w:val="Normal1"/>
    <w:rsid w:val="00DF7DAB"/>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1A3F22"/>
    <w:pPr>
      <w:ind w:left="720"/>
      <w:contextualSpacing/>
    </w:pPr>
  </w:style>
  <w:style w:type="paragraph" w:styleId="BalloonText">
    <w:name w:val="Balloon Text"/>
    <w:basedOn w:val="Normal"/>
    <w:link w:val="BalloonTextChar"/>
    <w:uiPriority w:val="99"/>
    <w:semiHidden/>
    <w:unhideWhenUsed/>
    <w:rsid w:val="00235B7F"/>
    <w:rPr>
      <w:rFonts w:ascii="Tahoma" w:hAnsi="Tahoma" w:cs="Tahoma"/>
      <w:sz w:val="16"/>
      <w:szCs w:val="16"/>
    </w:rPr>
  </w:style>
  <w:style w:type="character" w:customStyle="1" w:styleId="BalloonTextChar">
    <w:name w:val="Balloon Text Char"/>
    <w:basedOn w:val="DefaultParagraphFont"/>
    <w:link w:val="BalloonText"/>
    <w:uiPriority w:val="99"/>
    <w:semiHidden/>
    <w:rsid w:val="00235B7F"/>
    <w:rPr>
      <w:rFonts w:ascii="Tahoma" w:hAnsi="Tahoma" w:cs="Tahoma"/>
      <w:sz w:val="16"/>
      <w:szCs w:val="16"/>
    </w:rPr>
  </w:style>
  <w:style w:type="character" w:styleId="Hyperlink">
    <w:name w:val="Hyperlink"/>
    <w:basedOn w:val="DefaultParagraphFont"/>
    <w:uiPriority w:val="99"/>
    <w:unhideWhenUsed/>
    <w:rsid w:val="00CC6B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nguptajaya15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 Sengupta</dc:creator>
  <cp:lastModifiedBy>senguptajaya@outlook.com</cp:lastModifiedBy>
  <cp:revision>2</cp:revision>
  <cp:lastPrinted>2019-11-25T05:22:00Z</cp:lastPrinted>
  <dcterms:created xsi:type="dcterms:W3CDTF">2020-12-08T09:14:00Z</dcterms:created>
  <dcterms:modified xsi:type="dcterms:W3CDTF">2020-12-08T09:14:00Z</dcterms:modified>
</cp:coreProperties>
</file>