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55B31" w14:textId="77777777" w:rsidR="00A82A27" w:rsidRDefault="00A82A27" w:rsidP="00A82A27">
      <w:pPr>
        <w:widowControl w:val="0"/>
        <w:tabs>
          <w:tab w:val="left" w:pos="90"/>
          <w:tab w:val="left" w:pos="1920"/>
        </w:tabs>
        <w:autoSpaceDE w:val="0"/>
        <w:autoSpaceDN w:val="0"/>
        <w:adjustRightInd w:val="0"/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Name</w:t>
      </w:r>
      <w:r>
        <w:rPr>
          <w:rFonts w:ascii="Arial" w:hAnsi="Arial"/>
        </w:rPr>
        <w:tab/>
      </w:r>
      <w:r>
        <w:rPr>
          <w:b/>
          <w:bCs/>
          <w:color w:val="000000"/>
          <w:lang w:val="en-US"/>
        </w:rPr>
        <w:t>Anirban Mazumdar</w:t>
      </w:r>
    </w:p>
    <w:p w14:paraId="1D78480F" w14:textId="77777777" w:rsidR="00A82A27" w:rsidRDefault="00A82A27" w:rsidP="00A82A27">
      <w:pPr>
        <w:widowControl w:val="0"/>
        <w:tabs>
          <w:tab w:val="left" w:pos="90"/>
          <w:tab w:val="left" w:pos="1920"/>
        </w:tabs>
        <w:autoSpaceDE w:val="0"/>
        <w:autoSpaceDN w:val="0"/>
        <w:adjustRightInd w:val="0"/>
        <w:spacing w:before="36"/>
        <w:jc w:val="both"/>
        <w:rPr>
          <w:color w:val="000000"/>
        </w:rPr>
      </w:pPr>
      <w:r>
        <w:rPr>
          <w:b/>
          <w:bCs/>
          <w:color w:val="000000"/>
        </w:rPr>
        <w:t>Nationality</w:t>
      </w:r>
      <w:r>
        <w:rPr>
          <w:rFonts w:ascii="Arial" w:hAnsi="Arial"/>
        </w:rPr>
        <w:tab/>
      </w:r>
      <w:r>
        <w:rPr>
          <w:color w:val="000000"/>
        </w:rPr>
        <w:t>Indian</w:t>
      </w:r>
    </w:p>
    <w:p w14:paraId="2A713873" w14:textId="77777777" w:rsidR="00A82A27" w:rsidRDefault="00A82A27" w:rsidP="00A82A27">
      <w:pPr>
        <w:widowControl w:val="0"/>
        <w:tabs>
          <w:tab w:val="left" w:pos="90"/>
          <w:tab w:val="left" w:pos="1920"/>
        </w:tabs>
        <w:autoSpaceDE w:val="0"/>
        <w:autoSpaceDN w:val="0"/>
        <w:adjustRightInd w:val="0"/>
        <w:spacing w:before="36"/>
        <w:jc w:val="both"/>
        <w:rPr>
          <w:color w:val="000000"/>
        </w:rPr>
      </w:pPr>
      <w:r>
        <w:rPr>
          <w:b/>
          <w:bCs/>
          <w:color w:val="000000"/>
        </w:rPr>
        <w:t>Profession</w:t>
      </w:r>
      <w:r>
        <w:rPr>
          <w:rFonts w:ascii="Arial" w:hAnsi="Arial"/>
        </w:rPr>
        <w:tab/>
      </w:r>
      <w:r>
        <w:rPr>
          <w:color w:val="000000"/>
        </w:rPr>
        <w:t>Electrical Engineer</w:t>
      </w:r>
    </w:p>
    <w:p w14:paraId="548F54D0" w14:textId="77777777" w:rsidR="00A82A27" w:rsidRDefault="00A82A27" w:rsidP="00A82A27">
      <w:pPr>
        <w:widowControl w:val="0"/>
        <w:tabs>
          <w:tab w:val="left" w:pos="90"/>
          <w:tab w:val="left" w:pos="1920"/>
        </w:tabs>
        <w:autoSpaceDE w:val="0"/>
        <w:autoSpaceDN w:val="0"/>
        <w:adjustRightInd w:val="0"/>
        <w:spacing w:before="36"/>
        <w:jc w:val="both"/>
        <w:rPr>
          <w:b/>
          <w:color w:val="000000"/>
        </w:rPr>
      </w:pPr>
      <w:r>
        <w:rPr>
          <w:b/>
          <w:color w:val="000000"/>
        </w:rPr>
        <w:t xml:space="preserve">E-mail                     </w:t>
      </w:r>
      <w:hyperlink r:id="rId5" w:history="1">
        <w:r>
          <w:rPr>
            <w:rStyle w:val="Hyperlink"/>
            <w:b/>
          </w:rPr>
          <w:t>anirban.mazumdar75@gmail.com</w:t>
        </w:r>
      </w:hyperlink>
    </w:p>
    <w:p w14:paraId="19B5A2E1" w14:textId="2BFCBCCA" w:rsidR="00A82A27" w:rsidRDefault="00A82A27" w:rsidP="00A82A27">
      <w:pPr>
        <w:widowControl w:val="0"/>
        <w:tabs>
          <w:tab w:val="left" w:pos="90"/>
          <w:tab w:val="left" w:pos="1920"/>
        </w:tabs>
        <w:autoSpaceDE w:val="0"/>
        <w:autoSpaceDN w:val="0"/>
        <w:adjustRightInd w:val="0"/>
        <w:spacing w:before="36"/>
        <w:jc w:val="both"/>
        <w:rPr>
          <w:color w:val="000000"/>
        </w:rPr>
      </w:pPr>
      <w:r>
        <w:rPr>
          <w:b/>
          <w:color w:val="000000"/>
        </w:rPr>
        <w:t>Mobile</w:t>
      </w:r>
      <w:r w:rsidR="003E2369">
        <w:rPr>
          <w:color w:val="000000"/>
        </w:rPr>
        <w:t xml:space="preserve">                 </w:t>
      </w:r>
      <w:r>
        <w:rPr>
          <w:color w:val="000000"/>
        </w:rPr>
        <w:t xml:space="preserve"> </w:t>
      </w:r>
      <w:r w:rsidR="003E2369">
        <w:rPr>
          <w:b/>
          <w:color w:val="000000"/>
        </w:rPr>
        <w:t xml:space="preserve">   </w:t>
      </w:r>
      <w:r w:rsidR="00306C34">
        <w:rPr>
          <w:b/>
          <w:color w:val="000000"/>
        </w:rPr>
        <w:t>6379006831</w:t>
      </w:r>
    </w:p>
    <w:p w14:paraId="68365A1E" w14:textId="77777777" w:rsidR="00A82A27" w:rsidRDefault="00A82A27" w:rsidP="00A82A27">
      <w:pPr>
        <w:widowControl w:val="0"/>
        <w:pBdr>
          <w:top w:val="single" w:sz="4" w:space="4" w:color="auto"/>
        </w:pBdr>
        <w:tabs>
          <w:tab w:val="left" w:pos="90"/>
          <w:tab w:val="left" w:pos="7256"/>
        </w:tabs>
        <w:autoSpaceDE w:val="0"/>
        <w:autoSpaceDN w:val="0"/>
        <w:adjustRightInd w:val="0"/>
        <w:spacing w:before="120" w:after="24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Career Summary</w:t>
      </w:r>
    </w:p>
    <w:p w14:paraId="082C1C93" w14:textId="3A56FFBD" w:rsidR="00A82A27" w:rsidRDefault="00A82A27" w:rsidP="00C4187E">
      <w:pPr>
        <w:widowControl w:val="0"/>
        <w:pBdr>
          <w:top w:val="single" w:sz="4" w:space="4" w:color="auto"/>
        </w:pBdr>
        <w:tabs>
          <w:tab w:val="left" w:pos="90"/>
          <w:tab w:val="left" w:pos="600"/>
          <w:tab w:val="left" w:pos="840"/>
          <w:tab w:val="left" w:pos="1800"/>
          <w:tab w:val="left" w:pos="7256"/>
        </w:tabs>
        <w:autoSpaceDE w:val="0"/>
        <w:autoSpaceDN w:val="0"/>
        <w:adjustRightInd w:val="0"/>
        <w:ind w:left="1800" w:hanging="1800"/>
        <w:jc w:val="both"/>
        <w:rPr>
          <w:rStyle w:val="apple-style-span"/>
        </w:rPr>
      </w:pPr>
      <w:r>
        <w:rPr>
          <w:rStyle w:val="apple-style-span"/>
          <w:color w:val="000000"/>
        </w:rPr>
        <w:t>2009</w:t>
      </w:r>
      <w:r>
        <w:rPr>
          <w:rStyle w:val="apple-style-span"/>
          <w:rFonts w:ascii="Arial" w:hAnsi="Arial" w:cs="Arial"/>
          <w:color w:val="000000"/>
        </w:rPr>
        <w:t> </w:t>
      </w:r>
      <w:r>
        <w:rPr>
          <w:rStyle w:val="apple-style-span"/>
          <w:color w:val="000000"/>
        </w:rPr>
        <w:t>–</w:t>
      </w:r>
      <w:r>
        <w:rPr>
          <w:rStyle w:val="apple-style-span"/>
          <w:rFonts w:ascii="Arial" w:hAnsi="Arial" w:cs="Arial"/>
          <w:color w:val="000000"/>
        </w:rPr>
        <w:t> </w:t>
      </w:r>
      <w:r w:rsidR="00C4187E">
        <w:rPr>
          <w:rStyle w:val="apple-style-span"/>
          <w:color w:val="000000"/>
        </w:rPr>
        <w:t>Prese</w:t>
      </w:r>
      <w:r w:rsidR="00533D79">
        <w:rPr>
          <w:rStyle w:val="apple-style-span"/>
          <w:color w:val="000000"/>
        </w:rPr>
        <w:t>n</w:t>
      </w:r>
      <w:r w:rsidR="00C4187E">
        <w:rPr>
          <w:rStyle w:val="apple-style-span"/>
          <w:color w:val="000000"/>
        </w:rPr>
        <w:t>t</w:t>
      </w:r>
      <w:r>
        <w:rPr>
          <w:rStyle w:val="apple-style-span"/>
          <w:color w:val="000000"/>
        </w:rPr>
        <w:t xml:space="preserve">   </w:t>
      </w:r>
      <w:r w:rsidR="00D076D6">
        <w:rPr>
          <w:rStyle w:val="apple-style-span"/>
          <w:color w:val="000000"/>
        </w:rPr>
        <w:t xml:space="preserve"> Senior Manager</w:t>
      </w:r>
      <w:r w:rsidR="00FE492B">
        <w:rPr>
          <w:rStyle w:val="apple-style-span"/>
          <w:color w:val="000000"/>
        </w:rPr>
        <w:t>,</w:t>
      </w:r>
      <w:r w:rsidR="00D076D6">
        <w:rPr>
          <w:rStyle w:val="apple-style-span"/>
          <w:color w:val="000000"/>
        </w:rPr>
        <w:t xml:space="preserve"> </w:t>
      </w:r>
      <w:r>
        <w:rPr>
          <w:rStyle w:val="apple-style-span"/>
          <w:color w:val="000000"/>
        </w:rPr>
        <w:t>MCCPL 300 MW TPP, HIRA GROUP, Chhattisgarh, India</w:t>
      </w:r>
    </w:p>
    <w:p w14:paraId="1F50E78E" w14:textId="77777777" w:rsidR="00A82A27" w:rsidRDefault="00A82A27" w:rsidP="00A82A27">
      <w:pPr>
        <w:widowControl w:val="0"/>
        <w:pBdr>
          <w:top w:val="single" w:sz="4" w:space="4" w:color="auto"/>
        </w:pBdr>
        <w:tabs>
          <w:tab w:val="left" w:pos="90"/>
          <w:tab w:val="left" w:pos="600"/>
          <w:tab w:val="left" w:pos="840"/>
          <w:tab w:val="left" w:pos="1800"/>
          <w:tab w:val="left" w:pos="7256"/>
        </w:tabs>
        <w:autoSpaceDE w:val="0"/>
        <w:autoSpaceDN w:val="0"/>
        <w:adjustRightInd w:val="0"/>
        <w:ind w:left="1800" w:hanging="1800"/>
        <w:jc w:val="both"/>
        <w:rPr>
          <w:bCs/>
        </w:rPr>
      </w:pPr>
    </w:p>
    <w:p w14:paraId="7DCFF63E" w14:textId="67DA1E0A" w:rsidR="00A82A27" w:rsidRDefault="00A82A27" w:rsidP="00A82A27">
      <w:pPr>
        <w:widowControl w:val="0"/>
        <w:pBdr>
          <w:top w:val="single" w:sz="4" w:space="4" w:color="auto"/>
        </w:pBdr>
        <w:tabs>
          <w:tab w:val="left" w:pos="90"/>
          <w:tab w:val="left" w:pos="600"/>
          <w:tab w:val="left" w:pos="840"/>
          <w:tab w:val="left" w:pos="1800"/>
          <w:tab w:val="left" w:pos="7256"/>
        </w:tabs>
        <w:autoSpaceDE w:val="0"/>
        <w:autoSpaceDN w:val="0"/>
        <w:adjustRightInd w:val="0"/>
        <w:ind w:left="1800" w:hanging="1800"/>
        <w:jc w:val="both"/>
        <w:rPr>
          <w:bCs/>
          <w:color w:val="000000"/>
        </w:rPr>
      </w:pPr>
      <w:r>
        <w:rPr>
          <w:bCs/>
          <w:color w:val="000000"/>
        </w:rPr>
        <w:t xml:space="preserve">2007 </w:t>
      </w:r>
      <w:r>
        <w:rPr>
          <w:bCs/>
          <w:color w:val="000000"/>
        </w:rPr>
        <w:tab/>
        <w:t xml:space="preserve">– </w:t>
      </w:r>
      <w:r>
        <w:rPr>
          <w:bCs/>
          <w:color w:val="000000"/>
        </w:rPr>
        <w:tab/>
        <w:t>200</w:t>
      </w:r>
      <w:r w:rsidR="008B2D0E">
        <w:rPr>
          <w:bCs/>
          <w:color w:val="000000"/>
        </w:rPr>
        <w:t>9</w:t>
      </w:r>
      <w:bookmarkStart w:id="0" w:name="_GoBack"/>
      <w:bookmarkEnd w:id="0"/>
      <w:r>
        <w:rPr>
          <w:bCs/>
          <w:color w:val="000000"/>
        </w:rPr>
        <w:tab/>
        <w:t>Electrical Engineer, Transmission Design Specification Department,    Transmission Business Unit, Saudi Electricity Company, Saudi Arabia.</w:t>
      </w:r>
    </w:p>
    <w:p w14:paraId="2E26A98D" w14:textId="77777777" w:rsidR="00A82A27" w:rsidRDefault="00A82A27" w:rsidP="00A82A27">
      <w:pPr>
        <w:widowControl w:val="0"/>
        <w:pBdr>
          <w:top w:val="single" w:sz="4" w:space="4" w:color="auto"/>
        </w:pBdr>
        <w:tabs>
          <w:tab w:val="left" w:pos="90"/>
          <w:tab w:val="left" w:pos="600"/>
          <w:tab w:val="left" w:pos="840"/>
          <w:tab w:val="left" w:pos="1800"/>
          <w:tab w:val="left" w:pos="7256"/>
        </w:tabs>
        <w:autoSpaceDE w:val="0"/>
        <w:autoSpaceDN w:val="0"/>
        <w:adjustRightInd w:val="0"/>
        <w:ind w:left="1800" w:hanging="1800"/>
        <w:jc w:val="both"/>
        <w:rPr>
          <w:bCs/>
          <w:color w:val="000000"/>
        </w:rPr>
      </w:pPr>
    </w:p>
    <w:p w14:paraId="1C4357F9" w14:textId="77777777" w:rsidR="00A82A27" w:rsidRDefault="00A82A27" w:rsidP="00A82A27">
      <w:pPr>
        <w:widowControl w:val="0"/>
        <w:tabs>
          <w:tab w:val="left" w:pos="90"/>
          <w:tab w:val="left" w:pos="555"/>
          <w:tab w:val="left" w:pos="600"/>
          <w:tab w:val="left" w:pos="765"/>
          <w:tab w:val="left" w:pos="840"/>
          <w:tab w:val="left" w:pos="1800"/>
        </w:tabs>
        <w:autoSpaceDE w:val="0"/>
        <w:autoSpaceDN w:val="0"/>
        <w:adjustRightInd w:val="0"/>
        <w:ind w:left="1800" w:hanging="1800"/>
        <w:jc w:val="both"/>
        <w:rPr>
          <w:color w:val="000000"/>
        </w:rPr>
      </w:pPr>
      <w:r>
        <w:rPr>
          <w:color w:val="000000"/>
        </w:rPr>
        <w:t>2004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color w:val="000080"/>
        </w:rPr>
        <w:t>-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color w:val="000000"/>
        </w:rPr>
        <w:t>2007</w:t>
      </w:r>
      <w:r>
        <w:rPr>
          <w:color w:val="000000"/>
        </w:rPr>
        <w:tab/>
      </w:r>
      <w:r w:rsidR="008B61FF">
        <w:rPr>
          <w:color w:val="000000"/>
          <w:lang w:val="en-US"/>
        </w:rPr>
        <w:t xml:space="preserve">Assistant </w:t>
      </w:r>
      <w:r>
        <w:rPr>
          <w:color w:val="000000"/>
          <w:lang w:val="en-US"/>
        </w:rPr>
        <w:t xml:space="preserve">Engineer, working for Chhattisgarh Electricity Board, </w:t>
      </w:r>
      <w:proofErr w:type="spellStart"/>
      <w:r>
        <w:rPr>
          <w:color w:val="000000"/>
          <w:lang w:val="en-US"/>
        </w:rPr>
        <w:t>Bhilai</w:t>
      </w:r>
      <w:proofErr w:type="spellEnd"/>
      <w:r>
        <w:rPr>
          <w:color w:val="000000"/>
          <w:lang w:val="en-US"/>
        </w:rPr>
        <w:t>, Chhattisgarh, India</w:t>
      </w:r>
      <w:r w:rsidR="00960CFF">
        <w:rPr>
          <w:color w:val="000000"/>
          <w:lang w:val="en-US"/>
        </w:rPr>
        <w:t xml:space="preserve"> with </w:t>
      </w:r>
      <w:proofErr w:type="spellStart"/>
      <w:r w:rsidR="00C4187E">
        <w:rPr>
          <w:rStyle w:val="apple-style-span"/>
          <w:color w:val="000000"/>
        </w:rPr>
        <w:t>McChem</w:t>
      </w:r>
      <w:proofErr w:type="spellEnd"/>
      <w:r w:rsidR="00C4187E">
        <w:rPr>
          <w:rStyle w:val="apple-style-span"/>
          <w:color w:val="000000"/>
        </w:rPr>
        <w:t xml:space="preserve"> &amp; Company, </w:t>
      </w:r>
      <w:proofErr w:type="spellStart"/>
      <w:r w:rsidR="00C4187E">
        <w:rPr>
          <w:rStyle w:val="apple-style-span"/>
          <w:color w:val="000000"/>
        </w:rPr>
        <w:t>Bhilai</w:t>
      </w:r>
      <w:proofErr w:type="spellEnd"/>
      <w:r w:rsidR="00C4187E">
        <w:rPr>
          <w:rStyle w:val="apple-style-span"/>
          <w:color w:val="000000"/>
        </w:rPr>
        <w:t>, Chhattisgarh, India</w:t>
      </w:r>
      <w:r>
        <w:rPr>
          <w:color w:val="000000"/>
          <w:lang w:val="en-US"/>
        </w:rPr>
        <w:t>.</w:t>
      </w:r>
    </w:p>
    <w:p w14:paraId="5E92A573" w14:textId="77777777" w:rsidR="00A82A27" w:rsidRDefault="00A82A27" w:rsidP="00A82A27">
      <w:pPr>
        <w:widowControl w:val="0"/>
        <w:tabs>
          <w:tab w:val="left" w:pos="90"/>
          <w:tab w:val="left" w:pos="555"/>
          <w:tab w:val="left" w:pos="600"/>
          <w:tab w:val="left" w:pos="765"/>
          <w:tab w:val="left" w:pos="840"/>
          <w:tab w:val="left" w:pos="1800"/>
        </w:tabs>
        <w:autoSpaceDE w:val="0"/>
        <w:autoSpaceDN w:val="0"/>
        <w:adjustRightInd w:val="0"/>
        <w:ind w:left="1800" w:hanging="1800"/>
        <w:jc w:val="both"/>
        <w:rPr>
          <w:color w:val="000000"/>
        </w:rPr>
      </w:pPr>
      <w:r>
        <w:t>1999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color w:val="000080"/>
        </w:rPr>
        <w:t>-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color w:val="000000"/>
        </w:rPr>
        <w:t>2004</w:t>
      </w:r>
      <w:r>
        <w:rPr>
          <w:color w:val="000000"/>
        </w:rPr>
        <w:tab/>
        <w:t>Junior Engineer, Crompton Greaves Ltd Limited, Engineering Projects Division.</w:t>
      </w:r>
    </w:p>
    <w:p w14:paraId="3AE21D3F" w14:textId="77777777" w:rsidR="00A82A27" w:rsidRDefault="00A82A27" w:rsidP="00A82A27">
      <w:pPr>
        <w:widowControl w:val="0"/>
        <w:tabs>
          <w:tab w:val="left" w:pos="90"/>
          <w:tab w:val="left" w:pos="555"/>
          <w:tab w:val="left" w:pos="600"/>
          <w:tab w:val="left" w:pos="765"/>
          <w:tab w:val="left" w:pos="840"/>
          <w:tab w:val="left" w:pos="1800"/>
        </w:tabs>
        <w:autoSpaceDE w:val="0"/>
        <w:autoSpaceDN w:val="0"/>
        <w:adjustRightInd w:val="0"/>
        <w:ind w:left="1800" w:hanging="1800"/>
        <w:jc w:val="both"/>
        <w:rPr>
          <w:color w:val="000000"/>
        </w:rPr>
      </w:pPr>
      <w:r>
        <w:rPr>
          <w:color w:val="000000"/>
        </w:rPr>
        <w:t>1997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color w:val="000080"/>
        </w:rPr>
        <w:t>-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t>1999</w:t>
      </w:r>
      <w:r>
        <w:rPr>
          <w:rFonts w:ascii="Arial" w:hAnsi="Arial"/>
        </w:rPr>
        <w:tab/>
      </w:r>
      <w:r>
        <w:rPr>
          <w:color w:val="000000"/>
        </w:rPr>
        <w:t>Project Engineer (Electrical), Thermax, India Ltd.</w:t>
      </w:r>
    </w:p>
    <w:p w14:paraId="0F88C604" w14:textId="77777777" w:rsidR="00A82A27" w:rsidRDefault="00A82A27" w:rsidP="00A82A27">
      <w:pPr>
        <w:keepNext/>
        <w:widowControl w:val="0"/>
        <w:pBdr>
          <w:top w:val="single" w:sz="4" w:space="4" w:color="auto"/>
        </w:pBdr>
        <w:tabs>
          <w:tab w:val="left" w:pos="90"/>
          <w:tab w:val="left" w:pos="5445"/>
        </w:tabs>
        <w:autoSpaceDE w:val="0"/>
        <w:autoSpaceDN w:val="0"/>
        <w:adjustRightInd w:val="0"/>
        <w:spacing w:before="120" w:after="240"/>
        <w:jc w:val="both"/>
        <w:rPr>
          <w:rFonts w:ascii="Arial" w:hAnsi="Arial"/>
        </w:rPr>
      </w:pPr>
      <w:r>
        <w:rPr>
          <w:b/>
          <w:bCs/>
          <w:color w:val="000000"/>
        </w:rPr>
        <w:t>Key Experience</w:t>
      </w:r>
      <w:r>
        <w:rPr>
          <w:rFonts w:ascii="Arial" w:hAnsi="Arial"/>
        </w:rPr>
        <w:tab/>
      </w:r>
    </w:p>
    <w:p w14:paraId="0D214FEA" w14:textId="3B125513" w:rsidR="00A82A27" w:rsidRDefault="00A82A27" w:rsidP="00A82A27">
      <w:pPr>
        <w:keepNext/>
        <w:widowControl w:val="0"/>
        <w:pBdr>
          <w:top w:val="single" w:sz="4" w:space="4" w:color="auto"/>
        </w:pBdr>
        <w:tabs>
          <w:tab w:val="left" w:pos="90"/>
          <w:tab w:val="left" w:pos="5445"/>
        </w:tabs>
        <w:autoSpaceDE w:val="0"/>
        <w:autoSpaceDN w:val="0"/>
        <w:adjustRightInd w:val="0"/>
        <w:spacing w:before="120" w:after="240"/>
        <w:jc w:val="both"/>
        <w:rPr>
          <w:color w:val="000000"/>
        </w:rPr>
      </w:pPr>
      <w:r>
        <w:rPr>
          <w:color w:val="000000"/>
        </w:rPr>
        <w:t xml:space="preserve">I have about </w:t>
      </w:r>
      <w:r w:rsidR="00967269">
        <w:rPr>
          <w:color w:val="000000"/>
        </w:rPr>
        <w:t>23</w:t>
      </w:r>
      <w:r>
        <w:rPr>
          <w:color w:val="000000"/>
        </w:rPr>
        <w:t xml:space="preserve"> years of experience in planning, design, development, execution and commissioning of electrical, control &amp; automation, of Electrical utility projects in the realm of power plant &amp; Electrical Utility including medium and high voltage substations, industrial projects such as  iron &amp; steel, oil &amp; gas  etc. My core competencies include:</w:t>
      </w:r>
    </w:p>
    <w:p w14:paraId="520369EC" w14:textId="77777777" w:rsidR="00A82A27" w:rsidRDefault="00A82A27" w:rsidP="00A82A27">
      <w:pPr>
        <w:widowControl w:val="0"/>
        <w:numPr>
          <w:ilvl w:val="0"/>
          <w:numId w:val="1"/>
        </w:numPr>
        <w:tabs>
          <w:tab w:val="left" w:pos="90"/>
          <w:tab w:val="num" w:pos="360"/>
        </w:tabs>
        <w:autoSpaceDE w:val="0"/>
        <w:autoSpaceDN w:val="0"/>
        <w:adjustRightInd w:val="0"/>
        <w:ind w:hanging="2520"/>
        <w:jc w:val="both"/>
        <w:rPr>
          <w:color w:val="000000"/>
        </w:rPr>
      </w:pPr>
      <w:r>
        <w:rPr>
          <w:color w:val="000000"/>
        </w:rPr>
        <w:t>Basic engineering phase</w:t>
      </w:r>
    </w:p>
    <w:p w14:paraId="68035920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 xml:space="preserve">Inception parametric design and specification development for electrical works </w:t>
      </w:r>
    </w:p>
    <w:p w14:paraId="637F0B05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 xml:space="preserve">Development of power distribution schematic &amp; grounding philosophy </w:t>
      </w:r>
    </w:p>
    <w:p w14:paraId="1BD6BC53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>Review of Bid documents comprising scope of work, technical specifications etc.</w:t>
      </w:r>
    </w:p>
    <w:p w14:paraId="18037926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>Review of Project Scope Documentation.</w:t>
      </w:r>
    </w:p>
    <w:p w14:paraId="584B54BC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>Technical Evaluation of bids</w:t>
      </w:r>
    </w:p>
    <w:p w14:paraId="5CFE9766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>Vast site-engineering experience</w:t>
      </w:r>
    </w:p>
    <w:p w14:paraId="2E02FB7F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>Experience in PPA, Codes, Scope of Work, DPR, Clearances for Green Field Projects</w:t>
      </w:r>
    </w:p>
    <w:p w14:paraId="43771000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>Official matters of the Projects</w:t>
      </w:r>
    </w:p>
    <w:p w14:paraId="49ADBA2C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>ANSI, IEC, Indian Standards, &amp; IEEE Specifications</w:t>
      </w:r>
    </w:p>
    <w:p w14:paraId="28CC1296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ind w:left="600"/>
        <w:jc w:val="both"/>
        <w:rPr>
          <w:color w:val="000000"/>
        </w:rPr>
      </w:pPr>
    </w:p>
    <w:p w14:paraId="37F1CDD9" w14:textId="77777777" w:rsidR="00A82A27" w:rsidRDefault="00A82A27" w:rsidP="00A82A27">
      <w:pPr>
        <w:widowControl w:val="0"/>
        <w:numPr>
          <w:ilvl w:val="0"/>
          <w:numId w:val="1"/>
        </w:numPr>
        <w:tabs>
          <w:tab w:val="left" w:pos="90"/>
          <w:tab w:val="num" w:pos="360"/>
        </w:tabs>
        <w:autoSpaceDE w:val="0"/>
        <w:autoSpaceDN w:val="0"/>
        <w:adjustRightInd w:val="0"/>
        <w:ind w:hanging="2520"/>
        <w:jc w:val="both"/>
        <w:rPr>
          <w:color w:val="000000"/>
        </w:rPr>
      </w:pPr>
      <w:r>
        <w:rPr>
          <w:color w:val="000000"/>
        </w:rPr>
        <w:t xml:space="preserve">Detailed engineering phase </w:t>
      </w:r>
    </w:p>
    <w:p w14:paraId="5272D100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left="840" w:hanging="240"/>
        <w:jc w:val="both"/>
        <w:rPr>
          <w:color w:val="000000"/>
        </w:rPr>
      </w:pPr>
      <w:r>
        <w:rPr>
          <w:color w:val="000000"/>
        </w:rPr>
        <w:t xml:space="preserve">Detailed design and review of equipment specifications such for switchgear, transformers, cables etc. </w:t>
      </w:r>
    </w:p>
    <w:p w14:paraId="19C8DEAB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>Development of layouts for equipment, cable &amp; grounding.</w:t>
      </w:r>
    </w:p>
    <w:p w14:paraId="4A130EA7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t>Experience in planning, scheduling, parametric design, development, execution and</w:t>
      </w:r>
    </w:p>
    <w:p w14:paraId="5825EFEA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ind w:left="600"/>
        <w:jc w:val="both"/>
        <w:rPr>
          <w:color w:val="000000"/>
        </w:rPr>
      </w:pPr>
      <w:r>
        <w:t xml:space="preserve">    commissioning of instrumentation devices like dust analyzers, programmable logic</w:t>
      </w:r>
      <w:r>
        <w:br/>
        <w:t xml:space="preserve">    controllers, pressure sensors, temperature sensors, depth analyzers, hydraulics used</w:t>
      </w:r>
      <w:r w:rsidR="00752E85">
        <w:t xml:space="preserve">      </w:t>
      </w:r>
      <w:r>
        <w:br/>
        <w:t xml:space="preserve">    </w:t>
      </w:r>
      <w:r w:rsidR="00752E85">
        <w:t xml:space="preserve">in </w:t>
      </w:r>
      <w:r>
        <w:t>control systems, heat detectors, pressure transmitters, limit switches, material</w:t>
      </w:r>
      <w:r w:rsidR="00752E85">
        <w:t xml:space="preserve"> </w:t>
      </w:r>
      <w:r>
        <w:t>sensors,</w:t>
      </w:r>
      <w:r w:rsidR="00752E85">
        <w:t xml:space="preserve"> </w:t>
      </w:r>
      <w:r>
        <w:t>fire alarms, etc.</w:t>
      </w:r>
    </w:p>
    <w:p w14:paraId="4271B647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ind w:left="600"/>
        <w:jc w:val="both"/>
        <w:rPr>
          <w:color w:val="000000"/>
        </w:rPr>
      </w:pPr>
    </w:p>
    <w:p w14:paraId="1F6AAC91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ind w:left="600"/>
        <w:jc w:val="both"/>
        <w:rPr>
          <w:color w:val="000000"/>
        </w:rPr>
      </w:pPr>
    </w:p>
    <w:p w14:paraId="5A6B0A4B" w14:textId="77777777" w:rsidR="00A82A27" w:rsidRDefault="00A82A27" w:rsidP="00A82A27">
      <w:pPr>
        <w:widowControl w:val="0"/>
        <w:numPr>
          <w:ilvl w:val="0"/>
          <w:numId w:val="1"/>
        </w:numPr>
        <w:tabs>
          <w:tab w:val="left" w:pos="90"/>
          <w:tab w:val="num" w:pos="360"/>
        </w:tabs>
        <w:autoSpaceDE w:val="0"/>
        <w:autoSpaceDN w:val="0"/>
        <w:adjustRightInd w:val="0"/>
        <w:ind w:hanging="2520"/>
        <w:jc w:val="both"/>
        <w:rPr>
          <w:color w:val="000000"/>
        </w:rPr>
      </w:pPr>
      <w:r>
        <w:rPr>
          <w:color w:val="000000"/>
        </w:rPr>
        <w:t xml:space="preserve">Installation &amp; commissioning phase                                                         </w:t>
      </w:r>
    </w:p>
    <w:p w14:paraId="5776D45C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>Preparation of Installation &amp; Commissioning Procedures.</w:t>
      </w:r>
    </w:p>
    <w:p w14:paraId="04BDA398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rPr>
          <w:color w:val="000000"/>
        </w:rPr>
        <w:t>Site Installation of Major Electrical Equipment &amp; Hands on Commissioning.</w:t>
      </w:r>
    </w:p>
    <w:p w14:paraId="7A39AD58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t>Overseeing of testing procedures of various electrical, electronic and automation</w:t>
      </w:r>
    </w:p>
    <w:p w14:paraId="11BC12D7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ind w:left="600"/>
        <w:jc w:val="both"/>
        <w:rPr>
          <w:color w:val="000000"/>
        </w:rPr>
      </w:pPr>
      <w:r>
        <w:t xml:space="preserve">    equipments.</w:t>
      </w:r>
    </w:p>
    <w:p w14:paraId="772B7DF8" w14:textId="77777777" w:rsidR="00A82A27" w:rsidRDefault="00A82A27" w:rsidP="00A82A27">
      <w:pPr>
        <w:widowControl w:val="0"/>
        <w:numPr>
          <w:ilvl w:val="1"/>
          <w:numId w:val="1"/>
        </w:numPr>
        <w:tabs>
          <w:tab w:val="left" w:pos="90"/>
          <w:tab w:val="num" w:pos="840"/>
        </w:tabs>
        <w:autoSpaceDE w:val="0"/>
        <w:autoSpaceDN w:val="0"/>
        <w:adjustRightInd w:val="0"/>
        <w:ind w:hanging="840"/>
        <w:jc w:val="both"/>
        <w:rPr>
          <w:color w:val="000000"/>
        </w:rPr>
      </w:pPr>
      <w:r>
        <w:t>On-site supervision, trouble shooting, time management in all possible levels.</w:t>
      </w:r>
    </w:p>
    <w:p w14:paraId="5A8C9851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ind w:left="600"/>
        <w:jc w:val="both"/>
        <w:rPr>
          <w:color w:val="000000"/>
        </w:rPr>
      </w:pPr>
      <w:r>
        <w:t xml:space="preserve">    </w:t>
      </w:r>
      <w:r>
        <w:br/>
      </w:r>
    </w:p>
    <w:p w14:paraId="5EBC33C4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ind w:left="600"/>
        <w:jc w:val="both"/>
        <w:rPr>
          <w:color w:val="000000"/>
        </w:rPr>
      </w:pPr>
    </w:p>
    <w:p w14:paraId="751AC5F5" w14:textId="77777777" w:rsidR="00A82A27" w:rsidRDefault="00A82A27" w:rsidP="00A82A27">
      <w:pPr>
        <w:keepNext/>
        <w:widowControl w:val="0"/>
        <w:pBdr>
          <w:top w:val="single" w:sz="4" w:space="4" w:color="auto"/>
        </w:pBdr>
        <w:tabs>
          <w:tab w:val="left" w:pos="90"/>
          <w:tab w:val="left" w:pos="5445"/>
        </w:tabs>
        <w:autoSpaceDE w:val="0"/>
        <w:autoSpaceDN w:val="0"/>
        <w:adjustRightInd w:val="0"/>
        <w:spacing w:before="120" w:after="24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Education and Professional Status</w:t>
      </w:r>
      <w:r>
        <w:rPr>
          <w:rFonts w:ascii="Arial" w:hAnsi="Arial"/>
        </w:rPr>
        <w:tab/>
      </w:r>
    </w:p>
    <w:p w14:paraId="1F294D74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80000"/>
        </w:rPr>
      </w:pPr>
      <w:r>
        <w:rPr>
          <w:color w:val="080000"/>
        </w:rPr>
        <w:t xml:space="preserve">BEng,(Electrical) from Regional Engineering College(Currently Obtained </w:t>
      </w:r>
      <w:r>
        <w:rPr>
          <w:b/>
          <w:bCs/>
          <w:i/>
          <w:iCs/>
          <w:color w:val="080000"/>
        </w:rPr>
        <w:t xml:space="preserve">National Institute Of Technology </w:t>
      </w:r>
      <w:r>
        <w:rPr>
          <w:color w:val="080000"/>
        </w:rPr>
        <w:t xml:space="preserve"> Status of One of the Few Premier Technology Institutes of India) Durgapur, India in the year 1997</w:t>
      </w:r>
    </w:p>
    <w:p w14:paraId="0E8D21F4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80000"/>
        </w:rPr>
      </w:pPr>
    </w:p>
    <w:p w14:paraId="575C33B4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Academic Achievements</w:t>
      </w:r>
    </w:p>
    <w:p w14:paraId="073864B9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14:paraId="197CC901" w14:textId="77777777" w:rsidR="00A82A27" w:rsidRDefault="00A82A27" w:rsidP="00A82A27">
      <w:pPr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color w:val="000000"/>
        </w:rPr>
        <w:t>State Talent Search Examination Scholarship, 1990.</w:t>
      </w:r>
    </w:p>
    <w:p w14:paraId="6337DCE4" w14:textId="77777777" w:rsidR="00A82A27" w:rsidRDefault="00A82A27" w:rsidP="00A82A27">
      <w:pPr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color w:val="000000"/>
        </w:rPr>
        <w:t>National Talent Search Examination Scholarship, 1990.</w:t>
      </w:r>
    </w:p>
    <w:p w14:paraId="7121F323" w14:textId="77777777" w:rsidR="00A82A27" w:rsidRDefault="00A82A27" w:rsidP="00A82A27">
      <w:pPr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color w:val="000000"/>
        </w:rPr>
        <w:t>Maths Olympiad, 1991.</w:t>
      </w:r>
    </w:p>
    <w:p w14:paraId="3E797D87" w14:textId="77777777" w:rsidR="00A82A27" w:rsidRDefault="00A82A27" w:rsidP="00A82A27">
      <w:pPr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color w:val="000000"/>
        </w:rPr>
        <w:t>80.4% in high school, CBSE</w:t>
      </w:r>
    </w:p>
    <w:p w14:paraId="55D1689A" w14:textId="77777777" w:rsidR="00A82A27" w:rsidRDefault="00A82A27" w:rsidP="00A82A27">
      <w:pPr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color w:val="000000"/>
        </w:rPr>
        <w:t>84.2% in higher secondary school, CBSE</w:t>
      </w:r>
    </w:p>
    <w:p w14:paraId="5DA6BD80" w14:textId="77777777" w:rsidR="00A82A27" w:rsidRDefault="00A82A27" w:rsidP="00A82A27">
      <w:pPr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ind w:hanging="720"/>
        <w:jc w:val="both"/>
        <w:rPr>
          <w:color w:val="000000"/>
        </w:rPr>
      </w:pPr>
      <w:r>
        <w:rPr>
          <w:color w:val="000000"/>
        </w:rPr>
        <w:t>Diploma in Advanced Computing (DAC) Advanced Computing Training School Centre For Development Of Advanced Computing (Cdac) From The  Nagpur Branch Of CDAC, 2001</w:t>
      </w:r>
    </w:p>
    <w:p w14:paraId="60C0C45E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spacing w:before="40"/>
        <w:jc w:val="both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5E3A476D" w14:textId="77777777" w:rsidR="00A82A27" w:rsidRDefault="00A82A27" w:rsidP="00A82A27">
      <w:pPr>
        <w:widowControl w:val="0"/>
        <w:tabs>
          <w:tab w:val="left" w:pos="90"/>
          <w:tab w:val="left" w:pos="720"/>
          <w:tab w:val="left" w:pos="1800"/>
        </w:tabs>
        <w:autoSpaceDE w:val="0"/>
        <w:autoSpaceDN w:val="0"/>
        <w:adjustRightInd w:val="0"/>
        <w:spacing w:before="40"/>
        <w:jc w:val="both"/>
        <w:rPr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Major Achievements:</w:t>
      </w:r>
    </w:p>
    <w:p w14:paraId="7CD31568" w14:textId="77777777" w:rsidR="00A82A27" w:rsidRDefault="00A82A27" w:rsidP="00A82A27">
      <w:pPr>
        <w:widowControl w:val="0"/>
        <w:numPr>
          <w:ilvl w:val="1"/>
          <w:numId w:val="3"/>
        </w:numPr>
        <w:tabs>
          <w:tab w:val="left" w:pos="90"/>
        </w:tabs>
        <w:autoSpaceDE w:val="0"/>
        <w:autoSpaceDN w:val="0"/>
        <w:adjustRightInd w:val="0"/>
        <w:ind w:hanging="480"/>
        <w:jc w:val="both"/>
        <w:rPr>
          <w:color w:val="000000"/>
        </w:rPr>
      </w:pPr>
      <w:r>
        <w:rPr>
          <w:color w:val="000000"/>
        </w:rPr>
        <w:t>Successfully managed and implemented the systems within the stipulated time frame</w:t>
      </w:r>
    </w:p>
    <w:p w14:paraId="48E93DCD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</w:rPr>
      </w:pPr>
    </w:p>
    <w:p w14:paraId="36F4C79A" w14:textId="77777777" w:rsidR="00A82A27" w:rsidRDefault="00A82A27" w:rsidP="00A82A27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/>
          <w:iCs/>
          <w:color w:val="080000"/>
        </w:rPr>
      </w:pPr>
    </w:p>
    <w:p w14:paraId="679A2886" w14:textId="77777777" w:rsidR="00A82A27" w:rsidRDefault="00A82A27" w:rsidP="00A82A27">
      <w:pPr>
        <w:keepNext/>
        <w:widowControl w:val="0"/>
        <w:pBdr>
          <w:top w:val="single" w:sz="4" w:space="4" w:color="auto"/>
        </w:pBdr>
        <w:tabs>
          <w:tab w:val="left" w:pos="90"/>
          <w:tab w:val="left" w:pos="5445"/>
        </w:tabs>
        <w:autoSpaceDE w:val="0"/>
        <w:autoSpaceDN w:val="0"/>
        <w:adjustRightInd w:val="0"/>
        <w:spacing w:before="120" w:after="24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Languages</w:t>
      </w:r>
      <w:r>
        <w:rPr>
          <w:rFonts w:ascii="Arial" w:hAnsi="Arial"/>
        </w:rPr>
        <w:tab/>
      </w:r>
    </w:p>
    <w:p w14:paraId="201184C2" w14:textId="77777777" w:rsidR="00A82A27" w:rsidRDefault="00A82A27" w:rsidP="00A82A27">
      <w:pPr>
        <w:widowControl w:val="0"/>
        <w:tabs>
          <w:tab w:val="left" w:pos="3510"/>
          <w:tab w:val="left" w:pos="5283"/>
          <w:tab w:val="left" w:pos="7056"/>
        </w:tabs>
        <w:autoSpaceDE w:val="0"/>
        <w:autoSpaceDN w:val="0"/>
        <w:adjustRightInd w:val="0"/>
        <w:spacing w:before="20"/>
        <w:jc w:val="both"/>
        <w:rPr>
          <w:b/>
          <w:bCs/>
          <w:color w:val="120000"/>
        </w:rPr>
      </w:pPr>
      <w:r>
        <w:rPr>
          <w:rFonts w:ascii="Arial" w:hAnsi="Arial"/>
        </w:rPr>
        <w:tab/>
      </w:r>
      <w:r>
        <w:rPr>
          <w:b/>
          <w:bCs/>
          <w:color w:val="120000"/>
        </w:rPr>
        <w:t>Speaking</w:t>
      </w:r>
      <w:r>
        <w:rPr>
          <w:rFonts w:ascii="Arial" w:hAnsi="Arial"/>
        </w:rPr>
        <w:tab/>
      </w:r>
      <w:r>
        <w:rPr>
          <w:b/>
          <w:bCs/>
          <w:color w:val="120000"/>
        </w:rPr>
        <w:t>Reading</w:t>
      </w:r>
      <w:r>
        <w:rPr>
          <w:rFonts w:ascii="Arial" w:hAnsi="Arial"/>
        </w:rPr>
        <w:tab/>
      </w:r>
      <w:r>
        <w:rPr>
          <w:b/>
          <w:bCs/>
          <w:color w:val="120000"/>
        </w:rPr>
        <w:t>Writing</w:t>
      </w:r>
    </w:p>
    <w:p w14:paraId="5B1EC56A" w14:textId="77777777" w:rsidR="00A82A27" w:rsidRDefault="00A82A27" w:rsidP="00A82A27">
      <w:pPr>
        <w:widowControl w:val="0"/>
        <w:tabs>
          <w:tab w:val="left" w:pos="90"/>
          <w:tab w:val="left" w:pos="3514"/>
          <w:tab w:val="left" w:pos="5287"/>
          <w:tab w:val="left" w:pos="7060"/>
        </w:tabs>
        <w:autoSpaceDE w:val="0"/>
        <w:autoSpaceDN w:val="0"/>
        <w:adjustRightInd w:val="0"/>
        <w:jc w:val="both"/>
        <w:rPr>
          <w:color w:val="080000"/>
        </w:rPr>
      </w:pPr>
      <w:r>
        <w:rPr>
          <w:rFonts w:ascii="Arial" w:hAnsi="Arial"/>
        </w:rPr>
        <w:tab/>
      </w:r>
      <w:r>
        <w:rPr>
          <w:color w:val="080000"/>
        </w:rPr>
        <w:t>Bengali</w:t>
      </w:r>
      <w:r>
        <w:rPr>
          <w:rFonts w:ascii="Arial" w:hAnsi="Arial"/>
        </w:rPr>
        <w:tab/>
      </w:r>
      <w:r>
        <w:rPr>
          <w:color w:val="080000"/>
        </w:rPr>
        <w:t>Native</w:t>
      </w:r>
      <w:r>
        <w:rPr>
          <w:rFonts w:ascii="Arial" w:hAnsi="Arial"/>
        </w:rPr>
        <w:tab/>
      </w:r>
      <w:r>
        <w:rPr>
          <w:color w:val="080000"/>
        </w:rPr>
        <w:t>Good</w:t>
      </w:r>
      <w:r>
        <w:rPr>
          <w:rFonts w:ascii="Arial" w:hAnsi="Arial"/>
        </w:rPr>
        <w:tab/>
      </w:r>
      <w:r>
        <w:rPr>
          <w:color w:val="080000"/>
        </w:rPr>
        <w:t>Good</w:t>
      </w:r>
    </w:p>
    <w:p w14:paraId="46886387" w14:textId="77777777" w:rsidR="00A82A27" w:rsidRDefault="00A82A27" w:rsidP="00A82A27">
      <w:pPr>
        <w:widowControl w:val="0"/>
        <w:tabs>
          <w:tab w:val="left" w:pos="90"/>
          <w:tab w:val="left" w:pos="3514"/>
          <w:tab w:val="left" w:pos="5287"/>
          <w:tab w:val="left" w:pos="7060"/>
        </w:tabs>
        <w:autoSpaceDE w:val="0"/>
        <w:autoSpaceDN w:val="0"/>
        <w:adjustRightInd w:val="0"/>
        <w:jc w:val="both"/>
        <w:rPr>
          <w:color w:val="080000"/>
        </w:rPr>
      </w:pPr>
      <w:r>
        <w:rPr>
          <w:rFonts w:ascii="Arial" w:hAnsi="Arial"/>
        </w:rPr>
        <w:tab/>
      </w:r>
      <w:r>
        <w:rPr>
          <w:color w:val="080000"/>
        </w:rPr>
        <w:t>English</w:t>
      </w:r>
      <w:r>
        <w:rPr>
          <w:rFonts w:ascii="Arial" w:hAnsi="Arial"/>
        </w:rPr>
        <w:tab/>
      </w:r>
      <w:r>
        <w:rPr>
          <w:color w:val="080000"/>
        </w:rPr>
        <w:t>Good</w:t>
      </w:r>
      <w:r>
        <w:rPr>
          <w:rFonts w:ascii="Arial" w:hAnsi="Arial"/>
        </w:rPr>
        <w:tab/>
      </w:r>
      <w:r>
        <w:rPr>
          <w:color w:val="080000"/>
        </w:rPr>
        <w:t>Good</w:t>
      </w:r>
      <w:r>
        <w:rPr>
          <w:rFonts w:ascii="Arial" w:hAnsi="Arial"/>
        </w:rPr>
        <w:tab/>
      </w:r>
      <w:r>
        <w:rPr>
          <w:color w:val="080000"/>
        </w:rPr>
        <w:t>Good</w:t>
      </w:r>
    </w:p>
    <w:p w14:paraId="795EFAB8" w14:textId="77777777" w:rsidR="00A82A27" w:rsidRDefault="00A82A27" w:rsidP="00A82A27">
      <w:pPr>
        <w:widowControl w:val="0"/>
        <w:tabs>
          <w:tab w:val="left" w:pos="90"/>
          <w:tab w:val="left" w:pos="3514"/>
          <w:tab w:val="left" w:pos="5287"/>
          <w:tab w:val="left" w:pos="7060"/>
        </w:tabs>
        <w:autoSpaceDE w:val="0"/>
        <w:autoSpaceDN w:val="0"/>
        <w:adjustRightInd w:val="0"/>
        <w:jc w:val="both"/>
        <w:rPr>
          <w:color w:val="080000"/>
        </w:rPr>
      </w:pPr>
      <w:r>
        <w:rPr>
          <w:rFonts w:ascii="Arial" w:hAnsi="Arial"/>
        </w:rPr>
        <w:tab/>
      </w:r>
      <w:r>
        <w:rPr>
          <w:color w:val="080000"/>
        </w:rPr>
        <w:t>Hindi</w:t>
      </w:r>
      <w:r>
        <w:rPr>
          <w:rFonts w:ascii="Arial" w:hAnsi="Arial"/>
        </w:rPr>
        <w:tab/>
      </w:r>
      <w:r>
        <w:rPr>
          <w:color w:val="080000"/>
        </w:rPr>
        <w:t>Good</w:t>
      </w:r>
      <w:r>
        <w:rPr>
          <w:rFonts w:ascii="Arial" w:hAnsi="Arial"/>
        </w:rPr>
        <w:tab/>
      </w:r>
      <w:r>
        <w:rPr>
          <w:color w:val="080000"/>
        </w:rPr>
        <w:t>Good</w:t>
      </w:r>
      <w:r>
        <w:rPr>
          <w:rFonts w:ascii="Arial" w:hAnsi="Arial"/>
        </w:rPr>
        <w:tab/>
      </w:r>
      <w:r>
        <w:rPr>
          <w:color w:val="080000"/>
        </w:rPr>
        <w:t>Good</w:t>
      </w:r>
    </w:p>
    <w:p w14:paraId="4BC56C63" w14:textId="77777777" w:rsidR="00A82A27" w:rsidRDefault="00A82A27" w:rsidP="00A82A27">
      <w:pPr>
        <w:keepNext/>
        <w:widowControl w:val="0"/>
        <w:pBdr>
          <w:top w:val="single" w:sz="4" w:space="4" w:color="auto"/>
        </w:pBdr>
        <w:tabs>
          <w:tab w:val="left" w:pos="90"/>
          <w:tab w:val="left" w:pos="5445"/>
        </w:tabs>
        <w:autoSpaceDE w:val="0"/>
        <w:autoSpaceDN w:val="0"/>
        <w:adjustRightInd w:val="0"/>
        <w:spacing w:before="240" w:after="24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Publications</w:t>
      </w:r>
      <w:r>
        <w:rPr>
          <w:rFonts w:ascii="Arial" w:hAnsi="Arial"/>
        </w:rPr>
        <w:tab/>
      </w:r>
    </w:p>
    <w:p w14:paraId="6FDC026E" w14:textId="77777777" w:rsidR="00A82A27" w:rsidRDefault="00A82A27" w:rsidP="00A82A27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NIL</w:t>
      </w:r>
    </w:p>
    <w:p w14:paraId="66562873" w14:textId="77777777" w:rsidR="00A82A27" w:rsidRDefault="00A82A27" w:rsidP="00A82A27">
      <w:pPr>
        <w:keepNext/>
        <w:widowControl w:val="0"/>
        <w:pBdr>
          <w:top w:val="single" w:sz="4" w:space="4" w:color="auto"/>
        </w:pBdr>
        <w:tabs>
          <w:tab w:val="left" w:pos="90"/>
          <w:tab w:val="left" w:pos="5445"/>
        </w:tabs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IT Skills</w:t>
      </w:r>
      <w:r>
        <w:rPr>
          <w:rFonts w:ascii="Arial" w:hAnsi="Arial"/>
        </w:rPr>
        <w:tab/>
      </w:r>
    </w:p>
    <w:p w14:paraId="125AB299" w14:textId="77777777" w:rsidR="00A82A27" w:rsidRDefault="00A82A27" w:rsidP="00A82A27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 w:hanging="360"/>
        <w:jc w:val="both"/>
        <w:rPr>
          <w:color w:val="000000"/>
        </w:rPr>
      </w:pPr>
      <w:r>
        <w:rPr>
          <w:color w:val="000000"/>
        </w:rPr>
        <w:t xml:space="preserve">Conversant with the following software tools: </w:t>
      </w:r>
    </w:p>
    <w:p w14:paraId="3C8263DC" w14:textId="77777777" w:rsidR="00A82A27" w:rsidRDefault="00A82A27" w:rsidP="00A82A27">
      <w:pPr>
        <w:widowControl w:val="0"/>
        <w:numPr>
          <w:ilvl w:val="2"/>
          <w:numId w:val="1"/>
        </w:numPr>
        <w:tabs>
          <w:tab w:val="left" w:pos="90"/>
          <w:tab w:val="num" w:pos="840"/>
          <w:tab w:val="num" w:pos="1440"/>
        </w:tabs>
        <w:autoSpaceDE w:val="0"/>
        <w:autoSpaceDN w:val="0"/>
        <w:adjustRightInd w:val="0"/>
        <w:ind w:left="1440" w:hanging="240"/>
        <w:jc w:val="both"/>
        <w:rPr>
          <w:color w:val="000000"/>
        </w:rPr>
      </w:pPr>
      <w:r>
        <w:rPr>
          <w:color w:val="000000"/>
        </w:rPr>
        <w:t>MS Word, Excel, Access, Power Point Etc.</w:t>
      </w:r>
    </w:p>
    <w:p w14:paraId="713DC550" w14:textId="77777777" w:rsidR="00A82A27" w:rsidRDefault="00A82A27" w:rsidP="00A82A27">
      <w:pPr>
        <w:widowControl w:val="0"/>
        <w:autoSpaceDE w:val="0"/>
        <w:autoSpaceDN w:val="0"/>
        <w:adjustRightInd w:val="0"/>
        <w:jc w:val="both"/>
        <w:rPr>
          <w:b/>
          <w:color w:val="000000"/>
        </w:rPr>
      </w:pPr>
    </w:p>
    <w:p w14:paraId="69C77875" w14:textId="77777777" w:rsidR="00A82A27" w:rsidRDefault="00A82A27" w:rsidP="00A82A27">
      <w:pPr>
        <w:widowControl w:val="0"/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Academic projects:</w:t>
      </w:r>
    </w:p>
    <w:p w14:paraId="24651E03" w14:textId="77777777" w:rsidR="00A82A27" w:rsidRDefault="00A82A27" w:rsidP="00A82A27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 w:hanging="360"/>
        <w:jc w:val="both"/>
        <w:rPr>
          <w:color w:val="000000"/>
        </w:rPr>
      </w:pPr>
      <w:r>
        <w:rPr>
          <w:color w:val="000000"/>
        </w:rPr>
        <w:t>LAN, Machine Design in C++</w:t>
      </w:r>
    </w:p>
    <w:p w14:paraId="563D1615" w14:textId="77777777" w:rsidR="00A82A27" w:rsidRDefault="00A82A27" w:rsidP="00A82A27">
      <w:pPr>
        <w:keepNext/>
        <w:widowControl w:val="0"/>
        <w:pBdr>
          <w:top w:val="single" w:sz="4" w:space="4" w:color="auto"/>
        </w:pBdr>
        <w:tabs>
          <w:tab w:val="left" w:pos="90"/>
          <w:tab w:val="left" w:pos="5445"/>
        </w:tabs>
        <w:autoSpaceDE w:val="0"/>
        <w:autoSpaceDN w:val="0"/>
        <w:adjustRightInd w:val="0"/>
        <w:spacing w:before="240" w:after="24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Trainings</w:t>
      </w:r>
      <w:r>
        <w:rPr>
          <w:rFonts w:ascii="Arial" w:hAnsi="Arial"/>
        </w:rPr>
        <w:tab/>
      </w:r>
    </w:p>
    <w:p w14:paraId="0084F7ED" w14:textId="77777777" w:rsidR="00A82A27" w:rsidRDefault="00A82A27" w:rsidP="00A82A27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 w:hanging="360"/>
        <w:jc w:val="both"/>
        <w:rPr>
          <w:color w:val="000000"/>
        </w:rPr>
      </w:pPr>
      <w:r>
        <w:rPr>
          <w:color w:val="000000"/>
        </w:rPr>
        <w:t>1997 –Orientation training for Electrical Project implementation.</w:t>
      </w:r>
    </w:p>
    <w:p w14:paraId="0827FFD7" w14:textId="77777777" w:rsidR="00A82A27" w:rsidRDefault="00A82A27" w:rsidP="00A82A27">
      <w:pPr>
        <w:widowControl w:val="0"/>
        <w:autoSpaceDE w:val="0"/>
        <w:autoSpaceDN w:val="0"/>
        <w:adjustRightInd w:val="0"/>
        <w:ind w:left="720" w:firstLine="240"/>
        <w:jc w:val="both"/>
        <w:rPr>
          <w:color w:val="000000"/>
        </w:rPr>
      </w:pPr>
      <w:r>
        <w:rPr>
          <w:color w:val="000000"/>
        </w:rPr>
        <w:t>Imparted By: HR Department of Crompton Greaves – Calcutta.</w:t>
      </w:r>
    </w:p>
    <w:p w14:paraId="018E8C30" w14:textId="77777777" w:rsidR="00A82A27" w:rsidRDefault="00A82A27" w:rsidP="00A82A27">
      <w:pPr>
        <w:widowControl w:val="0"/>
        <w:autoSpaceDE w:val="0"/>
        <w:autoSpaceDN w:val="0"/>
        <w:adjustRightInd w:val="0"/>
        <w:ind w:left="720" w:firstLine="240"/>
        <w:jc w:val="both"/>
        <w:rPr>
          <w:color w:val="000000"/>
        </w:rPr>
      </w:pPr>
    </w:p>
    <w:p w14:paraId="54A4CB71" w14:textId="77777777" w:rsidR="00A82A27" w:rsidRDefault="00A82A27" w:rsidP="00A82A27">
      <w:pPr>
        <w:widowControl w:val="0"/>
        <w:numPr>
          <w:ilvl w:val="0"/>
          <w:numId w:val="4"/>
        </w:numPr>
        <w:tabs>
          <w:tab w:val="clear" w:pos="227"/>
          <w:tab w:val="left" w:pos="360"/>
        </w:tabs>
        <w:autoSpaceDE w:val="0"/>
        <w:autoSpaceDN w:val="0"/>
        <w:adjustRightInd w:val="0"/>
        <w:ind w:left="1080" w:hanging="1320"/>
        <w:jc w:val="both"/>
        <w:rPr>
          <w:color w:val="000000"/>
        </w:rPr>
      </w:pPr>
      <w:r>
        <w:rPr>
          <w:color w:val="000000"/>
        </w:rPr>
        <w:t>1995– Vocational training on Indoor Substations &amp; Power Transformer Installation &amp; Maintenance at Steel Authority of India Ltd - Bhilai Steel Plant.</w:t>
      </w:r>
    </w:p>
    <w:p w14:paraId="511D8083" w14:textId="77777777" w:rsidR="00A82A27" w:rsidRDefault="00A82A27" w:rsidP="00A82A27">
      <w:pPr>
        <w:keepNext/>
        <w:widowControl w:val="0"/>
        <w:pBdr>
          <w:top w:val="single" w:sz="4" w:space="4" w:color="auto"/>
        </w:pBdr>
        <w:tabs>
          <w:tab w:val="left" w:pos="90"/>
          <w:tab w:val="left" w:pos="5445"/>
        </w:tabs>
        <w:autoSpaceDE w:val="0"/>
        <w:autoSpaceDN w:val="0"/>
        <w:adjustRightInd w:val="0"/>
        <w:spacing w:before="240" w:after="240"/>
        <w:jc w:val="both"/>
        <w:rPr>
          <w:b/>
          <w:bCs/>
          <w:color w:val="000000"/>
        </w:rPr>
      </w:pPr>
      <w:r>
        <w:rPr>
          <w:rFonts w:ascii="Arial" w:hAnsi="Arial"/>
        </w:rPr>
        <w:tab/>
      </w:r>
      <w:r>
        <w:rPr>
          <w:b/>
          <w:bCs/>
          <w:color w:val="000000"/>
        </w:rPr>
        <w:t>Other Information</w:t>
      </w:r>
      <w:r>
        <w:rPr>
          <w:rFonts w:ascii="Arial" w:hAnsi="Arial"/>
        </w:rPr>
        <w:tab/>
      </w:r>
    </w:p>
    <w:p w14:paraId="73D7EFBD" w14:textId="77777777" w:rsidR="00A82A27" w:rsidRDefault="00A82A27" w:rsidP="00A82A27">
      <w:pPr>
        <w:widowControl w:val="0"/>
        <w:autoSpaceDE w:val="0"/>
        <w:autoSpaceDN w:val="0"/>
        <w:adjustRightInd w:val="0"/>
        <w:ind w:firstLine="360"/>
        <w:jc w:val="both"/>
        <w:rPr>
          <w:color w:val="000000"/>
        </w:rPr>
      </w:pPr>
      <w:r>
        <w:rPr>
          <w:color w:val="000000"/>
        </w:rPr>
        <w:t>Gender: Male</w:t>
      </w:r>
    </w:p>
    <w:p w14:paraId="3E1510CF" w14:textId="77777777" w:rsidR="00A82A27" w:rsidRDefault="00A82A27" w:rsidP="00A82A27">
      <w:pPr>
        <w:ind w:firstLine="360"/>
        <w:rPr>
          <w:color w:val="000000"/>
        </w:rPr>
      </w:pPr>
      <w:r>
        <w:rPr>
          <w:color w:val="000000"/>
        </w:rPr>
        <w:t xml:space="preserve">Email: </w:t>
      </w:r>
      <w:hyperlink r:id="rId6" w:history="1">
        <w:r>
          <w:rPr>
            <w:rStyle w:val="Hyperlink"/>
            <w:b/>
          </w:rPr>
          <w:t>anirban.mazumdar75@gmail.com</w:t>
        </w:r>
      </w:hyperlink>
    </w:p>
    <w:p w14:paraId="4932A572" w14:textId="77777777" w:rsidR="00A82A27" w:rsidRDefault="00A82A27" w:rsidP="00A82A27">
      <w:pPr>
        <w:ind w:left="1080" w:hanging="720"/>
        <w:rPr>
          <w:color w:val="000000"/>
          <w:lang w:val="en-US"/>
        </w:rPr>
      </w:pPr>
      <w:r>
        <w:rPr>
          <w:color w:val="000000"/>
        </w:rPr>
        <w:t>Address:</w:t>
      </w:r>
      <w:r>
        <w:rPr>
          <w:rFonts w:ascii="Arial" w:hAnsi="Arial" w:cs="Arial"/>
          <w:color w:val="000000"/>
          <w:lang w:val="en-US" w:eastAsia="en-US"/>
        </w:rPr>
        <w:t xml:space="preserve"> </w:t>
      </w:r>
      <w:r w:rsidR="003E2369">
        <w:rPr>
          <w:color w:val="000000"/>
          <w:lang w:val="en-US"/>
        </w:rPr>
        <w:t>4, Uma Niwas, Balaji Nagar</w:t>
      </w:r>
      <w:r>
        <w:rPr>
          <w:color w:val="000000"/>
          <w:lang w:val="en-US"/>
        </w:rPr>
        <w:t xml:space="preserve">, </w:t>
      </w:r>
      <w:r w:rsidR="003E2369">
        <w:rPr>
          <w:color w:val="000000"/>
          <w:lang w:val="en-US"/>
        </w:rPr>
        <w:t>Pondicherry</w:t>
      </w:r>
      <w:r>
        <w:rPr>
          <w:color w:val="000000"/>
          <w:lang w:val="en-US"/>
        </w:rPr>
        <w:t xml:space="preserve">, India, </w:t>
      </w:r>
    </w:p>
    <w:p w14:paraId="3701F4DC" w14:textId="77777777" w:rsidR="00A82A27" w:rsidRDefault="00A82A27" w:rsidP="00A82A27">
      <w:pPr>
        <w:ind w:left="1080"/>
        <w:rPr>
          <w:color w:val="000000"/>
        </w:rPr>
      </w:pPr>
      <w:r>
        <w:rPr>
          <w:color w:val="000000"/>
          <w:lang w:val="en-US"/>
        </w:rPr>
        <w:t xml:space="preserve">Pin Code: </w:t>
      </w:r>
      <w:r w:rsidR="003E2369">
        <w:rPr>
          <w:color w:val="000000"/>
          <w:lang w:val="en-US"/>
        </w:rPr>
        <w:t>605013</w:t>
      </w:r>
      <w:r>
        <w:rPr>
          <w:color w:val="000000"/>
        </w:rPr>
        <w:t xml:space="preserve">. </w:t>
      </w:r>
    </w:p>
    <w:p w14:paraId="611B6BB8" w14:textId="77777777" w:rsidR="00A82A27" w:rsidRDefault="00A82A27" w:rsidP="00A82A27">
      <w:pPr>
        <w:ind w:left="360"/>
        <w:rPr>
          <w:color w:val="000000"/>
        </w:rPr>
      </w:pPr>
    </w:p>
    <w:p w14:paraId="74005CD7" w14:textId="77777777" w:rsidR="00A82A27" w:rsidRDefault="008B2D0E" w:rsidP="00A82A27">
      <w:pPr>
        <w:widowControl w:val="0"/>
        <w:autoSpaceDE w:val="0"/>
        <w:autoSpaceDN w:val="0"/>
        <w:adjustRightInd w:val="0"/>
        <w:ind w:firstLine="360"/>
        <w:jc w:val="both"/>
        <w:rPr>
          <w:color w:val="000000"/>
        </w:rPr>
      </w:pPr>
      <w:r>
        <w:pict w14:anchorId="048C92F7">
          <v:line id="_x0000_s1026" style="position:absolute;left:0;text-align:left;z-index:251658240" from="0,9.2pt" to="441pt,9.2pt"/>
        </w:pict>
      </w:r>
      <w:r w:rsidR="00A82A27">
        <w:rPr>
          <w:color w:val="000000"/>
        </w:rPr>
        <w:t xml:space="preserve"> </w:t>
      </w:r>
    </w:p>
    <w:p w14:paraId="4CF68CA1" w14:textId="77777777" w:rsidR="00A82A27" w:rsidRDefault="00A82A27" w:rsidP="00A82A27">
      <w:pPr>
        <w:keepNext/>
        <w:widowControl w:val="0"/>
        <w:pBdr>
          <w:top w:val="single" w:sz="4" w:space="4" w:color="auto"/>
        </w:pBdr>
        <w:tabs>
          <w:tab w:val="left" w:pos="90"/>
          <w:tab w:val="left" w:pos="5445"/>
        </w:tabs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  <w:r>
        <w:rPr>
          <w:rFonts w:ascii="Arial" w:hAnsi="Arial"/>
        </w:rPr>
        <w:tab/>
      </w:r>
    </w:p>
    <w:p w14:paraId="297DE551" w14:textId="77777777" w:rsidR="00A82A27" w:rsidRDefault="00A82A27" w:rsidP="00A82A27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14:paraId="5DD30C52" w14:textId="77777777" w:rsidR="00795109" w:rsidRDefault="00795109"/>
    <w:sectPr w:rsidR="00795109" w:rsidSect="0079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19A7"/>
    <w:multiLevelType w:val="hybridMultilevel"/>
    <w:tmpl w:val="1970310A"/>
    <w:lvl w:ilvl="0" w:tplc="5C08F9F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4A3078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unga" w:hAnsi="Tunga" w:cs="Times New Roman" w:hint="default"/>
        <w:color w:val="auto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34D7B"/>
    <w:multiLevelType w:val="hybridMultilevel"/>
    <w:tmpl w:val="60DEA3D4"/>
    <w:lvl w:ilvl="0" w:tplc="5C08F9F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C2A76"/>
    <w:multiLevelType w:val="hybridMultilevel"/>
    <w:tmpl w:val="79ECB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F050F"/>
    <w:multiLevelType w:val="singleLevel"/>
    <w:tmpl w:val="DBFCDDE2"/>
    <w:lvl w:ilvl="0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/>
        <w:b w:val="0"/>
        <w:sz w:val="22"/>
      </w:rPr>
    </w:lvl>
  </w:abstractNum>
  <w:num w:numId="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A27"/>
    <w:rsid w:val="00146DDE"/>
    <w:rsid w:val="00306C34"/>
    <w:rsid w:val="00357E39"/>
    <w:rsid w:val="003E2369"/>
    <w:rsid w:val="00427057"/>
    <w:rsid w:val="00533D79"/>
    <w:rsid w:val="005714C8"/>
    <w:rsid w:val="0064355A"/>
    <w:rsid w:val="00752E85"/>
    <w:rsid w:val="007743D0"/>
    <w:rsid w:val="00795109"/>
    <w:rsid w:val="007C3E6F"/>
    <w:rsid w:val="008B2D0E"/>
    <w:rsid w:val="008B61FF"/>
    <w:rsid w:val="00955359"/>
    <w:rsid w:val="00960CFF"/>
    <w:rsid w:val="00967269"/>
    <w:rsid w:val="00A82A27"/>
    <w:rsid w:val="00C4187E"/>
    <w:rsid w:val="00C82BD8"/>
    <w:rsid w:val="00D076D6"/>
    <w:rsid w:val="00FE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745714"/>
  <w15:docId w15:val="{6259ECE5-2A83-4C71-B8E7-5217FC92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A82A2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82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rban.mazumdar75@gmail.com" TargetMode="External"/><Relationship Id="rId5" Type="http://schemas.openxmlformats.org/officeDocument/2006/relationships/hyperlink" Target="mailto:anirban.mazumdar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</dc:creator>
  <cp:lastModifiedBy>hp</cp:lastModifiedBy>
  <cp:revision>14</cp:revision>
  <dcterms:created xsi:type="dcterms:W3CDTF">2013-08-30T05:04:00Z</dcterms:created>
  <dcterms:modified xsi:type="dcterms:W3CDTF">2021-02-12T15:26:00Z</dcterms:modified>
</cp:coreProperties>
</file>