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F7" w:rsidRDefault="004B5AF7" w:rsidP="008E7302">
      <w:pPr>
        <w:tabs>
          <w:tab w:val="right" w:pos="9540"/>
        </w:tabs>
        <w:ind w:right="-180"/>
        <w:rPr>
          <w:rFonts w:ascii="Arial" w:hAnsi="Arial" w:cs="Arial"/>
          <w:b/>
          <w:sz w:val="20"/>
          <w:szCs w:val="20"/>
        </w:rPr>
      </w:pPr>
    </w:p>
    <w:p w:rsidR="007027DC" w:rsidRDefault="007027DC" w:rsidP="007027DC">
      <w:pPr>
        <w:tabs>
          <w:tab w:val="right" w:pos="9360"/>
        </w:tabs>
        <w:spacing w:line="276" w:lineRule="auto"/>
        <w:rPr>
          <w:rFonts w:ascii="Arial" w:hAnsi="Arial" w:cs="Arial"/>
          <w:b/>
          <w:sz w:val="20"/>
          <w:szCs w:val="20"/>
        </w:rPr>
      </w:pPr>
      <w:r w:rsidRPr="00637162">
        <w:rPr>
          <w:rFonts w:ascii="Arial" w:hAnsi="Arial" w:cs="Arial"/>
          <w:b/>
          <w:sz w:val="20"/>
          <w:szCs w:val="20"/>
        </w:rPr>
        <w:t>SANATH DHANRAJ</w:t>
      </w:r>
    </w:p>
    <w:p w:rsidR="00F66F09" w:rsidRPr="00156E2D" w:rsidRDefault="006C5935" w:rsidP="00343D35">
      <w:pPr>
        <w:tabs>
          <w:tab w:val="right" w:pos="936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Commissioning &amp; Maintenance </w:t>
      </w:r>
      <w:r w:rsidR="002C6A6C">
        <w:rPr>
          <w:rFonts w:ascii="Arial" w:hAnsi="Arial" w:cs="Arial"/>
          <w:sz w:val="20"/>
          <w:szCs w:val="20"/>
        </w:rPr>
        <w:t>Lead</w:t>
      </w:r>
    </w:p>
    <w:p w:rsidR="007027DC" w:rsidRDefault="00883A90" w:rsidP="007027DC">
      <w:pPr>
        <w:tabs>
          <w:tab w:val="right" w:pos="936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Kuwait</w:t>
      </w:r>
    </w:p>
    <w:p w:rsidR="007027DC" w:rsidRPr="00787ACC" w:rsidRDefault="007027DC" w:rsidP="007027DC">
      <w:pPr>
        <w:tabs>
          <w:tab w:val="right" w:pos="9360"/>
        </w:tabs>
        <w:spacing w:line="276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</w:t>
      </w:r>
      <w:r w:rsidR="001465E7">
        <w:rPr>
          <w:rFonts w:ascii="Arial" w:hAnsi="Arial" w:cs="Arial"/>
          <w:sz w:val="20"/>
          <w:szCs w:val="20"/>
          <w:lang w:val="fr-FR"/>
        </w:rPr>
        <w:t>-</w:t>
      </w:r>
      <w:r>
        <w:rPr>
          <w:rFonts w:ascii="Arial" w:hAnsi="Arial" w:cs="Arial"/>
          <w:sz w:val="20"/>
          <w:szCs w:val="20"/>
          <w:lang w:val="fr-FR"/>
        </w:rPr>
        <w:t>mail: sanathdr.89</w:t>
      </w:r>
      <w:r w:rsidRPr="00787ACC">
        <w:rPr>
          <w:rFonts w:ascii="Arial" w:hAnsi="Arial" w:cs="Arial"/>
          <w:sz w:val="20"/>
          <w:szCs w:val="20"/>
          <w:lang w:val="fr-FR"/>
        </w:rPr>
        <w:t>@gmail.com</w:t>
      </w:r>
    </w:p>
    <w:p w:rsidR="007027DC" w:rsidRPr="00787ACC" w:rsidRDefault="00041930" w:rsidP="007027DC">
      <w:pPr>
        <w:tabs>
          <w:tab w:val="right" w:pos="9360"/>
        </w:tabs>
        <w:spacing w:line="276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Cell: +</w:t>
      </w:r>
      <w:r w:rsidR="00883A90">
        <w:rPr>
          <w:rFonts w:ascii="Arial" w:hAnsi="Arial" w:cs="Arial"/>
          <w:sz w:val="20"/>
          <w:szCs w:val="20"/>
          <w:lang w:val="fr-FR"/>
        </w:rPr>
        <w:t>96599638309</w:t>
      </w:r>
    </w:p>
    <w:p w:rsidR="000A56FC" w:rsidRPr="00787ACC" w:rsidRDefault="00B31484" w:rsidP="007027DC">
      <w:pPr>
        <w:tabs>
          <w:tab w:val="right" w:pos="9360"/>
        </w:tabs>
        <w:spacing w:line="276" w:lineRule="auto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noProof/>
          <w:sz w:val="20"/>
          <w:szCs w:val="20"/>
          <w:lang w:bidi="ar-SA"/>
        </w:rPr>
        <w:pict>
          <v:line id="Line 4" o:spid="_x0000_s1026" style="position:absolute;left:0;text-align:left;z-index:251657216;visibility:visible" from="-.75pt,4.05pt" to="160.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" strokeweight="4.5pt">
            <v:stroke linestyle="thinThick"/>
          </v:line>
        </w:pict>
      </w:r>
      <w:r w:rsidR="007027DC" w:rsidRPr="00787ACC">
        <w:rPr>
          <w:rFonts w:ascii="Arial" w:hAnsi="Arial" w:cs="Arial"/>
          <w:sz w:val="20"/>
          <w:szCs w:val="20"/>
          <w:lang w:val="fr-FR"/>
        </w:rPr>
        <w:tab/>
      </w:r>
    </w:p>
    <w:p w:rsidR="007027DC" w:rsidRPr="00BF5C96" w:rsidRDefault="007027DC" w:rsidP="00BF5C96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</w:t>
      </w:r>
    </w:p>
    <w:p w:rsidR="007027DC" w:rsidRDefault="007027DC" w:rsidP="00876798">
      <w:pPr>
        <w:spacing w:line="276" w:lineRule="auto"/>
        <w:rPr>
          <w:rFonts w:ascii="Helvetica" w:hAnsi="Helvetica" w:cs="Helvetica"/>
          <w:sz w:val="19"/>
          <w:szCs w:val="19"/>
        </w:rPr>
      </w:pPr>
      <w:r>
        <w:rPr>
          <w:rFonts w:ascii="Arial" w:hAnsi="Arial" w:cs="Arial"/>
          <w:sz w:val="20"/>
          <w:szCs w:val="20"/>
          <w:lang w:val="en-GB"/>
        </w:rPr>
        <w:t xml:space="preserve">Seeking a challenging position with growth potentials in a progressive </w:t>
      </w:r>
      <w:r>
        <w:rPr>
          <w:rFonts w:ascii="Arial" w:hAnsi="Arial" w:cs="Arial"/>
          <w:sz w:val="20"/>
          <w:szCs w:val="20"/>
        </w:rPr>
        <w:t xml:space="preserve">organization </w:t>
      </w:r>
      <w:r>
        <w:rPr>
          <w:rFonts w:ascii="Arial" w:hAnsi="Arial" w:cs="Arial"/>
          <w:sz w:val="20"/>
          <w:szCs w:val="20"/>
          <w:lang w:val="en-GB"/>
        </w:rPr>
        <w:t>which</w:t>
      </w:r>
      <w:r w:rsidRPr="00CF2B90">
        <w:rPr>
          <w:rFonts w:ascii="Arial" w:hAnsi="Arial" w:cs="Arial"/>
          <w:sz w:val="20"/>
          <w:szCs w:val="20"/>
        </w:rPr>
        <w:t xml:space="preserve"> provides </w:t>
      </w:r>
      <w:r>
        <w:rPr>
          <w:rFonts w:ascii="Arial" w:hAnsi="Arial" w:cs="Arial"/>
          <w:sz w:val="20"/>
          <w:szCs w:val="20"/>
          <w:lang w:val="en-GB"/>
        </w:rPr>
        <w:t xml:space="preserve">ample opportunities for enhancing and using my creative, technical skills </w:t>
      </w:r>
      <w:r w:rsidRPr="00CF2B90">
        <w:rPr>
          <w:rFonts w:ascii="Arial" w:hAnsi="Arial" w:cs="Arial"/>
          <w:sz w:val="20"/>
          <w:szCs w:val="20"/>
        </w:rPr>
        <w:t>and to be a part of the team that works dynamically towards the growth of the organization</w:t>
      </w:r>
    </w:p>
    <w:p w:rsidR="00DF1A8B" w:rsidRDefault="00DF1A8B" w:rsidP="00DF1A8B">
      <w:pPr>
        <w:rPr>
          <w:rFonts w:ascii="Helvetica" w:hAnsi="Helvetica" w:cs="Helvetica"/>
          <w:color w:val="FF0000"/>
          <w:sz w:val="19"/>
          <w:szCs w:val="19"/>
        </w:rPr>
      </w:pPr>
    </w:p>
    <w:p w:rsidR="00E23851" w:rsidRPr="00DF1A8B" w:rsidRDefault="00E23851" w:rsidP="00DF1A8B">
      <w:pPr>
        <w:rPr>
          <w:rFonts w:ascii="Helvetica" w:hAnsi="Helvetica" w:cs="Helvetica"/>
          <w:color w:val="FF0000"/>
          <w:sz w:val="19"/>
          <w:szCs w:val="19"/>
        </w:rPr>
      </w:pPr>
    </w:p>
    <w:p w:rsidR="007027DC" w:rsidRPr="00BF5C96" w:rsidRDefault="00367F1A" w:rsidP="00BF5C96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CAREER PROFILE</w:t>
      </w:r>
    </w:p>
    <w:p w:rsidR="00E76F49" w:rsidRDefault="007B4F64" w:rsidP="006C4534">
      <w:pPr>
        <w:pStyle w:val="NormalWeb"/>
        <w:numPr>
          <w:ilvl w:val="0"/>
          <w:numId w:val="11"/>
        </w:numPr>
        <w:shd w:val="clear" w:color="auto" w:fill="FFFFFF"/>
        <w:spacing w:before="90" w:beforeAutospacing="0" w:after="9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BF7886">
        <w:rPr>
          <w:rFonts w:ascii="Arial" w:hAnsi="Arial" w:cs="Arial"/>
          <w:sz w:val="20"/>
          <w:szCs w:val="20"/>
        </w:rPr>
        <w:t xml:space="preserve">Hardworking and resourceful </w:t>
      </w:r>
      <w:r w:rsidR="008C3B47">
        <w:rPr>
          <w:rFonts w:ascii="Arial" w:hAnsi="Arial" w:cs="Arial"/>
          <w:sz w:val="20"/>
          <w:szCs w:val="20"/>
        </w:rPr>
        <w:t xml:space="preserve">Lead </w:t>
      </w:r>
      <w:r w:rsidR="006A146A" w:rsidRPr="00BF7886">
        <w:rPr>
          <w:rFonts w:ascii="Arial" w:hAnsi="Arial" w:cs="Arial"/>
          <w:sz w:val="20"/>
          <w:szCs w:val="20"/>
        </w:rPr>
        <w:t xml:space="preserve">Commissioning </w:t>
      </w:r>
      <w:r w:rsidR="008C3B47">
        <w:rPr>
          <w:rFonts w:ascii="Arial" w:hAnsi="Arial" w:cs="Arial"/>
          <w:sz w:val="20"/>
          <w:szCs w:val="20"/>
        </w:rPr>
        <w:t xml:space="preserve">&amp; Maintenance </w:t>
      </w:r>
      <w:r w:rsidR="006A146A" w:rsidRPr="00BF7886">
        <w:rPr>
          <w:rFonts w:ascii="Arial" w:hAnsi="Arial" w:cs="Arial"/>
          <w:sz w:val="20"/>
          <w:szCs w:val="20"/>
        </w:rPr>
        <w:t xml:space="preserve">Engineer </w:t>
      </w:r>
      <w:r w:rsidR="007027DC" w:rsidRPr="00BF7886">
        <w:rPr>
          <w:rFonts w:ascii="Arial" w:hAnsi="Arial" w:cs="Arial"/>
          <w:sz w:val="20"/>
          <w:szCs w:val="20"/>
        </w:rPr>
        <w:t>with extensive knowledge in the field o</w:t>
      </w:r>
      <w:r w:rsidRPr="00BF7886">
        <w:rPr>
          <w:rFonts w:ascii="Arial" w:hAnsi="Arial" w:cs="Arial"/>
          <w:sz w:val="20"/>
          <w:szCs w:val="20"/>
        </w:rPr>
        <w:t>f electrical</w:t>
      </w:r>
      <w:r w:rsidR="00BF7886" w:rsidRPr="00BF7886">
        <w:rPr>
          <w:rFonts w:ascii="Arial" w:hAnsi="Arial" w:cs="Arial"/>
          <w:sz w:val="20"/>
          <w:szCs w:val="20"/>
        </w:rPr>
        <w:t>, electronics</w:t>
      </w:r>
      <w:r w:rsidRPr="00BF7886">
        <w:rPr>
          <w:rFonts w:ascii="Arial" w:hAnsi="Arial" w:cs="Arial"/>
          <w:sz w:val="20"/>
          <w:szCs w:val="20"/>
        </w:rPr>
        <w:t xml:space="preserve"> and i</w:t>
      </w:r>
      <w:r w:rsidR="006A146A" w:rsidRPr="00BF7886">
        <w:rPr>
          <w:rFonts w:ascii="Arial" w:hAnsi="Arial" w:cs="Arial"/>
          <w:sz w:val="20"/>
          <w:szCs w:val="20"/>
        </w:rPr>
        <w:t>nstrumentation</w:t>
      </w:r>
      <w:r w:rsidR="000706EC">
        <w:rPr>
          <w:rFonts w:ascii="Arial" w:hAnsi="Arial" w:cs="Arial"/>
          <w:sz w:val="20"/>
          <w:szCs w:val="20"/>
        </w:rPr>
        <w:t>.E</w:t>
      </w:r>
      <w:r w:rsidR="00E24227" w:rsidRPr="00BF7886">
        <w:rPr>
          <w:rFonts w:ascii="Arial" w:hAnsi="Arial" w:cs="Arial"/>
          <w:sz w:val="20"/>
          <w:szCs w:val="20"/>
        </w:rPr>
        <w:t>xperienc</w:t>
      </w:r>
      <w:r w:rsidR="0052691F" w:rsidRPr="00BF7886">
        <w:rPr>
          <w:rFonts w:ascii="Arial" w:hAnsi="Arial" w:cs="Arial"/>
          <w:sz w:val="20"/>
          <w:szCs w:val="20"/>
        </w:rPr>
        <w:t>ed in</w:t>
      </w:r>
      <w:r w:rsidR="00BF7886" w:rsidRPr="00BF7886">
        <w:rPr>
          <w:rFonts w:ascii="Arial" w:hAnsi="Arial" w:cs="Arial"/>
          <w:sz w:val="20"/>
          <w:szCs w:val="20"/>
        </w:rPr>
        <w:t xml:space="preserve"> P</w:t>
      </w:r>
      <w:r w:rsidRPr="00BF7886">
        <w:rPr>
          <w:rFonts w:ascii="Arial" w:hAnsi="Arial" w:cs="Arial"/>
          <w:sz w:val="20"/>
          <w:szCs w:val="20"/>
        </w:rPr>
        <w:t>re-commissioning &amp;</w:t>
      </w:r>
      <w:r w:rsidR="00BF7886" w:rsidRPr="00BF7886">
        <w:rPr>
          <w:rFonts w:ascii="Arial" w:hAnsi="Arial" w:cs="Arial"/>
          <w:sz w:val="20"/>
          <w:szCs w:val="20"/>
        </w:rPr>
        <w:t>C</w:t>
      </w:r>
      <w:r w:rsidRPr="00BF7886">
        <w:rPr>
          <w:rFonts w:ascii="Arial" w:hAnsi="Arial" w:cs="Arial"/>
          <w:sz w:val="20"/>
          <w:szCs w:val="20"/>
        </w:rPr>
        <w:t xml:space="preserve">ommissioning, </w:t>
      </w:r>
      <w:r w:rsidR="00BF7886" w:rsidRPr="00BF7886">
        <w:rPr>
          <w:rFonts w:ascii="Arial" w:hAnsi="Arial" w:cs="Arial"/>
          <w:sz w:val="20"/>
          <w:szCs w:val="20"/>
        </w:rPr>
        <w:t>modern process c</w:t>
      </w:r>
      <w:r w:rsidR="00E24227" w:rsidRPr="00BF7886">
        <w:rPr>
          <w:rFonts w:ascii="Arial" w:hAnsi="Arial" w:cs="Arial"/>
          <w:sz w:val="20"/>
          <w:szCs w:val="20"/>
        </w:rPr>
        <w:t>ontrol</w:t>
      </w:r>
      <w:r w:rsidR="002F2111" w:rsidRPr="00BF7886">
        <w:rPr>
          <w:rFonts w:ascii="Arial" w:hAnsi="Arial" w:cs="Arial"/>
          <w:sz w:val="20"/>
          <w:szCs w:val="20"/>
        </w:rPr>
        <w:t>&amp;</w:t>
      </w:r>
      <w:r w:rsidR="00BF7886" w:rsidRPr="00BF7886">
        <w:rPr>
          <w:rFonts w:ascii="Arial" w:hAnsi="Arial" w:cs="Arial"/>
          <w:sz w:val="20"/>
          <w:szCs w:val="20"/>
        </w:rPr>
        <w:t xml:space="preserve"> Instrument s</w:t>
      </w:r>
      <w:r w:rsidR="00BF7886">
        <w:rPr>
          <w:rFonts w:ascii="Arial" w:hAnsi="Arial" w:cs="Arial"/>
          <w:sz w:val="20"/>
          <w:szCs w:val="20"/>
        </w:rPr>
        <w:t>ystem</w:t>
      </w:r>
      <w:r w:rsidR="00BF7886" w:rsidRPr="00BF7886">
        <w:rPr>
          <w:rFonts w:ascii="Arial" w:hAnsi="Arial" w:cs="Arial"/>
          <w:sz w:val="20"/>
          <w:szCs w:val="20"/>
        </w:rPr>
        <w:t xml:space="preserve"> installation, c</w:t>
      </w:r>
      <w:r w:rsidR="00E24227" w:rsidRPr="00BF7886">
        <w:rPr>
          <w:rFonts w:ascii="Arial" w:hAnsi="Arial" w:cs="Arial"/>
          <w:sz w:val="20"/>
          <w:szCs w:val="20"/>
        </w:rPr>
        <w:t>alibr</w:t>
      </w:r>
      <w:r w:rsidR="00BF7886" w:rsidRPr="00BF7886">
        <w:rPr>
          <w:rFonts w:ascii="Arial" w:hAnsi="Arial" w:cs="Arial"/>
          <w:sz w:val="20"/>
          <w:szCs w:val="20"/>
        </w:rPr>
        <w:t xml:space="preserve">ation, loop checking, </w:t>
      </w:r>
      <w:r w:rsidR="00762195" w:rsidRPr="00BF7886">
        <w:rPr>
          <w:rFonts w:ascii="Arial" w:hAnsi="Arial" w:cs="Arial"/>
          <w:sz w:val="20"/>
          <w:szCs w:val="20"/>
        </w:rPr>
        <w:t>testing,</w:t>
      </w:r>
      <w:r w:rsidR="00762195">
        <w:rPr>
          <w:rFonts w:ascii="Arial" w:hAnsi="Arial" w:cs="Arial"/>
          <w:sz w:val="20"/>
          <w:szCs w:val="20"/>
        </w:rPr>
        <w:t xml:space="preserve"> maintenance &amp;</w:t>
      </w:r>
      <w:r w:rsidR="001C0939" w:rsidRPr="00BF7886">
        <w:rPr>
          <w:rFonts w:ascii="Arial" w:hAnsi="Arial" w:cs="Arial"/>
          <w:sz w:val="20"/>
          <w:szCs w:val="20"/>
        </w:rPr>
        <w:t>b</w:t>
      </w:r>
      <w:r w:rsidR="00E24227" w:rsidRPr="00BF7886">
        <w:rPr>
          <w:rFonts w:ascii="Arial" w:hAnsi="Arial" w:cs="Arial"/>
          <w:sz w:val="20"/>
          <w:szCs w:val="20"/>
        </w:rPr>
        <w:t>rea</w:t>
      </w:r>
      <w:r w:rsidR="001C0939" w:rsidRPr="00BF7886">
        <w:rPr>
          <w:rFonts w:ascii="Arial" w:hAnsi="Arial" w:cs="Arial"/>
          <w:sz w:val="20"/>
          <w:szCs w:val="20"/>
        </w:rPr>
        <w:t>k down a</w:t>
      </w:r>
      <w:r w:rsidR="00100FB3" w:rsidRPr="00BF7886">
        <w:rPr>
          <w:rFonts w:ascii="Arial" w:hAnsi="Arial" w:cs="Arial"/>
          <w:sz w:val="20"/>
          <w:szCs w:val="20"/>
        </w:rPr>
        <w:t>nalysis</w:t>
      </w:r>
      <w:r w:rsidR="00247364" w:rsidRPr="00BF7886">
        <w:rPr>
          <w:rFonts w:ascii="Arial" w:hAnsi="Arial" w:cs="Arial"/>
          <w:sz w:val="20"/>
          <w:szCs w:val="20"/>
        </w:rPr>
        <w:t>.</w:t>
      </w:r>
      <w:r w:rsidR="000A2D70">
        <w:rPr>
          <w:rFonts w:ascii="Arial" w:hAnsi="Arial" w:cs="Arial"/>
          <w:sz w:val="20"/>
          <w:szCs w:val="20"/>
        </w:rPr>
        <w:t>Good</w:t>
      </w:r>
      <w:r w:rsidRPr="00BF7886">
        <w:rPr>
          <w:rFonts w:ascii="Arial" w:hAnsi="Arial" w:cs="Arial"/>
          <w:sz w:val="20"/>
          <w:szCs w:val="20"/>
        </w:rPr>
        <w:t xml:space="preserve"> knowledge of</w:t>
      </w:r>
      <w:r w:rsidR="000A2D70" w:rsidRPr="00BF7886">
        <w:rPr>
          <w:rFonts w:ascii="Arial" w:hAnsi="Arial" w:cs="Arial"/>
          <w:color w:val="000000"/>
          <w:sz w:val="20"/>
          <w:szCs w:val="20"/>
        </w:rPr>
        <w:t xml:space="preserve">Fire &amp; Gas, Safety Instrumented System (SIS), Emergency Shutdown (ESD), Process Shutdown (PSD), Process Control System (PCS). </w:t>
      </w:r>
    </w:p>
    <w:p w:rsidR="00762195" w:rsidRPr="00762195" w:rsidRDefault="007B4F64" w:rsidP="006C4534">
      <w:pPr>
        <w:pStyle w:val="NormalWeb"/>
        <w:numPr>
          <w:ilvl w:val="0"/>
          <w:numId w:val="11"/>
        </w:numPr>
        <w:shd w:val="clear" w:color="auto" w:fill="FFFFFF"/>
        <w:spacing w:before="90" w:beforeAutospacing="0" w:after="9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BF7886">
        <w:rPr>
          <w:rFonts w:ascii="Arial" w:hAnsi="Arial" w:cs="Arial"/>
          <w:sz w:val="20"/>
          <w:szCs w:val="20"/>
        </w:rPr>
        <w:t xml:space="preserve">Strong knowledge of </w:t>
      </w:r>
      <w:r w:rsidR="00D32F07" w:rsidRPr="00BF7886">
        <w:rPr>
          <w:rFonts w:ascii="Arial" w:hAnsi="Arial" w:cs="Arial"/>
          <w:sz w:val="20"/>
          <w:szCs w:val="20"/>
        </w:rPr>
        <w:t>commissioning procedures and policies</w:t>
      </w:r>
      <w:r w:rsidR="00DA343E">
        <w:rPr>
          <w:rFonts w:ascii="Arial" w:hAnsi="Arial" w:cs="Arial"/>
          <w:sz w:val="20"/>
          <w:szCs w:val="20"/>
        </w:rPr>
        <w:t>,</w:t>
      </w:r>
      <w:r w:rsidR="001C0939" w:rsidRPr="00BF7886">
        <w:rPr>
          <w:rFonts w:ascii="Arial" w:hAnsi="Arial" w:cs="Arial"/>
          <w:sz w:val="20"/>
          <w:szCs w:val="20"/>
        </w:rPr>
        <w:t xml:space="preserve"> l</w:t>
      </w:r>
      <w:r w:rsidR="00C53433" w:rsidRPr="00BF7886">
        <w:rPr>
          <w:rFonts w:ascii="Arial" w:hAnsi="Arial" w:cs="Arial"/>
          <w:sz w:val="20"/>
          <w:szCs w:val="20"/>
        </w:rPr>
        <w:t>oop drawing, sequence logic, relay logic, electrical diagram, P&amp;ID’s.</w:t>
      </w:r>
      <w:r w:rsidR="00024D02">
        <w:rPr>
          <w:rFonts w:ascii="Arial" w:hAnsi="Arial" w:cs="Arial"/>
          <w:sz w:val="20"/>
          <w:szCs w:val="20"/>
        </w:rPr>
        <w:t xml:space="preserve"> BOSIET trained,</w:t>
      </w:r>
      <w:r w:rsidR="0090182A">
        <w:rPr>
          <w:rFonts w:ascii="Arial" w:hAnsi="Arial" w:cs="Arial"/>
          <w:sz w:val="20"/>
          <w:szCs w:val="20"/>
        </w:rPr>
        <w:t xml:space="preserve">Familiarized with International standards </w:t>
      </w:r>
      <w:r w:rsidR="00E20B3F">
        <w:rPr>
          <w:rFonts w:ascii="Arial" w:hAnsi="Arial" w:cs="Arial"/>
          <w:sz w:val="20"/>
          <w:szCs w:val="20"/>
        </w:rPr>
        <w:t>and</w:t>
      </w:r>
      <w:r w:rsidR="00024D02">
        <w:rPr>
          <w:rFonts w:ascii="Arial" w:hAnsi="Arial" w:cs="Arial"/>
          <w:sz w:val="20"/>
          <w:szCs w:val="20"/>
        </w:rPr>
        <w:t xml:space="preserve"> w</w:t>
      </w:r>
      <w:r w:rsidR="0090182A">
        <w:rPr>
          <w:rFonts w:ascii="Arial" w:hAnsi="Arial" w:cs="Arial"/>
          <w:sz w:val="20"/>
          <w:szCs w:val="20"/>
        </w:rPr>
        <w:t xml:space="preserve">orking experience with different client/third party organizations such </w:t>
      </w:r>
      <w:r w:rsidR="00E20B3F">
        <w:rPr>
          <w:rFonts w:ascii="Arial" w:hAnsi="Arial" w:cs="Arial"/>
          <w:sz w:val="20"/>
          <w:szCs w:val="20"/>
        </w:rPr>
        <w:t xml:space="preserve">as </w:t>
      </w:r>
      <w:r w:rsidR="008C3B47">
        <w:rPr>
          <w:rFonts w:ascii="Arial" w:hAnsi="Arial" w:cs="Arial"/>
          <w:sz w:val="20"/>
          <w:szCs w:val="20"/>
        </w:rPr>
        <w:t xml:space="preserve">KOC, </w:t>
      </w:r>
      <w:r w:rsidR="00E20B3F">
        <w:rPr>
          <w:rFonts w:ascii="Arial" w:hAnsi="Arial" w:cs="Arial"/>
          <w:sz w:val="20"/>
          <w:szCs w:val="20"/>
        </w:rPr>
        <w:t>NDC</w:t>
      </w:r>
      <w:r w:rsidR="00C853F8">
        <w:rPr>
          <w:rFonts w:ascii="Arial" w:hAnsi="Arial" w:cs="Arial"/>
          <w:sz w:val="20"/>
          <w:szCs w:val="20"/>
        </w:rPr>
        <w:t>, Petrofac, ZADCO</w:t>
      </w:r>
      <w:r w:rsidR="0090182A">
        <w:rPr>
          <w:rFonts w:ascii="Arial" w:hAnsi="Arial" w:cs="Arial"/>
          <w:sz w:val="20"/>
          <w:szCs w:val="20"/>
        </w:rPr>
        <w:t xml:space="preserve">, Dubai Petroleum, </w:t>
      </w:r>
      <w:r w:rsidR="00084108">
        <w:rPr>
          <w:rFonts w:ascii="Arial" w:hAnsi="Arial" w:cs="Arial"/>
          <w:sz w:val="20"/>
          <w:szCs w:val="20"/>
        </w:rPr>
        <w:t>Seajacks</w:t>
      </w:r>
      <w:r w:rsidR="00EB401F">
        <w:rPr>
          <w:rFonts w:ascii="Arial" w:hAnsi="Arial" w:cs="Arial"/>
          <w:sz w:val="20"/>
          <w:szCs w:val="20"/>
        </w:rPr>
        <w:t>, Noble Corp, NDC, Jindal, En</w:t>
      </w:r>
      <w:r w:rsidR="0090182A" w:rsidRPr="0090182A">
        <w:rPr>
          <w:rFonts w:ascii="Arial" w:hAnsi="Arial" w:cs="Arial"/>
          <w:sz w:val="20"/>
          <w:szCs w:val="20"/>
        </w:rPr>
        <w:t>sco, ABS, DNVGL etc</w:t>
      </w:r>
      <w:r w:rsidR="0090182A">
        <w:rPr>
          <w:rFonts w:ascii="Arial" w:hAnsi="Arial" w:cs="Arial"/>
          <w:sz w:val="20"/>
          <w:szCs w:val="20"/>
        </w:rPr>
        <w:t>.</w:t>
      </w:r>
    </w:p>
    <w:p w:rsidR="00FA75FF" w:rsidRDefault="007027DC" w:rsidP="006C4534">
      <w:pPr>
        <w:pStyle w:val="NormalWeb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90" w:beforeAutospacing="0" w:after="90" w:afterAutospacing="0" w:line="276" w:lineRule="auto"/>
        <w:rPr>
          <w:rFonts w:ascii="Arial" w:hAnsi="Arial" w:cs="Arial"/>
          <w:sz w:val="20"/>
          <w:szCs w:val="20"/>
        </w:rPr>
      </w:pPr>
      <w:r w:rsidRPr="00E76F49">
        <w:rPr>
          <w:rFonts w:ascii="Arial" w:hAnsi="Arial" w:cs="Arial"/>
          <w:sz w:val="20"/>
          <w:szCs w:val="20"/>
        </w:rPr>
        <w:t xml:space="preserve">Self-motivated, </w:t>
      </w:r>
      <w:r w:rsidR="000A56FC" w:rsidRPr="00E76F49">
        <w:rPr>
          <w:rFonts w:ascii="Arial" w:hAnsi="Arial" w:cs="Arial"/>
          <w:sz w:val="20"/>
          <w:szCs w:val="20"/>
        </w:rPr>
        <w:t>C</w:t>
      </w:r>
      <w:r w:rsidRPr="00E76F49">
        <w:rPr>
          <w:rFonts w:ascii="Arial" w:hAnsi="Arial" w:cs="Arial"/>
          <w:sz w:val="20"/>
          <w:szCs w:val="20"/>
        </w:rPr>
        <w:t xml:space="preserve">apable of setting up useful priorities and take instant decisions and apply them to meet given deadline. Adjust easily to innovative concepts and tasks. </w:t>
      </w:r>
    </w:p>
    <w:p w:rsidR="00E76F49" w:rsidRPr="00E76F49" w:rsidRDefault="00E76F49" w:rsidP="00E76F49">
      <w:pPr>
        <w:pStyle w:val="NormalWeb"/>
        <w:widowControl w:val="0"/>
        <w:shd w:val="clear" w:color="auto" w:fill="FFFFFF"/>
        <w:autoSpaceDE w:val="0"/>
        <w:autoSpaceDN w:val="0"/>
        <w:adjustRightInd w:val="0"/>
        <w:spacing w:before="90" w:beforeAutospacing="0" w:after="90" w:afterAutospacing="0" w:line="276" w:lineRule="auto"/>
        <w:ind w:left="720"/>
        <w:rPr>
          <w:rFonts w:ascii="Arial" w:hAnsi="Arial" w:cs="Arial"/>
          <w:sz w:val="20"/>
          <w:szCs w:val="20"/>
        </w:rPr>
      </w:pPr>
    </w:p>
    <w:p w:rsidR="008D165A" w:rsidRPr="008D165A" w:rsidRDefault="002B35A7" w:rsidP="008D165A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COMMUNICATION &amp; ORGANIZATION RELATIONS</w:t>
      </w:r>
    </w:p>
    <w:p w:rsidR="008D165A" w:rsidRDefault="008D165A" w:rsidP="006C4534">
      <w:pPr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directly to the Commissioning manager, frequent and direct communications with</w:t>
      </w:r>
      <w:r w:rsidR="00E76F49">
        <w:rPr>
          <w:rFonts w:ascii="Arial" w:hAnsi="Arial" w:cs="Arial"/>
          <w:sz w:val="20"/>
          <w:szCs w:val="20"/>
        </w:rPr>
        <w:t xml:space="preserve"> all</w:t>
      </w:r>
      <w:r>
        <w:rPr>
          <w:rFonts w:ascii="Arial" w:hAnsi="Arial" w:cs="Arial"/>
          <w:sz w:val="20"/>
          <w:szCs w:val="20"/>
        </w:rPr>
        <w:t xml:space="preserve"> discipline engineering &amp; QC team, respective team leader and site team</w:t>
      </w:r>
    </w:p>
    <w:p w:rsidR="008D165A" w:rsidRDefault="008D165A" w:rsidP="006C4534">
      <w:pPr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communications with clients, consultants and vendors for smooth execution of project</w:t>
      </w:r>
    </w:p>
    <w:p w:rsidR="00E23851" w:rsidRPr="009E53B5" w:rsidRDefault="00E23851" w:rsidP="008D165A">
      <w:p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7027DC" w:rsidRPr="00BF5C96" w:rsidRDefault="006A146A" w:rsidP="00BF5C96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WORK EXPERIENCE</w:t>
      </w:r>
    </w:p>
    <w:p w:rsidR="00C65229" w:rsidRDefault="00C65229" w:rsidP="00D43B42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0E18CC" w:rsidRPr="008C3B47" w:rsidRDefault="00C65229" w:rsidP="006C4534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8C3B47">
        <w:rPr>
          <w:rFonts w:ascii="Arial" w:hAnsi="Arial" w:cs="Arial"/>
          <w:b/>
          <w:bCs/>
          <w:sz w:val="20"/>
          <w:szCs w:val="20"/>
          <w:u w:val="single"/>
        </w:rPr>
        <w:t xml:space="preserve">Company: Schlumberger EPF KUWAIT (SABRIYA) </w:t>
      </w:r>
      <w:r w:rsidR="000E18CC" w:rsidRPr="008C3B47">
        <w:rPr>
          <w:rFonts w:ascii="Arial" w:hAnsi="Arial" w:cs="Arial"/>
          <w:b/>
          <w:bCs/>
          <w:sz w:val="20"/>
          <w:szCs w:val="20"/>
          <w:u w:val="single"/>
        </w:rPr>
        <w:t>(From</w:t>
      </w:r>
      <w:r w:rsidR="00D90F8B" w:rsidRPr="008C3B47">
        <w:rPr>
          <w:rFonts w:ascii="Arial" w:hAnsi="Arial" w:cs="Arial"/>
          <w:b/>
          <w:bCs/>
          <w:sz w:val="20"/>
          <w:szCs w:val="20"/>
          <w:u w:val="single"/>
        </w:rPr>
        <w:t xml:space="preserve"> Sep 2017</w:t>
      </w:r>
      <w:r w:rsidR="00D00797" w:rsidRPr="008C3B47">
        <w:rPr>
          <w:rFonts w:ascii="Arial" w:hAnsi="Arial" w:cs="Arial"/>
          <w:b/>
          <w:bCs/>
          <w:sz w:val="20"/>
          <w:szCs w:val="20"/>
          <w:u w:val="single"/>
        </w:rPr>
        <w:t>to till now</w:t>
      </w:r>
      <w:r w:rsidR="000E18CC" w:rsidRPr="008C3B47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p w:rsidR="00944972" w:rsidRDefault="00944972" w:rsidP="00944972">
      <w:pPr>
        <w:spacing w:line="360" w:lineRule="auto"/>
        <w:ind w:firstLine="72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Designation: Lead Commissioning and Maintenance Engineer</w:t>
      </w:r>
    </w:p>
    <w:p w:rsidR="00944972" w:rsidRPr="00C65229" w:rsidRDefault="00944972" w:rsidP="00944972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Job Profile:</w:t>
      </w:r>
    </w:p>
    <w:p w:rsidR="00D96462" w:rsidRPr="00E76F49" w:rsidRDefault="00D96462" w:rsidP="006C4534">
      <w:pPr>
        <w:numPr>
          <w:ilvl w:val="0"/>
          <w:numId w:val="20"/>
        </w:numPr>
        <w:tabs>
          <w:tab w:val="left" w:pos="148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6F49">
        <w:rPr>
          <w:rFonts w:ascii="Arial" w:hAnsi="Arial" w:cs="Arial"/>
          <w:color w:val="000000" w:themeColor="text1"/>
          <w:sz w:val="20"/>
          <w:szCs w:val="20"/>
        </w:rPr>
        <w:t>Pre-commissioning and commissioning</w:t>
      </w:r>
      <w:r w:rsidR="00D1320A" w:rsidRPr="00E76F49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="00E76F49" w:rsidRPr="00E76F49">
        <w:rPr>
          <w:rFonts w:ascii="Arial" w:hAnsi="Arial" w:cs="Arial"/>
          <w:color w:val="000000" w:themeColor="text1"/>
          <w:sz w:val="20"/>
          <w:szCs w:val="20"/>
        </w:rPr>
        <w:t xml:space="preserve">Inlet manifold, </w:t>
      </w:r>
      <w:r w:rsidRPr="00E76F49">
        <w:rPr>
          <w:rFonts w:ascii="Arial" w:hAnsi="Arial" w:cs="Arial"/>
          <w:color w:val="000000" w:themeColor="text1"/>
          <w:sz w:val="20"/>
          <w:szCs w:val="20"/>
        </w:rPr>
        <w:t>HIPPS SYSTEM( 24”,16”)</w:t>
      </w:r>
      <w:r w:rsidR="00E76F49" w:rsidRPr="00E76F49">
        <w:rPr>
          <w:rFonts w:ascii="Arial" w:hAnsi="Arial" w:cs="Arial"/>
          <w:color w:val="000000" w:themeColor="text1"/>
          <w:sz w:val="20"/>
          <w:szCs w:val="20"/>
        </w:rPr>
        <w:t>,HP/MP/LP Seperators,Desalters,Crude-Stabiliser,EWT,Utilities,GSU,GTC,TEG,MRU and VRU for ESDV, Pressure transmitter, Temperature Transmitter, Level Transmitter both DP type and GWR, Ultrasonic Flow meters, DP Flow</w:t>
      </w:r>
      <w:r w:rsidR="00D00797">
        <w:rPr>
          <w:rFonts w:ascii="Arial" w:hAnsi="Arial" w:cs="Arial"/>
          <w:color w:val="000000" w:themeColor="text1"/>
          <w:sz w:val="20"/>
          <w:szCs w:val="20"/>
        </w:rPr>
        <w:t xml:space="preserve"> meters, SDV and Control Valves and Analyzer units.</w:t>
      </w:r>
    </w:p>
    <w:p w:rsidR="00674DF0" w:rsidRDefault="003E58E6" w:rsidP="006C4534">
      <w:pPr>
        <w:numPr>
          <w:ilvl w:val="0"/>
          <w:numId w:val="20"/>
        </w:numPr>
        <w:tabs>
          <w:tab w:val="left" w:pos="148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0A92">
        <w:rPr>
          <w:rFonts w:ascii="Arial" w:hAnsi="Arial" w:cs="Arial"/>
          <w:color w:val="000000" w:themeColor="text1"/>
          <w:sz w:val="20"/>
          <w:szCs w:val="20"/>
        </w:rPr>
        <w:t>Pre-commissioning &amp; Commissioning of Fire &amp;</w:t>
      </w:r>
      <w:r w:rsidR="00855150" w:rsidRPr="006D0A92">
        <w:rPr>
          <w:rFonts w:ascii="Arial" w:hAnsi="Arial" w:cs="Arial"/>
          <w:color w:val="000000" w:themeColor="text1"/>
          <w:sz w:val="20"/>
          <w:szCs w:val="20"/>
        </w:rPr>
        <w:t>Gas detection system and F&amp;G</w:t>
      </w:r>
      <w:r w:rsidR="00D64F10" w:rsidRPr="006D0A92">
        <w:rPr>
          <w:rFonts w:ascii="Arial" w:hAnsi="Arial" w:cs="Arial"/>
          <w:color w:val="000000" w:themeColor="text1"/>
          <w:sz w:val="20"/>
          <w:szCs w:val="20"/>
        </w:rPr>
        <w:t>,</w:t>
      </w:r>
      <w:r w:rsidR="00674DF0" w:rsidRPr="006D0A92">
        <w:rPr>
          <w:rFonts w:ascii="Arial" w:hAnsi="Arial" w:cs="Arial"/>
          <w:color w:val="000000" w:themeColor="text1"/>
          <w:sz w:val="20"/>
          <w:szCs w:val="20"/>
        </w:rPr>
        <w:t xml:space="preserve"> Plant </w:t>
      </w:r>
      <w:r w:rsidR="00E76F49" w:rsidRPr="006D0A92">
        <w:rPr>
          <w:rFonts w:ascii="Arial" w:hAnsi="Arial" w:cs="Arial"/>
          <w:color w:val="000000" w:themeColor="text1"/>
          <w:sz w:val="20"/>
          <w:szCs w:val="20"/>
        </w:rPr>
        <w:t>control and ESD</w:t>
      </w:r>
      <w:r w:rsidR="00674DF0" w:rsidRPr="006D0A92">
        <w:rPr>
          <w:rFonts w:ascii="Arial" w:hAnsi="Arial" w:cs="Arial"/>
          <w:color w:val="000000" w:themeColor="text1"/>
          <w:sz w:val="20"/>
          <w:szCs w:val="20"/>
        </w:rPr>
        <w:t xml:space="preserve"> system</w:t>
      </w:r>
      <w:r w:rsidR="00D64F10" w:rsidRPr="006D0A92">
        <w:rPr>
          <w:rFonts w:ascii="Arial" w:hAnsi="Arial" w:cs="Arial"/>
          <w:color w:val="000000" w:themeColor="text1"/>
          <w:sz w:val="20"/>
          <w:szCs w:val="20"/>
        </w:rPr>
        <w:t>,</w:t>
      </w:r>
      <w:r w:rsidR="00674DF0" w:rsidRPr="006D0A92">
        <w:rPr>
          <w:rFonts w:ascii="Arial" w:hAnsi="Arial" w:cs="Arial"/>
          <w:color w:val="000000" w:themeColor="text1"/>
          <w:sz w:val="20"/>
          <w:szCs w:val="20"/>
        </w:rPr>
        <w:t xml:space="preserve"> CCTV</w:t>
      </w:r>
      <w:r w:rsidR="00E76F49" w:rsidRPr="006D0A92">
        <w:rPr>
          <w:rFonts w:ascii="Arial" w:hAnsi="Arial" w:cs="Arial"/>
          <w:color w:val="000000" w:themeColor="text1"/>
          <w:sz w:val="20"/>
          <w:szCs w:val="20"/>
        </w:rPr>
        <w:t>, PAGAsystem.</w:t>
      </w:r>
    </w:p>
    <w:p w:rsidR="00D00797" w:rsidRDefault="00D00797" w:rsidP="006C4534">
      <w:pPr>
        <w:numPr>
          <w:ilvl w:val="0"/>
          <w:numId w:val="20"/>
        </w:numPr>
        <w:tabs>
          <w:tab w:val="left" w:pos="148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Functional test</w:t>
      </w:r>
      <w:r w:rsidR="00F47DDC">
        <w:rPr>
          <w:rFonts w:ascii="Arial" w:hAnsi="Arial" w:cs="Arial"/>
          <w:color w:val="000000" w:themeColor="text1"/>
          <w:sz w:val="20"/>
          <w:szCs w:val="20"/>
        </w:rPr>
        <w:t xml:space="preserve"> for Compressors, Gas Turbines, MRU and </w:t>
      </w:r>
      <w:r>
        <w:rPr>
          <w:rFonts w:ascii="Arial" w:hAnsi="Arial" w:cs="Arial"/>
          <w:color w:val="000000" w:themeColor="text1"/>
          <w:sz w:val="20"/>
          <w:szCs w:val="20"/>
        </w:rPr>
        <w:t>VRU units as per the Process Control Narrative and Cause &amp; Effects.</w:t>
      </w:r>
    </w:p>
    <w:p w:rsidR="00D00797" w:rsidRDefault="00D00797" w:rsidP="006C4534">
      <w:pPr>
        <w:numPr>
          <w:ilvl w:val="0"/>
          <w:numId w:val="20"/>
        </w:numPr>
        <w:tabs>
          <w:tab w:val="left" w:pos="148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Cause and Effect testing for FGS, ESD, Fire Water System and PSD as per approved document with vendor.</w:t>
      </w:r>
    </w:p>
    <w:p w:rsidR="00F47DDC" w:rsidRPr="006D0A92" w:rsidRDefault="00F47DDC" w:rsidP="006C4534">
      <w:pPr>
        <w:numPr>
          <w:ilvl w:val="0"/>
          <w:numId w:val="20"/>
        </w:numPr>
        <w:tabs>
          <w:tab w:val="left" w:pos="148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Assisted in PSSR preparation and LPT activities before start-up.</w:t>
      </w:r>
    </w:p>
    <w:p w:rsidR="00232EF6" w:rsidRPr="00F47DDC" w:rsidRDefault="00D16486" w:rsidP="006C4534">
      <w:pPr>
        <w:pStyle w:val="ListParagraph"/>
        <w:numPr>
          <w:ilvl w:val="0"/>
          <w:numId w:val="20"/>
        </w:numPr>
        <w:spacing w:after="200"/>
        <w:ind w:right="0"/>
        <w:rPr>
          <w:sz w:val="22"/>
          <w:szCs w:val="22"/>
          <w:shd w:val="clear" w:color="auto" w:fill="FFFFFF"/>
        </w:rPr>
      </w:pPr>
      <w:r w:rsidRPr="00F47DDC">
        <w:rPr>
          <w:rFonts w:cs="Calibri"/>
          <w:sz w:val="22"/>
          <w:szCs w:val="22"/>
        </w:rPr>
        <w:t>Maintenance &amp; calibration of transmitters FT, PT, LT, TT, DPT and calibration of control valves</w:t>
      </w:r>
      <w:r w:rsidR="00F47DDC" w:rsidRPr="00F47DDC">
        <w:rPr>
          <w:rFonts w:cs="Calibri"/>
          <w:sz w:val="22"/>
          <w:szCs w:val="22"/>
        </w:rPr>
        <w:t xml:space="preserve"> as per CMMS</w:t>
      </w:r>
      <w:r w:rsidRPr="00F47DDC">
        <w:rPr>
          <w:rFonts w:cs="Calibri"/>
          <w:sz w:val="22"/>
          <w:szCs w:val="22"/>
        </w:rPr>
        <w:t>.</w:t>
      </w:r>
      <w:r w:rsidR="00F47DDC">
        <w:rPr>
          <w:rFonts w:cs="Calibri"/>
          <w:sz w:val="22"/>
          <w:szCs w:val="22"/>
        </w:rPr>
        <w:t xml:space="preserve"> Plan &amp; e</w:t>
      </w:r>
      <w:r w:rsidR="00232EF6" w:rsidRPr="00F47DDC">
        <w:rPr>
          <w:sz w:val="22"/>
          <w:szCs w:val="22"/>
          <w:shd w:val="clear" w:color="auto" w:fill="FFFFFF"/>
        </w:rPr>
        <w:t>xecutes work order through CMMS and co-ordinates with maintenance engineer for job completion and technical matters.</w:t>
      </w:r>
    </w:p>
    <w:p w:rsidR="00007643" w:rsidRPr="00007643" w:rsidRDefault="00007643" w:rsidP="006C4534">
      <w:pPr>
        <w:pStyle w:val="ListParagraph"/>
        <w:numPr>
          <w:ilvl w:val="0"/>
          <w:numId w:val="20"/>
        </w:numPr>
        <w:tabs>
          <w:tab w:val="left" w:pos="1480"/>
        </w:tabs>
      </w:pPr>
      <w:r w:rsidRPr="00F47DDC">
        <w:rPr>
          <w:rFonts w:cs="Calibri"/>
          <w:sz w:val="22"/>
          <w:szCs w:val="22"/>
        </w:rPr>
        <w:lastRenderedPageBreak/>
        <w:t>Reporting periodically to Maintenance manager preparing KPI, PM and CM reports</w:t>
      </w:r>
    </w:p>
    <w:p w:rsidR="00232EF6" w:rsidRPr="00D16486" w:rsidRDefault="00232EF6" w:rsidP="006C4534">
      <w:pPr>
        <w:numPr>
          <w:ilvl w:val="0"/>
          <w:numId w:val="19"/>
        </w:numPr>
        <w:ind w:right="0"/>
        <w:jc w:val="left"/>
        <w:rPr>
          <w:rFonts w:cs="Calibri"/>
          <w:sz w:val="22"/>
          <w:szCs w:val="22"/>
        </w:rPr>
      </w:pPr>
      <w:r w:rsidRPr="00D16486">
        <w:rPr>
          <w:rFonts w:cs="Calibri"/>
          <w:color w:val="000000"/>
          <w:sz w:val="22"/>
          <w:szCs w:val="22"/>
          <w:shd w:val="clear" w:color="auto" w:fill="FFFFFF"/>
        </w:rPr>
        <w:t xml:space="preserve">Follow all the operation notification number then create WO for notification arranges the menials for them. </w:t>
      </w:r>
    </w:p>
    <w:p w:rsidR="00232EF6" w:rsidRPr="00D16486" w:rsidRDefault="00232EF6" w:rsidP="006C4534">
      <w:pPr>
        <w:numPr>
          <w:ilvl w:val="0"/>
          <w:numId w:val="19"/>
        </w:numPr>
        <w:ind w:right="0"/>
        <w:jc w:val="left"/>
        <w:rPr>
          <w:rFonts w:cs="Calibri"/>
          <w:sz w:val="22"/>
          <w:szCs w:val="22"/>
        </w:rPr>
      </w:pPr>
      <w:r w:rsidRPr="00D16486">
        <w:rPr>
          <w:rFonts w:cs="Calibri"/>
          <w:color w:val="000000"/>
          <w:sz w:val="22"/>
          <w:szCs w:val="22"/>
          <w:shd w:val="clear" w:color="auto" w:fill="FFFFFF"/>
        </w:rPr>
        <w:t>Maintain such communications and relations as are necessary to report on the status of matters requiring action and to ensure that corrective action is undertaken.</w:t>
      </w:r>
    </w:p>
    <w:p w:rsidR="00232EF6" w:rsidRPr="00D16486" w:rsidRDefault="00232EF6" w:rsidP="006C4534">
      <w:pPr>
        <w:numPr>
          <w:ilvl w:val="0"/>
          <w:numId w:val="19"/>
        </w:numPr>
        <w:ind w:right="0"/>
        <w:jc w:val="left"/>
        <w:rPr>
          <w:rFonts w:cs="Calibri"/>
          <w:sz w:val="22"/>
          <w:szCs w:val="22"/>
        </w:rPr>
      </w:pPr>
      <w:r w:rsidRPr="00D16486">
        <w:rPr>
          <w:rFonts w:cs="Calibri"/>
          <w:sz w:val="22"/>
          <w:szCs w:val="22"/>
        </w:rPr>
        <w:t xml:space="preserve">Planning required up gradation for instruments to achieve production quality and cost minimizing. </w:t>
      </w:r>
    </w:p>
    <w:p w:rsidR="00D1320A" w:rsidRDefault="00232EF6" w:rsidP="006C4534">
      <w:pPr>
        <w:pStyle w:val="ListParagraph"/>
        <w:numPr>
          <w:ilvl w:val="0"/>
          <w:numId w:val="19"/>
        </w:numPr>
        <w:spacing w:after="200"/>
        <w:ind w:right="0"/>
        <w:rPr>
          <w:rFonts w:cs="Calibri"/>
          <w:sz w:val="22"/>
          <w:szCs w:val="22"/>
        </w:rPr>
      </w:pPr>
      <w:r w:rsidRPr="00D16486">
        <w:rPr>
          <w:rFonts w:cs="Calibri"/>
          <w:sz w:val="22"/>
          <w:szCs w:val="22"/>
        </w:rPr>
        <w:t>Ensures that all the subordinates and contractors are aware of safe working practices and take necessary precaution in hazardous work environment, while carrying out activities.</w:t>
      </w:r>
    </w:p>
    <w:p w:rsidR="00F47DDC" w:rsidRDefault="00F47DDC" w:rsidP="006C4534">
      <w:pPr>
        <w:pStyle w:val="ListParagraph"/>
        <w:numPr>
          <w:ilvl w:val="0"/>
          <w:numId w:val="19"/>
        </w:numPr>
        <w:spacing w:after="200"/>
        <w:ind w:right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Member of Safety Life</w:t>
      </w:r>
      <w:r w:rsidR="001465E7">
        <w:rPr>
          <w:rFonts w:cs="Calibri"/>
          <w:sz w:val="22"/>
          <w:szCs w:val="22"/>
        </w:rPr>
        <w:t>c</w:t>
      </w:r>
      <w:r>
        <w:rPr>
          <w:rFonts w:cs="Calibri"/>
          <w:sz w:val="22"/>
          <w:szCs w:val="22"/>
        </w:rPr>
        <w:t xml:space="preserve">ycle management </w:t>
      </w:r>
      <w:r w:rsidR="001465E7">
        <w:rPr>
          <w:rFonts w:cs="Calibri"/>
          <w:sz w:val="22"/>
          <w:szCs w:val="22"/>
        </w:rPr>
        <w:t>for monitoring and ensuring the job carried out in O&amp;M.</w:t>
      </w:r>
    </w:p>
    <w:p w:rsidR="00944972" w:rsidRPr="00944972" w:rsidRDefault="00944972" w:rsidP="00944972">
      <w:pPr>
        <w:spacing w:after="200"/>
        <w:ind w:left="360" w:right="0"/>
        <w:rPr>
          <w:rFonts w:cs="Calibri"/>
          <w:sz w:val="22"/>
          <w:szCs w:val="22"/>
        </w:rPr>
      </w:pPr>
    </w:p>
    <w:p w:rsidR="00944972" w:rsidRPr="00A62A48" w:rsidRDefault="00A56D33" w:rsidP="006C4534">
      <w:pPr>
        <w:pStyle w:val="ListParagraph"/>
        <w:numPr>
          <w:ilvl w:val="0"/>
          <w:numId w:val="22"/>
        </w:numPr>
        <w:tabs>
          <w:tab w:val="left" w:pos="148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  <w:r w:rsidRPr="00A62A48">
        <w:rPr>
          <w:rFonts w:ascii="Arial" w:hAnsi="Arial" w:cs="Arial"/>
          <w:b/>
          <w:bCs/>
          <w:sz w:val="20"/>
          <w:szCs w:val="20"/>
          <w:u w:val="single"/>
          <w:lang w:val="en-GB"/>
        </w:rPr>
        <w:t xml:space="preserve">Lamprell Energy Ltd., Dubai, UAE </w:t>
      </w:r>
      <w:r w:rsidRPr="00A62A4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(From June 2013 to May 2017)</w:t>
      </w:r>
    </w:p>
    <w:p w:rsidR="00FD1188" w:rsidRPr="00A56D33" w:rsidRDefault="002C24ED" w:rsidP="00944972">
      <w:pPr>
        <w:spacing w:line="360" w:lineRule="auto"/>
        <w:ind w:firstLine="720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  <w:r w:rsidRPr="00C65229">
        <w:rPr>
          <w:rFonts w:ascii="Arial" w:hAnsi="Arial" w:cs="Arial"/>
          <w:b/>
          <w:bCs/>
          <w:sz w:val="20"/>
          <w:szCs w:val="20"/>
          <w:u w:val="single"/>
          <w:lang w:val="en-GB"/>
        </w:rPr>
        <w:t>Designation: Commissioning</w:t>
      </w:r>
      <w:r w:rsidR="00D43B42" w:rsidRPr="00C65229">
        <w:rPr>
          <w:rFonts w:ascii="Arial" w:hAnsi="Arial" w:cs="Arial"/>
          <w:b/>
          <w:bCs/>
          <w:sz w:val="20"/>
          <w:szCs w:val="20"/>
          <w:u w:val="single"/>
          <w:lang w:val="en-GB"/>
        </w:rPr>
        <w:t xml:space="preserve"> Engineer E</w:t>
      </w:r>
      <w:r w:rsidR="00A56D33">
        <w:rPr>
          <w:rFonts w:ascii="Arial" w:hAnsi="Arial" w:cs="Arial"/>
          <w:b/>
          <w:bCs/>
          <w:sz w:val="20"/>
          <w:szCs w:val="20"/>
          <w:u w:val="single"/>
          <w:lang w:val="en-GB"/>
        </w:rPr>
        <w:t>&amp;I</w:t>
      </w:r>
    </w:p>
    <w:p w:rsidR="00A00898" w:rsidRPr="00755F6E" w:rsidRDefault="00D43B42" w:rsidP="00944972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D43B42">
        <w:rPr>
          <w:rFonts w:ascii="Arial" w:hAnsi="Arial" w:cs="Arial"/>
          <w:b/>
          <w:sz w:val="20"/>
          <w:szCs w:val="20"/>
          <w:u w:val="single"/>
        </w:rPr>
        <w:t>Job Profile</w:t>
      </w:r>
      <w:r w:rsidRPr="00D43B42">
        <w:rPr>
          <w:rFonts w:ascii="Arial" w:hAnsi="Arial" w:cs="Arial"/>
          <w:b/>
          <w:sz w:val="20"/>
          <w:szCs w:val="20"/>
        </w:rPr>
        <w:t>:</w:t>
      </w:r>
    </w:p>
    <w:p w:rsidR="00AF5FFC" w:rsidRPr="00537538" w:rsidRDefault="00E24227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C57053">
        <w:rPr>
          <w:rFonts w:ascii="Arial" w:hAnsi="Arial" w:cs="Arial"/>
          <w:sz w:val="20"/>
          <w:szCs w:val="20"/>
        </w:rPr>
        <w:t xml:space="preserve">Ensure Compliance with Health, Safety, Environmental and security (HESE) procedure and responsibilities. </w:t>
      </w:r>
    </w:p>
    <w:p w:rsidR="004962B0" w:rsidRPr="00117439" w:rsidRDefault="00247364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C57053">
        <w:rPr>
          <w:rFonts w:ascii="Arial" w:hAnsi="Arial" w:cs="Arial"/>
          <w:sz w:val="20"/>
          <w:szCs w:val="20"/>
        </w:rPr>
        <w:t>Prepare pre-commissioning and commissioning procedure for all system to class and client ensuring that all procedures are approved prior to commissioning commencing.</w:t>
      </w:r>
    </w:p>
    <w:p w:rsidR="00F15F9A" w:rsidRDefault="00921F2C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Pre-commissioning and </w:t>
      </w:r>
      <w:r w:rsidR="00B55D0C" w:rsidRPr="00C57053">
        <w:rPr>
          <w:rFonts w:ascii="Arial" w:hAnsi="Arial" w:cs="Arial"/>
          <w:sz w:val="20"/>
          <w:szCs w:val="20"/>
        </w:rPr>
        <w:t>commissioning of Rotar</w:t>
      </w:r>
      <w:r w:rsidR="00E25C49">
        <w:rPr>
          <w:rFonts w:ascii="Arial" w:hAnsi="Arial" w:cs="Arial"/>
          <w:sz w:val="20"/>
          <w:szCs w:val="20"/>
        </w:rPr>
        <w:t>y equipment’s &amp;</w:t>
      </w:r>
      <w:r>
        <w:rPr>
          <w:rFonts w:ascii="Arial" w:hAnsi="Arial" w:cs="Arial"/>
          <w:sz w:val="20"/>
          <w:szCs w:val="20"/>
        </w:rPr>
        <w:t xml:space="preserve">systems like </w:t>
      </w:r>
      <w:r w:rsidR="00B55D0C" w:rsidRPr="00C57053">
        <w:rPr>
          <w:rFonts w:ascii="Arial" w:hAnsi="Arial" w:cs="Arial"/>
          <w:sz w:val="20"/>
          <w:szCs w:val="20"/>
        </w:rPr>
        <w:t xml:space="preserve">Air Compressors, </w:t>
      </w:r>
      <w:r w:rsidR="00B55D0C">
        <w:rPr>
          <w:rFonts w:ascii="Arial" w:hAnsi="Arial" w:cs="Arial"/>
          <w:sz w:val="20"/>
          <w:szCs w:val="20"/>
        </w:rPr>
        <w:t>Mud Pumps, Fluid Transfer Pumps</w:t>
      </w:r>
    </w:p>
    <w:p w:rsidR="00703E34" w:rsidRPr="00703E34" w:rsidRDefault="00703E34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C57053">
        <w:rPr>
          <w:rFonts w:ascii="Arial" w:hAnsi="Arial" w:cs="Arial"/>
          <w:sz w:val="20"/>
          <w:szCs w:val="20"/>
        </w:rPr>
        <w:t xml:space="preserve">Pre-commissioning and final commissioning </w:t>
      </w:r>
      <w:r>
        <w:rPr>
          <w:rFonts w:ascii="Arial" w:hAnsi="Arial" w:cs="Arial"/>
          <w:sz w:val="20"/>
          <w:szCs w:val="20"/>
        </w:rPr>
        <w:t>Main &amp; Emergency Engines</w:t>
      </w:r>
      <w:r w:rsidRPr="00C5705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load testing coordination</w:t>
      </w:r>
    </w:p>
    <w:p w:rsidR="00B82A72" w:rsidRDefault="00F15F9A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Pre-commissioning &amp; Commissi</w:t>
      </w:r>
      <w:r w:rsidR="00E25C49">
        <w:rPr>
          <w:rFonts w:ascii="Arial" w:hAnsi="Arial" w:cs="Arial"/>
          <w:sz w:val="20"/>
          <w:szCs w:val="20"/>
        </w:rPr>
        <w:t xml:space="preserve">oning of Fire &amp; Gas, ESD &amp; other safety systems </w:t>
      </w:r>
    </w:p>
    <w:p w:rsidR="000C5540" w:rsidRDefault="00523E7E" w:rsidP="006C453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C57053"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z w:val="20"/>
          <w:szCs w:val="20"/>
        </w:rPr>
        <w:t>intenance, t</w:t>
      </w:r>
      <w:r w:rsidRPr="00C57053">
        <w:rPr>
          <w:rFonts w:ascii="Arial" w:hAnsi="Arial" w:cs="Arial"/>
          <w:sz w:val="20"/>
          <w:szCs w:val="20"/>
        </w:rPr>
        <w:t>roubleshooting</w:t>
      </w:r>
      <w:r w:rsidR="004B5C89">
        <w:rPr>
          <w:rFonts w:ascii="Arial" w:hAnsi="Arial" w:cs="Arial"/>
          <w:sz w:val="20"/>
          <w:szCs w:val="20"/>
        </w:rPr>
        <w:t>&amp;C</w:t>
      </w:r>
      <w:r>
        <w:rPr>
          <w:rFonts w:ascii="Arial" w:hAnsi="Arial" w:cs="Arial"/>
          <w:sz w:val="20"/>
          <w:szCs w:val="20"/>
        </w:rPr>
        <w:t xml:space="preserve">ommissioning </w:t>
      </w:r>
      <w:r w:rsidRPr="00C57053">
        <w:rPr>
          <w:rFonts w:ascii="Arial" w:hAnsi="Arial" w:cs="Arial"/>
          <w:sz w:val="20"/>
          <w:szCs w:val="20"/>
        </w:rPr>
        <w:t xml:space="preserve"> of Instruments</w:t>
      </w:r>
      <w:r w:rsidR="00E25C49">
        <w:rPr>
          <w:rFonts w:ascii="Arial" w:hAnsi="Arial" w:cs="Arial"/>
          <w:sz w:val="20"/>
          <w:szCs w:val="20"/>
        </w:rPr>
        <w:t xml:space="preserve"> which include</w:t>
      </w:r>
      <w:r w:rsidRPr="00C57053">
        <w:rPr>
          <w:rFonts w:ascii="Arial" w:hAnsi="Arial" w:cs="Arial"/>
          <w:sz w:val="20"/>
          <w:szCs w:val="20"/>
        </w:rPr>
        <w:t xml:space="preserve"> Solenoid Valves, </w:t>
      </w:r>
      <w:r>
        <w:rPr>
          <w:rFonts w:ascii="Arial" w:hAnsi="Arial" w:cs="Arial"/>
          <w:sz w:val="20"/>
          <w:szCs w:val="20"/>
        </w:rPr>
        <w:t xml:space="preserve">Control valves, Motor operated valves, </w:t>
      </w:r>
      <w:r w:rsidRPr="00C57053">
        <w:rPr>
          <w:rFonts w:ascii="Arial" w:hAnsi="Arial" w:cs="Arial"/>
          <w:sz w:val="20"/>
          <w:szCs w:val="20"/>
        </w:rPr>
        <w:t>Pressure Switch,</w:t>
      </w:r>
      <w:r>
        <w:rPr>
          <w:rFonts w:ascii="Arial" w:hAnsi="Arial" w:cs="Arial"/>
          <w:sz w:val="20"/>
          <w:szCs w:val="20"/>
        </w:rPr>
        <w:t xml:space="preserve"> Flow meter, limit switches</w:t>
      </w:r>
      <w:r w:rsidR="00CD00CB">
        <w:rPr>
          <w:rFonts w:ascii="Arial" w:hAnsi="Arial" w:cs="Arial"/>
          <w:sz w:val="20"/>
          <w:szCs w:val="20"/>
        </w:rPr>
        <w:t>, Proximity sensor</w:t>
      </w:r>
      <w:r w:rsidRPr="00C57053">
        <w:rPr>
          <w:rFonts w:ascii="Arial" w:hAnsi="Arial" w:cs="Arial"/>
          <w:sz w:val="20"/>
          <w:szCs w:val="20"/>
        </w:rPr>
        <w:t>, Vibration Monitor, RTDs, T</w:t>
      </w:r>
      <w:r>
        <w:rPr>
          <w:rFonts w:ascii="Arial" w:hAnsi="Arial" w:cs="Arial"/>
          <w:sz w:val="20"/>
          <w:szCs w:val="20"/>
        </w:rPr>
        <w:t xml:space="preserve">hermocouples </w:t>
      </w:r>
      <w:r w:rsidRPr="00C57053">
        <w:rPr>
          <w:rFonts w:ascii="Arial" w:hAnsi="Arial" w:cs="Arial"/>
          <w:sz w:val="20"/>
          <w:szCs w:val="20"/>
        </w:rPr>
        <w:t>etc.</w:t>
      </w:r>
    </w:p>
    <w:p w:rsidR="00E25C49" w:rsidRPr="00E25C49" w:rsidRDefault="00E25C49" w:rsidP="006C4534">
      <w:pPr>
        <w:numPr>
          <w:ilvl w:val="0"/>
          <w:numId w:val="11"/>
        </w:numPr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Commissioning of IMSS SYSTEM- Tank gauging ,Alarm system </w:t>
      </w:r>
      <w:r w:rsidRPr="00C57053">
        <w:rPr>
          <w:rFonts w:ascii="Arial" w:hAnsi="Arial" w:cs="Arial"/>
          <w:sz w:val="20"/>
          <w:szCs w:val="20"/>
        </w:rPr>
        <w:t xml:space="preserve">&amp; Navigation system </w:t>
      </w:r>
    </w:p>
    <w:p w:rsidR="00E25C49" w:rsidRDefault="00E25C49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Commissioning o</w:t>
      </w:r>
      <w:r w:rsidR="00FB5A2F">
        <w:rPr>
          <w:rFonts w:ascii="Arial" w:hAnsi="Arial" w:cs="Arial"/>
          <w:sz w:val="20"/>
          <w:szCs w:val="20"/>
        </w:rPr>
        <w:t xml:space="preserve">f Transformers, Lighting panel </w:t>
      </w:r>
      <w:r>
        <w:rPr>
          <w:rFonts w:ascii="Arial" w:hAnsi="Arial" w:cs="Arial"/>
          <w:sz w:val="20"/>
          <w:szCs w:val="20"/>
        </w:rPr>
        <w:t>&amp; HVAC systems</w:t>
      </w:r>
    </w:p>
    <w:p w:rsidR="00E25C49" w:rsidRPr="00C57053" w:rsidRDefault="00E25C49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Commissioning of </w:t>
      </w:r>
      <w:r w:rsidRPr="00C57053">
        <w:rPr>
          <w:rFonts w:ascii="Arial" w:hAnsi="Arial" w:cs="Arial"/>
          <w:sz w:val="20"/>
          <w:szCs w:val="20"/>
        </w:rPr>
        <w:t>Water Maker-   Fresh water Generators, Sewage Treatment Plant</w:t>
      </w:r>
      <w:r w:rsidRPr="00C57053">
        <w:rPr>
          <w:rFonts w:ascii="Arial" w:hAnsi="Arial" w:cs="Arial"/>
          <w:b/>
          <w:sz w:val="20"/>
          <w:szCs w:val="20"/>
        </w:rPr>
        <w:t>,</w:t>
      </w:r>
      <w:r w:rsidRPr="00C57053">
        <w:rPr>
          <w:rFonts w:ascii="Arial" w:hAnsi="Arial" w:cs="Arial"/>
          <w:sz w:val="20"/>
          <w:szCs w:val="20"/>
        </w:rPr>
        <w:t xml:space="preserve"> Potable and sanitary water systems, Oily water Separators, Shale Shakers, Mud Agitators, Hydraulic Power Packs</w:t>
      </w:r>
      <w:r w:rsidR="00FB5A2F">
        <w:rPr>
          <w:rFonts w:ascii="Arial" w:hAnsi="Arial" w:cs="Arial"/>
          <w:sz w:val="20"/>
          <w:szCs w:val="20"/>
        </w:rPr>
        <w:t xml:space="preserve"> (HPU)</w:t>
      </w:r>
      <w:r w:rsidRPr="00C57053">
        <w:rPr>
          <w:rFonts w:ascii="Arial" w:hAnsi="Arial" w:cs="Arial"/>
          <w:sz w:val="20"/>
          <w:szCs w:val="20"/>
        </w:rPr>
        <w:t>and  Rig utility Equipment’s</w:t>
      </w:r>
    </w:p>
    <w:p w:rsidR="00E25C49" w:rsidRPr="00E25C49" w:rsidRDefault="00E25C49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C57053">
        <w:rPr>
          <w:rFonts w:ascii="Arial" w:hAnsi="Arial" w:cs="Arial"/>
          <w:sz w:val="20"/>
          <w:szCs w:val="20"/>
        </w:rPr>
        <w:t xml:space="preserve">Carry out </w:t>
      </w:r>
      <w:r>
        <w:rPr>
          <w:rFonts w:ascii="Arial" w:hAnsi="Arial" w:cs="Arial"/>
          <w:sz w:val="20"/>
          <w:szCs w:val="20"/>
        </w:rPr>
        <w:t>commissioning/maintenance of VFD</w:t>
      </w:r>
      <w:r w:rsidRPr="00C57053">
        <w:rPr>
          <w:rFonts w:ascii="Arial" w:hAnsi="Arial" w:cs="Arial"/>
          <w:sz w:val="20"/>
          <w:szCs w:val="20"/>
        </w:rPr>
        <w:t xml:space="preserve"> drive (Mud pump,</w:t>
      </w:r>
      <w:r>
        <w:rPr>
          <w:rFonts w:ascii="Arial" w:hAnsi="Arial" w:cs="Arial"/>
          <w:sz w:val="20"/>
          <w:szCs w:val="20"/>
        </w:rPr>
        <w:t xml:space="preserve"> Top drive,</w:t>
      </w:r>
      <w:r w:rsidRPr="00C57053">
        <w:rPr>
          <w:rFonts w:ascii="Arial" w:hAnsi="Arial" w:cs="Arial"/>
          <w:sz w:val="20"/>
          <w:szCs w:val="20"/>
        </w:rPr>
        <w:t xml:space="preserve"> Rotary table, </w:t>
      </w:r>
      <w:r>
        <w:rPr>
          <w:rFonts w:ascii="Arial" w:hAnsi="Arial" w:cs="Arial"/>
          <w:sz w:val="20"/>
          <w:szCs w:val="20"/>
        </w:rPr>
        <w:t>Draw works</w:t>
      </w:r>
      <w:r w:rsidRPr="00C57053">
        <w:rPr>
          <w:rFonts w:ascii="Arial" w:hAnsi="Arial" w:cs="Arial"/>
          <w:sz w:val="20"/>
          <w:szCs w:val="20"/>
        </w:rPr>
        <w:t>), Engine Control Panel, Bop pump accumulator, Drilling Equipment’s</w:t>
      </w:r>
      <w:r>
        <w:rPr>
          <w:rFonts w:ascii="Arial" w:hAnsi="Arial" w:cs="Arial"/>
          <w:sz w:val="20"/>
          <w:szCs w:val="20"/>
        </w:rPr>
        <w:t>, etc.</w:t>
      </w:r>
      <w:r w:rsidRPr="00C57053">
        <w:rPr>
          <w:rFonts w:ascii="Arial" w:hAnsi="Arial" w:cs="Arial"/>
          <w:sz w:val="20"/>
          <w:szCs w:val="20"/>
        </w:rPr>
        <w:t xml:space="preserve"> With vendors like CAT, NOV, Cameron, LTI, See deep etc.</w:t>
      </w:r>
    </w:p>
    <w:p w:rsidR="00DD59D1" w:rsidRPr="00C57053" w:rsidRDefault="00DD59D1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0747B4">
        <w:rPr>
          <w:rFonts w:ascii="Arial" w:hAnsi="Arial" w:cs="Arial"/>
          <w:sz w:val="20"/>
          <w:szCs w:val="20"/>
          <w:shd w:val="clear" w:color="auto" w:fill="FFFFFF"/>
        </w:rPr>
        <w:t xml:space="preserve">DCS loop checking, DCS, ESD and PLC logic test, test </w:t>
      </w:r>
      <w:r w:rsidR="00E25C49">
        <w:rPr>
          <w:rFonts w:ascii="Arial" w:hAnsi="Arial" w:cs="Arial"/>
          <w:sz w:val="20"/>
          <w:szCs w:val="20"/>
          <w:shd w:val="clear" w:color="auto" w:fill="FFFFFF"/>
        </w:rPr>
        <w:t>forms and r</w:t>
      </w:r>
      <w:r w:rsidR="00523E7E">
        <w:rPr>
          <w:rFonts w:ascii="Arial" w:hAnsi="Arial" w:cs="Arial"/>
          <w:sz w:val="20"/>
          <w:szCs w:val="20"/>
          <w:shd w:val="clear" w:color="auto" w:fill="FFFFFF"/>
        </w:rPr>
        <w:t xml:space="preserve">eady for Start-up </w:t>
      </w:r>
    </w:p>
    <w:p w:rsidR="00247364" w:rsidRDefault="00247364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C57053">
        <w:rPr>
          <w:rFonts w:ascii="Arial" w:hAnsi="Arial" w:cs="Arial"/>
          <w:sz w:val="20"/>
          <w:szCs w:val="20"/>
        </w:rPr>
        <w:t>Installation and commiss</w:t>
      </w:r>
      <w:r w:rsidR="00FB5A2F">
        <w:rPr>
          <w:rFonts w:ascii="Arial" w:hAnsi="Arial" w:cs="Arial"/>
          <w:sz w:val="20"/>
          <w:szCs w:val="20"/>
        </w:rPr>
        <w:t>ioning of DCS , KONGSBERG Marine AS 7.1 System &amp; 700 K-CHIFE and</w:t>
      </w:r>
      <w:r w:rsidRPr="00C57053">
        <w:rPr>
          <w:rFonts w:ascii="Arial" w:hAnsi="Arial" w:cs="Arial"/>
          <w:sz w:val="20"/>
          <w:szCs w:val="20"/>
        </w:rPr>
        <w:t xml:space="preserve"> K-TRUST,K-BRIGE,K-POS,</w:t>
      </w:r>
      <w:r w:rsidR="00FB5A2F">
        <w:rPr>
          <w:rFonts w:ascii="Arial" w:hAnsi="Arial" w:cs="Arial"/>
          <w:sz w:val="20"/>
          <w:szCs w:val="20"/>
        </w:rPr>
        <w:t xml:space="preserve"> K-SAFE &amp; DP System [for Seajacks Hydra DP Vessel with </w:t>
      </w:r>
      <w:r w:rsidRPr="00C57053">
        <w:rPr>
          <w:rFonts w:ascii="Arial" w:hAnsi="Arial" w:cs="Arial"/>
          <w:sz w:val="20"/>
          <w:szCs w:val="20"/>
        </w:rPr>
        <w:t xml:space="preserve">KONGSBERG </w:t>
      </w:r>
      <w:r w:rsidR="00FB5A2F">
        <w:rPr>
          <w:rFonts w:ascii="Arial" w:hAnsi="Arial" w:cs="Arial"/>
          <w:sz w:val="20"/>
          <w:szCs w:val="20"/>
        </w:rPr>
        <w:t>700 system version</w:t>
      </w:r>
      <w:r w:rsidRPr="00C57053">
        <w:rPr>
          <w:rFonts w:ascii="Arial" w:hAnsi="Arial" w:cs="Arial"/>
          <w:sz w:val="20"/>
          <w:szCs w:val="20"/>
        </w:rPr>
        <w:t xml:space="preserve"> 8.2]</w:t>
      </w:r>
    </w:p>
    <w:p w:rsidR="0057663C" w:rsidRPr="0057663C" w:rsidRDefault="0057663C" w:rsidP="006C4534">
      <w:pPr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9911E6">
        <w:rPr>
          <w:rFonts w:ascii="Arial" w:hAnsi="Arial" w:cs="Arial"/>
          <w:color w:val="000000"/>
          <w:sz w:val="20"/>
          <w:szCs w:val="20"/>
        </w:rPr>
        <w:t xml:space="preserve">Performing of control loop checking, calibration, recalibration, troubleshooting, </w:t>
      </w:r>
      <w:r>
        <w:rPr>
          <w:rFonts w:ascii="Arial" w:hAnsi="Arial" w:cs="Arial"/>
          <w:color w:val="000000"/>
          <w:sz w:val="20"/>
          <w:szCs w:val="20"/>
        </w:rPr>
        <w:t>verification</w:t>
      </w:r>
      <w:r w:rsidRPr="009911E6">
        <w:rPr>
          <w:rFonts w:ascii="Arial" w:hAnsi="Arial" w:cs="Arial"/>
          <w:color w:val="000000"/>
          <w:sz w:val="20"/>
          <w:szCs w:val="20"/>
        </w:rPr>
        <w:t xml:space="preserve"> and simulation of various instrumentation and control instruments</w:t>
      </w:r>
    </w:p>
    <w:p w:rsidR="009B3BE3" w:rsidRPr="009B3BE3" w:rsidRDefault="009B3BE3" w:rsidP="006C4534">
      <w:pPr>
        <w:pStyle w:val="ListParagraph"/>
        <w:numPr>
          <w:ilvl w:val="0"/>
          <w:numId w:val="11"/>
        </w:numPr>
        <w:tabs>
          <w:tab w:val="left" w:pos="1480"/>
        </w:tabs>
        <w:spacing w:line="276" w:lineRule="auto"/>
        <w:ind w:left="648" w:hanging="288"/>
        <w:rPr>
          <w:rFonts w:ascii="Arial" w:hAnsi="Arial" w:cs="Arial"/>
          <w:color w:val="000000"/>
          <w:sz w:val="20"/>
          <w:szCs w:val="20"/>
        </w:rPr>
      </w:pPr>
      <w:r w:rsidRPr="009911E6">
        <w:rPr>
          <w:rFonts w:ascii="Arial" w:hAnsi="Arial" w:cs="Arial"/>
          <w:color w:val="000000"/>
          <w:sz w:val="20"/>
          <w:szCs w:val="20"/>
        </w:rPr>
        <w:t>Field instrument i</w:t>
      </w:r>
      <w:r>
        <w:rPr>
          <w:rFonts w:ascii="Arial" w:hAnsi="Arial" w:cs="Arial"/>
          <w:color w:val="000000"/>
          <w:sz w:val="20"/>
          <w:szCs w:val="20"/>
        </w:rPr>
        <w:t xml:space="preserve">nstallation based on </w:t>
      </w:r>
      <w:r w:rsidRPr="009911E6">
        <w:rPr>
          <w:rFonts w:ascii="Arial" w:hAnsi="Arial" w:cs="Arial"/>
          <w:color w:val="000000"/>
          <w:sz w:val="20"/>
          <w:szCs w:val="20"/>
        </w:rPr>
        <w:t>location plan and Pip</w:t>
      </w:r>
      <w:r>
        <w:rPr>
          <w:rFonts w:ascii="Arial" w:hAnsi="Arial" w:cs="Arial"/>
          <w:color w:val="000000"/>
          <w:sz w:val="20"/>
          <w:szCs w:val="20"/>
        </w:rPr>
        <w:t>ing instrument diagram (P &amp; ID)</w:t>
      </w:r>
    </w:p>
    <w:p w:rsidR="0056512E" w:rsidRPr="002F2111" w:rsidRDefault="0056512E" w:rsidP="006C4534">
      <w:pPr>
        <w:numPr>
          <w:ilvl w:val="0"/>
          <w:numId w:val="11"/>
        </w:numPr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0747B4">
        <w:rPr>
          <w:rFonts w:ascii="Arial" w:hAnsi="Arial" w:cs="Arial"/>
          <w:sz w:val="20"/>
          <w:szCs w:val="20"/>
          <w:shd w:val="clear" w:color="auto" w:fill="FFFFFF"/>
        </w:rPr>
        <w:t>Checking for readiness of mechanical completion dossiers of systems, accordingly with QA&amp;OC system, in collaboration with others departments and client representatives</w:t>
      </w:r>
    </w:p>
    <w:p w:rsidR="002F2111" w:rsidRPr="002F2111" w:rsidRDefault="002F2111" w:rsidP="006C4534">
      <w:pPr>
        <w:numPr>
          <w:ilvl w:val="0"/>
          <w:numId w:val="11"/>
        </w:numPr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0747B4">
        <w:rPr>
          <w:rFonts w:ascii="Arial" w:hAnsi="Arial" w:cs="Arial"/>
          <w:sz w:val="20"/>
          <w:szCs w:val="20"/>
          <w:shd w:val="clear" w:color="auto" w:fill="FFFFFF"/>
        </w:rPr>
        <w:t>Development of pre-commissioning &amp; commissioning list for populating of the commiss</w:t>
      </w:r>
      <w:r>
        <w:rPr>
          <w:rFonts w:ascii="Arial" w:hAnsi="Arial" w:cs="Arial"/>
          <w:sz w:val="20"/>
          <w:szCs w:val="20"/>
          <w:shd w:val="clear" w:color="auto" w:fill="FFFFFF"/>
        </w:rPr>
        <w:t>ioning IT tracking tool (PIMS</w:t>
      </w:r>
      <w:r w:rsidRPr="000747B4">
        <w:rPr>
          <w:rFonts w:ascii="Arial" w:hAnsi="Arial" w:cs="Arial"/>
          <w:sz w:val="20"/>
          <w:szCs w:val="20"/>
          <w:shd w:val="clear" w:color="auto" w:fill="FFFFFF"/>
        </w:rPr>
        <w:t xml:space="preserve">) with engineering data. </w:t>
      </w:r>
      <w:r w:rsidR="00455BCD">
        <w:rPr>
          <w:rFonts w:ascii="Arial" w:hAnsi="Arial" w:cs="Arial"/>
          <w:sz w:val="20"/>
          <w:szCs w:val="20"/>
          <w:shd w:val="clear" w:color="auto" w:fill="FFFFFF"/>
        </w:rPr>
        <w:t xml:space="preserve">I.e. </w:t>
      </w:r>
      <w:r w:rsidRPr="000747B4">
        <w:rPr>
          <w:rFonts w:ascii="Arial" w:hAnsi="Arial" w:cs="Arial"/>
          <w:sz w:val="20"/>
          <w:szCs w:val="20"/>
          <w:shd w:val="clear" w:color="auto" w:fill="FFFFFF"/>
        </w:rPr>
        <w:t>equipment list, instrument l</w:t>
      </w:r>
      <w:r w:rsidR="00455BCD">
        <w:rPr>
          <w:rFonts w:ascii="Arial" w:hAnsi="Arial" w:cs="Arial"/>
          <w:sz w:val="20"/>
          <w:szCs w:val="20"/>
          <w:shd w:val="clear" w:color="auto" w:fill="FFFFFF"/>
        </w:rPr>
        <w:t xml:space="preserve">ist, cable schedule, </w:t>
      </w:r>
      <w:r w:rsidRPr="000747B4">
        <w:rPr>
          <w:rFonts w:ascii="Arial" w:hAnsi="Arial" w:cs="Arial"/>
          <w:sz w:val="20"/>
          <w:szCs w:val="20"/>
          <w:shd w:val="clear" w:color="auto" w:fill="FFFFFF"/>
        </w:rPr>
        <w:t>etc.</w:t>
      </w:r>
    </w:p>
    <w:p w:rsidR="0056512E" w:rsidRPr="00455BCD" w:rsidRDefault="007E514E" w:rsidP="006C4534">
      <w:pPr>
        <w:numPr>
          <w:ilvl w:val="0"/>
          <w:numId w:val="11"/>
        </w:numPr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7E514E">
        <w:rPr>
          <w:rFonts w:ascii="Arial" w:hAnsi="Arial" w:cs="Arial"/>
          <w:sz w:val="20"/>
          <w:szCs w:val="20"/>
          <w:shd w:val="clear" w:color="auto" w:fill="FFFFFF"/>
        </w:rPr>
        <w:t>Out</w:t>
      </w:r>
      <w:r w:rsidR="00C44984">
        <w:rPr>
          <w:rFonts w:ascii="Arial" w:hAnsi="Arial" w:cs="Arial"/>
          <w:sz w:val="20"/>
          <w:szCs w:val="20"/>
          <w:shd w:val="clear" w:color="auto" w:fill="FFFFFF"/>
        </w:rPr>
        <w:t>line and preparation of Ready for</w:t>
      </w:r>
      <w:r w:rsidRPr="007E514E">
        <w:rPr>
          <w:rFonts w:ascii="Arial" w:hAnsi="Arial" w:cs="Arial"/>
          <w:sz w:val="20"/>
          <w:szCs w:val="20"/>
          <w:shd w:val="clear" w:color="auto" w:fill="FFFFFF"/>
        </w:rPr>
        <w:t xml:space="preserve"> Commissioning – Mechanical Comple</w:t>
      </w:r>
      <w:r w:rsidR="00455BCD">
        <w:rPr>
          <w:rFonts w:ascii="Arial" w:hAnsi="Arial" w:cs="Arial"/>
          <w:sz w:val="20"/>
          <w:szCs w:val="20"/>
          <w:shd w:val="clear" w:color="auto" w:fill="FFFFFF"/>
        </w:rPr>
        <w:t>tion Certificates and Handover d</w:t>
      </w:r>
      <w:r w:rsidRPr="007E514E">
        <w:rPr>
          <w:rFonts w:ascii="Arial" w:hAnsi="Arial" w:cs="Arial"/>
          <w:sz w:val="20"/>
          <w:szCs w:val="20"/>
          <w:shd w:val="clear" w:color="auto" w:fill="FFFFFF"/>
        </w:rPr>
        <w:t>ossiers</w:t>
      </w:r>
      <w:r w:rsidR="007564E5">
        <w:rPr>
          <w:rFonts w:ascii="Arial" w:hAnsi="Arial" w:cs="Arial"/>
          <w:sz w:val="20"/>
          <w:szCs w:val="20"/>
          <w:shd w:val="clear" w:color="auto" w:fill="FFFFFF"/>
        </w:rPr>
        <w:t xml:space="preserve">, ITR’s </w:t>
      </w:r>
      <w:r w:rsidRPr="007E514E">
        <w:rPr>
          <w:rFonts w:ascii="Arial" w:hAnsi="Arial" w:cs="Arial"/>
          <w:sz w:val="20"/>
          <w:szCs w:val="20"/>
          <w:shd w:val="clear" w:color="auto" w:fill="FFFFFF"/>
        </w:rPr>
        <w:t xml:space="preserve"> through commissioning IT tracking tool (PIMS)</w:t>
      </w:r>
    </w:p>
    <w:p w:rsidR="000D0901" w:rsidRPr="00AE30C7" w:rsidRDefault="00AE30C7" w:rsidP="006C4534">
      <w:pPr>
        <w:numPr>
          <w:ilvl w:val="0"/>
          <w:numId w:val="11"/>
        </w:numPr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clients, consultants &amp; vendors </w:t>
      </w:r>
      <w:r w:rsidR="00C620CD" w:rsidRPr="00C57053">
        <w:rPr>
          <w:rFonts w:ascii="Arial" w:hAnsi="Arial" w:cs="Arial"/>
          <w:sz w:val="20"/>
          <w:szCs w:val="20"/>
        </w:rPr>
        <w:t xml:space="preserve">like NOV, Cameron, </w:t>
      </w:r>
      <w:r w:rsidR="00AD298F">
        <w:rPr>
          <w:rFonts w:ascii="Arial" w:hAnsi="Arial" w:cs="Arial"/>
          <w:sz w:val="20"/>
          <w:szCs w:val="20"/>
        </w:rPr>
        <w:t>CAT</w:t>
      </w:r>
      <w:r w:rsidR="007564E5">
        <w:rPr>
          <w:rFonts w:ascii="Arial" w:hAnsi="Arial" w:cs="Arial"/>
          <w:sz w:val="20"/>
          <w:szCs w:val="20"/>
        </w:rPr>
        <w:t>, ABS, DNV,</w:t>
      </w:r>
      <w:r w:rsidR="00035738">
        <w:rPr>
          <w:rFonts w:ascii="Arial" w:hAnsi="Arial" w:cs="Arial"/>
          <w:sz w:val="20"/>
          <w:szCs w:val="20"/>
        </w:rPr>
        <w:t xml:space="preserve"> KONGSBERG </w:t>
      </w:r>
      <w:r>
        <w:rPr>
          <w:rFonts w:ascii="Arial" w:hAnsi="Arial" w:cs="Arial"/>
          <w:sz w:val="20"/>
          <w:szCs w:val="20"/>
        </w:rPr>
        <w:t>etc. for smooth execution of project and resolving problems in site execution</w:t>
      </w:r>
    </w:p>
    <w:p w:rsidR="000747B4" w:rsidRPr="00D10596" w:rsidRDefault="00D10596" w:rsidP="006C4534">
      <w:pPr>
        <w:numPr>
          <w:ilvl w:val="0"/>
          <w:numId w:val="11"/>
        </w:numPr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Ensure that all punch list items are resolved, client handover s satisfactorily concluded ad that there is no prolongation of project</w:t>
      </w:r>
      <w:r w:rsidR="00037FD0" w:rsidRPr="00D10596">
        <w:rPr>
          <w:rFonts w:ascii="Arial" w:hAnsi="Arial" w:cs="Arial"/>
          <w:sz w:val="20"/>
          <w:szCs w:val="20"/>
          <w:lang w:val="en-GB"/>
        </w:rPr>
        <w:t>.</w:t>
      </w:r>
    </w:p>
    <w:p w:rsidR="00037FD0" w:rsidRDefault="00037FD0" w:rsidP="006C4534">
      <w:pPr>
        <w:numPr>
          <w:ilvl w:val="0"/>
          <w:numId w:val="11"/>
        </w:numPr>
        <w:spacing w:line="276" w:lineRule="auto"/>
        <w:ind w:left="648" w:hanging="288"/>
        <w:rPr>
          <w:rFonts w:ascii="Arial" w:hAnsi="Arial" w:cs="Arial"/>
          <w:sz w:val="20"/>
          <w:szCs w:val="20"/>
        </w:rPr>
      </w:pPr>
      <w:r w:rsidRPr="00037FD0">
        <w:rPr>
          <w:rFonts w:ascii="Arial" w:hAnsi="Arial" w:cs="Arial"/>
          <w:sz w:val="20"/>
          <w:szCs w:val="20"/>
        </w:rPr>
        <w:t>Maintaining lesson learnt register for the project for future reference</w:t>
      </w:r>
    </w:p>
    <w:p w:rsidR="00E25C49" w:rsidRDefault="00E25C49" w:rsidP="00E25C49">
      <w:pPr>
        <w:spacing w:line="276" w:lineRule="auto"/>
        <w:rPr>
          <w:rFonts w:ascii="Arial" w:hAnsi="Arial" w:cs="Arial"/>
          <w:sz w:val="20"/>
          <w:szCs w:val="20"/>
        </w:rPr>
      </w:pPr>
    </w:p>
    <w:p w:rsidR="00E25C49" w:rsidRDefault="007213D7" w:rsidP="00F814E8">
      <w:pPr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  <w:r w:rsidRPr="00347399">
        <w:rPr>
          <w:rFonts w:ascii="Arial" w:hAnsi="Arial" w:cs="Arial"/>
          <w:b/>
          <w:bCs/>
          <w:sz w:val="20"/>
          <w:szCs w:val="20"/>
          <w:u w:val="single"/>
          <w:lang w:val="en-GB"/>
        </w:rPr>
        <w:t>Projects Handled:</w:t>
      </w:r>
    </w:p>
    <w:p w:rsidR="00117439" w:rsidRDefault="00117439" w:rsidP="00F814E8">
      <w:pPr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:rsidR="00696818" w:rsidRPr="002C24ED" w:rsidRDefault="00CD0210" w:rsidP="006C4534">
      <w:pPr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CD0210">
        <w:rPr>
          <w:rFonts w:ascii="Arial" w:hAnsi="Arial" w:cs="Arial"/>
          <w:b/>
          <w:bCs/>
          <w:sz w:val="20"/>
          <w:szCs w:val="20"/>
          <w:lang w:val="en-GB"/>
        </w:rPr>
        <w:t xml:space="preserve">UZ750 </w:t>
      </w:r>
      <w:r w:rsidR="00CE3F02" w:rsidRPr="00CD0210">
        <w:rPr>
          <w:rFonts w:ascii="Arial" w:hAnsi="Arial" w:cs="Arial"/>
          <w:b/>
          <w:bCs/>
          <w:sz w:val="20"/>
          <w:szCs w:val="20"/>
          <w:lang w:val="en-GB"/>
        </w:rPr>
        <w:t>ZADCO:</w:t>
      </w:r>
      <w:r w:rsidR="00643710" w:rsidRPr="00CD0210">
        <w:rPr>
          <w:rStyle w:val="tgc"/>
          <w:rFonts w:ascii="Arial" w:hAnsi="Arial" w:cs="Arial"/>
          <w:color w:val="222222"/>
          <w:sz w:val="20"/>
          <w:szCs w:val="20"/>
          <w:shd w:val="clear" w:color="auto" w:fill="FFFFFF"/>
        </w:rPr>
        <w:t>The UZ750 project is in the</w:t>
      </w:r>
      <w:r w:rsidR="00643710" w:rsidRPr="00E25C49">
        <w:rPr>
          <w:rStyle w:val="tgc"/>
          <w:rFonts w:ascii="Arial" w:hAnsi="Arial" w:cs="Arial"/>
          <w:bCs/>
          <w:color w:val="222222"/>
          <w:sz w:val="20"/>
          <w:szCs w:val="20"/>
          <w:shd w:val="clear" w:color="auto" w:fill="FFFFFF"/>
        </w:rPr>
        <w:t>UpperZakum oilfield</w:t>
      </w:r>
      <w:r w:rsidR="00643710" w:rsidRPr="00CD0210">
        <w:rPr>
          <w:rStyle w:val="tgc"/>
          <w:rFonts w:ascii="Arial" w:hAnsi="Arial" w:cs="Arial"/>
          <w:color w:val="222222"/>
          <w:sz w:val="20"/>
          <w:szCs w:val="20"/>
          <w:shd w:val="clear" w:color="auto" w:fill="FFFFFF"/>
        </w:rPr>
        <w:t>, 84 kilometers north-west of</w:t>
      </w:r>
      <w:r w:rsidR="00643710" w:rsidRPr="00CD021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43710" w:rsidRPr="00562427">
        <w:rPr>
          <w:rStyle w:val="tgc"/>
          <w:rFonts w:ascii="Arial" w:hAnsi="Arial" w:cs="Arial"/>
          <w:color w:val="222222"/>
          <w:sz w:val="20"/>
          <w:szCs w:val="20"/>
          <w:shd w:val="clear" w:color="auto" w:fill="FFFFFF"/>
        </w:rPr>
        <w:t>Abu Dhabi</w:t>
      </w:r>
      <w:r w:rsidR="00643710" w:rsidRPr="00CD0210">
        <w:rPr>
          <w:rStyle w:val="tgc"/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643710">
        <w:rPr>
          <w:rStyle w:val="tgc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Involved in </w:t>
      </w:r>
      <w:r w:rsidR="00F814E8" w:rsidRPr="00643710">
        <w:rPr>
          <w:rFonts w:ascii="Arial" w:hAnsi="Arial" w:cs="Arial"/>
          <w:bCs/>
          <w:sz w:val="20"/>
          <w:szCs w:val="20"/>
          <w:lang w:val="en-GB"/>
        </w:rPr>
        <w:t>Pre</w:t>
      </w:r>
      <w:r w:rsidR="00CE3F02" w:rsidRPr="00643710">
        <w:rPr>
          <w:rFonts w:ascii="Arial" w:hAnsi="Arial" w:cs="Arial"/>
          <w:bCs/>
          <w:sz w:val="20"/>
          <w:szCs w:val="20"/>
          <w:lang w:val="en-GB"/>
        </w:rPr>
        <w:t>-</w:t>
      </w:r>
      <w:r w:rsidR="00F814E8" w:rsidRPr="00643710">
        <w:rPr>
          <w:rFonts w:ascii="Arial" w:hAnsi="Arial" w:cs="Arial"/>
          <w:bCs/>
          <w:sz w:val="20"/>
          <w:szCs w:val="20"/>
          <w:lang w:val="en-GB"/>
        </w:rPr>
        <w:t xml:space="preserve">commissioning </w:t>
      </w:r>
      <w:r w:rsidR="00CE3F02" w:rsidRPr="00643710">
        <w:rPr>
          <w:rFonts w:ascii="Arial" w:hAnsi="Arial" w:cs="Arial"/>
          <w:bCs/>
          <w:sz w:val="20"/>
          <w:szCs w:val="20"/>
          <w:lang w:val="en-GB"/>
        </w:rPr>
        <w:t>an</w:t>
      </w:r>
      <w:r w:rsidRPr="00643710">
        <w:rPr>
          <w:rFonts w:ascii="Arial" w:hAnsi="Arial" w:cs="Arial"/>
          <w:bCs/>
          <w:sz w:val="20"/>
          <w:szCs w:val="20"/>
          <w:lang w:val="en-GB"/>
        </w:rPr>
        <w:t xml:space="preserve">d Commissioning </w:t>
      </w:r>
      <w:r w:rsidR="00CE3F02" w:rsidRPr="00643710">
        <w:rPr>
          <w:rFonts w:ascii="Arial" w:hAnsi="Arial" w:cs="Arial"/>
          <w:bCs/>
          <w:sz w:val="20"/>
          <w:szCs w:val="20"/>
          <w:lang w:val="en-GB"/>
        </w:rPr>
        <w:t xml:space="preserve">of </w:t>
      </w:r>
      <w:r w:rsidR="001D5C7D" w:rsidRPr="00643710">
        <w:rPr>
          <w:rFonts w:ascii="Arial" w:hAnsi="Arial" w:cs="Arial"/>
          <w:bCs/>
          <w:sz w:val="20"/>
          <w:szCs w:val="20"/>
          <w:lang w:val="en-GB"/>
        </w:rPr>
        <w:t>ESD</w:t>
      </w:r>
      <w:r w:rsidRPr="00643710">
        <w:rPr>
          <w:rFonts w:ascii="Arial" w:hAnsi="Arial" w:cs="Arial"/>
          <w:bCs/>
          <w:sz w:val="20"/>
          <w:szCs w:val="20"/>
          <w:lang w:val="en-GB"/>
        </w:rPr>
        <w:t xml:space="preserve"> valves, Control</w:t>
      </w:r>
      <w:r w:rsidR="00CE3F02" w:rsidRPr="00643710">
        <w:rPr>
          <w:rFonts w:ascii="Arial" w:hAnsi="Arial" w:cs="Arial"/>
          <w:bCs/>
          <w:sz w:val="20"/>
          <w:szCs w:val="20"/>
          <w:lang w:val="en-GB"/>
        </w:rPr>
        <w:t>valves,</w:t>
      </w:r>
      <w:r w:rsidRPr="00643710">
        <w:rPr>
          <w:rFonts w:ascii="Arial" w:hAnsi="Arial" w:cs="Arial"/>
          <w:bCs/>
          <w:sz w:val="20"/>
          <w:szCs w:val="20"/>
          <w:lang w:val="en-GB"/>
        </w:rPr>
        <w:t xml:space="preserve"> P</w:t>
      </w:r>
      <w:r w:rsidR="001D5C7D" w:rsidRPr="00643710">
        <w:rPr>
          <w:rFonts w:ascii="Arial" w:hAnsi="Arial" w:cs="Arial"/>
          <w:bCs/>
          <w:sz w:val="20"/>
          <w:szCs w:val="20"/>
          <w:lang w:val="en-GB"/>
        </w:rPr>
        <w:t xml:space="preserve">ressure transmitter </w:t>
      </w:r>
      <w:r w:rsidR="00F814E8" w:rsidRPr="00643710">
        <w:rPr>
          <w:rFonts w:ascii="Arial" w:hAnsi="Arial" w:cs="Arial"/>
          <w:bCs/>
          <w:sz w:val="20"/>
          <w:szCs w:val="20"/>
          <w:lang w:val="en-GB"/>
        </w:rPr>
        <w:t>of NPAR-05</w:t>
      </w:r>
      <w:r w:rsidRPr="00643710">
        <w:rPr>
          <w:rFonts w:ascii="Arial" w:hAnsi="Arial" w:cs="Arial"/>
          <w:bCs/>
          <w:sz w:val="20"/>
          <w:szCs w:val="20"/>
          <w:lang w:val="en-GB"/>
        </w:rPr>
        <w:t>, NPAR-43, NPAR-</w:t>
      </w:r>
      <w:r w:rsidR="00CE3F02" w:rsidRPr="00643710">
        <w:rPr>
          <w:rFonts w:ascii="Arial" w:hAnsi="Arial" w:cs="Arial"/>
          <w:bCs/>
          <w:sz w:val="20"/>
          <w:szCs w:val="20"/>
          <w:lang w:val="en-GB"/>
        </w:rPr>
        <w:t>16, CPAR</w:t>
      </w:r>
      <w:r w:rsidR="001D5C7D" w:rsidRPr="00643710">
        <w:rPr>
          <w:rFonts w:ascii="Arial" w:hAnsi="Arial" w:cs="Arial"/>
          <w:bCs/>
          <w:sz w:val="20"/>
          <w:szCs w:val="20"/>
          <w:lang w:val="en-GB"/>
        </w:rPr>
        <w:t>-01D</w:t>
      </w:r>
      <w:r w:rsidRPr="00643710">
        <w:rPr>
          <w:rFonts w:ascii="Arial" w:hAnsi="Arial" w:cs="Arial"/>
          <w:bCs/>
          <w:sz w:val="20"/>
          <w:szCs w:val="20"/>
          <w:lang w:val="en-GB"/>
        </w:rPr>
        <w:t xml:space="preserve"> modules</w:t>
      </w:r>
      <w:r w:rsidR="00F814E8" w:rsidRPr="00643710">
        <w:rPr>
          <w:rFonts w:ascii="Arial" w:hAnsi="Arial" w:cs="Arial"/>
          <w:bCs/>
          <w:sz w:val="20"/>
          <w:szCs w:val="20"/>
          <w:lang w:val="en-GB"/>
        </w:rPr>
        <w:t>.</w:t>
      </w:r>
    </w:p>
    <w:p w:rsidR="00643710" w:rsidRPr="000209F1" w:rsidRDefault="007E1044" w:rsidP="006C4534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eastAsia="Calibri" w:hAnsi="Arial" w:cs="Arial"/>
          <w:sz w:val="20"/>
          <w:szCs w:val="20"/>
          <w:lang w:bidi="ar-SA"/>
        </w:rPr>
      </w:pPr>
      <w:r w:rsidRPr="000209F1">
        <w:rPr>
          <w:rFonts w:ascii="Arial" w:hAnsi="Arial" w:cs="Arial"/>
          <w:b/>
          <w:sz w:val="20"/>
          <w:szCs w:val="20"/>
          <w:lang w:val="en-GB"/>
        </w:rPr>
        <w:t xml:space="preserve">JALILAH-B PLATFORM: </w:t>
      </w:r>
      <w:r w:rsidRPr="000209F1">
        <w:rPr>
          <w:rFonts w:ascii="Arial" w:eastAsia="Calibri" w:hAnsi="Arial" w:cs="Arial"/>
          <w:sz w:val="20"/>
          <w:szCs w:val="20"/>
          <w:lang w:bidi="ar-SA"/>
        </w:rPr>
        <w:t xml:space="preserve">A new platform, Jalilah B, will be installed 3 km north-east of Jalilah A. </w:t>
      </w:r>
      <w:r w:rsidR="00643710" w:rsidRPr="000209F1">
        <w:rPr>
          <w:rFonts w:ascii="Arial" w:hAnsi="Arial" w:cs="Arial"/>
          <w:sz w:val="20"/>
          <w:szCs w:val="20"/>
          <w:lang w:val="en-GB"/>
        </w:rPr>
        <w:t>I</w:t>
      </w:r>
      <w:r w:rsidR="000C5921" w:rsidRPr="000209F1">
        <w:rPr>
          <w:rFonts w:ascii="Arial" w:hAnsi="Arial" w:cs="Arial"/>
          <w:sz w:val="20"/>
          <w:szCs w:val="20"/>
          <w:lang w:val="en-GB"/>
        </w:rPr>
        <w:t>nvolved in the pre</w:t>
      </w:r>
      <w:r w:rsidR="00643710" w:rsidRPr="000209F1">
        <w:rPr>
          <w:rFonts w:ascii="Arial" w:hAnsi="Arial" w:cs="Arial"/>
          <w:sz w:val="20"/>
          <w:szCs w:val="20"/>
          <w:lang w:val="en-GB"/>
        </w:rPr>
        <w:t>-</w:t>
      </w:r>
      <w:r w:rsidR="000C5921" w:rsidRPr="000209F1">
        <w:rPr>
          <w:rFonts w:ascii="Arial" w:hAnsi="Arial" w:cs="Arial"/>
          <w:sz w:val="20"/>
          <w:szCs w:val="20"/>
          <w:lang w:val="en-GB"/>
        </w:rPr>
        <w:t>commissioning of main engi</w:t>
      </w:r>
      <w:r w:rsidR="00F05778" w:rsidRPr="000209F1">
        <w:rPr>
          <w:rFonts w:ascii="Arial" w:hAnsi="Arial" w:cs="Arial"/>
          <w:sz w:val="20"/>
          <w:szCs w:val="20"/>
          <w:lang w:val="en-GB"/>
        </w:rPr>
        <w:t>n</w:t>
      </w:r>
      <w:r w:rsidR="00643710" w:rsidRPr="000209F1">
        <w:rPr>
          <w:rFonts w:ascii="Arial" w:hAnsi="Arial" w:cs="Arial"/>
          <w:sz w:val="20"/>
          <w:szCs w:val="20"/>
          <w:lang w:val="en-GB"/>
        </w:rPr>
        <w:t>e, switch board</w:t>
      </w:r>
      <w:r w:rsidR="000C5921" w:rsidRPr="000209F1">
        <w:rPr>
          <w:rFonts w:ascii="Arial" w:hAnsi="Arial" w:cs="Arial"/>
          <w:sz w:val="20"/>
          <w:szCs w:val="20"/>
          <w:lang w:val="en-GB"/>
        </w:rPr>
        <w:t xml:space="preserve">,loop check </w:t>
      </w:r>
      <w:r w:rsidR="00643710" w:rsidRPr="000209F1">
        <w:rPr>
          <w:rFonts w:ascii="Arial" w:hAnsi="Arial" w:cs="Arial"/>
          <w:sz w:val="20"/>
          <w:szCs w:val="20"/>
          <w:lang w:val="en-GB"/>
        </w:rPr>
        <w:t>and</w:t>
      </w:r>
      <w:r w:rsidR="000C5921" w:rsidRPr="000209F1">
        <w:rPr>
          <w:rFonts w:ascii="Arial" w:hAnsi="Arial" w:cs="Arial"/>
          <w:sz w:val="20"/>
          <w:szCs w:val="20"/>
          <w:lang w:val="en-GB"/>
        </w:rPr>
        <w:t xml:space="preserve"> commissioni</w:t>
      </w:r>
      <w:r w:rsidR="00643710" w:rsidRPr="000209F1">
        <w:rPr>
          <w:rFonts w:ascii="Arial" w:hAnsi="Arial" w:cs="Arial"/>
          <w:sz w:val="20"/>
          <w:szCs w:val="20"/>
          <w:lang w:val="en-GB"/>
        </w:rPr>
        <w:t>ng of pressure transmitters,RTD’s</w:t>
      </w:r>
      <w:r w:rsidR="000C5921" w:rsidRPr="000209F1">
        <w:rPr>
          <w:rFonts w:ascii="Arial" w:hAnsi="Arial" w:cs="Arial"/>
          <w:sz w:val="20"/>
          <w:szCs w:val="20"/>
          <w:lang w:val="en-GB"/>
        </w:rPr>
        <w:t>,lever transm</w:t>
      </w:r>
      <w:r w:rsidR="00643710" w:rsidRPr="000209F1">
        <w:rPr>
          <w:rFonts w:ascii="Arial" w:hAnsi="Arial" w:cs="Arial"/>
          <w:sz w:val="20"/>
          <w:szCs w:val="20"/>
          <w:lang w:val="en-GB"/>
        </w:rPr>
        <w:t>itters, pre-commissioning of WHSP</w:t>
      </w:r>
      <w:r w:rsidR="000C5921" w:rsidRPr="000209F1">
        <w:rPr>
          <w:rFonts w:ascii="Arial" w:hAnsi="Arial" w:cs="Arial"/>
          <w:sz w:val="20"/>
          <w:szCs w:val="20"/>
          <w:lang w:val="en-GB"/>
        </w:rPr>
        <w:t xml:space="preserve">, chemical injection skid, </w:t>
      </w:r>
      <w:r w:rsidR="00F05778" w:rsidRPr="000209F1">
        <w:rPr>
          <w:rFonts w:ascii="Arial" w:hAnsi="Arial" w:cs="Arial"/>
          <w:sz w:val="20"/>
          <w:szCs w:val="20"/>
          <w:lang w:val="en-GB"/>
        </w:rPr>
        <w:t>pre</w:t>
      </w:r>
      <w:r w:rsidR="000209F1">
        <w:rPr>
          <w:rFonts w:ascii="Arial" w:hAnsi="Arial" w:cs="Arial"/>
          <w:sz w:val="20"/>
          <w:szCs w:val="20"/>
          <w:lang w:val="en-GB"/>
        </w:rPr>
        <w:t>-</w:t>
      </w:r>
      <w:r w:rsidR="00F05778" w:rsidRPr="000209F1">
        <w:rPr>
          <w:rFonts w:ascii="Arial" w:hAnsi="Arial" w:cs="Arial"/>
          <w:sz w:val="20"/>
          <w:szCs w:val="20"/>
          <w:lang w:val="en-GB"/>
        </w:rPr>
        <w:t xml:space="preserve">commissioning </w:t>
      </w:r>
      <w:r w:rsidR="000C5921" w:rsidRPr="000209F1">
        <w:rPr>
          <w:rFonts w:ascii="Arial" w:hAnsi="Arial" w:cs="Arial"/>
          <w:sz w:val="20"/>
          <w:szCs w:val="20"/>
          <w:lang w:val="en-GB"/>
        </w:rPr>
        <w:t>of</w:t>
      </w:r>
      <w:r w:rsidR="00643710" w:rsidRPr="000209F1">
        <w:rPr>
          <w:rFonts w:ascii="Arial" w:hAnsi="Arial" w:cs="Arial"/>
          <w:sz w:val="20"/>
          <w:szCs w:val="20"/>
          <w:lang w:val="en-GB"/>
        </w:rPr>
        <w:t xml:space="preserve"> F</w:t>
      </w:r>
      <w:r w:rsidR="00F05778" w:rsidRPr="000209F1">
        <w:rPr>
          <w:rFonts w:ascii="Arial" w:hAnsi="Arial" w:cs="Arial"/>
          <w:sz w:val="20"/>
          <w:szCs w:val="20"/>
          <w:lang w:val="en-GB"/>
        </w:rPr>
        <w:t xml:space="preserve">ire and </w:t>
      </w:r>
      <w:r w:rsidR="00643710" w:rsidRPr="000209F1">
        <w:rPr>
          <w:rFonts w:ascii="Arial" w:hAnsi="Arial" w:cs="Arial"/>
          <w:sz w:val="20"/>
          <w:szCs w:val="20"/>
          <w:lang w:val="en-GB"/>
        </w:rPr>
        <w:t>G</w:t>
      </w:r>
      <w:r w:rsidR="000C5921" w:rsidRPr="000209F1">
        <w:rPr>
          <w:rFonts w:ascii="Arial" w:hAnsi="Arial" w:cs="Arial"/>
          <w:sz w:val="20"/>
          <w:szCs w:val="20"/>
          <w:lang w:val="en-GB"/>
        </w:rPr>
        <w:t>a</w:t>
      </w:r>
      <w:r w:rsidR="00F05778" w:rsidRPr="000209F1">
        <w:rPr>
          <w:rFonts w:ascii="Arial" w:hAnsi="Arial" w:cs="Arial"/>
          <w:sz w:val="20"/>
          <w:szCs w:val="20"/>
          <w:lang w:val="en-GB"/>
        </w:rPr>
        <w:t>s</w:t>
      </w:r>
      <w:r w:rsidR="000C5921" w:rsidRPr="000209F1">
        <w:rPr>
          <w:rFonts w:ascii="Arial" w:hAnsi="Arial" w:cs="Arial"/>
          <w:sz w:val="20"/>
          <w:szCs w:val="20"/>
          <w:lang w:val="en-GB"/>
        </w:rPr>
        <w:t>,</w:t>
      </w:r>
      <w:r w:rsidR="00643710" w:rsidRPr="000209F1">
        <w:rPr>
          <w:rFonts w:ascii="Arial" w:hAnsi="Arial" w:cs="Arial"/>
          <w:sz w:val="20"/>
          <w:szCs w:val="20"/>
          <w:lang w:val="en-GB"/>
        </w:rPr>
        <w:t>ESD</w:t>
      </w:r>
      <w:r w:rsidR="000C5921" w:rsidRPr="000209F1">
        <w:rPr>
          <w:rFonts w:ascii="Arial" w:hAnsi="Arial" w:cs="Arial"/>
          <w:sz w:val="20"/>
          <w:szCs w:val="20"/>
          <w:lang w:val="en-GB"/>
        </w:rPr>
        <w:t>system</w:t>
      </w:r>
      <w:r w:rsidR="00F05778" w:rsidRPr="000209F1">
        <w:rPr>
          <w:rFonts w:ascii="Arial" w:hAnsi="Arial" w:cs="Arial"/>
          <w:sz w:val="20"/>
          <w:szCs w:val="20"/>
          <w:lang w:val="en-GB"/>
        </w:rPr>
        <w:t>,pre</w:t>
      </w:r>
      <w:r w:rsidR="00643710" w:rsidRPr="000209F1">
        <w:rPr>
          <w:rFonts w:ascii="Arial" w:hAnsi="Arial" w:cs="Arial"/>
          <w:sz w:val="20"/>
          <w:szCs w:val="20"/>
          <w:lang w:val="en-GB"/>
        </w:rPr>
        <w:t>-commissioning o</w:t>
      </w:r>
      <w:r w:rsidR="00F05778" w:rsidRPr="000209F1">
        <w:rPr>
          <w:rFonts w:ascii="Arial" w:hAnsi="Arial" w:cs="Arial"/>
          <w:sz w:val="20"/>
          <w:szCs w:val="20"/>
          <w:lang w:val="en-GB"/>
        </w:rPr>
        <w:t>f control and shutdown valves.</w:t>
      </w:r>
    </w:p>
    <w:p w:rsidR="00117439" w:rsidRPr="000209F1" w:rsidRDefault="00784AB0" w:rsidP="006C4534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eastAsia="Calibri" w:hAnsi="Arial" w:cs="Arial"/>
          <w:sz w:val="20"/>
          <w:szCs w:val="20"/>
          <w:lang w:bidi="ar-SA"/>
        </w:rPr>
      </w:pPr>
      <w:r w:rsidRPr="000209F1">
        <w:rPr>
          <w:rFonts w:ascii="Arial" w:hAnsi="Arial" w:cs="Arial"/>
          <w:b/>
          <w:sz w:val="20"/>
          <w:szCs w:val="20"/>
          <w:lang w:val="en-GB"/>
        </w:rPr>
        <w:t>ENSCO 140 &amp; ENSCO 141:</w:t>
      </w:r>
      <w:r w:rsidRPr="000209F1">
        <w:rPr>
          <w:rFonts w:ascii="Arial" w:hAnsi="Arial" w:cs="Arial"/>
          <w:sz w:val="20"/>
          <w:szCs w:val="20"/>
          <w:lang w:val="en-GB"/>
        </w:rPr>
        <w:t>LeTourneau designed ABS Class new build Super 116E Jack up drilling rigs</w:t>
      </w:r>
      <w:r w:rsidR="00F81F91">
        <w:rPr>
          <w:rFonts w:ascii="Arial" w:hAnsi="Arial" w:cs="Arial"/>
          <w:sz w:val="20"/>
          <w:szCs w:val="20"/>
          <w:lang w:val="en-GB"/>
        </w:rPr>
        <w:t>.</w:t>
      </w:r>
      <w:r w:rsidRPr="000209F1">
        <w:rPr>
          <w:rFonts w:ascii="Arial" w:hAnsi="Arial" w:cs="Arial"/>
          <w:sz w:val="20"/>
          <w:szCs w:val="20"/>
          <w:lang w:val="en-GB"/>
        </w:rPr>
        <w:t>The rig has water d</w:t>
      </w:r>
      <w:r w:rsidR="00564DCD" w:rsidRPr="000209F1">
        <w:rPr>
          <w:rFonts w:ascii="Arial" w:hAnsi="Arial" w:cs="Arial"/>
          <w:sz w:val="20"/>
          <w:szCs w:val="20"/>
          <w:lang w:val="en-GB"/>
        </w:rPr>
        <w:t>epth operating capability of 34</w:t>
      </w:r>
      <w:r w:rsidRPr="000209F1">
        <w:rPr>
          <w:rFonts w:ascii="Arial" w:hAnsi="Arial" w:cs="Arial"/>
          <w:sz w:val="20"/>
          <w:szCs w:val="20"/>
          <w:lang w:val="en-GB"/>
        </w:rPr>
        <w:t xml:space="preserve">0ft and can drill to a depth of 30000ft, with luxury quarter for 105 crew  </w:t>
      </w:r>
    </w:p>
    <w:p w:rsidR="00117439" w:rsidRPr="000209F1" w:rsidRDefault="00FD64FB" w:rsidP="006C4534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0209F1">
        <w:rPr>
          <w:rFonts w:ascii="Arial" w:hAnsi="Arial" w:cs="Arial"/>
          <w:b/>
          <w:sz w:val="20"/>
          <w:szCs w:val="20"/>
        </w:rPr>
        <w:t>Project Seajacks Hydra</w:t>
      </w:r>
      <w:r w:rsidRPr="000209F1">
        <w:rPr>
          <w:rFonts w:ascii="Arial" w:hAnsi="Arial" w:cs="Arial"/>
          <w:sz w:val="20"/>
          <w:szCs w:val="20"/>
        </w:rPr>
        <w:t>: Is a new Seajacks vessel with Gusto MSC NG2500Z self-elevating and self-propelled Jack-Up. The Vessel will be equipped with dynamic positioning, high speed jacking system and a 400t crane. Client: Sea Jacks UK ltd.]</w:t>
      </w:r>
    </w:p>
    <w:p w:rsidR="00FD64FB" w:rsidRPr="000209F1" w:rsidRDefault="007D7CD8" w:rsidP="006C4534">
      <w:pPr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209F1">
        <w:rPr>
          <w:rFonts w:ascii="Arial" w:hAnsi="Arial" w:cs="Arial"/>
          <w:b/>
          <w:sz w:val="20"/>
          <w:szCs w:val="20"/>
          <w:lang w:val="en-GB"/>
        </w:rPr>
        <w:t>Project Jindal Star</w:t>
      </w:r>
      <w:r w:rsidR="001E41D1" w:rsidRPr="000209F1">
        <w:rPr>
          <w:rFonts w:ascii="Arial" w:hAnsi="Arial" w:cs="Arial"/>
          <w:b/>
          <w:sz w:val="20"/>
          <w:szCs w:val="20"/>
          <w:lang w:val="en-GB"/>
        </w:rPr>
        <w:t>,JindalPionee</w:t>
      </w:r>
      <w:r w:rsidR="000209F1">
        <w:rPr>
          <w:rFonts w:ascii="Arial" w:hAnsi="Arial" w:cs="Arial"/>
          <w:b/>
          <w:sz w:val="20"/>
          <w:szCs w:val="20"/>
          <w:lang w:val="en-GB"/>
        </w:rPr>
        <w:t>r</w:t>
      </w:r>
      <w:r w:rsidR="001E41D1" w:rsidRPr="000209F1">
        <w:rPr>
          <w:rFonts w:ascii="Arial" w:hAnsi="Arial" w:cs="Arial"/>
          <w:b/>
          <w:sz w:val="20"/>
          <w:szCs w:val="20"/>
          <w:lang w:val="en-GB"/>
        </w:rPr>
        <w:t xml:space="preserve"> andGreatshipChaaru</w:t>
      </w:r>
      <w:r w:rsidRPr="000209F1">
        <w:rPr>
          <w:rFonts w:ascii="Arial" w:hAnsi="Arial" w:cs="Arial"/>
          <w:sz w:val="20"/>
          <w:szCs w:val="20"/>
          <w:lang w:val="en-GB"/>
        </w:rPr>
        <w:t xml:space="preserve">: LeTourneau designed ABS Class new build Super 116E Jack up drilling rigs. The rig has water depth operating capability of 350ft and can drill to a depth of 30000ft, with luxury quarter for 105 crew  [Client: Jindal Pipes Ltd] </w:t>
      </w:r>
    </w:p>
    <w:p w:rsidR="00FD64FB" w:rsidRPr="000209F1" w:rsidRDefault="007213D7" w:rsidP="006C4534">
      <w:pPr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209F1">
        <w:rPr>
          <w:rFonts w:ascii="Arial" w:hAnsi="Arial" w:cs="Arial"/>
          <w:b/>
          <w:sz w:val="20"/>
          <w:szCs w:val="20"/>
          <w:lang w:val="en-GB"/>
        </w:rPr>
        <w:t>Project NDC Rig</w:t>
      </w:r>
      <w:r w:rsidR="00117736" w:rsidRPr="000209F1">
        <w:rPr>
          <w:rFonts w:ascii="Arial" w:hAnsi="Arial" w:cs="Arial"/>
          <w:b/>
          <w:sz w:val="20"/>
          <w:szCs w:val="20"/>
          <w:lang w:val="en-GB"/>
        </w:rPr>
        <w:t xml:space="preserve"> 5</w:t>
      </w:r>
      <w:r w:rsidR="00643710" w:rsidRPr="000209F1">
        <w:rPr>
          <w:rFonts w:ascii="Arial" w:hAnsi="Arial" w:cs="Arial"/>
          <w:b/>
          <w:sz w:val="20"/>
          <w:szCs w:val="20"/>
          <w:lang w:val="en-GB"/>
        </w:rPr>
        <w:t>, 6, 7, 8</w:t>
      </w:r>
      <w:r w:rsidR="00834A49">
        <w:rPr>
          <w:rFonts w:ascii="Arial" w:hAnsi="Arial" w:cs="Arial"/>
          <w:b/>
          <w:sz w:val="20"/>
          <w:szCs w:val="20"/>
          <w:lang w:val="en-GB"/>
        </w:rPr>
        <w:t>,9</w:t>
      </w:r>
      <w:r w:rsidRPr="000209F1">
        <w:rPr>
          <w:rFonts w:ascii="Arial" w:hAnsi="Arial" w:cs="Arial"/>
          <w:sz w:val="20"/>
          <w:szCs w:val="20"/>
          <w:lang w:val="en-GB"/>
        </w:rPr>
        <w:t>: LeTourneau designed ABS Class new build Super 116E Jack up drilling rigs. The rigs has water depth operating capability of 150ft and can drill to a depth of 20000ft, with luxury quarter for 100 crew [Client: National Drilling Company]</w:t>
      </w:r>
    </w:p>
    <w:p w:rsidR="00CD55AE" w:rsidRPr="001C3922" w:rsidRDefault="00CD55AE" w:rsidP="00CD55AE">
      <w:pPr>
        <w:spacing w:line="276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:rsidR="00601174" w:rsidRPr="00601174" w:rsidRDefault="00601174" w:rsidP="00CE3F02">
      <w:pPr>
        <w:spacing w:line="276" w:lineRule="auto"/>
        <w:rPr>
          <w:rFonts w:ascii="Arial" w:hAnsi="Arial" w:cs="Arial"/>
          <w:sz w:val="20"/>
          <w:szCs w:val="20"/>
        </w:rPr>
      </w:pPr>
    </w:p>
    <w:p w:rsidR="007027DC" w:rsidRPr="00F538A6" w:rsidRDefault="007027DC" w:rsidP="00F538A6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 w:rsidRPr="00CF2B90">
        <w:rPr>
          <w:rFonts w:ascii="Arial" w:hAnsi="Arial" w:cs="Arial"/>
          <w:b/>
        </w:rPr>
        <w:t>ACADEMIC BACKGROUND</w:t>
      </w:r>
    </w:p>
    <w:p w:rsidR="007027DC" w:rsidRPr="009E53B5" w:rsidRDefault="007027DC" w:rsidP="006C4534">
      <w:pPr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 in Electronics &amp; Communications from Sri Devi Institute of Technology, </w:t>
      </w:r>
      <w:r w:rsidR="00D666A0">
        <w:rPr>
          <w:rFonts w:ascii="Arial" w:hAnsi="Arial" w:cs="Arial"/>
          <w:sz w:val="20"/>
          <w:szCs w:val="20"/>
        </w:rPr>
        <w:t>Mangalore</w:t>
      </w:r>
      <w:r w:rsidR="009A0702">
        <w:rPr>
          <w:rFonts w:ascii="Arial" w:hAnsi="Arial" w:cs="Arial"/>
          <w:sz w:val="20"/>
          <w:szCs w:val="20"/>
        </w:rPr>
        <w:t>, India</w:t>
      </w:r>
      <w:r w:rsidR="00D666A0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sz w:val="20"/>
          <w:szCs w:val="20"/>
        </w:rPr>
        <w:t xml:space="preserve"> th</w:t>
      </w:r>
      <w:r w:rsidR="009A0702">
        <w:rPr>
          <w:rFonts w:ascii="Arial" w:hAnsi="Arial" w:cs="Arial"/>
          <w:sz w:val="20"/>
          <w:szCs w:val="20"/>
        </w:rPr>
        <w:t>e year 2012 with aggregate of 63</w:t>
      </w:r>
      <w:r>
        <w:rPr>
          <w:rFonts w:ascii="Arial" w:hAnsi="Arial" w:cs="Arial"/>
          <w:sz w:val="20"/>
          <w:szCs w:val="20"/>
        </w:rPr>
        <w:t>%</w:t>
      </w:r>
    </w:p>
    <w:p w:rsidR="009457A3" w:rsidRDefault="00B63CBD" w:rsidP="006C4534">
      <w:pPr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Electronics &amp; Communication from SNS Polytechnic, Mangalore</w:t>
      </w:r>
      <w:r w:rsidR="009A0702">
        <w:rPr>
          <w:rFonts w:ascii="Arial" w:hAnsi="Arial" w:cs="Arial"/>
          <w:sz w:val="20"/>
          <w:szCs w:val="20"/>
        </w:rPr>
        <w:t>, India</w:t>
      </w:r>
      <w:r>
        <w:rPr>
          <w:rFonts w:ascii="Arial" w:hAnsi="Arial" w:cs="Arial"/>
          <w:sz w:val="20"/>
          <w:szCs w:val="20"/>
        </w:rPr>
        <w:t xml:space="preserve"> in the year 2009 with aggregate of 72%</w:t>
      </w:r>
    </w:p>
    <w:p w:rsidR="00CD55AE" w:rsidRPr="00BE6577" w:rsidRDefault="00CD55AE" w:rsidP="00CD55AE">
      <w:p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7027DC" w:rsidRDefault="007027DC" w:rsidP="007027DC">
      <w:pPr>
        <w:spacing w:line="276" w:lineRule="auto"/>
        <w:rPr>
          <w:rFonts w:ascii="Arial" w:hAnsi="Arial" w:cs="Arial"/>
          <w:color w:val="FF0000"/>
          <w:sz w:val="16"/>
          <w:szCs w:val="16"/>
        </w:rPr>
      </w:pPr>
    </w:p>
    <w:p w:rsidR="007027DC" w:rsidRPr="00F538A6" w:rsidRDefault="007027DC" w:rsidP="00F538A6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TRAINING</w:t>
      </w:r>
    </w:p>
    <w:p w:rsidR="0078452C" w:rsidRPr="0078452C" w:rsidRDefault="009A0702" w:rsidP="006C4534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78452C">
        <w:rPr>
          <w:rFonts w:ascii="Arial" w:hAnsi="Arial" w:cs="Arial"/>
          <w:sz w:val="20"/>
          <w:szCs w:val="20"/>
        </w:rPr>
        <w:t>Complete Automation Training Program held at SMEC labs (SMEC Automation Pvt. Ltd.), Mangalore, India.</w:t>
      </w:r>
      <w:r w:rsidR="0078452C" w:rsidRPr="0078452C">
        <w:rPr>
          <w:rFonts w:ascii="Arial" w:hAnsi="Arial" w:cs="Arial"/>
          <w:sz w:val="20"/>
          <w:szCs w:val="20"/>
        </w:rPr>
        <w:t xml:space="preserve"> PLC’s</w:t>
      </w:r>
      <w:r w:rsidR="0078452C" w:rsidRPr="0078452C">
        <w:rPr>
          <w:rFonts w:ascii="Arial" w:hAnsi="Arial" w:cs="Arial"/>
          <w:sz w:val="20"/>
          <w:szCs w:val="20"/>
        </w:rPr>
        <w:tab/>
      </w:r>
      <w:r w:rsidR="0078452C" w:rsidRPr="0078452C">
        <w:rPr>
          <w:rFonts w:ascii="Arial" w:hAnsi="Arial" w:cs="Arial"/>
          <w:sz w:val="20"/>
          <w:szCs w:val="20"/>
        </w:rPr>
        <w:tab/>
      </w:r>
    </w:p>
    <w:p w:rsidR="0078452C" w:rsidRPr="00D31025" w:rsidRDefault="0078452C" w:rsidP="006C4534">
      <w:pPr>
        <w:pStyle w:val="ListParagraph"/>
        <w:numPr>
          <w:ilvl w:val="2"/>
          <w:numId w:val="1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Siemens:  S7 200- Microwin32, Simatic, CPU 224 &amp; Version-6.3</w:t>
      </w:r>
    </w:p>
    <w:p w:rsidR="0078452C" w:rsidRPr="00D31025" w:rsidRDefault="0078452C" w:rsidP="006C4534">
      <w:pPr>
        <w:pStyle w:val="ListParagraph"/>
        <w:numPr>
          <w:ilvl w:val="2"/>
          <w:numId w:val="2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 xml:space="preserve">AB (Allen Bradley): </w:t>
      </w:r>
      <w:r>
        <w:rPr>
          <w:rFonts w:ascii="Arial" w:hAnsi="Arial" w:cs="Arial"/>
          <w:sz w:val="20"/>
          <w:szCs w:val="20"/>
        </w:rPr>
        <w:t xml:space="preserve">RXLogix500/SLC500, Micro </w:t>
      </w:r>
      <w:r w:rsidRPr="00D31025">
        <w:rPr>
          <w:rFonts w:ascii="Arial" w:hAnsi="Arial" w:cs="Arial"/>
          <w:sz w:val="20"/>
          <w:szCs w:val="20"/>
        </w:rPr>
        <w:t>Logix, RX Lo</w:t>
      </w:r>
      <w:r>
        <w:rPr>
          <w:rFonts w:ascii="Arial" w:hAnsi="Arial" w:cs="Arial"/>
          <w:sz w:val="20"/>
          <w:szCs w:val="20"/>
        </w:rPr>
        <w:t xml:space="preserve">gix, </w:t>
      </w:r>
      <w:r w:rsidRPr="00D31025">
        <w:rPr>
          <w:rFonts w:ascii="Arial" w:hAnsi="Arial" w:cs="Arial"/>
          <w:sz w:val="20"/>
          <w:szCs w:val="20"/>
        </w:rPr>
        <w:t>1400                       Series B, Version-5.5</w:t>
      </w:r>
      <w:r>
        <w:rPr>
          <w:rFonts w:ascii="Arial" w:hAnsi="Arial" w:cs="Arial"/>
          <w:sz w:val="20"/>
          <w:szCs w:val="20"/>
        </w:rPr>
        <w:t>0</w:t>
      </w:r>
    </w:p>
    <w:p w:rsidR="0078452C" w:rsidRPr="00D31025" w:rsidRDefault="0078452C" w:rsidP="006C4534">
      <w:pPr>
        <w:pStyle w:val="ListParagraph"/>
        <w:numPr>
          <w:ilvl w:val="0"/>
          <w:numId w:val="6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PAC</w:t>
      </w:r>
      <w:r w:rsidRPr="00D31025">
        <w:rPr>
          <w:rFonts w:ascii="Arial" w:hAnsi="Arial" w:cs="Arial"/>
          <w:sz w:val="20"/>
          <w:szCs w:val="20"/>
        </w:rPr>
        <w:tab/>
      </w:r>
    </w:p>
    <w:p w:rsidR="0078452C" w:rsidRPr="00D31025" w:rsidRDefault="0078452C" w:rsidP="006C4534">
      <w:pPr>
        <w:pStyle w:val="ListParagraph"/>
        <w:numPr>
          <w:ilvl w:val="0"/>
          <w:numId w:val="3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Schneider Electric (Modicon M340): Unity Pro XL with CPU P34 2020, Analog BMXAMM0600 and Digital BMX DDM16022</w:t>
      </w:r>
    </w:p>
    <w:p w:rsidR="0078452C" w:rsidRPr="00D31025" w:rsidRDefault="0078452C" w:rsidP="006C4534">
      <w:pPr>
        <w:pStyle w:val="ListParagraph"/>
        <w:numPr>
          <w:ilvl w:val="0"/>
          <w:numId w:val="7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 xml:space="preserve">SCADA’s  </w:t>
      </w:r>
    </w:p>
    <w:p w:rsidR="0078452C" w:rsidRPr="00D31025" w:rsidRDefault="0078452C" w:rsidP="006C4534">
      <w:pPr>
        <w:pStyle w:val="ListParagraph"/>
        <w:numPr>
          <w:ilvl w:val="2"/>
          <w:numId w:val="4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 xml:space="preserve">InTouch:  Wonderware lnTouch Version 10.0 </w:t>
      </w:r>
    </w:p>
    <w:p w:rsidR="0078452C" w:rsidRPr="00D31025" w:rsidRDefault="0078452C" w:rsidP="006C4534">
      <w:pPr>
        <w:pStyle w:val="ListParagraph"/>
        <w:numPr>
          <w:ilvl w:val="2"/>
          <w:numId w:val="4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IFIX:  GE Fanuc IFIX Version 5.0</w:t>
      </w:r>
    </w:p>
    <w:p w:rsidR="0078452C" w:rsidRPr="00D31025" w:rsidRDefault="0078452C" w:rsidP="006C4534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HMI</w:t>
      </w:r>
    </w:p>
    <w:p w:rsidR="0078452C" w:rsidRPr="00D31025" w:rsidRDefault="0078452C" w:rsidP="006C4534">
      <w:pPr>
        <w:pStyle w:val="ListParagraph"/>
        <w:numPr>
          <w:ilvl w:val="0"/>
          <w:numId w:val="5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TelemecaniqueMagelis XBT-GT (Touchscreen), XBT-N</w:t>
      </w:r>
    </w:p>
    <w:p w:rsidR="0078452C" w:rsidRPr="00D31025" w:rsidRDefault="0078452C" w:rsidP="006C4534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VFD</w:t>
      </w:r>
    </w:p>
    <w:p w:rsidR="0078452C" w:rsidRPr="002C24ED" w:rsidRDefault="0078452C" w:rsidP="006C4534">
      <w:pPr>
        <w:pStyle w:val="ListParagraph"/>
        <w:numPr>
          <w:ilvl w:val="2"/>
          <w:numId w:val="4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TelemecaniqueAltivar- 28, 38 &amp; 58 Series, ATV71</w:t>
      </w:r>
    </w:p>
    <w:p w:rsidR="0078452C" w:rsidRPr="00D31025" w:rsidRDefault="0078452C" w:rsidP="006C4534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Control Panel Design, Instrumentation (Sensors)</w:t>
      </w:r>
    </w:p>
    <w:p w:rsidR="009A0702" w:rsidRDefault="0078452C" w:rsidP="006C4534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D31025">
        <w:rPr>
          <w:rFonts w:ascii="Arial" w:hAnsi="Arial" w:cs="Arial"/>
          <w:sz w:val="20"/>
          <w:szCs w:val="20"/>
        </w:rPr>
        <w:t>Process Control Development</w:t>
      </w:r>
    </w:p>
    <w:p w:rsidR="00760D45" w:rsidRDefault="00760D45" w:rsidP="006C4534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ind w:righ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H2S level 2 training.</w:t>
      </w:r>
    </w:p>
    <w:p w:rsidR="00760D45" w:rsidRPr="00760D45" w:rsidRDefault="00760D45" w:rsidP="00760D45">
      <w:pPr>
        <w:pStyle w:val="ListParagraph"/>
        <w:tabs>
          <w:tab w:val="left" w:pos="360"/>
        </w:tabs>
        <w:spacing w:line="276" w:lineRule="auto"/>
        <w:ind w:left="1440" w:right="0"/>
        <w:rPr>
          <w:rFonts w:ascii="Arial" w:hAnsi="Arial" w:cs="Arial"/>
          <w:sz w:val="20"/>
          <w:szCs w:val="20"/>
        </w:rPr>
      </w:pPr>
    </w:p>
    <w:p w:rsidR="0078452C" w:rsidRDefault="0078452C" w:rsidP="0078452C">
      <w:p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E570E1" w:rsidRDefault="00513CC1" w:rsidP="006C4534">
      <w:pPr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7027DC" w:rsidRPr="00FB21A1">
        <w:rPr>
          <w:rFonts w:ascii="Arial" w:hAnsi="Arial" w:cs="Arial"/>
          <w:sz w:val="20"/>
          <w:szCs w:val="20"/>
        </w:rPr>
        <w:t xml:space="preserve">raining of </w:t>
      </w:r>
      <w:r w:rsidR="007B046D">
        <w:rPr>
          <w:rFonts w:ascii="Arial" w:hAnsi="Arial" w:cs="Arial"/>
          <w:sz w:val="20"/>
          <w:szCs w:val="20"/>
        </w:rPr>
        <w:t>‘</w:t>
      </w:r>
      <w:r w:rsidR="007027DC" w:rsidRPr="00FB21A1">
        <w:rPr>
          <w:rFonts w:ascii="Arial" w:hAnsi="Arial" w:cs="Arial"/>
          <w:sz w:val="20"/>
          <w:szCs w:val="20"/>
        </w:rPr>
        <w:t>Mobile Communications’ from Telecom Training Centre, BSNL (govt. Of India), Mangalore</w:t>
      </w:r>
    </w:p>
    <w:p w:rsidR="002C24ED" w:rsidRPr="002C24ED" w:rsidRDefault="002C24ED" w:rsidP="006C4534">
      <w:pPr>
        <w:pStyle w:val="ListParagraph"/>
        <w:numPr>
          <w:ilvl w:val="0"/>
          <w:numId w:val="14"/>
        </w:numPr>
        <w:ind w:right="0"/>
        <w:jc w:val="left"/>
        <w:rPr>
          <w:rFonts w:cs="Calibri"/>
          <w:sz w:val="22"/>
          <w:szCs w:val="22"/>
        </w:rPr>
      </w:pPr>
      <w:r w:rsidRPr="002C24ED">
        <w:rPr>
          <w:rFonts w:cs="Calibri"/>
          <w:sz w:val="22"/>
          <w:szCs w:val="22"/>
        </w:rPr>
        <w:t xml:space="preserve">MPFM (multiphase flow transmitter) VX spectra, Schlumberger, Kuwait.   </w:t>
      </w:r>
    </w:p>
    <w:p w:rsidR="002C24ED" w:rsidRPr="002C24ED" w:rsidRDefault="002C24ED" w:rsidP="006C4534">
      <w:pPr>
        <w:pStyle w:val="ListParagraph"/>
        <w:numPr>
          <w:ilvl w:val="0"/>
          <w:numId w:val="14"/>
        </w:numPr>
        <w:ind w:right="0"/>
        <w:jc w:val="left"/>
        <w:rPr>
          <w:rFonts w:cs="Calibri"/>
          <w:sz w:val="22"/>
          <w:szCs w:val="22"/>
        </w:rPr>
      </w:pPr>
      <w:r w:rsidRPr="002C24ED">
        <w:rPr>
          <w:rFonts w:cs="Calibri"/>
          <w:sz w:val="22"/>
          <w:szCs w:val="22"/>
        </w:rPr>
        <w:t xml:space="preserve">EMERSOJN valve link software, critical control analyzing, Schlumberger, Kuwait.  </w:t>
      </w:r>
    </w:p>
    <w:p w:rsidR="002C24ED" w:rsidRPr="002C24ED" w:rsidRDefault="002C24ED" w:rsidP="006C4534">
      <w:pPr>
        <w:pStyle w:val="ListParagraph"/>
        <w:numPr>
          <w:ilvl w:val="0"/>
          <w:numId w:val="14"/>
        </w:numPr>
        <w:ind w:right="0"/>
        <w:jc w:val="left"/>
        <w:rPr>
          <w:rFonts w:cs="Calibri"/>
          <w:sz w:val="22"/>
          <w:szCs w:val="22"/>
        </w:rPr>
      </w:pPr>
      <w:r w:rsidRPr="002C24ED">
        <w:rPr>
          <w:rFonts w:cs="Calibri"/>
          <w:sz w:val="22"/>
          <w:szCs w:val="22"/>
        </w:rPr>
        <w:t xml:space="preserve">Ariel compressors Waukesha engine ESM software and troubleshooting methods, Schlumberger, Kuwait.  </w:t>
      </w:r>
    </w:p>
    <w:p w:rsidR="002C24ED" w:rsidRDefault="002C24ED" w:rsidP="002C24ED">
      <w:p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6A2E23" w:rsidRDefault="006A2E23" w:rsidP="000E1A8A">
      <w:pPr>
        <w:spacing w:line="276" w:lineRule="auto"/>
        <w:rPr>
          <w:rFonts w:ascii="Arial" w:hAnsi="Arial" w:cs="Arial"/>
          <w:sz w:val="20"/>
          <w:szCs w:val="20"/>
        </w:rPr>
      </w:pPr>
    </w:p>
    <w:p w:rsidR="00DE3402" w:rsidRPr="00DE3402" w:rsidRDefault="00DE3402" w:rsidP="00DE3402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SKILLS</w:t>
      </w:r>
    </w:p>
    <w:p w:rsidR="00DE3402" w:rsidRDefault="00DE3402" w:rsidP="006C4534">
      <w:pPr>
        <w:numPr>
          <w:ilvl w:val="0"/>
          <w:numId w:val="1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Commissioning completion software, PIMS</w:t>
      </w:r>
    </w:p>
    <w:p w:rsidR="00DE3402" w:rsidRPr="00885B2E" w:rsidRDefault="00DE3402" w:rsidP="006C4534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  <w:lang w:val="en-GB" w:eastAsia="en-GB" w:bidi="ar-SA"/>
        </w:rPr>
      </w:pPr>
      <w:r w:rsidRPr="00885B2E">
        <w:rPr>
          <w:rFonts w:ascii="Arial" w:hAnsi="Arial" w:cs="Arial"/>
          <w:sz w:val="20"/>
          <w:szCs w:val="20"/>
          <w:lang w:val="en-GB" w:eastAsia="en-GB" w:bidi="ar-SA"/>
        </w:rPr>
        <w:t>MS Office Pac</w:t>
      </w:r>
      <w:r>
        <w:rPr>
          <w:rFonts w:ascii="Arial" w:hAnsi="Arial" w:cs="Arial"/>
          <w:sz w:val="20"/>
          <w:szCs w:val="20"/>
          <w:lang w:val="en-GB" w:eastAsia="en-GB" w:bidi="ar-SA"/>
        </w:rPr>
        <w:t xml:space="preserve">kage: Microsoft Word, </w:t>
      </w:r>
      <w:r w:rsidRPr="00885B2E">
        <w:rPr>
          <w:rFonts w:ascii="Arial" w:hAnsi="Arial" w:cs="Arial"/>
          <w:sz w:val="20"/>
          <w:szCs w:val="20"/>
          <w:lang w:val="en-GB" w:eastAsia="en-GB" w:bidi="ar-SA"/>
        </w:rPr>
        <w:t xml:space="preserve">Excel, PowerPoint </w:t>
      </w:r>
      <w:r>
        <w:rPr>
          <w:rFonts w:ascii="Arial" w:hAnsi="Arial" w:cs="Arial"/>
          <w:sz w:val="20"/>
          <w:szCs w:val="20"/>
          <w:lang w:val="en-GB" w:eastAsia="en-GB" w:bidi="ar-SA"/>
        </w:rPr>
        <w:t xml:space="preserve">and </w:t>
      </w:r>
      <w:r w:rsidRPr="00885B2E">
        <w:rPr>
          <w:rFonts w:ascii="Arial" w:hAnsi="Arial" w:cs="Arial"/>
          <w:sz w:val="20"/>
          <w:szCs w:val="20"/>
          <w:lang w:val="en-GB" w:eastAsia="en-GB" w:bidi="ar-SA"/>
        </w:rPr>
        <w:t xml:space="preserve">Outlook </w:t>
      </w:r>
    </w:p>
    <w:p w:rsidR="00CD55AE" w:rsidRPr="00117439" w:rsidRDefault="00DE3402" w:rsidP="006C4534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  <w:lang w:val="en-GB" w:eastAsia="en-GB" w:bidi="ar-SA"/>
        </w:rPr>
      </w:pPr>
      <w:r w:rsidRPr="00885B2E">
        <w:rPr>
          <w:rFonts w:ascii="Arial" w:hAnsi="Arial" w:cs="Arial"/>
          <w:sz w:val="20"/>
          <w:szCs w:val="20"/>
          <w:lang w:val="en-GB" w:eastAsia="en-GB" w:bidi="ar-SA"/>
        </w:rPr>
        <w:t>MS Operating Systems: Windows 2000</w:t>
      </w:r>
      <w:r w:rsidR="00CD55AE">
        <w:rPr>
          <w:rFonts w:ascii="Arial" w:hAnsi="Arial" w:cs="Arial"/>
          <w:sz w:val="20"/>
          <w:szCs w:val="20"/>
          <w:lang w:val="en-GB" w:eastAsia="en-GB" w:bidi="ar-SA"/>
        </w:rPr>
        <w:t>, Windows XP and Windows Vista</w:t>
      </w:r>
    </w:p>
    <w:p w:rsidR="00944972" w:rsidRPr="00F538A6" w:rsidRDefault="00944972" w:rsidP="00944972">
      <w:pPr>
        <w:pStyle w:val="PlainText"/>
        <w:shd w:val="pct12" w:color="auto" w:fill="FFFFFF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STRENGTHS</w:t>
      </w:r>
    </w:p>
    <w:p w:rsidR="00944972" w:rsidRPr="009E53B5" w:rsidRDefault="00944972" w:rsidP="006C4534">
      <w:pPr>
        <w:numPr>
          <w:ilvl w:val="0"/>
          <w:numId w:val="21"/>
        </w:numPr>
        <w:spacing w:line="276" w:lineRule="auto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>Effective team player with good Communication Skills and Excellent listening skills</w:t>
      </w:r>
    </w:p>
    <w:p w:rsidR="00944972" w:rsidRPr="009E53B5" w:rsidRDefault="00944972" w:rsidP="006C4534">
      <w:pPr>
        <w:numPr>
          <w:ilvl w:val="0"/>
          <w:numId w:val="21"/>
        </w:numPr>
        <w:spacing w:line="276" w:lineRule="auto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>Adaptable to any environment and Culture.</w:t>
      </w:r>
    </w:p>
    <w:p w:rsidR="00944972" w:rsidRPr="009E53B5" w:rsidRDefault="00944972" w:rsidP="006C4534">
      <w:pPr>
        <w:numPr>
          <w:ilvl w:val="0"/>
          <w:numId w:val="21"/>
        </w:numPr>
        <w:spacing w:line="276" w:lineRule="auto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>Motivated and Adaptable to new Challenges</w:t>
      </w:r>
    </w:p>
    <w:p w:rsidR="00944972" w:rsidRDefault="00944972" w:rsidP="00944972">
      <w:pPr>
        <w:spacing w:line="276" w:lineRule="auto"/>
        <w:rPr>
          <w:rFonts w:ascii="Arial" w:hAnsi="Arial" w:cs="Arial"/>
          <w:sz w:val="20"/>
          <w:szCs w:val="20"/>
        </w:rPr>
      </w:pPr>
    </w:p>
    <w:p w:rsidR="00944972" w:rsidRPr="00CF2B90" w:rsidRDefault="00944972" w:rsidP="00944972">
      <w:pPr>
        <w:spacing w:line="276" w:lineRule="auto"/>
        <w:rPr>
          <w:rFonts w:ascii="Arial" w:hAnsi="Arial" w:cs="Arial"/>
          <w:sz w:val="20"/>
          <w:szCs w:val="20"/>
        </w:rPr>
      </w:pPr>
    </w:p>
    <w:p w:rsidR="00944972" w:rsidRPr="00FA75FF" w:rsidRDefault="00944972" w:rsidP="00944972">
      <w:p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 w:rsidRPr="00CF2B90">
        <w:rPr>
          <w:rFonts w:ascii="Arial" w:hAnsi="Arial" w:cs="Arial"/>
          <w:b/>
          <w:sz w:val="20"/>
          <w:szCs w:val="20"/>
        </w:rPr>
        <w:t>PERSONAL DETAILS</w:t>
      </w:r>
    </w:p>
    <w:p w:rsidR="00944972" w:rsidRDefault="00944972" w:rsidP="00944972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Birth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May 1989</w:t>
      </w:r>
    </w:p>
    <w:p w:rsidR="00944972" w:rsidRDefault="00944972" w:rsidP="00944972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Sex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Male</w:t>
      </w:r>
    </w:p>
    <w:p w:rsidR="00944972" w:rsidRPr="009E53B5" w:rsidRDefault="00944972" w:rsidP="00944972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Nationality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Indian</w:t>
      </w:r>
    </w:p>
    <w:p w:rsidR="00944972" w:rsidRPr="009E53B5" w:rsidRDefault="0058091E" w:rsidP="00944972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Married</w:t>
      </w:r>
    </w:p>
    <w:p w:rsidR="00944972" w:rsidRDefault="00944972" w:rsidP="00944972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>Languages Known</w:t>
      </w:r>
      <w:r w:rsidRPr="009E53B5">
        <w:rPr>
          <w:rFonts w:ascii="Arial" w:hAnsi="Arial" w:cs="Arial"/>
          <w:sz w:val="20"/>
          <w:szCs w:val="20"/>
        </w:rPr>
        <w:tab/>
        <w:t>:</w:t>
      </w:r>
      <w:r w:rsidRPr="009E53B5">
        <w:rPr>
          <w:rFonts w:ascii="Arial" w:hAnsi="Arial" w:cs="Arial"/>
          <w:sz w:val="20"/>
          <w:szCs w:val="20"/>
        </w:rPr>
        <w:tab/>
        <w:t>Englis</w:t>
      </w:r>
      <w:r>
        <w:rPr>
          <w:rFonts w:ascii="Arial" w:hAnsi="Arial" w:cs="Arial"/>
          <w:sz w:val="20"/>
          <w:szCs w:val="20"/>
        </w:rPr>
        <w:t>h, Hindi, Kannada, and Tulu</w:t>
      </w:r>
    </w:p>
    <w:p w:rsidR="00944972" w:rsidRDefault="00944972" w:rsidP="00944972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Permanent Address </w:t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Kaikamba, Mangalore, Karnataka, India</w:t>
      </w:r>
    </w:p>
    <w:p w:rsidR="00944972" w:rsidRPr="009E53B5" w:rsidRDefault="00944972" w:rsidP="00944972">
      <w:pPr>
        <w:spacing w:line="276" w:lineRule="auto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</w:p>
    <w:p w:rsidR="00944972" w:rsidRDefault="00944972" w:rsidP="00944972">
      <w:pPr>
        <w:shd w:val="clear" w:color="auto" w:fill="D9D9D9"/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DECLARATION</w:t>
      </w:r>
    </w:p>
    <w:p w:rsidR="00944972" w:rsidRDefault="00944972" w:rsidP="00944972">
      <w:pPr>
        <w:spacing w:line="276" w:lineRule="auto"/>
        <w:rPr>
          <w:rFonts w:ascii="Arial" w:hAnsi="Arial" w:cs="Arial"/>
          <w:sz w:val="20"/>
          <w:szCs w:val="20"/>
        </w:rPr>
      </w:pPr>
    </w:p>
    <w:p w:rsidR="00944972" w:rsidRDefault="00944972" w:rsidP="00944972">
      <w:pPr>
        <w:spacing w:line="276" w:lineRule="auto"/>
        <w:ind w:firstLine="720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>I hereby declare that information furnished above is true and correct to the best of my knowledge and belief.</w:t>
      </w:r>
    </w:p>
    <w:p w:rsidR="00944972" w:rsidRDefault="00944972" w:rsidP="00944972">
      <w:pPr>
        <w:spacing w:line="276" w:lineRule="auto"/>
        <w:ind w:firstLine="720"/>
        <w:rPr>
          <w:rFonts w:ascii="Arial" w:hAnsi="Arial" w:cs="Arial"/>
          <w:sz w:val="20"/>
          <w:szCs w:val="20"/>
        </w:rPr>
      </w:pPr>
    </w:p>
    <w:p w:rsidR="00944972" w:rsidRDefault="00944972" w:rsidP="00944972">
      <w:pPr>
        <w:tabs>
          <w:tab w:val="left" w:pos="6480"/>
        </w:tabs>
        <w:spacing w:line="276" w:lineRule="auto"/>
        <w:ind w:left="57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>Yours truly,</w:t>
      </w:r>
    </w:p>
    <w:p w:rsidR="00944972" w:rsidRDefault="00944972" w:rsidP="00944972">
      <w:pPr>
        <w:tabs>
          <w:tab w:val="left" w:pos="6480"/>
        </w:tabs>
        <w:spacing w:line="276" w:lineRule="auto"/>
        <w:ind w:left="5760" w:firstLine="720"/>
        <w:rPr>
          <w:rFonts w:ascii="Arial" w:hAnsi="Arial" w:cs="Arial"/>
          <w:sz w:val="20"/>
          <w:szCs w:val="20"/>
        </w:rPr>
      </w:pPr>
    </w:p>
    <w:p w:rsidR="00944972" w:rsidRDefault="00B31484" w:rsidP="00944972">
      <w:pPr>
        <w:tabs>
          <w:tab w:val="left" w:pos="6480"/>
          <w:tab w:val="right" w:pos="9756"/>
        </w:tabs>
        <w:spacing w:line="276" w:lineRule="auto"/>
        <w:rPr>
          <w:rFonts w:ascii="Arial" w:hAnsi="Arial" w:cs="Arial"/>
          <w:sz w:val="20"/>
          <w:szCs w:val="20"/>
        </w:rPr>
      </w:pPr>
      <w:r w:rsidRPr="00B31484">
        <w:rPr>
          <w:rFonts w:ascii="Arial" w:hAnsi="Arial" w:cs="Arial"/>
          <w:noProof/>
          <w:sz w:val="20"/>
          <w:szCs w:val="20"/>
          <w:lang w:val="en-GB" w:eastAsia="en-GB"/>
        </w:rPr>
        <w:pict>
          <v:line id="_x0000_s1027" style="position:absolute;left:0;text-align:left;z-index:251659264" from="351.75pt,10.85pt" to="459pt,10.85pt" strokeweight="1pt"/>
        </w:pict>
      </w:r>
    </w:p>
    <w:p w:rsidR="00944972" w:rsidRDefault="00944972" w:rsidP="00944972">
      <w:pPr>
        <w:spacing w:line="276" w:lineRule="auto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SANATH DHANRAJ</w:t>
      </w:r>
    </w:p>
    <w:p w:rsidR="00944972" w:rsidRDefault="00944972" w:rsidP="00944972">
      <w:pPr>
        <w:spacing w:line="276" w:lineRule="auto"/>
        <w:rPr>
          <w:rFonts w:ascii="Arial" w:hAnsi="Arial" w:cs="Arial"/>
          <w:sz w:val="20"/>
          <w:szCs w:val="20"/>
        </w:rPr>
      </w:pPr>
    </w:p>
    <w:p w:rsidR="00944972" w:rsidRPr="009E53B5" w:rsidRDefault="00944972" w:rsidP="0094497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>:</w:t>
      </w:r>
    </w:p>
    <w:p w:rsidR="00944972" w:rsidRPr="00CE3F02" w:rsidRDefault="00944972" w:rsidP="00944972">
      <w:pPr>
        <w:spacing w:line="276" w:lineRule="auto"/>
        <w:rPr>
          <w:rFonts w:ascii="Arial" w:hAnsi="Arial" w:cs="Arial"/>
          <w:sz w:val="20"/>
          <w:szCs w:val="20"/>
        </w:rPr>
      </w:pPr>
      <w:r w:rsidRPr="009E53B5">
        <w:rPr>
          <w:rFonts w:ascii="Arial" w:hAnsi="Arial" w:cs="Arial"/>
          <w:sz w:val="20"/>
          <w:szCs w:val="20"/>
        </w:rPr>
        <w:t>Place</w:t>
      </w:r>
      <w:r>
        <w:rPr>
          <w:rFonts w:ascii="Arial" w:hAnsi="Arial" w:cs="Arial"/>
          <w:sz w:val="20"/>
          <w:szCs w:val="20"/>
        </w:rPr>
        <w:tab/>
      </w:r>
      <w:r w:rsidRPr="009E53B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Kuwait</w:t>
      </w:r>
    </w:p>
    <w:p w:rsidR="00181586" w:rsidRDefault="00181586" w:rsidP="00181586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181586" w:rsidSect="00C46784">
      <w:pgSz w:w="12240" w:h="15840"/>
      <w:pgMar w:top="720" w:right="1620" w:bottom="851" w:left="1440" w:header="720" w:footer="72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4A4" w:rsidRDefault="000754A4" w:rsidP="000302DB">
      <w:r>
        <w:separator/>
      </w:r>
    </w:p>
  </w:endnote>
  <w:endnote w:type="continuationSeparator" w:id="1">
    <w:p w:rsidR="000754A4" w:rsidRDefault="000754A4" w:rsidP="00030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4A4" w:rsidRDefault="000754A4" w:rsidP="000302DB">
      <w:r>
        <w:separator/>
      </w:r>
    </w:p>
  </w:footnote>
  <w:footnote w:type="continuationSeparator" w:id="1">
    <w:p w:rsidR="000754A4" w:rsidRDefault="000754A4" w:rsidP="000302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CFEDF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6E24014"/>
    <w:multiLevelType w:val="hybridMultilevel"/>
    <w:tmpl w:val="2620E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52F9B"/>
    <w:multiLevelType w:val="hybridMultilevel"/>
    <w:tmpl w:val="F01E5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FA652C"/>
    <w:multiLevelType w:val="hybridMultilevel"/>
    <w:tmpl w:val="1526C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E6189"/>
    <w:multiLevelType w:val="hybridMultilevel"/>
    <w:tmpl w:val="1DD60C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0072B6"/>
    <w:multiLevelType w:val="hybridMultilevel"/>
    <w:tmpl w:val="0EC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26A8D"/>
    <w:multiLevelType w:val="hybridMultilevel"/>
    <w:tmpl w:val="B27E3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E34EE7"/>
    <w:multiLevelType w:val="hybridMultilevel"/>
    <w:tmpl w:val="96B07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B2A09"/>
    <w:multiLevelType w:val="hybridMultilevel"/>
    <w:tmpl w:val="99D8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243C5"/>
    <w:multiLevelType w:val="hybridMultilevel"/>
    <w:tmpl w:val="46B88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05731"/>
    <w:multiLevelType w:val="hybridMultilevel"/>
    <w:tmpl w:val="0B9A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A36C4"/>
    <w:multiLevelType w:val="hybridMultilevel"/>
    <w:tmpl w:val="630E7F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F5F4695"/>
    <w:multiLevelType w:val="hybridMultilevel"/>
    <w:tmpl w:val="223A66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15C0DA9"/>
    <w:multiLevelType w:val="hybridMultilevel"/>
    <w:tmpl w:val="9DA0A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347E5"/>
    <w:multiLevelType w:val="hybridMultilevel"/>
    <w:tmpl w:val="CDE670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5F02A5"/>
    <w:multiLevelType w:val="hybridMultilevel"/>
    <w:tmpl w:val="572CBE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A76502"/>
    <w:multiLevelType w:val="hybridMultilevel"/>
    <w:tmpl w:val="9F1ECBC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3FD33F9"/>
    <w:multiLevelType w:val="hybridMultilevel"/>
    <w:tmpl w:val="4FD2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207D9"/>
    <w:multiLevelType w:val="hybridMultilevel"/>
    <w:tmpl w:val="7F3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864BD"/>
    <w:multiLevelType w:val="hybridMultilevel"/>
    <w:tmpl w:val="E81E4F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F1140C"/>
    <w:multiLevelType w:val="hybridMultilevel"/>
    <w:tmpl w:val="8FBEC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C0C8A"/>
    <w:multiLevelType w:val="hybridMultilevel"/>
    <w:tmpl w:val="65CA7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21"/>
  </w:num>
  <w:num w:numId="5">
    <w:abstractNumId w:val="14"/>
  </w:num>
  <w:num w:numId="6">
    <w:abstractNumId w:val="4"/>
  </w:num>
  <w:num w:numId="7">
    <w:abstractNumId w:val="19"/>
  </w:num>
  <w:num w:numId="8">
    <w:abstractNumId w:val="15"/>
  </w:num>
  <w:num w:numId="9">
    <w:abstractNumId w:val="2"/>
  </w:num>
  <w:num w:numId="10">
    <w:abstractNumId w:val="0"/>
  </w:num>
  <w:num w:numId="11">
    <w:abstractNumId w:val="6"/>
  </w:num>
  <w:num w:numId="12">
    <w:abstractNumId w:val="13"/>
  </w:num>
  <w:num w:numId="13">
    <w:abstractNumId w:val="1"/>
  </w:num>
  <w:num w:numId="14">
    <w:abstractNumId w:val="20"/>
  </w:num>
  <w:num w:numId="15">
    <w:abstractNumId w:val="11"/>
  </w:num>
  <w:num w:numId="16">
    <w:abstractNumId w:val="8"/>
  </w:num>
  <w:num w:numId="17">
    <w:abstractNumId w:val="9"/>
  </w:num>
  <w:num w:numId="18">
    <w:abstractNumId w:val="5"/>
  </w:num>
  <w:num w:numId="19">
    <w:abstractNumId w:val="18"/>
  </w:num>
  <w:num w:numId="20">
    <w:abstractNumId w:val="17"/>
  </w:num>
  <w:num w:numId="21">
    <w:abstractNumId w:val="16"/>
  </w:num>
  <w:num w:numId="22">
    <w:abstractNumId w:val="1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3AC"/>
    <w:rsid w:val="00002BF5"/>
    <w:rsid w:val="00003AED"/>
    <w:rsid w:val="00003EBA"/>
    <w:rsid w:val="00005A06"/>
    <w:rsid w:val="00007643"/>
    <w:rsid w:val="00010C41"/>
    <w:rsid w:val="00011088"/>
    <w:rsid w:val="00011C8A"/>
    <w:rsid w:val="000158F1"/>
    <w:rsid w:val="00017E07"/>
    <w:rsid w:val="00017FB9"/>
    <w:rsid w:val="00017FEE"/>
    <w:rsid w:val="00020706"/>
    <w:rsid w:val="000209F1"/>
    <w:rsid w:val="0002137D"/>
    <w:rsid w:val="000236D9"/>
    <w:rsid w:val="00024B3E"/>
    <w:rsid w:val="00024D02"/>
    <w:rsid w:val="00025040"/>
    <w:rsid w:val="00025401"/>
    <w:rsid w:val="00027086"/>
    <w:rsid w:val="000302DB"/>
    <w:rsid w:val="000303F4"/>
    <w:rsid w:val="00031AF1"/>
    <w:rsid w:val="00032990"/>
    <w:rsid w:val="0003312C"/>
    <w:rsid w:val="00035738"/>
    <w:rsid w:val="00037FD0"/>
    <w:rsid w:val="00041930"/>
    <w:rsid w:val="000433E8"/>
    <w:rsid w:val="000452E4"/>
    <w:rsid w:val="00046A86"/>
    <w:rsid w:val="00046AE6"/>
    <w:rsid w:val="00047805"/>
    <w:rsid w:val="000540A1"/>
    <w:rsid w:val="00055FF1"/>
    <w:rsid w:val="00056069"/>
    <w:rsid w:val="00056836"/>
    <w:rsid w:val="00057C1E"/>
    <w:rsid w:val="000706EC"/>
    <w:rsid w:val="00071833"/>
    <w:rsid w:val="00074558"/>
    <w:rsid w:val="000747B4"/>
    <w:rsid w:val="000750E1"/>
    <w:rsid w:val="000751E1"/>
    <w:rsid w:val="000754A4"/>
    <w:rsid w:val="00077909"/>
    <w:rsid w:val="00082911"/>
    <w:rsid w:val="00083307"/>
    <w:rsid w:val="00084108"/>
    <w:rsid w:val="00085CE9"/>
    <w:rsid w:val="00085EA3"/>
    <w:rsid w:val="0009043A"/>
    <w:rsid w:val="0009231F"/>
    <w:rsid w:val="00092850"/>
    <w:rsid w:val="00093A80"/>
    <w:rsid w:val="000A2D70"/>
    <w:rsid w:val="000A56FC"/>
    <w:rsid w:val="000A5F70"/>
    <w:rsid w:val="000C0A20"/>
    <w:rsid w:val="000C514D"/>
    <w:rsid w:val="000C5540"/>
    <w:rsid w:val="000C5921"/>
    <w:rsid w:val="000C65BB"/>
    <w:rsid w:val="000C65F2"/>
    <w:rsid w:val="000C6F87"/>
    <w:rsid w:val="000C6FC3"/>
    <w:rsid w:val="000C7D6C"/>
    <w:rsid w:val="000D0022"/>
    <w:rsid w:val="000D0901"/>
    <w:rsid w:val="000D1AFB"/>
    <w:rsid w:val="000D1D20"/>
    <w:rsid w:val="000D2A66"/>
    <w:rsid w:val="000D4166"/>
    <w:rsid w:val="000D620F"/>
    <w:rsid w:val="000D7865"/>
    <w:rsid w:val="000E04B0"/>
    <w:rsid w:val="000E18CC"/>
    <w:rsid w:val="000E1A8A"/>
    <w:rsid w:val="000E269D"/>
    <w:rsid w:val="000E2C10"/>
    <w:rsid w:val="000E3CAD"/>
    <w:rsid w:val="000E459A"/>
    <w:rsid w:val="000E47BB"/>
    <w:rsid w:val="000E60E9"/>
    <w:rsid w:val="000F0975"/>
    <w:rsid w:val="000F1244"/>
    <w:rsid w:val="000F4994"/>
    <w:rsid w:val="000F61DB"/>
    <w:rsid w:val="00100662"/>
    <w:rsid w:val="00100FB3"/>
    <w:rsid w:val="00102754"/>
    <w:rsid w:val="001057AD"/>
    <w:rsid w:val="00107D69"/>
    <w:rsid w:val="00110EB6"/>
    <w:rsid w:val="001138AB"/>
    <w:rsid w:val="00117242"/>
    <w:rsid w:val="00117439"/>
    <w:rsid w:val="00117736"/>
    <w:rsid w:val="00120121"/>
    <w:rsid w:val="001215B7"/>
    <w:rsid w:val="00123433"/>
    <w:rsid w:val="00124C9D"/>
    <w:rsid w:val="001279AA"/>
    <w:rsid w:val="00130A29"/>
    <w:rsid w:val="001335FF"/>
    <w:rsid w:val="00133ABE"/>
    <w:rsid w:val="00136B97"/>
    <w:rsid w:val="00141A18"/>
    <w:rsid w:val="00145C8B"/>
    <w:rsid w:val="001465E7"/>
    <w:rsid w:val="00147327"/>
    <w:rsid w:val="00147612"/>
    <w:rsid w:val="00152497"/>
    <w:rsid w:val="001528C9"/>
    <w:rsid w:val="001550C8"/>
    <w:rsid w:val="00156B29"/>
    <w:rsid w:val="00156E2D"/>
    <w:rsid w:val="00160D7C"/>
    <w:rsid w:val="00161EF6"/>
    <w:rsid w:val="00165634"/>
    <w:rsid w:val="00165933"/>
    <w:rsid w:val="00166B07"/>
    <w:rsid w:val="00171D6F"/>
    <w:rsid w:val="0017319A"/>
    <w:rsid w:val="00175399"/>
    <w:rsid w:val="00181586"/>
    <w:rsid w:val="00181D78"/>
    <w:rsid w:val="00182600"/>
    <w:rsid w:val="001859AE"/>
    <w:rsid w:val="00185E74"/>
    <w:rsid w:val="001939D4"/>
    <w:rsid w:val="00193FD6"/>
    <w:rsid w:val="001952EA"/>
    <w:rsid w:val="00196B9A"/>
    <w:rsid w:val="00197761"/>
    <w:rsid w:val="001A06AE"/>
    <w:rsid w:val="001A3A49"/>
    <w:rsid w:val="001A50D0"/>
    <w:rsid w:val="001A7040"/>
    <w:rsid w:val="001B384D"/>
    <w:rsid w:val="001B3C2A"/>
    <w:rsid w:val="001B5266"/>
    <w:rsid w:val="001B69D9"/>
    <w:rsid w:val="001B7AC0"/>
    <w:rsid w:val="001C0939"/>
    <w:rsid w:val="001C1B79"/>
    <w:rsid w:val="001C23E5"/>
    <w:rsid w:val="001C3922"/>
    <w:rsid w:val="001D0978"/>
    <w:rsid w:val="001D36B5"/>
    <w:rsid w:val="001D5C7D"/>
    <w:rsid w:val="001E04A8"/>
    <w:rsid w:val="001E17A7"/>
    <w:rsid w:val="001E41D1"/>
    <w:rsid w:val="001E7D15"/>
    <w:rsid w:val="001F011F"/>
    <w:rsid w:val="001F133B"/>
    <w:rsid w:val="001F3D11"/>
    <w:rsid w:val="001F74BF"/>
    <w:rsid w:val="00202D6B"/>
    <w:rsid w:val="0020429D"/>
    <w:rsid w:val="00206EB4"/>
    <w:rsid w:val="0021008E"/>
    <w:rsid w:val="002120D4"/>
    <w:rsid w:val="00212E98"/>
    <w:rsid w:val="00213E77"/>
    <w:rsid w:val="00221A02"/>
    <w:rsid w:val="00222E6C"/>
    <w:rsid w:val="00223DD6"/>
    <w:rsid w:val="0022619F"/>
    <w:rsid w:val="002271A5"/>
    <w:rsid w:val="00232146"/>
    <w:rsid w:val="0023274C"/>
    <w:rsid w:val="00232EF6"/>
    <w:rsid w:val="00235422"/>
    <w:rsid w:val="002366A1"/>
    <w:rsid w:val="0024159E"/>
    <w:rsid w:val="0024724A"/>
    <w:rsid w:val="00247364"/>
    <w:rsid w:val="0025003A"/>
    <w:rsid w:val="00251B64"/>
    <w:rsid w:val="00252F4B"/>
    <w:rsid w:val="00255EE6"/>
    <w:rsid w:val="00256179"/>
    <w:rsid w:val="002613EA"/>
    <w:rsid w:val="002622DA"/>
    <w:rsid w:val="0027280A"/>
    <w:rsid w:val="00276EDE"/>
    <w:rsid w:val="00277BC5"/>
    <w:rsid w:val="00282EE4"/>
    <w:rsid w:val="002834F4"/>
    <w:rsid w:val="0028775E"/>
    <w:rsid w:val="002922DF"/>
    <w:rsid w:val="002929BF"/>
    <w:rsid w:val="00294A71"/>
    <w:rsid w:val="00297869"/>
    <w:rsid w:val="002A0799"/>
    <w:rsid w:val="002A2EFE"/>
    <w:rsid w:val="002A5D4D"/>
    <w:rsid w:val="002B0390"/>
    <w:rsid w:val="002B27F8"/>
    <w:rsid w:val="002B2FE2"/>
    <w:rsid w:val="002B32D8"/>
    <w:rsid w:val="002B35A7"/>
    <w:rsid w:val="002B4491"/>
    <w:rsid w:val="002C00CC"/>
    <w:rsid w:val="002C24ED"/>
    <w:rsid w:val="002C27D3"/>
    <w:rsid w:val="002C3871"/>
    <w:rsid w:val="002C39AA"/>
    <w:rsid w:val="002C6A6C"/>
    <w:rsid w:val="002C7E9F"/>
    <w:rsid w:val="002D2FA3"/>
    <w:rsid w:val="002D31D2"/>
    <w:rsid w:val="002D5746"/>
    <w:rsid w:val="002D577A"/>
    <w:rsid w:val="002D5D15"/>
    <w:rsid w:val="002D66D9"/>
    <w:rsid w:val="002D7AAC"/>
    <w:rsid w:val="002E0BFB"/>
    <w:rsid w:val="002E0FDF"/>
    <w:rsid w:val="002E5236"/>
    <w:rsid w:val="002E6361"/>
    <w:rsid w:val="002F2111"/>
    <w:rsid w:val="002F236A"/>
    <w:rsid w:val="002F3419"/>
    <w:rsid w:val="002F4110"/>
    <w:rsid w:val="002F61D1"/>
    <w:rsid w:val="002F7100"/>
    <w:rsid w:val="002F7420"/>
    <w:rsid w:val="00303FAF"/>
    <w:rsid w:val="00305734"/>
    <w:rsid w:val="00310F1A"/>
    <w:rsid w:val="0031108C"/>
    <w:rsid w:val="00311914"/>
    <w:rsid w:val="003162DA"/>
    <w:rsid w:val="00323443"/>
    <w:rsid w:val="0032452A"/>
    <w:rsid w:val="00324F50"/>
    <w:rsid w:val="00325A5D"/>
    <w:rsid w:val="0032679C"/>
    <w:rsid w:val="003305BE"/>
    <w:rsid w:val="00330C6C"/>
    <w:rsid w:val="00330EC4"/>
    <w:rsid w:val="00331EDC"/>
    <w:rsid w:val="003338F6"/>
    <w:rsid w:val="00334FBE"/>
    <w:rsid w:val="0033516E"/>
    <w:rsid w:val="0033798D"/>
    <w:rsid w:val="00340396"/>
    <w:rsid w:val="003404CE"/>
    <w:rsid w:val="00343272"/>
    <w:rsid w:val="00343355"/>
    <w:rsid w:val="00343C44"/>
    <w:rsid w:val="00343D35"/>
    <w:rsid w:val="00343F5A"/>
    <w:rsid w:val="00344AD0"/>
    <w:rsid w:val="00347399"/>
    <w:rsid w:val="00352B53"/>
    <w:rsid w:val="00363553"/>
    <w:rsid w:val="00364A3B"/>
    <w:rsid w:val="00364BDA"/>
    <w:rsid w:val="00367F1A"/>
    <w:rsid w:val="00375B09"/>
    <w:rsid w:val="00383C59"/>
    <w:rsid w:val="00393435"/>
    <w:rsid w:val="003A0FBB"/>
    <w:rsid w:val="003A2320"/>
    <w:rsid w:val="003A2754"/>
    <w:rsid w:val="003A2B3D"/>
    <w:rsid w:val="003A3DEB"/>
    <w:rsid w:val="003B16FE"/>
    <w:rsid w:val="003B4662"/>
    <w:rsid w:val="003B63DF"/>
    <w:rsid w:val="003B6682"/>
    <w:rsid w:val="003B7FF1"/>
    <w:rsid w:val="003C0B34"/>
    <w:rsid w:val="003C0FC5"/>
    <w:rsid w:val="003C23AE"/>
    <w:rsid w:val="003C271D"/>
    <w:rsid w:val="003C5A55"/>
    <w:rsid w:val="003C6BEF"/>
    <w:rsid w:val="003C7E37"/>
    <w:rsid w:val="003D23A7"/>
    <w:rsid w:val="003D5CC7"/>
    <w:rsid w:val="003E1380"/>
    <w:rsid w:val="003E1E99"/>
    <w:rsid w:val="003E206C"/>
    <w:rsid w:val="003E2DBB"/>
    <w:rsid w:val="003E419D"/>
    <w:rsid w:val="003E58E6"/>
    <w:rsid w:val="003E5B22"/>
    <w:rsid w:val="003F2963"/>
    <w:rsid w:val="003F4708"/>
    <w:rsid w:val="003F5618"/>
    <w:rsid w:val="003F6DCC"/>
    <w:rsid w:val="004028A4"/>
    <w:rsid w:val="0040332B"/>
    <w:rsid w:val="004135C2"/>
    <w:rsid w:val="00414C86"/>
    <w:rsid w:val="004200F5"/>
    <w:rsid w:val="00420E99"/>
    <w:rsid w:val="00427C6F"/>
    <w:rsid w:val="00431148"/>
    <w:rsid w:val="00435BEA"/>
    <w:rsid w:val="00440459"/>
    <w:rsid w:val="0044233F"/>
    <w:rsid w:val="004442D7"/>
    <w:rsid w:val="00445D50"/>
    <w:rsid w:val="004464FC"/>
    <w:rsid w:val="00453CED"/>
    <w:rsid w:val="00455BCD"/>
    <w:rsid w:val="00455F1D"/>
    <w:rsid w:val="00457881"/>
    <w:rsid w:val="0046073B"/>
    <w:rsid w:val="00460BA2"/>
    <w:rsid w:val="00463CA7"/>
    <w:rsid w:val="00466621"/>
    <w:rsid w:val="00466AF0"/>
    <w:rsid w:val="00466D4E"/>
    <w:rsid w:val="00474093"/>
    <w:rsid w:val="004748C2"/>
    <w:rsid w:val="00475010"/>
    <w:rsid w:val="004774F7"/>
    <w:rsid w:val="00482795"/>
    <w:rsid w:val="004842C2"/>
    <w:rsid w:val="004844FF"/>
    <w:rsid w:val="0048697F"/>
    <w:rsid w:val="004936CF"/>
    <w:rsid w:val="00493FF9"/>
    <w:rsid w:val="0049499F"/>
    <w:rsid w:val="0049574F"/>
    <w:rsid w:val="004962B0"/>
    <w:rsid w:val="00496375"/>
    <w:rsid w:val="004970B0"/>
    <w:rsid w:val="00497977"/>
    <w:rsid w:val="004A5684"/>
    <w:rsid w:val="004B0160"/>
    <w:rsid w:val="004B165F"/>
    <w:rsid w:val="004B5AF7"/>
    <w:rsid w:val="004B5C89"/>
    <w:rsid w:val="004C14B6"/>
    <w:rsid w:val="004C3908"/>
    <w:rsid w:val="004C5E11"/>
    <w:rsid w:val="004C6F0F"/>
    <w:rsid w:val="004D30DC"/>
    <w:rsid w:val="004D6E53"/>
    <w:rsid w:val="004E22E5"/>
    <w:rsid w:val="004E2A2F"/>
    <w:rsid w:val="004E2EB6"/>
    <w:rsid w:val="004E6D06"/>
    <w:rsid w:val="004E7A9D"/>
    <w:rsid w:val="004F2E7B"/>
    <w:rsid w:val="004F60EB"/>
    <w:rsid w:val="004F6295"/>
    <w:rsid w:val="004F7200"/>
    <w:rsid w:val="005036A3"/>
    <w:rsid w:val="005037E3"/>
    <w:rsid w:val="00503883"/>
    <w:rsid w:val="0051073B"/>
    <w:rsid w:val="00511091"/>
    <w:rsid w:val="00512E4C"/>
    <w:rsid w:val="0051392E"/>
    <w:rsid w:val="00513CC1"/>
    <w:rsid w:val="00514BB8"/>
    <w:rsid w:val="00520AD9"/>
    <w:rsid w:val="00521821"/>
    <w:rsid w:val="00522F68"/>
    <w:rsid w:val="00523E7E"/>
    <w:rsid w:val="00525630"/>
    <w:rsid w:val="0052691F"/>
    <w:rsid w:val="00527E10"/>
    <w:rsid w:val="00533CA5"/>
    <w:rsid w:val="0053445D"/>
    <w:rsid w:val="00535784"/>
    <w:rsid w:val="00537538"/>
    <w:rsid w:val="00537C98"/>
    <w:rsid w:val="00540689"/>
    <w:rsid w:val="0054588B"/>
    <w:rsid w:val="005467C6"/>
    <w:rsid w:val="00547175"/>
    <w:rsid w:val="00547252"/>
    <w:rsid w:val="005521C0"/>
    <w:rsid w:val="005535DD"/>
    <w:rsid w:val="00553ABE"/>
    <w:rsid w:val="00557FD0"/>
    <w:rsid w:val="005615FC"/>
    <w:rsid w:val="00562427"/>
    <w:rsid w:val="00564DCD"/>
    <w:rsid w:val="0056512E"/>
    <w:rsid w:val="005655E1"/>
    <w:rsid w:val="00565FFD"/>
    <w:rsid w:val="00571E82"/>
    <w:rsid w:val="00574960"/>
    <w:rsid w:val="0057663C"/>
    <w:rsid w:val="0057711A"/>
    <w:rsid w:val="0058091E"/>
    <w:rsid w:val="00580D77"/>
    <w:rsid w:val="005816A8"/>
    <w:rsid w:val="005852B7"/>
    <w:rsid w:val="005872A2"/>
    <w:rsid w:val="00587DE2"/>
    <w:rsid w:val="005915BE"/>
    <w:rsid w:val="00591AD0"/>
    <w:rsid w:val="0059491C"/>
    <w:rsid w:val="0059671B"/>
    <w:rsid w:val="005979B9"/>
    <w:rsid w:val="005A12DD"/>
    <w:rsid w:val="005B02CD"/>
    <w:rsid w:val="005B0E49"/>
    <w:rsid w:val="005C0E4E"/>
    <w:rsid w:val="005C1995"/>
    <w:rsid w:val="005C437E"/>
    <w:rsid w:val="005C70BB"/>
    <w:rsid w:val="005C7DB4"/>
    <w:rsid w:val="005D233B"/>
    <w:rsid w:val="005D399D"/>
    <w:rsid w:val="005D4FF4"/>
    <w:rsid w:val="005D6616"/>
    <w:rsid w:val="005E183C"/>
    <w:rsid w:val="005E2CEE"/>
    <w:rsid w:val="005E503F"/>
    <w:rsid w:val="005F1143"/>
    <w:rsid w:val="005F54AD"/>
    <w:rsid w:val="005F6659"/>
    <w:rsid w:val="005F7529"/>
    <w:rsid w:val="006003A8"/>
    <w:rsid w:val="00601174"/>
    <w:rsid w:val="00601843"/>
    <w:rsid w:val="00602D80"/>
    <w:rsid w:val="00606C14"/>
    <w:rsid w:val="0061331B"/>
    <w:rsid w:val="0061372D"/>
    <w:rsid w:val="00620ED1"/>
    <w:rsid w:val="00624199"/>
    <w:rsid w:val="00624836"/>
    <w:rsid w:val="00634F0B"/>
    <w:rsid w:val="00640D4A"/>
    <w:rsid w:val="006411B3"/>
    <w:rsid w:val="00643710"/>
    <w:rsid w:val="00643C28"/>
    <w:rsid w:val="006456D3"/>
    <w:rsid w:val="006459B2"/>
    <w:rsid w:val="006504C3"/>
    <w:rsid w:val="0065321B"/>
    <w:rsid w:val="00654AFE"/>
    <w:rsid w:val="00654C8D"/>
    <w:rsid w:val="00655512"/>
    <w:rsid w:val="00655CE1"/>
    <w:rsid w:val="0065759D"/>
    <w:rsid w:val="00657DEE"/>
    <w:rsid w:val="00662137"/>
    <w:rsid w:val="00664D02"/>
    <w:rsid w:val="00671011"/>
    <w:rsid w:val="0067446B"/>
    <w:rsid w:val="00674DF0"/>
    <w:rsid w:val="00677660"/>
    <w:rsid w:val="00687E96"/>
    <w:rsid w:val="00692354"/>
    <w:rsid w:val="00694FA1"/>
    <w:rsid w:val="006955EA"/>
    <w:rsid w:val="00695889"/>
    <w:rsid w:val="006958FF"/>
    <w:rsid w:val="00696818"/>
    <w:rsid w:val="006A0C58"/>
    <w:rsid w:val="006A146A"/>
    <w:rsid w:val="006A20F5"/>
    <w:rsid w:val="006A2573"/>
    <w:rsid w:val="006A2E23"/>
    <w:rsid w:val="006A4DAF"/>
    <w:rsid w:val="006B0680"/>
    <w:rsid w:val="006B110A"/>
    <w:rsid w:val="006B1C56"/>
    <w:rsid w:val="006B319A"/>
    <w:rsid w:val="006C0A7C"/>
    <w:rsid w:val="006C1BCA"/>
    <w:rsid w:val="006C20E1"/>
    <w:rsid w:val="006C2340"/>
    <w:rsid w:val="006C35C6"/>
    <w:rsid w:val="006C4534"/>
    <w:rsid w:val="006C5935"/>
    <w:rsid w:val="006C5B76"/>
    <w:rsid w:val="006C68A0"/>
    <w:rsid w:val="006C6FEE"/>
    <w:rsid w:val="006C73C1"/>
    <w:rsid w:val="006C75FB"/>
    <w:rsid w:val="006D0A92"/>
    <w:rsid w:val="006D4073"/>
    <w:rsid w:val="006E1698"/>
    <w:rsid w:val="006E2C35"/>
    <w:rsid w:val="006E6B18"/>
    <w:rsid w:val="006F1F89"/>
    <w:rsid w:val="006F2079"/>
    <w:rsid w:val="006F435E"/>
    <w:rsid w:val="006F4FEF"/>
    <w:rsid w:val="00700B11"/>
    <w:rsid w:val="007027DC"/>
    <w:rsid w:val="00703E34"/>
    <w:rsid w:val="00705673"/>
    <w:rsid w:val="00711932"/>
    <w:rsid w:val="0071588F"/>
    <w:rsid w:val="007211F3"/>
    <w:rsid w:val="007213D7"/>
    <w:rsid w:val="0072758C"/>
    <w:rsid w:val="007317C0"/>
    <w:rsid w:val="007408B3"/>
    <w:rsid w:val="00741713"/>
    <w:rsid w:val="00743CC2"/>
    <w:rsid w:val="00745EF2"/>
    <w:rsid w:val="00750E08"/>
    <w:rsid w:val="007517D8"/>
    <w:rsid w:val="007523CB"/>
    <w:rsid w:val="007532DC"/>
    <w:rsid w:val="0075393E"/>
    <w:rsid w:val="007557A7"/>
    <w:rsid w:val="00755ABA"/>
    <w:rsid w:val="00755F6E"/>
    <w:rsid w:val="007564E5"/>
    <w:rsid w:val="007608D7"/>
    <w:rsid w:val="00760D45"/>
    <w:rsid w:val="00762195"/>
    <w:rsid w:val="00767202"/>
    <w:rsid w:val="00772696"/>
    <w:rsid w:val="007825E4"/>
    <w:rsid w:val="00782EC3"/>
    <w:rsid w:val="00783243"/>
    <w:rsid w:val="0078452C"/>
    <w:rsid w:val="007846FB"/>
    <w:rsid w:val="00784AB0"/>
    <w:rsid w:val="00784ECE"/>
    <w:rsid w:val="007852DC"/>
    <w:rsid w:val="00786732"/>
    <w:rsid w:val="00787ACC"/>
    <w:rsid w:val="007919A8"/>
    <w:rsid w:val="00794CBE"/>
    <w:rsid w:val="00794E4B"/>
    <w:rsid w:val="007A16FA"/>
    <w:rsid w:val="007A2A9B"/>
    <w:rsid w:val="007A3961"/>
    <w:rsid w:val="007A5378"/>
    <w:rsid w:val="007A6216"/>
    <w:rsid w:val="007B0436"/>
    <w:rsid w:val="007B046D"/>
    <w:rsid w:val="007B21CD"/>
    <w:rsid w:val="007B41A0"/>
    <w:rsid w:val="007B4DCF"/>
    <w:rsid w:val="007B4F64"/>
    <w:rsid w:val="007C438D"/>
    <w:rsid w:val="007C5576"/>
    <w:rsid w:val="007C65DB"/>
    <w:rsid w:val="007C7B5D"/>
    <w:rsid w:val="007C7F32"/>
    <w:rsid w:val="007D122B"/>
    <w:rsid w:val="007D241A"/>
    <w:rsid w:val="007D3EAF"/>
    <w:rsid w:val="007D42C8"/>
    <w:rsid w:val="007D4EB3"/>
    <w:rsid w:val="007D64B3"/>
    <w:rsid w:val="007D7CD8"/>
    <w:rsid w:val="007E1044"/>
    <w:rsid w:val="007E2CA6"/>
    <w:rsid w:val="007E34E7"/>
    <w:rsid w:val="007E514E"/>
    <w:rsid w:val="007F2FF0"/>
    <w:rsid w:val="007F508A"/>
    <w:rsid w:val="007F524F"/>
    <w:rsid w:val="007F6E5D"/>
    <w:rsid w:val="007F7C3D"/>
    <w:rsid w:val="00800516"/>
    <w:rsid w:val="0080160A"/>
    <w:rsid w:val="00802AE2"/>
    <w:rsid w:val="008037EE"/>
    <w:rsid w:val="008043A1"/>
    <w:rsid w:val="00805CB7"/>
    <w:rsid w:val="00807E26"/>
    <w:rsid w:val="00810ECB"/>
    <w:rsid w:val="00815C6F"/>
    <w:rsid w:val="00815D70"/>
    <w:rsid w:val="008167BF"/>
    <w:rsid w:val="0081714C"/>
    <w:rsid w:val="00817ACB"/>
    <w:rsid w:val="008223DB"/>
    <w:rsid w:val="0082580E"/>
    <w:rsid w:val="0082706A"/>
    <w:rsid w:val="008331CF"/>
    <w:rsid w:val="00834A49"/>
    <w:rsid w:val="00836B48"/>
    <w:rsid w:val="00836B49"/>
    <w:rsid w:val="00842185"/>
    <w:rsid w:val="00844AA2"/>
    <w:rsid w:val="00845A57"/>
    <w:rsid w:val="00845B50"/>
    <w:rsid w:val="008470B9"/>
    <w:rsid w:val="008470CA"/>
    <w:rsid w:val="00851C53"/>
    <w:rsid w:val="00852B0F"/>
    <w:rsid w:val="00853B91"/>
    <w:rsid w:val="00854324"/>
    <w:rsid w:val="00855150"/>
    <w:rsid w:val="00855B1E"/>
    <w:rsid w:val="0085620E"/>
    <w:rsid w:val="00865C1B"/>
    <w:rsid w:val="00866741"/>
    <w:rsid w:val="008724B2"/>
    <w:rsid w:val="00873D06"/>
    <w:rsid w:val="00876798"/>
    <w:rsid w:val="00880DA2"/>
    <w:rsid w:val="00881A79"/>
    <w:rsid w:val="00882E33"/>
    <w:rsid w:val="008831A3"/>
    <w:rsid w:val="00883A90"/>
    <w:rsid w:val="0088455F"/>
    <w:rsid w:val="0089201B"/>
    <w:rsid w:val="00894805"/>
    <w:rsid w:val="00894FE9"/>
    <w:rsid w:val="00896C9E"/>
    <w:rsid w:val="008A1597"/>
    <w:rsid w:val="008A35E3"/>
    <w:rsid w:val="008A5CDA"/>
    <w:rsid w:val="008A783F"/>
    <w:rsid w:val="008B0650"/>
    <w:rsid w:val="008B22A5"/>
    <w:rsid w:val="008B3A52"/>
    <w:rsid w:val="008B41ED"/>
    <w:rsid w:val="008B5FB2"/>
    <w:rsid w:val="008C2B97"/>
    <w:rsid w:val="008C3B47"/>
    <w:rsid w:val="008C5BDD"/>
    <w:rsid w:val="008C5DB9"/>
    <w:rsid w:val="008D165A"/>
    <w:rsid w:val="008D29CE"/>
    <w:rsid w:val="008D34C8"/>
    <w:rsid w:val="008D3E13"/>
    <w:rsid w:val="008D6065"/>
    <w:rsid w:val="008D7DCA"/>
    <w:rsid w:val="008E147F"/>
    <w:rsid w:val="008E1FD7"/>
    <w:rsid w:val="008E5BA0"/>
    <w:rsid w:val="008E7302"/>
    <w:rsid w:val="008E7FF4"/>
    <w:rsid w:val="008F06CE"/>
    <w:rsid w:val="008F0D83"/>
    <w:rsid w:val="008F418E"/>
    <w:rsid w:val="008F42F8"/>
    <w:rsid w:val="008F4BBF"/>
    <w:rsid w:val="008F7903"/>
    <w:rsid w:val="0090182A"/>
    <w:rsid w:val="0090467B"/>
    <w:rsid w:val="009046C3"/>
    <w:rsid w:val="00904B63"/>
    <w:rsid w:val="00905A87"/>
    <w:rsid w:val="0090604E"/>
    <w:rsid w:val="0090774B"/>
    <w:rsid w:val="00910075"/>
    <w:rsid w:val="00912494"/>
    <w:rsid w:val="00914B77"/>
    <w:rsid w:val="0092114B"/>
    <w:rsid w:val="00921F2C"/>
    <w:rsid w:val="0092389F"/>
    <w:rsid w:val="00923A8C"/>
    <w:rsid w:val="0093566D"/>
    <w:rsid w:val="00935953"/>
    <w:rsid w:val="009365D4"/>
    <w:rsid w:val="00936708"/>
    <w:rsid w:val="009368F9"/>
    <w:rsid w:val="00940681"/>
    <w:rsid w:val="0094318A"/>
    <w:rsid w:val="0094403D"/>
    <w:rsid w:val="00944972"/>
    <w:rsid w:val="009457A3"/>
    <w:rsid w:val="009457C6"/>
    <w:rsid w:val="00950E6A"/>
    <w:rsid w:val="0095330E"/>
    <w:rsid w:val="009627C6"/>
    <w:rsid w:val="00964DF9"/>
    <w:rsid w:val="00967906"/>
    <w:rsid w:val="00970EE4"/>
    <w:rsid w:val="00971A2D"/>
    <w:rsid w:val="00973EFF"/>
    <w:rsid w:val="00973FF4"/>
    <w:rsid w:val="009745B3"/>
    <w:rsid w:val="00980179"/>
    <w:rsid w:val="0098185D"/>
    <w:rsid w:val="009824EE"/>
    <w:rsid w:val="00982847"/>
    <w:rsid w:val="009860E9"/>
    <w:rsid w:val="009911E6"/>
    <w:rsid w:val="00991679"/>
    <w:rsid w:val="009927BA"/>
    <w:rsid w:val="00992ADB"/>
    <w:rsid w:val="009A0702"/>
    <w:rsid w:val="009A46BC"/>
    <w:rsid w:val="009A6CEB"/>
    <w:rsid w:val="009B1114"/>
    <w:rsid w:val="009B1BE6"/>
    <w:rsid w:val="009B3BE3"/>
    <w:rsid w:val="009B4223"/>
    <w:rsid w:val="009B6E35"/>
    <w:rsid w:val="009B7B07"/>
    <w:rsid w:val="009C0337"/>
    <w:rsid w:val="009C0ED6"/>
    <w:rsid w:val="009C30EF"/>
    <w:rsid w:val="009C35B8"/>
    <w:rsid w:val="009C3689"/>
    <w:rsid w:val="009C4366"/>
    <w:rsid w:val="009C7683"/>
    <w:rsid w:val="009D0932"/>
    <w:rsid w:val="009D1C37"/>
    <w:rsid w:val="009D28B8"/>
    <w:rsid w:val="009D70B7"/>
    <w:rsid w:val="009E2733"/>
    <w:rsid w:val="009E43F5"/>
    <w:rsid w:val="009E5708"/>
    <w:rsid w:val="009E603C"/>
    <w:rsid w:val="009E6E9F"/>
    <w:rsid w:val="009E7D27"/>
    <w:rsid w:val="009F2449"/>
    <w:rsid w:val="009F70EC"/>
    <w:rsid w:val="00A00525"/>
    <w:rsid w:val="00A00898"/>
    <w:rsid w:val="00A008FE"/>
    <w:rsid w:val="00A0114F"/>
    <w:rsid w:val="00A02AE9"/>
    <w:rsid w:val="00A07322"/>
    <w:rsid w:val="00A132A9"/>
    <w:rsid w:val="00A1579A"/>
    <w:rsid w:val="00A204F0"/>
    <w:rsid w:val="00A204F7"/>
    <w:rsid w:val="00A20F06"/>
    <w:rsid w:val="00A23B4C"/>
    <w:rsid w:val="00A254B0"/>
    <w:rsid w:val="00A30698"/>
    <w:rsid w:val="00A3331E"/>
    <w:rsid w:val="00A3656A"/>
    <w:rsid w:val="00A40C1D"/>
    <w:rsid w:val="00A41AF8"/>
    <w:rsid w:val="00A41BDA"/>
    <w:rsid w:val="00A42759"/>
    <w:rsid w:val="00A43406"/>
    <w:rsid w:val="00A439A9"/>
    <w:rsid w:val="00A43A6C"/>
    <w:rsid w:val="00A440C4"/>
    <w:rsid w:val="00A451D3"/>
    <w:rsid w:val="00A45966"/>
    <w:rsid w:val="00A464F0"/>
    <w:rsid w:val="00A46C89"/>
    <w:rsid w:val="00A5030D"/>
    <w:rsid w:val="00A56D33"/>
    <w:rsid w:val="00A5743D"/>
    <w:rsid w:val="00A62A48"/>
    <w:rsid w:val="00A638DD"/>
    <w:rsid w:val="00A6415B"/>
    <w:rsid w:val="00A642DE"/>
    <w:rsid w:val="00A65224"/>
    <w:rsid w:val="00A66A20"/>
    <w:rsid w:val="00A73DA5"/>
    <w:rsid w:val="00A74E7C"/>
    <w:rsid w:val="00A75C8B"/>
    <w:rsid w:val="00A86B0C"/>
    <w:rsid w:val="00A92F5F"/>
    <w:rsid w:val="00A932B8"/>
    <w:rsid w:val="00A948A5"/>
    <w:rsid w:val="00A94AC4"/>
    <w:rsid w:val="00A950EA"/>
    <w:rsid w:val="00A96DB3"/>
    <w:rsid w:val="00AA0E65"/>
    <w:rsid w:val="00AA2D04"/>
    <w:rsid w:val="00AA727D"/>
    <w:rsid w:val="00AB129E"/>
    <w:rsid w:val="00AB338A"/>
    <w:rsid w:val="00AB6F53"/>
    <w:rsid w:val="00AC0AFF"/>
    <w:rsid w:val="00AC4180"/>
    <w:rsid w:val="00AC4450"/>
    <w:rsid w:val="00AC6EF2"/>
    <w:rsid w:val="00AC724B"/>
    <w:rsid w:val="00AD0961"/>
    <w:rsid w:val="00AD1F5F"/>
    <w:rsid w:val="00AD298F"/>
    <w:rsid w:val="00AE0C8B"/>
    <w:rsid w:val="00AE0EBE"/>
    <w:rsid w:val="00AE0FB5"/>
    <w:rsid w:val="00AE30C7"/>
    <w:rsid w:val="00AE3D08"/>
    <w:rsid w:val="00AF2BDD"/>
    <w:rsid w:val="00AF5253"/>
    <w:rsid w:val="00AF5FFC"/>
    <w:rsid w:val="00B0249E"/>
    <w:rsid w:val="00B02BAA"/>
    <w:rsid w:val="00B079DC"/>
    <w:rsid w:val="00B13AE9"/>
    <w:rsid w:val="00B1771A"/>
    <w:rsid w:val="00B20C77"/>
    <w:rsid w:val="00B2334C"/>
    <w:rsid w:val="00B23A3A"/>
    <w:rsid w:val="00B243E7"/>
    <w:rsid w:val="00B2522F"/>
    <w:rsid w:val="00B25980"/>
    <w:rsid w:val="00B26052"/>
    <w:rsid w:val="00B26476"/>
    <w:rsid w:val="00B27FBB"/>
    <w:rsid w:val="00B31484"/>
    <w:rsid w:val="00B3176B"/>
    <w:rsid w:val="00B31A1B"/>
    <w:rsid w:val="00B323DB"/>
    <w:rsid w:val="00B32CF2"/>
    <w:rsid w:val="00B33848"/>
    <w:rsid w:val="00B3572E"/>
    <w:rsid w:val="00B36BFF"/>
    <w:rsid w:val="00B406B6"/>
    <w:rsid w:val="00B44249"/>
    <w:rsid w:val="00B4713E"/>
    <w:rsid w:val="00B47A9D"/>
    <w:rsid w:val="00B50E12"/>
    <w:rsid w:val="00B55D0C"/>
    <w:rsid w:val="00B630AA"/>
    <w:rsid w:val="00B63CBD"/>
    <w:rsid w:val="00B708C9"/>
    <w:rsid w:val="00B73E96"/>
    <w:rsid w:val="00B748BC"/>
    <w:rsid w:val="00B74B38"/>
    <w:rsid w:val="00B7547C"/>
    <w:rsid w:val="00B77C6F"/>
    <w:rsid w:val="00B80A4C"/>
    <w:rsid w:val="00B80AF8"/>
    <w:rsid w:val="00B81AA9"/>
    <w:rsid w:val="00B82A72"/>
    <w:rsid w:val="00B8790D"/>
    <w:rsid w:val="00B91493"/>
    <w:rsid w:val="00B928A8"/>
    <w:rsid w:val="00B9684A"/>
    <w:rsid w:val="00B96CDD"/>
    <w:rsid w:val="00BA1FFF"/>
    <w:rsid w:val="00BA2436"/>
    <w:rsid w:val="00BA40EE"/>
    <w:rsid w:val="00BA5BFA"/>
    <w:rsid w:val="00BA5FC8"/>
    <w:rsid w:val="00BA6350"/>
    <w:rsid w:val="00BA77D6"/>
    <w:rsid w:val="00BA7BDC"/>
    <w:rsid w:val="00BB0746"/>
    <w:rsid w:val="00BB4500"/>
    <w:rsid w:val="00BB50F2"/>
    <w:rsid w:val="00BB69B8"/>
    <w:rsid w:val="00BB6C98"/>
    <w:rsid w:val="00BC457E"/>
    <w:rsid w:val="00BC584B"/>
    <w:rsid w:val="00BD2494"/>
    <w:rsid w:val="00BD445A"/>
    <w:rsid w:val="00BD6580"/>
    <w:rsid w:val="00BD6788"/>
    <w:rsid w:val="00BD6F3B"/>
    <w:rsid w:val="00BD780B"/>
    <w:rsid w:val="00BE6577"/>
    <w:rsid w:val="00BE7B08"/>
    <w:rsid w:val="00BF1862"/>
    <w:rsid w:val="00BF39D0"/>
    <w:rsid w:val="00BF39FD"/>
    <w:rsid w:val="00BF4115"/>
    <w:rsid w:val="00BF54B7"/>
    <w:rsid w:val="00BF5910"/>
    <w:rsid w:val="00BF5C96"/>
    <w:rsid w:val="00BF7886"/>
    <w:rsid w:val="00C001F7"/>
    <w:rsid w:val="00C03B7C"/>
    <w:rsid w:val="00C0687B"/>
    <w:rsid w:val="00C07A25"/>
    <w:rsid w:val="00C07C2B"/>
    <w:rsid w:val="00C07DA9"/>
    <w:rsid w:val="00C13393"/>
    <w:rsid w:val="00C13E73"/>
    <w:rsid w:val="00C15DE5"/>
    <w:rsid w:val="00C16FAB"/>
    <w:rsid w:val="00C17862"/>
    <w:rsid w:val="00C208DC"/>
    <w:rsid w:val="00C22AB8"/>
    <w:rsid w:val="00C22AC0"/>
    <w:rsid w:val="00C26052"/>
    <w:rsid w:val="00C2743C"/>
    <w:rsid w:val="00C2750D"/>
    <w:rsid w:val="00C31750"/>
    <w:rsid w:val="00C334CD"/>
    <w:rsid w:val="00C400BB"/>
    <w:rsid w:val="00C40F8E"/>
    <w:rsid w:val="00C43B3F"/>
    <w:rsid w:val="00C44984"/>
    <w:rsid w:val="00C450CC"/>
    <w:rsid w:val="00C45E8C"/>
    <w:rsid w:val="00C46784"/>
    <w:rsid w:val="00C47124"/>
    <w:rsid w:val="00C53433"/>
    <w:rsid w:val="00C55F1B"/>
    <w:rsid w:val="00C56FDC"/>
    <w:rsid w:val="00C57053"/>
    <w:rsid w:val="00C620CD"/>
    <w:rsid w:val="00C63254"/>
    <w:rsid w:val="00C636DD"/>
    <w:rsid w:val="00C65229"/>
    <w:rsid w:val="00C71C00"/>
    <w:rsid w:val="00C72864"/>
    <w:rsid w:val="00C73358"/>
    <w:rsid w:val="00C74E04"/>
    <w:rsid w:val="00C82512"/>
    <w:rsid w:val="00C82ABA"/>
    <w:rsid w:val="00C853F8"/>
    <w:rsid w:val="00C86329"/>
    <w:rsid w:val="00C9007D"/>
    <w:rsid w:val="00C90462"/>
    <w:rsid w:val="00C939D6"/>
    <w:rsid w:val="00C94328"/>
    <w:rsid w:val="00C94C82"/>
    <w:rsid w:val="00C950C2"/>
    <w:rsid w:val="00C9635F"/>
    <w:rsid w:val="00C9637C"/>
    <w:rsid w:val="00CA19E2"/>
    <w:rsid w:val="00CA2E80"/>
    <w:rsid w:val="00CA517B"/>
    <w:rsid w:val="00CA5499"/>
    <w:rsid w:val="00CA6E20"/>
    <w:rsid w:val="00CA6FE4"/>
    <w:rsid w:val="00CB0DD1"/>
    <w:rsid w:val="00CB4190"/>
    <w:rsid w:val="00CB4C2A"/>
    <w:rsid w:val="00CC5997"/>
    <w:rsid w:val="00CC78A6"/>
    <w:rsid w:val="00CD00BD"/>
    <w:rsid w:val="00CD00CB"/>
    <w:rsid w:val="00CD0210"/>
    <w:rsid w:val="00CD2A67"/>
    <w:rsid w:val="00CD2DFB"/>
    <w:rsid w:val="00CD55AE"/>
    <w:rsid w:val="00CE0C27"/>
    <w:rsid w:val="00CE2222"/>
    <w:rsid w:val="00CE3F02"/>
    <w:rsid w:val="00CE4BCC"/>
    <w:rsid w:val="00CE62B4"/>
    <w:rsid w:val="00CE777A"/>
    <w:rsid w:val="00CE7AB8"/>
    <w:rsid w:val="00CF019F"/>
    <w:rsid w:val="00CF0A45"/>
    <w:rsid w:val="00CF2B90"/>
    <w:rsid w:val="00CF4022"/>
    <w:rsid w:val="00CF5231"/>
    <w:rsid w:val="00CF5330"/>
    <w:rsid w:val="00CF5517"/>
    <w:rsid w:val="00CF6FB9"/>
    <w:rsid w:val="00CF771A"/>
    <w:rsid w:val="00D0055E"/>
    <w:rsid w:val="00D00797"/>
    <w:rsid w:val="00D00973"/>
    <w:rsid w:val="00D01D91"/>
    <w:rsid w:val="00D06C46"/>
    <w:rsid w:val="00D101CA"/>
    <w:rsid w:val="00D10596"/>
    <w:rsid w:val="00D1320A"/>
    <w:rsid w:val="00D13344"/>
    <w:rsid w:val="00D13A95"/>
    <w:rsid w:val="00D1424F"/>
    <w:rsid w:val="00D144CE"/>
    <w:rsid w:val="00D150A0"/>
    <w:rsid w:val="00D15547"/>
    <w:rsid w:val="00D16184"/>
    <w:rsid w:val="00D16486"/>
    <w:rsid w:val="00D173B6"/>
    <w:rsid w:val="00D17FC9"/>
    <w:rsid w:val="00D209D9"/>
    <w:rsid w:val="00D22931"/>
    <w:rsid w:val="00D249D2"/>
    <w:rsid w:val="00D2562B"/>
    <w:rsid w:val="00D25ADC"/>
    <w:rsid w:val="00D26CC8"/>
    <w:rsid w:val="00D304DE"/>
    <w:rsid w:val="00D30F38"/>
    <w:rsid w:val="00D31025"/>
    <w:rsid w:val="00D32669"/>
    <w:rsid w:val="00D32B79"/>
    <w:rsid w:val="00D32F07"/>
    <w:rsid w:val="00D3634C"/>
    <w:rsid w:val="00D367B5"/>
    <w:rsid w:val="00D418C3"/>
    <w:rsid w:val="00D43B42"/>
    <w:rsid w:val="00D44997"/>
    <w:rsid w:val="00D512E6"/>
    <w:rsid w:val="00D5637E"/>
    <w:rsid w:val="00D62453"/>
    <w:rsid w:val="00D62747"/>
    <w:rsid w:val="00D634D9"/>
    <w:rsid w:val="00D63692"/>
    <w:rsid w:val="00D64155"/>
    <w:rsid w:val="00D64F10"/>
    <w:rsid w:val="00D65795"/>
    <w:rsid w:val="00D664E1"/>
    <w:rsid w:val="00D666A0"/>
    <w:rsid w:val="00D66C6A"/>
    <w:rsid w:val="00D703CF"/>
    <w:rsid w:val="00D71BA4"/>
    <w:rsid w:val="00D71CE5"/>
    <w:rsid w:val="00D71EA7"/>
    <w:rsid w:val="00D75366"/>
    <w:rsid w:val="00D75E22"/>
    <w:rsid w:val="00D76D83"/>
    <w:rsid w:val="00D76DC1"/>
    <w:rsid w:val="00D77CCF"/>
    <w:rsid w:val="00D80361"/>
    <w:rsid w:val="00D90F8B"/>
    <w:rsid w:val="00D9243C"/>
    <w:rsid w:val="00D96462"/>
    <w:rsid w:val="00D979F4"/>
    <w:rsid w:val="00DA0889"/>
    <w:rsid w:val="00DA124F"/>
    <w:rsid w:val="00DA343E"/>
    <w:rsid w:val="00DA4F9C"/>
    <w:rsid w:val="00DA511A"/>
    <w:rsid w:val="00DB0AA1"/>
    <w:rsid w:val="00DB3F20"/>
    <w:rsid w:val="00DB5454"/>
    <w:rsid w:val="00DB6BB0"/>
    <w:rsid w:val="00DC141F"/>
    <w:rsid w:val="00DC374F"/>
    <w:rsid w:val="00DC67F9"/>
    <w:rsid w:val="00DC7887"/>
    <w:rsid w:val="00DD09F6"/>
    <w:rsid w:val="00DD59D1"/>
    <w:rsid w:val="00DD7C01"/>
    <w:rsid w:val="00DE1530"/>
    <w:rsid w:val="00DE3402"/>
    <w:rsid w:val="00DE5953"/>
    <w:rsid w:val="00DE63AC"/>
    <w:rsid w:val="00DE65A6"/>
    <w:rsid w:val="00DE68C6"/>
    <w:rsid w:val="00DF0E61"/>
    <w:rsid w:val="00DF1A8B"/>
    <w:rsid w:val="00DF21C2"/>
    <w:rsid w:val="00DF2445"/>
    <w:rsid w:val="00DF671F"/>
    <w:rsid w:val="00E01F7B"/>
    <w:rsid w:val="00E02CEF"/>
    <w:rsid w:val="00E113FD"/>
    <w:rsid w:val="00E12ECD"/>
    <w:rsid w:val="00E13E59"/>
    <w:rsid w:val="00E147B1"/>
    <w:rsid w:val="00E177C0"/>
    <w:rsid w:val="00E20B3F"/>
    <w:rsid w:val="00E213A8"/>
    <w:rsid w:val="00E21FD9"/>
    <w:rsid w:val="00E23851"/>
    <w:rsid w:val="00E24227"/>
    <w:rsid w:val="00E25C49"/>
    <w:rsid w:val="00E25F93"/>
    <w:rsid w:val="00E2715C"/>
    <w:rsid w:val="00E272E0"/>
    <w:rsid w:val="00E31615"/>
    <w:rsid w:val="00E32EE9"/>
    <w:rsid w:val="00E33680"/>
    <w:rsid w:val="00E3413A"/>
    <w:rsid w:val="00E40754"/>
    <w:rsid w:val="00E410BD"/>
    <w:rsid w:val="00E42A61"/>
    <w:rsid w:val="00E438B8"/>
    <w:rsid w:val="00E45A81"/>
    <w:rsid w:val="00E45AA9"/>
    <w:rsid w:val="00E4667B"/>
    <w:rsid w:val="00E46A2B"/>
    <w:rsid w:val="00E50AE1"/>
    <w:rsid w:val="00E53CCF"/>
    <w:rsid w:val="00E565D5"/>
    <w:rsid w:val="00E570E1"/>
    <w:rsid w:val="00E70689"/>
    <w:rsid w:val="00E70C46"/>
    <w:rsid w:val="00E73FC9"/>
    <w:rsid w:val="00E74644"/>
    <w:rsid w:val="00E754FC"/>
    <w:rsid w:val="00E76EEC"/>
    <w:rsid w:val="00E76F49"/>
    <w:rsid w:val="00E77804"/>
    <w:rsid w:val="00E77D14"/>
    <w:rsid w:val="00E83773"/>
    <w:rsid w:val="00E84078"/>
    <w:rsid w:val="00E84707"/>
    <w:rsid w:val="00E87380"/>
    <w:rsid w:val="00E9143D"/>
    <w:rsid w:val="00E927A8"/>
    <w:rsid w:val="00E93777"/>
    <w:rsid w:val="00E95A5D"/>
    <w:rsid w:val="00E95E55"/>
    <w:rsid w:val="00E97335"/>
    <w:rsid w:val="00EA64A1"/>
    <w:rsid w:val="00EA694E"/>
    <w:rsid w:val="00EA72D5"/>
    <w:rsid w:val="00EB116B"/>
    <w:rsid w:val="00EB22C8"/>
    <w:rsid w:val="00EB32E0"/>
    <w:rsid w:val="00EB3B5A"/>
    <w:rsid w:val="00EB3D8A"/>
    <w:rsid w:val="00EB401F"/>
    <w:rsid w:val="00EB4860"/>
    <w:rsid w:val="00EB4FC8"/>
    <w:rsid w:val="00EB6C46"/>
    <w:rsid w:val="00EB7026"/>
    <w:rsid w:val="00EC19F4"/>
    <w:rsid w:val="00EC2715"/>
    <w:rsid w:val="00EC3E5A"/>
    <w:rsid w:val="00EC5A7C"/>
    <w:rsid w:val="00EC6718"/>
    <w:rsid w:val="00EC6B21"/>
    <w:rsid w:val="00EC7612"/>
    <w:rsid w:val="00ED006D"/>
    <w:rsid w:val="00ED5496"/>
    <w:rsid w:val="00ED5720"/>
    <w:rsid w:val="00ED5C9F"/>
    <w:rsid w:val="00ED774C"/>
    <w:rsid w:val="00EE0234"/>
    <w:rsid w:val="00EE0833"/>
    <w:rsid w:val="00EE0883"/>
    <w:rsid w:val="00EE1EE3"/>
    <w:rsid w:val="00EE2D16"/>
    <w:rsid w:val="00EE337F"/>
    <w:rsid w:val="00EF0788"/>
    <w:rsid w:val="00EF5B36"/>
    <w:rsid w:val="00EF602C"/>
    <w:rsid w:val="00F0244C"/>
    <w:rsid w:val="00F032AC"/>
    <w:rsid w:val="00F04CE1"/>
    <w:rsid w:val="00F05778"/>
    <w:rsid w:val="00F1312E"/>
    <w:rsid w:val="00F137B1"/>
    <w:rsid w:val="00F15AEA"/>
    <w:rsid w:val="00F15D7E"/>
    <w:rsid w:val="00F15F9A"/>
    <w:rsid w:val="00F17642"/>
    <w:rsid w:val="00F20575"/>
    <w:rsid w:val="00F228CD"/>
    <w:rsid w:val="00F229F9"/>
    <w:rsid w:val="00F242BE"/>
    <w:rsid w:val="00F25FB2"/>
    <w:rsid w:val="00F27385"/>
    <w:rsid w:val="00F316B1"/>
    <w:rsid w:val="00F3469E"/>
    <w:rsid w:val="00F361E8"/>
    <w:rsid w:val="00F368F5"/>
    <w:rsid w:val="00F4047C"/>
    <w:rsid w:val="00F41969"/>
    <w:rsid w:val="00F44BF2"/>
    <w:rsid w:val="00F475FB"/>
    <w:rsid w:val="00F47DDC"/>
    <w:rsid w:val="00F538A6"/>
    <w:rsid w:val="00F54675"/>
    <w:rsid w:val="00F61760"/>
    <w:rsid w:val="00F6395A"/>
    <w:rsid w:val="00F63D25"/>
    <w:rsid w:val="00F66378"/>
    <w:rsid w:val="00F66F09"/>
    <w:rsid w:val="00F66FFC"/>
    <w:rsid w:val="00F6793A"/>
    <w:rsid w:val="00F67F8C"/>
    <w:rsid w:val="00F67F99"/>
    <w:rsid w:val="00F70C5A"/>
    <w:rsid w:val="00F71CF0"/>
    <w:rsid w:val="00F73765"/>
    <w:rsid w:val="00F759EC"/>
    <w:rsid w:val="00F76B23"/>
    <w:rsid w:val="00F814E8"/>
    <w:rsid w:val="00F81F91"/>
    <w:rsid w:val="00F82385"/>
    <w:rsid w:val="00F83349"/>
    <w:rsid w:val="00F85E42"/>
    <w:rsid w:val="00F90353"/>
    <w:rsid w:val="00F93014"/>
    <w:rsid w:val="00F93959"/>
    <w:rsid w:val="00F93D1E"/>
    <w:rsid w:val="00F93F7E"/>
    <w:rsid w:val="00F94DC6"/>
    <w:rsid w:val="00F97582"/>
    <w:rsid w:val="00FA0519"/>
    <w:rsid w:val="00FA4276"/>
    <w:rsid w:val="00FA4A15"/>
    <w:rsid w:val="00FA75FF"/>
    <w:rsid w:val="00FB2443"/>
    <w:rsid w:val="00FB257B"/>
    <w:rsid w:val="00FB4314"/>
    <w:rsid w:val="00FB5A2F"/>
    <w:rsid w:val="00FB73DF"/>
    <w:rsid w:val="00FB7D0F"/>
    <w:rsid w:val="00FC46F0"/>
    <w:rsid w:val="00FD1188"/>
    <w:rsid w:val="00FD3EE2"/>
    <w:rsid w:val="00FD64FB"/>
    <w:rsid w:val="00FE13DC"/>
    <w:rsid w:val="00FE21FA"/>
    <w:rsid w:val="00FE3D30"/>
    <w:rsid w:val="00FE4822"/>
    <w:rsid w:val="00FE4A08"/>
    <w:rsid w:val="00FE4C4A"/>
    <w:rsid w:val="00FE6495"/>
    <w:rsid w:val="00FE78AD"/>
    <w:rsid w:val="00FE7DC5"/>
    <w:rsid w:val="00FF2BA3"/>
    <w:rsid w:val="00FF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ind w:right="-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AC"/>
    <w:rPr>
      <w:rFonts w:eastAsia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7A2A9B"/>
    <w:pPr>
      <w:keepNext/>
      <w:spacing w:before="240" w:after="60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245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845A5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DE63AC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rsid w:val="00DE63AC"/>
    <w:rPr>
      <w:rFonts w:ascii="Calibri" w:eastAsia="Times New Roman" w:hAnsi="Calibri" w:cs="Times New Roman"/>
      <w:b/>
      <w:bCs/>
      <w:lang w:bidi="en-US"/>
    </w:rPr>
  </w:style>
  <w:style w:type="paragraph" w:styleId="PlainText">
    <w:name w:val="Plain Text"/>
    <w:basedOn w:val="Normal"/>
    <w:link w:val="PlainTextChar"/>
    <w:rsid w:val="00DE63AC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DE63AC"/>
    <w:rPr>
      <w:rFonts w:ascii="Courier New" w:eastAsia="Times New Roman" w:hAnsi="Courier New" w:cs="Times New Roman"/>
      <w:sz w:val="20"/>
      <w:szCs w:val="20"/>
      <w:lang w:bidi="en-US"/>
    </w:rPr>
  </w:style>
  <w:style w:type="paragraph" w:styleId="BodyText">
    <w:name w:val="Body Text"/>
    <w:basedOn w:val="Normal"/>
    <w:link w:val="BodyTextChar"/>
    <w:rsid w:val="00DE63AC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DE63AC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A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DE63AC"/>
    <w:rPr>
      <w:rFonts w:ascii="Cambria" w:eastAsia="Times New Roman" w:hAnsi="Cambria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302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302DB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1"/>
    <w:uiPriority w:val="99"/>
    <w:semiHidden/>
    <w:unhideWhenUsed/>
    <w:rsid w:val="000302DB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rsid w:val="000302DB"/>
    <w:rPr>
      <w:rFonts w:ascii="Calibri" w:eastAsia="Times New Roman" w:hAnsi="Calibri" w:cs="Times New Roman"/>
      <w:sz w:val="24"/>
      <w:szCs w:val="24"/>
      <w:lang w:bidi="en-US"/>
    </w:rPr>
  </w:style>
  <w:style w:type="paragraph" w:styleId="BodyText2">
    <w:name w:val="Body Text 2"/>
    <w:basedOn w:val="Normal"/>
    <w:rsid w:val="007825E4"/>
    <w:pPr>
      <w:spacing w:after="120" w:line="480" w:lineRule="auto"/>
    </w:pPr>
  </w:style>
  <w:style w:type="character" w:customStyle="1" w:styleId="inlinetext5new1">
    <w:name w:val="inlinetext5new1"/>
    <w:rsid w:val="007825E4"/>
    <w:rPr>
      <w:rFonts w:ascii="Arial" w:hAnsi="Arial" w:cs="Arial" w:hint="default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oterChar">
    <w:name w:val="Footer Char"/>
    <w:semiHidden/>
    <w:locked/>
    <w:rsid w:val="00BF4115"/>
    <w:rPr>
      <w:rFonts w:cs="Times New Roman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D62453"/>
    <w:rPr>
      <w:rFonts w:ascii="Cambria" w:eastAsia="Times New Roman" w:hAnsi="Cambria" w:cs="Times New Roman"/>
      <w:b/>
      <w:bCs/>
      <w:i/>
      <w:iCs/>
      <w:sz w:val="28"/>
      <w:szCs w:val="28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D62453"/>
    <w:pPr>
      <w:spacing w:before="100" w:beforeAutospacing="1" w:after="100" w:afterAutospacing="1"/>
    </w:pPr>
    <w:rPr>
      <w:rFonts w:ascii="Times New Roman" w:hAnsi="Times New Roman"/>
      <w:lang w:val="en-GB" w:eastAsia="en-GB" w:bidi="ar-SA"/>
    </w:rPr>
  </w:style>
  <w:style w:type="character" w:customStyle="1" w:styleId="ilad1">
    <w:name w:val="il_ad1"/>
    <w:rsid w:val="00914B77"/>
    <w:rPr>
      <w:vanish w:val="0"/>
      <w:webHidden w:val="0"/>
      <w:color w:val="0000FF"/>
      <w:specVanish w:val="0"/>
    </w:rPr>
  </w:style>
  <w:style w:type="character" w:customStyle="1" w:styleId="Heading1Char">
    <w:name w:val="Heading 1 Char"/>
    <w:link w:val="Heading1"/>
    <w:rsid w:val="007A2A9B"/>
    <w:rPr>
      <w:rFonts w:ascii="Cambria" w:hAnsi="Cambria"/>
      <w:b/>
      <w:bCs/>
      <w:kern w:val="32"/>
      <w:sz w:val="32"/>
      <w:szCs w:val="32"/>
      <w:lang w:val="en-US" w:eastAsia="en-US" w:bidi="en-US"/>
    </w:rPr>
  </w:style>
  <w:style w:type="paragraph" w:customStyle="1" w:styleId="top-margin">
    <w:name w:val="top-margin"/>
    <w:basedOn w:val="Normal"/>
    <w:rsid w:val="00D664E1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character" w:styleId="Hyperlink">
    <w:name w:val="Hyperlink"/>
    <w:uiPriority w:val="99"/>
    <w:unhideWhenUsed/>
    <w:rsid w:val="00694F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7DC"/>
    <w:pPr>
      <w:ind w:left="720"/>
      <w:contextualSpacing/>
    </w:pPr>
  </w:style>
  <w:style w:type="paragraph" w:styleId="ListBullet2">
    <w:name w:val="List Bullet 2"/>
    <w:basedOn w:val="Normal"/>
    <w:rsid w:val="00695889"/>
    <w:pPr>
      <w:numPr>
        <w:numId w:val="10"/>
      </w:numPr>
    </w:pPr>
    <w:rPr>
      <w:rFonts w:ascii="Times New Roman" w:eastAsia="MS Mincho" w:hAnsi="Times New Roman"/>
      <w:lang w:bidi="ar-SA"/>
    </w:rPr>
  </w:style>
  <w:style w:type="paragraph" w:styleId="NoSpacing">
    <w:name w:val="No Spacing"/>
    <w:qFormat/>
    <w:rsid w:val="00AC0AFF"/>
    <w:rPr>
      <w:rFonts w:eastAsia="Times New Roman"/>
      <w:sz w:val="22"/>
      <w:szCs w:val="22"/>
    </w:rPr>
  </w:style>
  <w:style w:type="character" w:customStyle="1" w:styleId="tgc">
    <w:name w:val="_tgc"/>
    <w:basedOn w:val="DefaultParagraphFont"/>
    <w:rsid w:val="00CD0210"/>
  </w:style>
  <w:style w:type="character" w:customStyle="1" w:styleId="apple-converted-space">
    <w:name w:val="apple-converted-space"/>
    <w:basedOn w:val="DefaultParagraphFont"/>
    <w:rsid w:val="00CD0210"/>
  </w:style>
  <w:style w:type="character" w:customStyle="1" w:styleId="d8e">
    <w:name w:val="_d8e"/>
    <w:basedOn w:val="DefaultParagraphFont"/>
    <w:rsid w:val="00CD0210"/>
  </w:style>
  <w:style w:type="paragraph" w:styleId="BalloonText">
    <w:name w:val="Balloon Text"/>
    <w:basedOn w:val="Normal"/>
    <w:link w:val="BalloonTextChar"/>
    <w:uiPriority w:val="99"/>
    <w:semiHidden/>
    <w:unhideWhenUsed/>
    <w:rsid w:val="00FF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A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tag-icon">
    <w:name w:val="tag-icon"/>
    <w:basedOn w:val="DefaultParagraphFont"/>
    <w:rsid w:val="000E18CC"/>
  </w:style>
  <w:style w:type="paragraph" w:styleId="BodyText3">
    <w:name w:val="Body Text 3"/>
    <w:basedOn w:val="Normal"/>
    <w:link w:val="BodyText3Char"/>
    <w:uiPriority w:val="99"/>
    <w:unhideWhenUsed/>
    <w:rsid w:val="00007643"/>
    <w:pPr>
      <w:spacing w:after="120"/>
      <w:ind w:right="0"/>
      <w:jc w:val="left"/>
    </w:pPr>
    <w:rPr>
      <w:rFonts w:ascii="Times New Roman" w:hAnsi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007643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812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73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752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7040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10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90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09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46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44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834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912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80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66CA8-F5E6-4B51-A1ED-FE7066C7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commissioning engineer</vt:lpstr>
    </vt:vector>
  </TitlesOfParts>
  <Company>Lamprell Energy Ltd</Company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commissioning engineer</dc:title>
  <dc:creator>Student</dc:creator>
  <cp:lastModifiedBy>Windows User</cp:lastModifiedBy>
  <cp:revision>21</cp:revision>
  <cp:lastPrinted>2010-06-01T08:36:00Z</cp:lastPrinted>
  <dcterms:created xsi:type="dcterms:W3CDTF">2019-08-30T07:53:00Z</dcterms:created>
  <dcterms:modified xsi:type="dcterms:W3CDTF">2021-02-01T07:54:00Z</dcterms:modified>
</cp:coreProperties>
</file>