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E8" w:rsidRDefault="00635927">
      <w:pPr>
        <w:rPr>
          <w:rFonts w:ascii="Cambria" w:eastAsia="Arial Unicode MS" w:hAnsi="Arial Unicode M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 wp14:anchorId="23610CBC" wp14:editId="5D325300">
                <wp:simplePos x="0" y="0"/>
                <wp:positionH relativeFrom="margin">
                  <wp:posOffset>899160</wp:posOffset>
                </wp:positionH>
                <wp:positionV relativeFrom="paragraph">
                  <wp:posOffset>89534</wp:posOffset>
                </wp:positionV>
                <wp:extent cx="5829300" cy="1000125"/>
                <wp:effectExtent l="0" t="0" r="19050" b="28575"/>
                <wp:wrapNone/>
                <wp:docPr id="11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0" cy="1000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cap="flat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DE8" w:rsidRPr="003E51EF" w:rsidRDefault="0053159A">
                            <w:pPr>
                              <w:shd w:val="clear" w:color="000000" w:fill="8EAADB" w:themeFill="accent5" w:themeFillTint="99"/>
                              <w:jc w:val="center"/>
                              <w:rPr>
                                <w:rFonts w:ascii="Cambria" w:eastAsia="Arial" w:hAnsi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51EF">
                              <w:rPr>
                                <w:rFonts w:ascii="Cambria" w:eastAsia="Arial" w:hAnsi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HARESH B. PARMAR</w:t>
                            </w:r>
                          </w:p>
                          <w:p w:rsidR="00A63C03" w:rsidRPr="003E51EF" w:rsidRDefault="00AD3D17">
                            <w:pPr>
                              <w:shd w:val="clear" w:color="000000" w:fill="8EAADB" w:themeFill="accent5" w:themeFillTint="99"/>
                              <w:jc w:val="center"/>
                              <w:rPr>
                                <w:rFonts w:ascii="Cambria" w:eastAsia="Arial" w:hAnsi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Arial" w:hAnsi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B.</w:t>
                            </w:r>
                            <w:proofErr w:type="gramStart"/>
                            <w:r>
                              <w:rPr>
                                <w:rFonts w:ascii="Cambria" w:eastAsia="Arial" w:hAnsi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E.MECHANICAL</w:t>
                            </w:r>
                            <w:proofErr w:type="gramEnd"/>
                          </w:p>
                          <w:p w:rsidR="008E4DE8" w:rsidRPr="003E51EF" w:rsidRDefault="00255C30">
                            <w:pPr>
                              <w:shd w:val="clear" w:color="000000" w:fill="8EAADB" w:themeFill="accent5" w:themeFillTint="99"/>
                              <w:jc w:val="center"/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51EF"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Boiler Operation Engineer</w:t>
                            </w:r>
                            <w:r w:rsidR="00A82AB6" w:rsidRPr="003E51EF"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(BOE)</w:t>
                            </w:r>
                          </w:p>
                          <w:p w:rsidR="008E4DE8" w:rsidRPr="003E51EF" w:rsidRDefault="00E8236E">
                            <w:pPr>
                              <w:shd w:val="clear" w:color="000000" w:fill="8EAADB" w:themeFill="accent5" w:themeFillTint="99"/>
                              <w:jc w:val="center"/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51EF"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Mobile </w:t>
                            </w:r>
                            <w:proofErr w:type="gramStart"/>
                            <w:r w:rsidRPr="003E51EF"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No </w:t>
                            </w:r>
                            <w:r w:rsidR="00B91B8F" w:rsidRPr="003E51EF"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B91B8F" w:rsidRPr="003E51EF"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5893" w:rsidRPr="003E51EF"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6350391603</w:t>
                            </w:r>
                          </w:p>
                          <w:p w:rsidR="008E4DE8" w:rsidRPr="003E51EF" w:rsidRDefault="0053159A">
                            <w:pPr>
                              <w:shd w:val="clear" w:color="000000" w:fill="8EAADB" w:themeFill="accent5" w:themeFillTint="99"/>
                              <w:jc w:val="center"/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51EF"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E-Mail: haresh.bemech.boe@gmail.com</w:t>
                            </w:r>
                          </w:p>
                          <w:p w:rsidR="008E4DE8" w:rsidRPr="003E51EF" w:rsidRDefault="008E4DE8">
                            <w:pPr>
                              <w:shd w:val="clear" w:color="000000" w:fill="8EAADB" w:themeFill="accent5" w:themeFillTint="99"/>
                              <w:jc w:val="center"/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8E4DE8" w:rsidRDefault="008E4DE8">
                            <w:pPr>
                              <w:shd w:val="clear" w:color="000000" w:fill="8EAADB" w:themeFill="accent5" w:themeFillTint="99"/>
                              <w:jc w:val="center"/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</w:rPr>
                            </w:pPr>
                          </w:p>
                          <w:p w:rsidR="008E4DE8" w:rsidRDefault="008E4DE8">
                            <w:pPr>
                              <w:shd w:val="clear" w:color="000000" w:fill="8EAADB" w:themeFill="accent5" w:themeFillTint="99"/>
                              <w:jc w:val="center"/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</w:rPr>
                            </w:pPr>
                          </w:p>
                          <w:p w:rsidR="008E4DE8" w:rsidRDefault="008E4DE8">
                            <w:pPr>
                              <w:shd w:val="clear" w:color="000000" w:fill="8EAADB" w:themeFill="accent5" w:themeFillTint="99"/>
                              <w:jc w:val="center"/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</w:rPr>
                            </w:pPr>
                          </w:p>
                          <w:p w:rsidR="008E4DE8" w:rsidRDefault="008E4DE8">
                            <w:pPr>
                              <w:shd w:val="clear" w:color="000000" w:fill="8EAADB" w:themeFill="accent5" w:themeFillTint="99"/>
                              <w:jc w:val="center"/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</w:rPr>
                            </w:pPr>
                          </w:p>
                          <w:p w:rsidR="008E4DE8" w:rsidRDefault="008E4DE8">
                            <w:pPr>
                              <w:shd w:val="clear" w:color="000000" w:fill="8EAADB" w:themeFill="accent5" w:themeFillTint="99"/>
                              <w:jc w:val="center"/>
                              <w:rPr>
                                <w:rFonts w:ascii="Cambria" w:eastAsia="Arial Unicode MS" w:hAnsi="Arial Unicode MS"/>
                                <w:b/>
                                <w:color w:val="FFFFFF" w:themeColor="background1"/>
                              </w:rPr>
                            </w:pPr>
                          </w:p>
                          <w:p w:rsidR="008E4DE8" w:rsidRDefault="008E4DE8">
                            <w:pPr>
                              <w:shd w:val="clear" w:color="000000" w:fill="8EAADB" w:themeFill="accent5" w:themeFillTint="99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10CBC" id="Прямоугольник 5" o:spid="_x0000_s1026" style="position:absolute;margin-left:70.8pt;margin-top:7.05pt;width:459pt;height:78.75pt;z-index:2516249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" fillcolor="#8eaadb [1944]" strokecolor="white [3201]" strokeweight="1.5pt">
                <v:path arrowok="t"/>
                <v:textbox>
                  <w:txbxContent>
                    <w:p w:rsidR="008E4DE8" w:rsidRPr="003E51EF" w:rsidRDefault="0053159A">
                      <w:pPr>
                        <w:shd w:val="clear" w:color="000000" w:fill="8EAADB" w:themeFill="accent5" w:themeFillTint="99"/>
                        <w:jc w:val="center"/>
                        <w:rPr>
                          <w:rFonts w:ascii="Cambria" w:eastAsia="Arial" w:hAnsi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E51EF">
                        <w:rPr>
                          <w:rFonts w:ascii="Cambria" w:eastAsia="Arial" w:hAnsi="Arial"/>
                          <w:b/>
                          <w:color w:val="FFFFFF" w:themeColor="background1"/>
                          <w:sz w:val="24"/>
                          <w:szCs w:val="24"/>
                        </w:rPr>
                        <w:t>HARESH B. PARMAR</w:t>
                      </w:r>
                    </w:p>
                    <w:p w:rsidR="00A63C03" w:rsidRPr="003E51EF" w:rsidRDefault="00AD3D17">
                      <w:pPr>
                        <w:shd w:val="clear" w:color="000000" w:fill="8EAADB" w:themeFill="accent5" w:themeFillTint="99"/>
                        <w:jc w:val="center"/>
                        <w:rPr>
                          <w:rFonts w:ascii="Cambria" w:eastAsia="Arial" w:hAnsi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Arial" w:hAnsi="Arial"/>
                          <w:b/>
                          <w:color w:val="FFFFFF" w:themeColor="background1"/>
                          <w:sz w:val="24"/>
                          <w:szCs w:val="24"/>
                        </w:rPr>
                        <w:t>B.</w:t>
                      </w:r>
                      <w:proofErr w:type="gramStart"/>
                      <w:r>
                        <w:rPr>
                          <w:rFonts w:ascii="Cambria" w:eastAsia="Arial" w:hAnsi="Arial"/>
                          <w:b/>
                          <w:color w:val="FFFFFF" w:themeColor="background1"/>
                          <w:sz w:val="24"/>
                          <w:szCs w:val="24"/>
                        </w:rPr>
                        <w:t>E.MECHANICAL</w:t>
                      </w:r>
                      <w:proofErr w:type="gramEnd"/>
                    </w:p>
                    <w:p w:rsidR="008E4DE8" w:rsidRPr="003E51EF" w:rsidRDefault="00255C30">
                      <w:pPr>
                        <w:shd w:val="clear" w:color="000000" w:fill="8EAADB" w:themeFill="accent5" w:themeFillTint="99"/>
                        <w:jc w:val="center"/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E51EF"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  <w:sz w:val="24"/>
                          <w:szCs w:val="24"/>
                        </w:rPr>
                        <w:t>Boiler Operation Engineer</w:t>
                      </w:r>
                      <w:r w:rsidR="00A82AB6" w:rsidRPr="003E51EF"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(BOE)</w:t>
                      </w:r>
                    </w:p>
                    <w:p w:rsidR="008E4DE8" w:rsidRPr="003E51EF" w:rsidRDefault="00E8236E">
                      <w:pPr>
                        <w:shd w:val="clear" w:color="000000" w:fill="8EAADB" w:themeFill="accent5" w:themeFillTint="99"/>
                        <w:jc w:val="center"/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E51EF"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Mobile </w:t>
                      </w:r>
                      <w:proofErr w:type="gramStart"/>
                      <w:r w:rsidRPr="003E51EF"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No </w:t>
                      </w:r>
                      <w:r w:rsidR="00B91B8F" w:rsidRPr="003E51EF"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B91B8F" w:rsidRPr="003E51EF"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495893" w:rsidRPr="003E51EF"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  <w:sz w:val="24"/>
                          <w:szCs w:val="24"/>
                        </w:rPr>
                        <w:t>6350391603</w:t>
                      </w:r>
                    </w:p>
                    <w:p w:rsidR="008E4DE8" w:rsidRPr="003E51EF" w:rsidRDefault="0053159A">
                      <w:pPr>
                        <w:shd w:val="clear" w:color="000000" w:fill="8EAADB" w:themeFill="accent5" w:themeFillTint="99"/>
                        <w:jc w:val="center"/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E51EF"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  <w:sz w:val="24"/>
                          <w:szCs w:val="24"/>
                        </w:rPr>
                        <w:t>E-Mail: haresh.bemech.boe@gmail.com</w:t>
                      </w:r>
                    </w:p>
                    <w:p w:rsidR="008E4DE8" w:rsidRPr="003E51EF" w:rsidRDefault="008E4DE8">
                      <w:pPr>
                        <w:shd w:val="clear" w:color="000000" w:fill="8EAADB" w:themeFill="accent5" w:themeFillTint="99"/>
                        <w:jc w:val="center"/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8E4DE8" w:rsidRDefault="008E4DE8">
                      <w:pPr>
                        <w:shd w:val="clear" w:color="000000" w:fill="8EAADB" w:themeFill="accent5" w:themeFillTint="99"/>
                        <w:jc w:val="center"/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</w:rPr>
                      </w:pPr>
                    </w:p>
                    <w:p w:rsidR="008E4DE8" w:rsidRDefault="008E4DE8">
                      <w:pPr>
                        <w:shd w:val="clear" w:color="000000" w:fill="8EAADB" w:themeFill="accent5" w:themeFillTint="99"/>
                        <w:jc w:val="center"/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</w:rPr>
                      </w:pPr>
                    </w:p>
                    <w:p w:rsidR="008E4DE8" w:rsidRDefault="008E4DE8">
                      <w:pPr>
                        <w:shd w:val="clear" w:color="000000" w:fill="8EAADB" w:themeFill="accent5" w:themeFillTint="99"/>
                        <w:jc w:val="center"/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</w:rPr>
                      </w:pPr>
                    </w:p>
                    <w:p w:rsidR="008E4DE8" w:rsidRDefault="008E4DE8">
                      <w:pPr>
                        <w:shd w:val="clear" w:color="000000" w:fill="8EAADB" w:themeFill="accent5" w:themeFillTint="99"/>
                        <w:jc w:val="center"/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</w:rPr>
                      </w:pPr>
                    </w:p>
                    <w:p w:rsidR="008E4DE8" w:rsidRDefault="008E4DE8">
                      <w:pPr>
                        <w:shd w:val="clear" w:color="000000" w:fill="8EAADB" w:themeFill="accent5" w:themeFillTint="99"/>
                        <w:jc w:val="center"/>
                        <w:rPr>
                          <w:rFonts w:ascii="Cambria" w:eastAsia="Arial Unicode MS" w:hAnsi="Arial Unicode MS"/>
                          <w:b/>
                          <w:color w:val="FFFFFF" w:themeColor="background1"/>
                        </w:rPr>
                      </w:pPr>
                    </w:p>
                    <w:p w:rsidR="008E4DE8" w:rsidRDefault="008E4DE8">
                      <w:pPr>
                        <w:shd w:val="clear" w:color="000000" w:fill="8EAADB" w:themeFill="accent5" w:themeFillTint="99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4964" behindDoc="0" locked="0" layoutInCell="1" allowOverlap="1" wp14:anchorId="37E461A1" wp14:editId="4F822917">
            <wp:simplePos x="0" y="0"/>
            <wp:positionH relativeFrom="column">
              <wp:posOffset>127635</wp:posOffset>
            </wp:positionH>
            <wp:positionV relativeFrom="paragraph">
              <wp:posOffset>89535</wp:posOffset>
            </wp:positionV>
            <wp:extent cx="628650" cy="971550"/>
            <wp:effectExtent l="0" t="0" r="0" b="0"/>
            <wp:wrapTight wrapText="bothSides">
              <wp:wrapPolygon edited="0">
                <wp:start x="0" y="0"/>
                <wp:lineTo x="0" y="21176"/>
                <wp:lineTo x="20945" y="21176"/>
                <wp:lineTo x="20945" y="0"/>
                <wp:lineTo x="0" y="0"/>
              </wp:wrapPolygon>
            </wp:wrapTight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9715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59A">
        <w:rPr>
          <w:noProof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 wp14:anchorId="5C6C5CEB" wp14:editId="443588AD">
                <wp:simplePos x="0" y="0"/>
                <wp:positionH relativeFrom="page">
                  <wp:align>right</wp:align>
                </wp:positionH>
                <wp:positionV relativeFrom="paragraph">
                  <wp:posOffset>-539120</wp:posOffset>
                </wp:positionV>
                <wp:extent cx="7557134" cy="537210"/>
                <wp:effectExtent l="0" t="0" r="9525" b="0"/>
                <wp:wrapNone/>
                <wp:docPr id="9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7770" cy="5378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2BCDD" id="Прямоугольник 8" o:spid="_x0000_s1026" style="position:absolute;margin-left:543.85pt;margin-top:-42.45pt;width:595.05pt;height:42.3pt;z-index:251624961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" fillcolor="#8eaadb [1944]" stroked="f" strokeweight="1pt">
                <v:path arrowok="t"/>
                <w10:wrap anchorx="page"/>
              </v:rect>
            </w:pict>
          </mc:Fallback>
        </mc:AlternateContent>
      </w:r>
    </w:p>
    <w:p w:rsidR="008E4DE8" w:rsidRDefault="008E4DE8">
      <w:pPr>
        <w:rPr>
          <w:rFonts w:ascii="Cambria" w:eastAsia="Arial Unicode MS" w:hAnsi="Arial Unicode MS"/>
          <w:b/>
          <w:color w:val="538135" w:themeColor="accent6" w:themeShade="BF"/>
        </w:rPr>
      </w:pPr>
    </w:p>
    <w:p w:rsidR="008E4DE8" w:rsidRDefault="0053159A">
      <w:pPr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9900289</wp:posOffset>
                </wp:positionV>
                <wp:extent cx="7823835" cy="232410"/>
                <wp:effectExtent l="0" t="0" r="9525" b="0"/>
                <wp:wrapNone/>
                <wp:docPr id="12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24469" cy="233044"/>
                        </a:xfrm>
                        <a:custGeom>
                          <a:avLst/>
                          <a:gdLst>
                            <a:gd name="TX0" fmla="*/ 0 w 2147483647"/>
                            <a:gd name="TY0" fmla="*/ 2147483647 h 21474836"/>
                            <a:gd name="TX1" fmla="*/ 2147483647 w 21474836"/>
                            <a:gd name="TY1" fmla="*/ 0 h 2147483647"/>
                            <a:gd name="TX2" fmla="*/ 2147483647 w 21474836"/>
                            <a:gd name="TY2" fmla="*/ 2147483647 h 21474836"/>
                            <a:gd name="TX3" fmla="*/ 2147483647 w 21474836"/>
                            <a:gd name="TY3" fmla="*/ 2147483647 h 21474836"/>
                            <a:gd name="TX4" fmla="*/ 0 w 2147483647"/>
                            <a:gd name="TY4" fmla="*/ 2147483647 h 21474836"/>
                            <a:gd name="TX5" fmla="*/ 0 w 2147483647"/>
                            <a:gd name="TY5" fmla="*/ 2147483647 h 21474836"/>
                          </a:gdLst>
                          <a:ahLst/>
                          <a:cxnLst>
                            <a:cxn ang="0">
                              <a:pos x="TX0" y="TY0"/>
                            </a:cxn>
                            <a:cxn ang="0">
                              <a:pos x="TX1" y="TY1"/>
                            </a:cxn>
                            <a:cxn ang="0">
                              <a:pos x="TX2" y="TY2"/>
                            </a:cxn>
                            <a:cxn ang="0">
                              <a:pos x="TX3" y="TY3"/>
                            </a:cxn>
                            <a:cxn ang="0">
                              <a:pos x="TX4" y="TY4"/>
                            </a:cxn>
                            <a:cxn ang="0">
                              <a:pos x="TX5" y="TY5"/>
                            </a:cxn>
                          </a:cxnLst>
                          <a:rect l="l" t="t" r="r" b="b"/>
                          <a:pathLst>
                            <a:path w="2147483647" h="2147483647">
                              <a:moveTo>
                                <a:pt x="0" y="2147483647"/>
                              </a:moveTo>
                              <a:cubicBezTo>
                                <a:pt x="2147483647" y="2147483647"/>
                                <a:pt x="2147483647" y="2147483647"/>
                                <a:pt x="2147483647" y="0"/>
                              </a:cubicBezTo>
                              <a:lnTo>
                                <a:pt x="2147483647" y="2147483647"/>
                              </a:lnTo>
                              <a:lnTo>
                                <a:pt x="2147483647" y="2147483647"/>
                              </a:lnTo>
                              <a:lnTo>
                                <a:pt x="0" y="2147483647"/>
                              </a:lnTo>
                              <a:lnTo>
                                <a:pt x="0" y="21474836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9FFFE" id="Прямоугольник 20" o:spid="_x0000_s1026" style="position:absolute;margin-left:564.85pt;margin-top:779.55pt;width:616.05pt;height:18.3pt;z-index:2516249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2147483647,214748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" path="m,2147483646v2147483646,,2147483646,,2147483646@2l2147483646,2147483646r,l,2147483646r,xe" fillcolor="#2f5496 [2408]" stroked="f" strokeweight="1pt">
                <v:stroke joinstyle="miter"/>
                <v:path arrowok="t" o:connecttype="custom" o:connectlocs="0,23304401;782446917,0;782446917,23304401;782446917,23304401;0,23304401;0,23304401" o:connectangles="0,0,0,0,0,0"/>
                <w10:wrap anchorx="page"/>
              </v:shape>
            </w:pict>
          </mc:Fallback>
        </mc:AlternateContent>
      </w:r>
    </w:p>
    <w:p w:rsidR="008E4DE8" w:rsidRDefault="008E4DE8">
      <w:pPr>
        <w:rPr>
          <w:rFonts w:ascii="Cambria" w:eastAsia="Cambria" w:hAnsi="Cambria"/>
        </w:rPr>
      </w:pPr>
    </w:p>
    <w:p w:rsidR="008E4DE8" w:rsidRDefault="008E4DE8">
      <w:pPr>
        <w:rPr>
          <w:rFonts w:ascii="Cambria" w:eastAsia="Cambria" w:hAnsi="Cambria"/>
        </w:rPr>
      </w:pPr>
    </w:p>
    <w:p w:rsidR="008E4DE8" w:rsidRDefault="008E4DE8">
      <w:pPr>
        <w:jc w:val="both"/>
        <w:rPr>
          <w:rFonts w:ascii="Cambria" w:eastAsia="Cambria" w:hAnsi="Cambria"/>
        </w:rPr>
      </w:pPr>
    </w:p>
    <w:p w:rsidR="008E4DE8" w:rsidRDefault="008E4DE8">
      <w:pPr>
        <w:ind w:right="41"/>
        <w:jc w:val="center"/>
        <w:rPr>
          <w:rFonts w:ascii="Cambria" w:eastAsia="Cambria" w:hAnsi="Cambria"/>
          <w:i/>
        </w:rPr>
      </w:pPr>
    </w:p>
    <w:p w:rsidR="008E4DE8" w:rsidRDefault="008E4DE8">
      <w:pPr>
        <w:ind w:right="41"/>
        <w:jc w:val="center"/>
        <w:rPr>
          <w:rFonts w:ascii="Cambria" w:eastAsia="Cambria" w:hAnsi="Cambria"/>
          <w:i/>
        </w:rPr>
      </w:pPr>
    </w:p>
    <w:p w:rsidR="008E4DE8" w:rsidRDefault="0053159A">
      <w:pPr>
        <w:ind w:right="41"/>
        <w:jc w:val="center"/>
        <w:rPr>
          <w:rFonts w:ascii="Cambria" w:eastAsia="Arial" w:hAnsi="Arial"/>
          <w:i/>
        </w:rPr>
      </w:pPr>
      <w:r>
        <w:rPr>
          <w:rFonts w:ascii="Cambria" w:eastAsia="Cambria" w:hAnsi="Cambria"/>
          <w:i/>
        </w:rPr>
        <w:t xml:space="preserve">Offering a broad base of executive management capabilities and standalone expertise gained within rapid growth as well as turnaround environments; targeting assignments in </w:t>
      </w:r>
      <w:r>
        <w:rPr>
          <w:rFonts w:ascii="Cambria" w:eastAsia="Cambria" w:hAnsi="Cambria"/>
          <w:b/>
          <w:i/>
        </w:rPr>
        <w:t xml:space="preserve">Thermal Power </w:t>
      </w:r>
      <w:r>
        <w:rPr>
          <w:rFonts w:ascii="Cambria" w:eastAsia="Arial" w:hAnsi="Arial"/>
          <w:b/>
          <w:i/>
        </w:rPr>
        <w:t xml:space="preserve">Plant  Operations/Commissioning </w:t>
      </w:r>
      <w:r>
        <w:rPr>
          <w:rFonts w:ascii="Cambria" w:eastAsia="Cambria" w:hAnsi="Cambria"/>
          <w:i/>
        </w:rPr>
        <w:t xml:space="preserve">with an organization of repute preferably in </w:t>
      </w:r>
      <w:r>
        <w:rPr>
          <w:rFonts w:ascii="Cambria" w:eastAsia="Arial" w:hAnsi="Arial"/>
          <w:b/>
          <w:i/>
        </w:rPr>
        <w:t>Power/Energy/Oil/Gas</w:t>
      </w:r>
    </w:p>
    <w:p w:rsidR="008E4DE8" w:rsidRDefault="0053159A">
      <w:pPr>
        <w:ind w:right="41"/>
        <w:jc w:val="center"/>
        <w:rPr>
          <w:rFonts w:ascii="Cambria" w:eastAsia="Arial" w:hAnsi="Arial"/>
          <w:b/>
          <w:i/>
        </w:rPr>
      </w:pPr>
      <w:r>
        <w:rPr>
          <w:rFonts w:ascii="Cambria" w:eastAsia="Arial" w:hAnsi="Arial"/>
          <w:i/>
        </w:rPr>
        <w:t>Location Preference:</w:t>
      </w:r>
      <w:r>
        <w:rPr>
          <w:rFonts w:ascii="Cambria" w:eastAsia="Arial" w:hAnsi="Arial"/>
          <w:b/>
          <w:i/>
        </w:rPr>
        <w:t xml:space="preserve"> Gujarat/Rajasthan/Maharashtra/PAN India</w:t>
      </w:r>
    </w:p>
    <w:p w:rsidR="008E4DE8" w:rsidRDefault="008E4DE8">
      <w:pPr>
        <w:ind w:right="41"/>
        <w:jc w:val="center"/>
        <w:rPr>
          <w:rFonts w:ascii="Cambria" w:eastAsia="Cambria" w:hAnsi="Cambria"/>
          <w:b/>
          <w:i/>
        </w:rPr>
      </w:pPr>
    </w:p>
    <w:p w:rsidR="008E4DE8" w:rsidRDefault="0053159A">
      <w:pPr>
        <w:pBdr>
          <w:bottom w:val="single" w:sz="18" w:space="1" w:color="0070C0"/>
        </w:pBdr>
        <w:rPr>
          <w:rFonts w:ascii="Cambria" w:eastAsia="Cambria" w:hAnsi="Cambria"/>
          <w:b/>
          <w:color w:val="2E74B5" w:themeColor="accent1" w:themeShade="BF"/>
        </w:rPr>
      </w:pPr>
      <w:r>
        <w:rPr>
          <w:rFonts w:ascii="Cambria" w:eastAsia="Cambria" w:hAnsi="Cambria"/>
          <w:b/>
          <w:color w:val="2F5496" w:themeColor="accent5" w:themeShade="BF"/>
        </w:rPr>
        <w:t xml:space="preserve">ǁ Career Summary </w:t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  <w:t>ǁǁǁǁǁǁ</w:t>
      </w:r>
    </w:p>
    <w:p w:rsidR="008E4DE8" w:rsidRDefault="0053159A">
      <w:pPr>
        <w:pStyle w:val="ListParagraph"/>
        <w:numPr>
          <w:ilvl w:val="0"/>
          <w:numId w:val="4"/>
        </w:numPr>
        <w:ind w:left="252" w:hanging="252"/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b/>
          <w:spacing w:val="-4"/>
        </w:rPr>
        <w:t>Bachelor of Engineering in Mechanical offering</w:t>
      </w:r>
      <w:r>
        <w:rPr>
          <w:rFonts w:ascii="Cambria" w:eastAsia="Arial" w:hAnsi="Arial"/>
          <w:spacing w:val="-4"/>
        </w:rPr>
        <w:t xml:space="preserve"> </w:t>
      </w:r>
      <w:r w:rsidR="00BA5D17">
        <w:rPr>
          <w:rFonts w:ascii="Cambria" w:eastAsia="Arial" w:hAnsi="Arial"/>
          <w:b/>
          <w:spacing w:val="-4"/>
        </w:rPr>
        <w:t>over 16</w:t>
      </w:r>
      <w:r w:rsidR="005C29FA">
        <w:rPr>
          <w:rFonts w:ascii="Cambria" w:eastAsia="Arial" w:hAnsi="Arial"/>
          <w:b/>
          <w:spacing w:val="-4"/>
        </w:rPr>
        <w:t xml:space="preserve"> Y</w:t>
      </w:r>
      <w:r>
        <w:rPr>
          <w:rFonts w:ascii="Cambria" w:eastAsia="Arial" w:hAnsi="Arial"/>
          <w:b/>
          <w:spacing w:val="-4"/>
        </w:rPr>
        <w:t>ears</w:t>
      </w:r>
      <w:r>
        <w:rPr>
          <w:rFonts w:ascii="Cambria" w:eastAsia="Arial" w:hAnsi="Arial"/>
          <w:spacing w:val="-4"/>
        </w:rPr>
        <w:t xml:space="preserve"> of rich experience in </w:t>
      </w:r>
      <w:r>
        <w:rPr>
          <w:rFonts w:ascii="Cambria" w:eastAsia="Arial" w:hAnsi="Arial"/>
          <w:b/>
          <w:spacing w:val="-4"/>
        </w:rPr>
        <w:t>Thermal Power Plant Operations &amp; Commissioning</w:t>
      </w:r>
    </w:p>
    <w:p w:rsidR="008E4DE8" w:rsidRDefault="0053159A">
      <w:pPr>
        <w:pStyle w:val="ListParagraph"/>
        <w:numPr>
          <w:ilvl w:val="0"/>
          <w:numId w:val="4"/>
        </w:numPr>
        <w:ind w:left="252" w:hanging="252"/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 xml:space="preserve">Expertise in Commissioning as well as Operations activities for large thermal power stations and delivering consistent high degree of performance; exposure in managing  </w:t>
      </w:r>
      <w:r>
        <w:rPr>
          <w:rFonts w:ascii="Cambria" w:eastAsia="Arial" w:hAnsi="Arial"/>
          <w:b/>
          <w:spacing w:val="-4"/>
        </w:rPr>
        <w:t>8x135 MW</w:t>
      </w:r>
      <w:r>
        <w:rPr>
          <w:rFonts w:ascii="Cambria" w:eastAsia="Arial" w:hAnsi="Arial"/>
          <w:spacing w:val="-4"/>
        </w:rPr>
        <w:t xml:space="preserve">, </w:t>
      </w:r>
      <w:r>
        <w:rPr>
          <w:rFonts w:ascii="Cambria" w:eastAsia="Arial" w:hAnsi="Arial"/>
          <w:b/>
          <w:spacing w:val="-4"/>
        </w:rPr>
        <w:t>1x135 MW,  26 MW, 3.8 MW and 40 MW</w:t>
      </w:r>
      <w:r>
        <w:rPr>
          <w:rFonts w:ascii="Cambria" w:eastAsia="Arial" w:hAnsi="Arial"/>
          <w:spacing w:val="-4"/>
        </w:rPr>
        <w:t xml:space="preserve"> coal based thermal power stations/plants</w:t>
      </w:r>
    </w:p>
    <w:p w:rsidR="008E4DE8" w:rsidRDefault="0053159A">
      <w:pPr>
        <w:pStyle w:val="ListParagraph"/>
        <w:numPr>
          <w:ilvl w:val="0"/>
          <w:numId w:val="4"/>
        </w:numPr>
        <w:ind w:left="252" w:hanging="252"/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 xml:space="preserve">Professional excellence in managing </w:t>
      </w:r>
      <w:r>
        <w:rPr>
          <w:rFonts w:ascii="Cambria" w:eastAsia="Arial" w:hAnsi="Arial"/>
          <w:b/>
          <w:spacing w:val="-4"/>
        </w:rPr>
        <w:t>emergency situation</w:t>
      </w:r>
      <w:r>
        <w:rPr>
          <w:rFonts w:ascii="Cambria" w:eastAsia="Arial" w:hAnsi="Arial"/>
          <w:spacing w:val="-4"/>
        </w:rPr>
        <w:t xml:space="preserve">, </w:t>
      </w:r>
      <w:r>
        <w:rPr>
          <w:rFonts w:ascii="Cambria" w:eastAsia="Arial" w:hAnsi="Arial"/>
          <w:b/>
          <w:spacing w:val="-4"/>
        </w:rPr>
        <w:t xml:space="preserve">normal plant start-up/shutdown, emergency plant shutdown </w:t>
      </w:r>
      <w:r>
        <w:rPr>
          <w:rFonts w:ascii="Cambria" w:eastAsia="Arial" w:hAnsi="Arial"/>
          <w:spacing w:val="-4"/>
        </w:rPr>
        <w:t xml:space="preserve">and </w:t>
      </w:r>
      <w:r>
        <w:rPr>
          <w:rFonts w:ascii="Cambria" w:eastAsia="Arial" w:hAnsi="Arial"/>
          <w:b/>
          <w:spacing w:val="-4"/>
        </w:rPr>
        <w:t xml:space="preserve">troubleshooting </w:t>
      </w:r>
    </w:p>
    <w:p w:rsidR="008E4DE8" w:rsidRDefault="0053159A">
      <w:pPr>
        <w:pStyle w:val="ListParagraph"/>
        <w:numPr>
          <w:ilvl w:val="0"/>
          <w:numId w:val="4"/>
        </w:numPr>
        <w:ind w:left="252" w:hanging="252"/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Proficient in resource planning, in-process inspection, team building &amp; coordination with internal/external departments.</w:t>
      </w:r>
    </w:p>
    <w:p w:rsidR="008E4DE8" w:rsidRDefault="0053159A">
      <w:pPr>
        <w:pStyle w:val="ListParagraph"/>
        <w:numPr>
          <w:ilvl w:val="0"/>
          <w:numId w:val="4"/>
        </w:numPr>
        <w:ind w:left="252" w:hanging="252"/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Skills in problem-solving coupled with identifying areas in need of improvement with vision to develop/implement successful action plans &amp; schedules; as a result streamlined various initiatives and elevated company standards</w:t>
      </w:r>
    </w:p>
    <w:p w:rsidR="008E4DE8" w:rsidRDefault="008E4DE8">
      <w:pPr>
        <w:jc w:val="both"/>
        <w:rPr>
          <w:rFonts w:ascii="Cambria" w:eastAsia="Cambria" w:hAnsi="Cambria"/>
        </w:rPr>
      </w:pPr>
    </w:p>
    <w:p w:rsidR="008E4DE8" w:rsidRDefault="0053159A">
      <w:pPr>
        <w:pBdr>
          <w:bottom w:val="single" w:sz="18" w:space="1" w:color="0070C0"/>
        </w:pBdr>
        <w:rPr>
          <w:rFonts w:ascii="Cambria" w:eastAsia="Cambria" w:hAnsi="Cambria"/>
          <w:b/>
          <w:color w:val="2F5496" w:themeColor="accent5" w:themeShade="BF"/>
        </w:rPr>
      </w:pPr>
      <w:r>
        <w:rPr>
          <w:rFonts w:ascii="Cambria" w:eastAsia="Cambria" w:hAnsi="Cambria"/>
          <w:b/>
          <w:color w:val="2F5496" w:themeColor="accent5" w:themeShade="BF"/>
        </w:rPr>
        <w:t xml:space="preserve">ǁ Key Skills </w:t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  <w:t>ǁǁǁǁǁǁ</w:t>
      </w:r>
    </w:p>
    <w:p w:rsidR="008E4DE8" w:rsidRDefault="0053159A">
      <w:pPr>
        <w:shd w:val="clear" w:color="000000" w:fill="B4C6E7" w:themeFill="accent5" w:themeFillTint="66"/>
        <w:ind w:firstLine="720"/>
        <w:jc w:val="both"/>
        <w:rPr>
          <w:rFonts w:ascii="Cambria" w:eastAsia="Cambria" w:hAnsi="Cambria"/>
        </w:rPr>
      </w:pPr>
      <w:r>
        <w:rPr>
          <w:rFonts w:ascii="Cambria" w:eastAsia="Cambria" w:hAnsi="Cambria"/>
        </w:rPr>
        <w:t>~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mbria" w:eastAsia="Cambria" w:hAnsi="Cambria"/>
        </w:rPr>
        <w:t>Power Plant Operations</w:t>
      </w:r>
      <w:r>
        <w:rPr>
          <w:rFonts w:ascii="Cambria" w:eastAsia="Cambria" w:hAnsi="Cambria"/>
        </w:rPr>
        <w:tab/>
        <w:t>~ Plant &amp; Equipment Commissioning</w:t>
      </w:r>
      <w:r>
        <w:rPr>
          <w:rFonts w:ascii="Cambria" w:eastAsia="Cambria" w:hAnsi="Cambria"/>
        </w:rPr>
        <w:tab/>
        <w:t>~ Trip Report Analysis</w:t>
      </w:r>
    </w:p>
    <w:p w:rsidR="008E4DE8" w:rsidRDefault="0053159A">
      <w:pPr>
        <w:shd w:val="clear" w:color="000000" w:fill="B4C6E7" w:themeFill="accent5" w:themeFillTint="66"/>
        <w:ind w:firstLine="720"/>
        <w:jc w:val="both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~ People Management </w:t>
      </w:r>
      <w:r>
        <w:rPr>
          <w:rFonts w:ascii="Cambria" w:eastAsia="Cambria" w:hAnsi="Cambria"/>
        </w:rPr>
        <w:tab/>
      </w:r>
      <w:r>
        <w:rPr>
          <w:rFonts w:ascii="Cambria" w:eastAsia="Cambria" w:hAnsi="Cambria"/>
        </w:rPr>
        <w:tab/>
        <w:t xml:space="preserve">~ Internal Communication </w:t>
      </w:r>
      <w:r>
        <w:rPr>
          <w:rFonts w:ascii="Cambria" w:eastAsia="Cambria" w:hAnsi="Cambria"/>
        </w:rPr>
        <w:tab/>
      </w:r>
      <w:r>
        <w:rPr>
          <w:rFonts w:ascii="Cambria" w:eastAsia="Cambria" w:hAnsi="Cambria"/>
        </w:rPr>
        <w:tab/>
        <w:t>~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mbria" w:eastAsia="Cambria" w:hAnsi="Cambria"/>
        </w:rPr>
        <w:t xml:space="preserve">Steam Distribution </w:t>
      </w:r>
    </w:p>
    <w:p w:rsidR="008E4DE8" w:rsidRDefault="0053159A">
      <w:pPr>
        <w:shd w:val="clear" w:color="000000" w:fill="B4C6E7" w:themeFill="accent5" w:themeFillTint="66"/>
        <w:ind w:firstLine="720"/>
        <w:jc w:val="both"/>
        <w:rPr>
          <w:rFonts w:ascii="Cambria" w:eastAsia="Cambria" w:hAnsi="Cambria"/>
        </w:rPr>
      </w:pPr>
      <w:r>
        <w:rPr>
          <w:rFonts w:ascii="Cambria" w:eastAsia="Cambria" w:hAnsi="Cambria"/>
        </w:rPr>
        <w:t>~</w:t>
      </w:r>
      <w:r>
        <w:rPr>
          <w:rFonts w:ascii="Calibri" w:hAnsi="Calibri"/>
          <w:sz w:val="22"/>
          <w:szCs w:val="22"/>
        </w:rPr>
        <w:t xml:space="preserve"> Health &amp; </w:t>
      </w:r>
      <w:r>
        <w:rPr>
          <w:rFonts w:ascii="Cambria" w:eastAsia="Cambria" w:hAnsi="Cambria"/>
        </w:rPr>
        <w:t>Safety</w:t>
      </w:r>
      <w:r>
        <w:rPr>
          <w:rFonts w:ascii="Cambria" w:eastAsia="Cambria" w:hAnsi="Cambria"/>
        </w:rPr>
        <w:tab/>
      </w:r>
      <w:r>
        <w:rPr>
          <w:rFonts w:ascii="Cambria" w:eastAsia="Cambria" w:hAnsi="Cambria"/>
        </w:rPr>
        <w:tab/>
        <w:t>~ Training &amp; Development</w:t>
      </w:r>
      <w:r>
        <w:rPr>
          <w:rFonts w:ascii="Cambria" w:eastAsia="Cambria" w:hAnsi="Cambria"/>
        </w:rPr>
        <w:tab/>
      </w:r>
      <w:r>
        <w:rPr>
          <w:rFonts w:ascii="Cambria" w:eastAsia="Cambria" w:hAnsi="Cambria"/>
        </w:rPr>
        <w:tab/>
        <w:t>~ Troubleshooting</w:t>
      </w:r>
    </w:p>
    <w:p w:rsidR="008E4DE8" w:rsidRDefault="0053159A">
      <w:pPr>
        <w:jc w:val="both"/>
        <w:rPr>
          <w:rFonts w:ascii="Cambria" w:eastAsia="Cambria" w:hAnsi="Cambria"/>
        </w:rPr>
      </w:pPr>
      <w:r>
        <w:rPr>
          <w:rFonts w:ascii="Cambria" w:eastAsia="Cambria" w:hAnsi="Cambria"/>
        </w:rPr>
        <w:tab/>
      </w:r>
      <w:r>
        <w:rPr>
          <w:rFonts w:ascii="Cambria" w:eastAsia="Cambria" w:hAnsi="Cambria"/>
        </w:rPr>
        <w:tab/>
      </w:r>
    </w:p>
    <w:p w:rsidR="008E4DE8" w:rsidRDefault="0053159A">
      <w:pPr>
        <w:pBdr>
          <w:bottom w:val="single" w:sz="18" w:space="1" w:color="0070C0"/>
        </w:pBdr>
        <w:jc w:val="both"/>
        <w:rPr>
          <w:rFonts w:ascii="Cambria" w:eastAsia="Cambria" w:hAnsi="Cambria"/>
          <w:b/>
          <w:color w:val="2E74B5" w:themeColor="accent1" w:themeShade="BF"/>
        </w:rPr>
      </w:pPr>
      <w:r>
        <w:rPr>
          <w:rFonts w:ascii="Cambria" w:eastAsia="Cambria" w:hAnsi="Cambria"/>
          <w:b/>
          <w:color w:val="2F5496" w:themeColor="accent5" w:themeShade="BF"/>
        </w:rPr>
        <w:t>ǁ Certification</w:t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  <w:t xml:space="preserve">ǁǁǁǁǁǁ    </w:t>
      </w:r>
    </w:p>
    <w:p w:rsidR="008E4DE8" w:rsidRDefault="0053159A">
      <w:pPr>
        <w:pStyle w:val="ListParagraph"/>
        <w:numPr>
          <w:ilvl w:val="0"/>
          <w:numId w:val="12"/>
        </w:numPr>
        <w:contextualSpacing/>
        <w:jc w:val="both"/>
        <w:rPr>
          <w:rFonts w:ascii="Cambria" w:eastAsia="Arial" w:hAnsi="Arial"/>
        </w:rPr>
      </w:pPr>
      <w:r>
        <w:rPr>
          <w:rFonts w:ascii="Cambria" w:eastAsia="Arial" w:hAnsi="Arial"/>
        </w:rPr>
        <w:t xml:space="preserve">Passed </w:t>
      </w:r>
      <w:r>
        <w:rPr>
          <w:rFonts w:ascii="Cambria" w:eastAsia="Arial" w:hAnsi="Arial"/>
          <w:b/>
        </w:rPr>
        <w:t>‘</w:t>
      </w:r>
      <w:r w:rsidR="0029692C">
        <w:rPr>
          <w:rFonts w:ascii="Cambria" w:eastAsia="Arial" w:hAnsi="Arial"/>
          <w:b/>
        </w:rPr>
        <w:t>Boiler Proficiency</w:t>
      </w:r>
      <w:r>
        <w:rPr>
          <w:rFonts w:ascii="Cambria" w:eastAsia="Arial" w:hAnsi="Arial"/>
          <w:b/>
        </w:rPr>
        <w:t xml:space="preserve"> Engineer's Examination</w:t>
      </w:r>
      <w:r>
        <w:rPr>
          <w:rFonts w:ascii="Cambria" w:eastAsia="Arial" w:hAnsi="Arial"/>
          <w:b/>
        </w:rPr>
        <w:t>’</w:t>
      </w:r>
      <w:r>
        <w:rPr>
          <w:rFonts w:ascii="Cambria" w:eastAsia="Arial" w:hAnsi="Arial"/>
        </w:rPr>
        <w:t xml:space="preserve"> in </w:t>
      </w:r>
      <w:r w:rsidR="000F204E">
        <w:rPr>
          <w:rFonts w:ascii="Cambria" w:eastAsia="Arial" w:hAnsi="Arial"/>
        </w:rPr>
        <w:t xml:space="preserve">August 2009, </w:t>
      </w:r>
      <w:r>
        <w:rPr>
          <w:rFonts w:ascii="Cambria" w:eastAsia="Arial" w:hAnsi="Arial"/>
        </w:rPr>
        <w:t xml:space="preserve">Certificate No. 821, Govt. of Gujarat  </w:t>
      </w:r>
    </w:p>
    <w:p w:rsidR="008E4DE8" w:rsidRDefault="008E4DE8">
      <w:pPr>
        <w:pStyle w:val="ListParagraph"/>
        <w:ind w:left="360"/>
        <w:contextualSpacing/>
        <w:jc w:val="both"/>
        <w:rPr>
          <w:rFonts w:ascii="Cambria" w:eastAsia="Cambria" w:hAnsi="Cambria"/>
        </w:rPr>
      </w:pPr>
    </w:p>
    <w:p w:rsidR="008E4DE8" w:rsidRDefault="0053159A">
      <w:pPr>
        <w:pBdr>
          <w:bottom w:val="single" w:sz="18" w:space="1" w:color="0070C0"/>
        </w:pBdr>
        <w:rPr>
          <w:rFonts w:ascii="Cambria" w:eastAsia="Cambria" w:hAnsi="Cambria"/>
          <w:b/>
          <w:color w:val="2F5496" w:themeColor="accent5" w:themeShade="BF"/>
        </w:rPr>
      </w:pPr>
      <w:r>
        <w:rPr>
          <w:rFonts w:ascii="Cambria" w:eastAsia="Cambria" w:hAnsi="Cambria"/>
          <w:b/>
          <w:color w:val="2F5496" w:themeColor="accent5" w:themeShade="BF"/>
        </w:rPr>
        <w:t>ǁ Work</w:t>
      </w:r>
      <w:r w:rsidR="00CC4E14">
        <w:rPr>
          <w:rFonts w:ascii="Cambria" w:eastAsia="Cambria" w:hAnsi="Cambria"/>
          <w:b/>
          <w:color w:val="2F5496" w:themeColor="accent5" w:themeShade="BF"/>
        </w:rPr>
        <w:t>ing</w:t>
      </w:r>
      <w:r>
        <w:rPr>
          <w:rFonts w:ascii="Cambria" w:eastAsia="Cambria" w:hAnsi="Cambria"/>
          <w:b/>
          <w:color w:val="2F5496" w:themeColor="accent5" w:themeShade="BF"/>
        </w:rPr>
        <w:t xml:space="preserve"> Experience   </w:t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  <w:t>ǁǁǁǁǁǁ</w:t>
      </w:r>
    </w:p>
    <w:p w:rsidR="008E4DE8" w:rsidRDefault="0053159A">
      <w:pPr>
        <w:shd w:val="clear" w:color="000000" w:fill="B4C6E7" w:themeFill="accent5" w:themeFillTint="66"/>
        <w:tabs>
          <w:tab w:val="left" w:pos="720"/>
        </w:tabs>
        <w:jc w:val="center"/>
        <w:rPr>
          <w:rFonts w:ascii="Cambria" w:hAnsi="Calibri"/>
          <w:b/>
        </w:rPr>
      </w:pPr>
      <w:r>
        <w:rPr>
          <w:rFonts w:ascii="Cambria" w:hAnsi="Calibri"/>
          <w:b/>
        </w:rPr>
        <w:t xml:space="preserve">Since </w:t>
      </w:r>
      <w:r w:rsidR="001E7229">
        <w:rPr>
          <w:rFonts w:ascii="Cambria" w:hAnsi="Calibri"/>
          <w:b/>
        </w:rPr>
        <w:t>20</w:t>
      </w:r>
      <w:r w:rsidR="001E7229" w:rsidRPr="001E7229">
        <w:rPr>
          <w:rFonts w:ascii="Cambria" w:hAnsi="Calibri"/>
          <w:b/>
          <w:vertAlign w:val="superscript"/>
        </w:rPr>
        <w:t>th</w:t>
      </w:r>
      <w:r w:rsidR="001E7229">
        <w:rPr>
          <w:rFonts w:ascii="Cambria" w:hAnsi="Calibri"/>
          <w:b/>
        </w:rPr>
        <w:t xml:space="preserve"> </w:t>
      </w:r>
      <w:r>
        <w:rPr>
          <w:rFonts w:ascii="Cambria" w:hAnsi="Calibri"/>
          <w:b/>
        </w:rPr>
        <w:t>Aug</w:t>
      </w:r>
      <w:r w:rsidR="001E7229">
        <w:rPr>
          <w:rFonts w:ascii="Cambria" w:hAnsi="Calibri"/>
          <w:b/>
        </w:rPr>
        <w:t>ust 20</w:t>
      </w:r>
      <w:r>
        <w:rPr>
          <w:rFonts w:ascii="Cambria" w:hAnsi="Calibri"/>
          <w:b/>
        </w:rPr>
        <w:t xml:space="preserve">10 with JSW Energy Ltd., </w:t>
      </w:r>
      <w:proofErr w:type="spellStart"/>
      <w:r>
        <w:rPr>
          <w:rFonts w:ascii="Cambria" w:hAnsi="Calibri"/>
          <w:b/>
        </w:rPr>
        <w:t>Barmer</w:t>
      </w:r>
      <w:proofErr w:type="spellEnd"/>
      <w:r>
        <w:rPr>
          <w:rFonts w:ascii="Cambria" w:hAnsi="Calibri"/>
          <w:b/>
        </w:rPr>
        <w:t xml:space="preserve"> (Rajasthan) as </w:t>
      </w:r>
      <w:r w:rsidR="005316E2">
        <w:rPr>
          <w:rFonts w:ascii="Cambria" w:hAnsi="Calibri"/>
          <w:b/>
        </w:rPr>
        <w:t xml:space="preserve">an </w:t>
      </w:r>
      <w:r>
        <w:rPr>
          <w:rFonts w:ascii="Cambria" w:hAnsi="Calibri"/>
          <w:b/>
        </w:rPr>
        <w:t>Assistant Manager</w:t>
      </w:r>
    </w:p>
    <w:p w:rsidR="001E7229" w:rsidRDefault="001E7229">
      <w:pPr>
        <w:shd w:val="clear" w:color="000000" w:fill="B4C6E7" w:themeFill="accent5" w:themeFillTint="66"/>
        <w:tabs>
          <w:tab w:val="left" w:pos="720"/>
        </w:tabs>
        <w:jc w:val="center"/>
        <w:rPr>
          <w:rFonts w:ascii="Cambria" w:hAnsi="Calibri"/>
          <w:b/>
        </w:rPr>
      </w:pPr>
      <w:r>
        <w:rPr>
          <w:rFonts w:ascii="Cambria" w:hAnsi="Calibri"/>
          <w:b/>
        </w:rPr>
        <w:t xml:space="preserve">I have been transferred from </w:t>
      </w:r>
      <w:proofErr w:type="spellStart"/>
      <w:r>
        <w:rPr>
          <w:rFonts w:ascii="Cambria" w:hAnsi="Calibri"/>
          <w:b/>
        </w:rPr>
        <w:t>Barmer</w:t>
      </w:r>
      <w:proofErr w:type="spellEnd"/>
      <w:r>
        <w:rPr>
          <w:rFonts w:ascii="Cambria" w:hAnsi="Calibri"/>
          <w:b/>
        </w:rPr>
        <w:t xml:space="preserve"> Plant (Rajasthan) to </w:t>
      </w:r>
      <w:proofErr w:type="spellStart"/>
      <w:r>
        <w:rPr>
          <w:rFonts w:ascii="Cambria" w:hAnsi="Calibri"/>
          <w:b/>
        </w:rPr>
        <w:t>Nandyal</w:t>
      </w:r>
      <w:proofErr w:type="spellEnd"/>
      <w:r>
        <w:rPr>
          <w:rFonts w:ascii="Cambria" w:hAnsi="Calibri"/>
          <w:b/>
        </w:rPr>
        <w:t xml:space="preserve"> Plant (Andhra Pradesh) since November 2018.</w:t>
      </w:r>
    </w:p>
    <w:p w:rsidR="008E4DE8" w:rsidRDefault="0053159A">
      <w:pPr>
        <w:tabs>
          <w:tab w:val="left" w:pos="720"/>
        </w:tabs>
        <w:jc w:val="both"/>
        <w:rPr>
          <w:rFonts w:ascii="Cambria" w:hAnsi="Calibri"/>
          <w:b/>
        </w:rPr>
      </w:pPr>
      <w:r>
        <w:rPr>
          <w:rFonts w:ascii="Cambria" w:hAnsi="Calibri"/>
          <w:b/>
        </w:rPr>
        <w:t>Key Result Areas:</w:t>
      </w:r>
    </w:p>
    <w:p w:rsidR="008A43CC" w:rsidRDefault="0053159A" w:rsidP="008A43CC">
      <w:pPr>
        <w:pStyle w:val="ListParagraph"/>
        <w:numPr>
          <w:ilvl w:val="0"/>
          <w:numId w:val="13"/>
        </w:numPr>
        <w:tabs>
          <w:tab w:val="left" w:pos="720"/>
        </w:tabs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Managing the oper</w:t>
      </w:r>
      <w:r w:rsidR="005517D0">
        <w:rPr>
          <w:rFonts w:ascii="Cambria" w:eastAsia="Arial" w:hAnsi="Arial"/>
          <w:spacing w:val="-4"/>
        </w:rPr>
        <w:t xml:space="preserve">ational activities of </w:t>
      </w:r>
      <w:r w:rsidR="008A43CC">
        <w:rPr>
          <w:rFonts w:ascii="Cambria" w:eastAsia="Arial" w:hAnsi="Arial"/>
          <w:spacing w:val="-4"/>
        </w:rPr>
        <w:t>18 MW Coal based Thermal Power Plant such as</w:t>
      </w:r>
      <w:r w:rsidR="008A43CC">
        <w:rPr>
          <w:rFonts w:ascii="Cambria" w:eastAsia="Arial" w:hAnsi="Arial"/>
          <w:b/>
          <w:spacing w:val="-4"/>
        </w:rPr>
        <w:t xml:space="preserve"> normal plant start-ups &amp; shutdown, emergency plant shutdown, troubleshooting &amp; emergency situations</w:t>
      </w:r>
      <w:r w:rsidR="0086763C">
        <w:rPr>
          <w:rFonts w:ascii="Cambria" w:eastAsia="Arial" w:hAnsi="Arial"/>
          <w:b/>
          <w:spacing w:val="-4"/>
        </w:rPr>
        <w:t xml:space="preserve"> </w:t>
      </w:r>
      <w:r w:rsidR="0086763C">
        <w:rPr>
          <w:rFonts w:ascii="Cambria" w:eastAsia="Arial" w:hAnsi="Arial"/>
          <w:spacing w:val="-4"/>
        </w:rPr>
        <w:t>since November 2018</w:t>
      </w:r>
    </w:p>
    <w:p w:rsidR="008E4DE8" w:rsidRPr="0086763C" w:rsidRDefault="008A43CC">
      <w:pPr>
        <w:pStyle w:val="ListParagraph"/>
        <w:numPr>
          <w:ilvl w:val="0"/>
          <w:numId w:val="13"/>
        </w:numPr>
        <w:tabs>
          <w:tab w:val="left" w:pos="720"/>
        </w:tabs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Before November</w:t>
      </w:r>
      <w:r w:rsidR="00440E8E">
        <w:rPr>
          <w:rFonts w:ascii="Cambria" w:eastAsia="Arial" w:hAnsi="Arial"/>
          <w:spacing w:val="-4"/>
        </w:rPr>
        <w:t xml:space="preserve"> </w:t>
      </w:r>
      <w:proofErr w:type="gramStart"/>
      <w:r w:rsidR="00440E8E">
        <w:rPr>
          <w:rFonts w:ascii="Cambria" w:eastAsia="Arial" w:hAnsi="Arial"/>
          <w:spacing w:val="-4"/>
        </w:rPr>
        <w:t>2018,</w:t>
      </w:r>
      <w:bookmarkStart w:id="0" w:name="_GoBack"/>
      <w:bookmarkEnd w:id="0"/>
      <w:r>
        <w:rPr>
          <w:rFonts w:ascii="Cambria" w:eastAsia="Arial" w:hAnsi="Arial"/>
          <w:spacing w:val="-4"/>
        </w:rPr>
        <w:t xml:space="preserve">  I</w:t>
      </w:r>
      <w:proofErr w:type="gramEnd"/>
      <w:r>
        <w:rPr>
          <w:rFonts w:ascii="Cambria" w:eastAsia="Arial" w:hAnsi="Arial"/>
          <w:spacing w:val="-4"/>
        </w:rPr>
        <w:t xml:space="preserve"> was Managing the operational activities of </w:t>
      </w:r>
      <w:r w:rsidR="0086763C">
        <w:rPr>
          <w:rFonts w:ascii="Cambria" w:eastAsia="Arial" w:hAnsi="Arial"/>
          <w:spacing w:val="-4"/>
        </w:rPr>
        <w:t>8x135</w:t>
      </w:r>
      <w:r>
        <w:rPr>
          <w:rFonts w:ascii="Cambria" w:eastAsia="Arial" w:hAnsi="Arial"/>
          <w:spacing w:val="-4"/>
        </w:rPr>
        <w:t xml:space="preserve"> MW Coal based Thermal Power Plant </w:t>
      </w:r>
      <w:r w:rsidR="0053159A">
        <w:rPr>
          <w:rFonts w:ascii="Cambria" w:eastAsia="Arial" w:hAnsi="Arial"/>
          <w:spacing w:val="-4"/>
        </w:rPr>
        <w:t>such as</w:t>
      </w:r>
      <w:r w:rsidR="0053159A">
        <w:rPr>
          <w:rFonts w:ascii="Cambria" w:eastAsia="Arial" w:hAnsi="Arial"/>
          <w:b/>
          <w:spacing w:val="-4"/>
        </w:rPr>
        <w:t xml:space="preserve"> normal plant start-ups &amp; shutdown, emergency plant shutdown, troubleshooting &amp; emergency situations</w:t>
      </w:r>
    </w:p>
    <w:p w:rsidR="0086763C" w:rsidRDefault="0086763C">
      <w:pPr>
        <w:pStyle w:val="ListParagraph"/>
        <w:numPr>
          <w:ilvl w:val="0"/>
          <w:numId w:val="13"/>
        </w:numPr>
        <w:tabs>
          <w:tab w:val="left" w:pos="720"/>
        </w:tabs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 xml:space="preserve">I am actively participated in activities like Plant </w:t>
      </w:r>
      <w:proofErr w:type="spellStart"/>
      <w:r>
        <w:rPr>
          <w:rFonts w:ascii="Cambria" w:eastAsia="Arial" w:hAnsi="Arial"/>
          <w:spacing w:val="-4"/>
        </w:rPr>
        <w:t>Auxilliary</w:t>
      </w:r>
      <w:proofErr w:type="spellEnd"/>
      <w:r>
        <w:rPr>
          <w:rFonts w:ascii="Cambria" w:eastAsia="Arial" w:hAnsi="Arial"/>
          <w:spacing w:val="-4"/>
        </w:rPr>
        <w:t xml:space="preserve"> Power Consumption </w:t>
      </w:r>
      <w:proofErr w:type="spellStart"/>
      <w:proofErr w:type="gramStart"/>
      <w:r>
        <w:rPr>
          <w:rFonts w:ascii="Cambria" w:eastAsia="Arial" w:hAnsi="Arial"/>
          <w:spacing w:val="-4"/>
        </w:rPr>
        <w:t>Reduction,Plant</w:t>
      </w:r>
      <w:proofErr w:type="spellEnd"/>
      <w:proofErr w:type="gramEnd"/>
      <w:r>
        <w:rPr>
          <w:rFonts w:ascii="Cambria" w:eastAsia="Arial" w:hAnsi="Arial"/>
          <w:spacing w:val="-4"/>
        </w:rPr>
        <w:t xml:space="preserve"> heat rate </w:t>
      </w:r>
      <w:proofErr w:type="spellStart"/>
      <w:r>
        <w:rPr>
          <w:rFonts w:ascii="Cambria" w:eastAsia="Arial" w:hAnsi="Arial"/>
          <w:spacing w:val="-4"/>
        </w:rPr>
        <w:t>improvement,specific</w:t>
      </w:r>
      <w:proofErr w:type="spellEnd"/>
      <w:r>
        <w:rPr>
          <w:rFonts w:ascii="Cambria" w:eastAsia="Arial" w:hAnsi="Arial"/>
          <w:spacing w:val="-4"/>
        </w:rPr>
        <w:t xml:space="preserve"> oil consumption reduction etc</w:t>
      </w:r>
      <w:r>
        <w:rPr>
          <w:rFonts w:ascii="Cambria" w:eastAsia="Arial" w:hAnsi="Arial"/>
          <w:spacing w:val="-4"/>
        </w:rPr>
        <w:t>…</w:t>
      </w:r>
    </w:p>
    <w:p w:rsidR="008E4DE8" w:rsidRDefault="0053159A">
      <w:pPr>
        <w:pStyle w:val="ListParagraph"/>
        <w:numPr>
          <w:ilvl w:val="0"/>
          <w:numId w:val="13"/>
        </w:numPr>
        <w:tabs>
          <w:tab w:val="left" w:pos="720"/>
        </w:tabs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Developing processes &amp; SOPs, streamlining workflow and creating environment to enhance productivity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Pl</w:t>
      </w:r>
      <w:r w:rsidR="000F6AD3">
        <w:rPr>
          <w:rFonts w:ascii="Cambria" w:eastAsia="Arial" w:hAnsi="Arial"/>
          <w:spacing w:val="-4"/>
        </w:rPr>
        <w:t>anning the day-to-day generation</w:t>
      </w:r>
      <w:r>
        <w:rPr>
          <w:rFonts w:ascii="Cambria" w:eastAsia="Arial" w:hAnsi="Arial"/>
          <w:spacing w:val="-4"/>
        </w:rPr>
        <w:t xml:space="preserve"> related activities and allocating work </w:t>
      </w:r>
      <w:r w:rsidR="000F6AD3">
        <w:rPr>
          <w:rFonts w:ascii="Cambria" w:eastAsia="Arial" w:hAnsi="Arial"/>
          <w:spacing w:val="-4"/>
        </w:rPr>
        <w:t>for achieving monthly generation</w:t>
      </w:r>
      <w:r>
        <w:rPr>
          <w:rFonts w:ascii="Cambria" w:eastAsia="Arial" w:hAnsi="Arial"/>
          <w:spacing w:val="-4"/>
        </w:rPr>
        <w:t xml:space="preserve"> targets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Creating &amp; sustaining a dynamic environment that fosters development opportunities &amp; motivates high performance amongst team members; imparting continuous on-job training to accomplish greater operational efficiency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Identifying areas of bottlenecks &amp; breakdowns and taking steps to rectify the equipment through the application of troubleshooting tools like root cause analysis; executing cost saving techniques to achieve substantial reduction in terms of maintenance expenditures, man days, purchase, raw materials &amp; energy consumption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Providing direction, motivation and training to the team for ensuring optimum performance</w:t>
      </w:r>
    </w:p>
    <w:p w:rsidR="008E4DE8" w:rsidRDefault="0053159A">
      <w:pPr>
        <w:jc w:val="both"/>
        <w:rPr>
          <w:rFonts w:ascii="Cambria" w:eastAsia="Arial" w:hAnsi="Arial"/>
          <w:b/>
          <w:spacing w:val="-4"/>
        </w:rPr>
      </w:pPr>
      <w:r>
        <w:rPr>
          <w:rFonts w:ascii="Cambria" w:eastAsia="Arial" w:hAnsi="Arial"/>
          <w:b/>
          <w:spacing w:val="-4"/>
        </w:rPr>
        <w:t>Highlights: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Developed Operations procedure to increase efficiency, implemented process standards and ensured adherence to preferred standards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Proactively identified areas of obstruction/breakdowns and taking steps to rectify the MEP equipment and machines through application of troubleshooting tools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Directed the operations of a power plant consisting of  Circulating Fluidizing Bed Combustion Boilers having capacity of 440 TPH and Atmospheric Fluidizing Bed Combustion Boilers having capacity of 110 TPH &amp; Double cylinder single reheat extraction cum condensing Steam Turbo Generator</w:t>
      </w:r>
    </w:p>
    <w:p w:rsidR="008E4DE8" w:rsidRDefault="00DB174E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 xml:space="preserve">Managed a </w:t>
      </w:r>
      <w:proofErr w:type="gramStart"/>
      <w:r>
        <w:rPr>
          <w:rFonts w:ascii="Cambria" w:eastAsia="Arial" w:hAnsi="Arial"/>
          <w:spacing w:val="-4"/>
        </w:rPr>
        <w:t>5</w:t>
      </w:r>
      <w:r w:rsidR="0053159A">
        <w:rPr>
          <w:rFonts w:ascii="Cambria" w:eastAsia="Arial" w:hAnsi="Arial"/>
          <w:spacing w:val="-4"/>
        </w:rPr>
        <w:t xml:space="preserve"> member</w:t>
      </w:r>
      <w:proofErr w:type="gramEnd"/>
      <w:r w:rsidR="0053159A">
        <w:rPr>
          <w:rFonts w:ascii="Cambria" w:eastAsia="Arial" w:hAnsi="Arial"/>
          <w:spacing w:val="-4"/>
        </w:rPr>
        <w:t xml:space="preserve"> team that supported maintenance efforts which improved equipment reliability by applying appropriate preventive and predictive maintenance practices</w:t>
      </w:r>
    </w:p>
    <w:p w:rsidR="008E4DE8" w:rsidRDefault="008E4DE8">
      <w:pPr>
        <w:pStyle w:val="ListParagraph"/>
        <w:ind w:left="360"/>
        <w:contextualSpacing/>
        <w:jc w:val="both"/>
        <w:rPr>
          <w:rFonts w:ascii="Cambria" w:eastAsia="Arial" w:hAnsi="Arial"/>
          <w:spacing w:val="-4"/>
        </w:rPr>
      </w:pPr>
    </w:p>
    <w:p w:rsidR="008E4DE8" w:rsidRDefault="0053159A">
      <w:pPr>
        <w:jc w:val="both"/>
        <w:rPr>
          <w:rFonts w:ascii="Cambria" w:eastAsia="Arial" w:hAnsi="Arial"/>
          <w:b/>
          <w:spacing w:val="-4"/>
        </w:rPr>
      </w:pPr>
      <w:r>
        <w:rPr>
          <w:rFonts w:ascii="Cambria" w:eastAsia="Arial" w:hAnsi="Arial"/>
          <w:b/>
          <w:spacing w:val="-4"/>
        </w:rPr>
        <w:t>Project Executed:</w:t>
      </w:r>
      <w:r>
        <w:rPr>
          <w:rFonts w:ascii="Cambria" w:eastAsia="Arial" w:hAnsi="Arial"/>
          <w:b/>
          <w:spacing w:val="-4"/>
        </w:rPr>
        <w:tab/>
      </w:r>
      <w:proofErr w:type="gramStart"/>
      <w:r w:rsidR="001E7229">
        <w:rPr>
          <w:rFonts w:ascii="Cambria" w:eastAsia="Arial" w:hAnsi="Arial"/>
          <w:b/>
          <w:spacing w:val="-4"/>
        </w:rPr>
        <w:t>1.</w:t>
      </w:r>
      <w:r>
        <w:rPr>
          <w:rFonts w:ascii="Cambria" w:eastAsia="Arial" w:hAnsi="Arial"/>
          <w:b/>
          <w:spacing w:val="-4"/>
        </w:rPr>
        <w:t>Commissioning</w:t>
      </w:r>
      <w:proofErr w:type="gramEnd"/>
      <w:r>
        <w:rPr>
          <w:rFonts w:ascii="Cambria" w:eastAsia="Arial" w:hAnsi="Arial"/>
          <w:b/>
          <w:spacing w:val="-4"/>
        </w:rPr>
        <w:t xml:space="preserve"> of 8x135 MW </w:t>
      </w:r>
      <w:r w:rsidR="001E7229">
        <w:rPr>
          <w:rFonts w:ascii="Cambria" w:eastAsia="Arial" w:hAnsi="Arial"/>
          <w:b/>
          <w:spacing w:val="-4"/>
        </w:rPr>
        <w:t>Coal based Thermal Power Plant</w:t>
      </w:r>
    </w:p>
    <w:p w:rsidR="001E7229" w:rsidRDefault="001E7229">
      <w:pPr>
        <w:jc w:val="both"/>
        <w:rPr>
          <w:rFonts w:ascii="Cambria" w:eastAsia="Arial" w:hAnsi="Arial"/>
          <w:b/>
          <w:spacing w:val="-4"/>
        </w:rPr>
      </w:pPr>
      <w:r>
        <w:rPr>
          <w:rFonts w:ascii="Cambria" w:eastAsia="Arial" w:hAnsi="Arial"/>
          <w:b/>
          <w:spacing w:val="-4"/>
        </w:rPr>
        <w:t xml:space="preserve">                                                      2.</w:t>
      </w:r>
      <w:r w:rsidRPr="001E7229">
        <w:rPr>
          <w:rFonts w:ascii="Cambria" w:eastAsia="Arial" w:hAnsi="Arial"/>
          <w:b/>
          <w:spacing w:val="-4"/>
        </w:rPr>
        <w:t xml:space="preserve"> </w:t>
      </w:r>
      <w:r w:rsidR="00DA6BF0">
        <w:rPr>
          <w:rFonts w:ascii="Cambria" w:eastAsia="Arial" w:hAnsi="Arial"/>
          <w:b/>
          <w:spacing w:val="-4"/>
        </w:rPr>
        <w:t xml:space="preserve">Commissioning of </w:t>
      </w:r>
      <w:r>
        <w:rPr>
          <w:rFonts w:ascii="Cambria" w:eastAsia="Arial" w:hAnsi="Arial"/>
          <w:b/>
          <w:spacing w:val="-4"/>
        </w:rPr>
        <w:t>18 MW Coal based Thermal Power Plant</w:t>
      </w:r>
    </w:p>
    <w:p w:rsidR="008E4DE8" w:rsidRDefault="0053159A">
      <w:pPr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 xml:space="preserve">             </w:t>
      </w:r>
    </w:p>
    <w:p w:rsidR="008E4DE8" w:rsidRDefault="0053159A">
      <w:pPr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 xml:space="preserve">               </w:t>
      </w:r>
    </w:p>
    <w:p w:rsidR="008E4DE8" w:rsidRDefault="0053159A">
      <w:pPr>
        <w:pBdr>
          <w:bottom w:val="single" w:sz="18" w:space="1" w:color="0070C0"/>
        </w:pBdr>
        <w:rPr>
          <w:rFonts w:ascii="Cambria" w:eastAsia="Cambria" w:hAnsi="Cambria"/>
          <w:b/>
          <w:color w:val="2F5496" w:themeColor="accent5" w:themeShade="BF"/>
        </w:rPr>
      </w:pPr>
      <w:r>
        <w:rPr>
          <w:rFonts w:ascii="Cambria" w:eastAsia="Cambria" w:hAnsi="Cambria"/>
          <w:b/>
          <w:color w:val="2F5496" w:themeColor="accent5" w:themeShade="BF"/>
        </w:rPr>
        <w:t xml:space="preserve">ǁ Previous Experience   </w:t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  <w:t>ǁǁǁǁǁǁ</w:t>
      </w:r>
    </w:p>
    <w:p w:rsidR="008E4DE8" w:rsidRDefault="0053159A">
      <w:pPr>
        <w:shd w:val="clear" w:color="000000" w:fill="B4C6E7" w:themeFill="accent5" w:themeFillTint="66"/>
        <w:tabs>
          <w:tab w:val="left" w:pos="720"/>
        </w:tabs>
        <w:jc w:val="center"/>
        <w:rPr>
          <w:rFonts w:ascii="Cambria" w:hAnsi="Calibri"/>
          <w:b/>
        </w:rPr>
      </w:pPr>
      <w:r>
        <w:rPr>
          <w:rFonts w:ascii="Cambria" w:hAnsi="Calibri"/>
          <w:b/>
        </w:rPr>
        <w:t>Jan</w:t>
      </w:r>
      <w:r>
        <w:rPr>
          <w:rFonts w:ascii="Cambria" w:hAnsi="Calibri"/>
          <w:b/>
        </w:rPr>
        <w:t>’</w:t>
      </w:r>
      <w:r>
        <w:rPr>
          <w:rFonts w:ascii="Cambria" w:hAnsi="Calibri"/>
          <w:b/>
        </w:rPr>
        <w:t>10</w:t>
      </w:r>
      <w:r>
        <w:rPr>
          <w:rFonts w:ascii="Cambria" w:hAnsi="Calibri"/>
          <w:b/>
        </w:rPr>
        <w:t>–</w:t>
      </w:r>
      <w:r>
        <w:rPr>
          <w:rFonts w:ascii="Cambria" w:hAnsi="Calibri"/>
          <w:b/>
        </w:rPr>
        <w:t>Aug</w:t>
      </w:r>
      <w:r>
        <w:rPr>
          <w:rFonts w:ascii="Cambria" w:hAnsi="Calibri"/>
          <w:b/>
        </w:rPr>
        <w:t>’</w:t>
      </w:r>
      <w:r>
        <w:rPr>
          <w:rFonts w:ascii="Cambria" w:hAnsi="Calibri"/>
          <w:b/>
        </w:rPr>
        <w:t>10 with Operational Energy Group India Ltd., Bikaner (Rajasthan) as Shift In-charge</w:t>
      </w:r>
    </w:p>
    <w:p w:rsidR="008E4DE8" w:rsidRDefault="0021578F">
      <w:pPr>
        <w:shd w:val="clear" w:color="000000" w:fill="B4C6E7" w:themeFill="accent5" w:themeFillTint="66"/>
        <w:tabs>
          <w:tab w:val="left" w:pos="720"/>
        </w:tabs>
        <w:jc w:val="center"/>
        <w:rPr>
          <w:rFonts w:ascii="Cambria" w:hAnsi="Calibri"/>
          <w:b/>
        </w:rPr>
      </w:pPr>
      <w:r>
        <w:pict>
          <v:rect id="_x0000_i1028" style="width:509pt;height:1.5pt" o:hralign="center" o:hrstd="t" o:hr="t" fillcolor="#a0a0a0" stroked="f"/>
        </w:pict>
      </w:r>
    </w:p>
    <w:p w:rsidR="008E4DE8" w:rsidRDefault="0053159A">
      <w:pPr>
        <w:shd w:val="clear" w:color="000000" w:fill="B4C6E7" w:themeFill="accent5" w:themeFillTint="66"/>
        <w:tabs>
          <w:tab w:val="left" w:pos="720"/>
        </w:tabs>
        <w:jc w:val="center"/>
        <w:rPr>
          <w:rFonts w:ascii="Cambria" w:hAnsi="Calibri"/>
          <w:b/>
        </w:rPr>
      </w:pPr>
      <w:r>
        <w:rPr>
          <w:rFonts w:ascii="Cambria" w:hAnsi="Calibri"/>
          <w:b/>
        </w:rPr>
        <w:t>Mar</w:t>
      </w:r>
      <w:r>
        <w:rPr>
          <w:rFonts w:ascii="Cambria" w:hAnsi="Calibri"/>
          <w:b/>
        </w:rPr>
        <w:t>’</w:t>
      </w:r>
      <w:r>
        <w:rPr>
          <w:rFonts w:ascii="Cambria" w:hAnsi="Calibri"/>
          <w:b/>
        </w:rPr>
        <w:t>09</w:t>
      </w:r>
      <w:r>
        <w:rPr>
          <w:rFonts w:ascii="Cambria" w:hAnsi="Calibri"/>
          <w:b/>
        </w:rPr>
        <w:t>–</w:t>
      </w:r>
      <w:r>
        <w:rPr>
          <w:rFonts w:ascii="Cambria" w:hAnsi="Calibri"/>
          <w:b/>
        </w:rPr>
        <w:t>Jan</w:t>
      </w:r>
      <w:r>
        <w:rPr>
          <w:rFonts w:ascii="Cambria" w:hAnsi="Calibri"/>
          <w:b/>
        </w:rPr>
        <w:t>’</w:t>
      </w:r>
      <w:r>
        <w:rPr>
          <w:rFonts w:ascii="Cambria" w:hAnsi="Calibri"/>
          <w:b/>
        </w:rPr>
        <w:t>10 with Gujarat Fluorochemicals Ltd., Dahej (Bharuch) as Shift In-charge</w:t>
      </w:r>
    </w:p>
    <w:p w:rsidR="008E4DE8" w:rsidRDefault="0021578F">
      <w:pPr>
        <w:shd w:val="clear" w:color="000000" w:fill="B4C6E7" w:themeFill="accent5" w:themeFillTint="66"/>
        <w:tabs>
          <w:tab w:val="left" w:pos="720"/>
        </w:tabs>
        <w:jc w:val="center"/>
        <w:rPr>
          <w:rFonts w:ascii="Cambria" w:hAnsi="Calibri"/>
          <w:b/>
        </w:rPr>
      </w:pPr>
      <w:r>
        <w:pict>
          <v:rect id="_x0000_i1029" style="width:509pt;height:1.5pt" o:hralign="center" o:hrstd="t" o:hr="t" fillcolor="#a0a0a0" stroked="f"/>
        </w:pict>
      </w:r>
    </w:p>
    <w:p w:rsidR="008E4DE8" w:rsidRDefault="0053159A">
      <w:pPr>
        <w:shd w:val="clear" w:color="000000" w:fill="B4C6E7" w:themeFill="accent5" w:themeFillTint="66"/>
        <w:tabs>
          <w:tab w:val="left" w:pos="720"/>
        </w:tabs>
        <w:jc w:val="center"/>
        <w:rPr>
          <w:rFonts w:ascii="Cambria" w:hAnsi="Calibri"/>
          <w:b/>
        </w:rPr>
      </w:pPr>
      <w:r>
        <w:rPr>
          <w:rFonts w:ascii="Cambria" w:hAnsi="Calibri"/>
          <w:b/>
        </w:rPr>
        <w:t>Aug</w:t>
      </w:r>
      <w:r>
        <w:rPr>
          <w:rFonts w:ascii="Cambria" w:hAnsi="Calibri"/>
          <w:b/>
        </w:rPr>
        <w:t>’</w:t>
      </w:r>
      <w:r>
        <w:rPr>
          <w:rFonts w:ascii="Cambria" w:hAnsi="Calibri"/>
          <w:b/>
        </w:rPr>
        <w:t>07-Mar</w:t>
      </w:r>
      <w:r>
        <w:rPr>
          <w:rFonts w:ascii="Cambria" w:hAnsi="Calibri"/>
          <w:b/>
        </w:rPr>
        <w:t>’</w:t>
      </w:r>
      <w:r>
        <w:rPr>
          <w:rFonts w:ascii="Cambria" w:hAnsi="Calibri"/>
          <w:b/>
        </w:rPr>
        <w:t>09 with Adani Wilmar Ltd., Mundra (Kutch) as Engineer</w:t>
      </w:r>
    </w:p>
    <w:p w:rsidR="008E4DE8" w:rsidRDefault="0021578F">
      <w:pPr>
        <w:shd w:val="clear" w:color="000000" w:fill="B4C6E7" w:themeFill="accent5" w:themeFillTint="66"/>
        <w:tabs>
          <w:tab w:val="left" w:pos="720"/>
        </w:tabs>
        <w:jc w:val="center"/>
        <w:rPr>
          <w:rFonts w:ascii="Cambria" w:hAnsi="Calibri"/>
          <w:b/>
        </w:rPr>
      </w:pPr>
      <w:r>
        <w:pict>
          <v:rect id="_x0000_i1030" style="width:509pt;height:1.5pt" o:hralign="center" o:hrstd="t" o:hr="t" fillcolor="#a0a0a0" stroked="f"/>
        </w:pict>
      </w:r>
    </w:p>
    <w:p w:rsidR="008E4DE8" w:rsidRDefault="0053159A">
      <w:pPr>
        <w:shd w:val="clear" w:color="000000" w:fill="B4C6E7" w:themeFill="accent5" w:themeFillTint="66"/>
        <w:tabs>
          <w:tab w:val="left" w:pos="720"/>
        </w:tabs>
        <w:jc w:val="center"/>
        <w:rPr>
          <w:rFonts w:ascii="Cambria" w:hAnsi="Calibri"/>
          <w:b/>
        </w:rPr>
      </w:pPr>
      <w:r>
        <w:rPr>
          <w:rFonts w:ascii="Cambria" w:hAnsi="Calibri"/>
          <w:b/>
        </w:rPr>
        <w:t>Jul</w:t>
      </w:r>
      <w:r>
        <w:rPr>
          <w:rFonts w:ascii="Cambria" w:hAnsi="Calibri"/>
          <w:b/>
        </w:rPr>
        <w:t>’</w:t>
      </w:r>
      <w:r>
        <w:rPr>
          <w:rFonts w:ascii="Cambria" w:hAnsi="Calibri"/>
          <w:b/>
        </w:rPr>
        <w:t>05 - Aug</w:t>
      </w:r>
      <w:r>
        <w:rPr>
          <w:rFonts w:ascii="Cambria" w:hAnsi="Calibri"/>
          <w:b/>
        </w:rPr>
        <w:t>’</w:t>
      </w:r>
      <w:r>
        <w:rPr>
          <w:rFonts w:ascii="Cambria" w:hAnsi="Calibri"/>
          <w:b/>
        </w:rPr>
        <w:t>07 with S. A. L. Steel Ltd., Gandhidham (Kutch) as Jr. Engineer</w:t>
      </w:r>
    </w:p>
    <w:p w:rsidR="008E4DE8" w:rsidRDefault="0053159A">
      <w:pPr>
        <w:jc w:val="both"/>
        <w:rPr>
          <w:rFonts w:ascii="Cambria" w:eastAsia="Arial" w:hAnsi="Arial"/>
          <w:b/>
          <w:spacing w:val="-4"/>
        </w:rPr>
      </w:pPr>
      <w:r>
        <w:rPr>
          <w:rFonts w:ascii="Cambria" w:eastAsia="Arial" w:hAnsi="Arial"/>
          <w:b/>
          <w:spacing w:val="-4"/>
        </w:rPr>
        <w:t>Highlights:</w:t>
      </w:r>
    </w:p>
    <w:p w:rsidR="008E4DE8" w:rsidRDefault="0053159A">
      <w:pPr>
        <w:jc w:val="both"/>
        <w:rPr>
          <w:rFonts w:ascii="Cambria" w:eastAsia="Arial" w:hAnsi="Arial"/>
          <w:b/>
          <w:spacing w:val="-4"/>
        </w:rPr>
      </w:pPr>
      <w:r>
        <w:rPr>
          <w:rFonts w:ascii="Cambria" w:eastAsia="Arial" w:hAnsi="Arial"/>
          <w:b/>
          <w:spacing w:val="-4"/>
        </w:rPr>
        <w:t>Operational Energy Group India Ltd.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Managed power plant operations, fuel utilization, energy saving , boiler efficiency and  turbine heat rate improvement with a focus on process optimization and reliability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Researched and implemented training opportunities to improve technical support and skilled trade efficiency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Anchored commissioning and ensuring effective resource utilization to maximize the output</w:t>
      </w:r>
    </w:p>
    <w:p w:rsidR="008E4DE8" w:rsidRDefault="008E4DE8">
      <w:pPr>
        <w:jc w:val="both"/>
        <w:rPr>
          <w:rFonts w:ascii="Cambria" w:eastAsia="Arial" w:hAnsi="Arial"/>
          <w:spacing w:val="-4"/>
        </w:rPr>
      </w:pPr>
    </w:p>
    <w:p w:rsidR="008E4DE8" w:rsidRDefault="0053159A">
      <w:pPr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b/>
          <w:spacing w:val="-4"/>
        </w:rPr>
        <w:t>Project Executed:</w:t>
      </w:r>
      <w:r>
        <w:rPr>
          <w:rFonts w:ascii="Cambria" w:eastAsia="Arial" w:hAnsi="Arial"/>
          <w:b/>
          <w:spacing w:val="-4"/>
        </w:rPr>
        <w:tab/>
        <w:t>Commissioning of 1X135 MW Coal based Thermal Power Station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Plant testing and implementation of boiler camera to improve safety and optimize burner performance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Optimization and waste reduction of coal conveying system</w:t>
      </w:r>
    </w:p>
    <w:p w:rsidR="008E4DE8" w:rsidRDefault="008E4DE8">
      <w:pPr>
        <w:jc w:val="both"/>
        <w:rPr>
          <w:rFonts w:ascii="Cambria" w:eastAsia="Arial" w:hAnsi="Arial"/>
          <w:spacing w:val="-4"/>
        </w:rPr>
      </w:pPr>
    </w:p>
    <w:p w:rsidR="008E4DE8" w:rsidRDefault="0053159A">
      <w:pPr>
        <w:jc w:val="both"/>
        <w:rPr>
          <w:rFonts w:ascii="Cambria" w:eastAsia="Arial" w:hAnsi="Arial"/>
          <w:b/>
          <w:spacing w:val="-4"/>
        </w:rPr>
      </w:pPr>
      <w:r>
        <w:rPr>
          <w:rFonts w:ascii="Cambria" w:eastAsia="Arial" w:hAnsi="Arial"/>
          <w:b/>
          <w:spacing w:val="-4"/>
        </w:rPr>
        <w:t>Gujarat Fluorochemicals Ltd.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Added millions in annual revenue due to improved efficiency from performance monitoring systems</w:t>
      </w:r>
    </w:p>
    <w:p w:rsidR="008E4DE8" w:rsidRDefault="0053159A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Spearheaded correction, testing and commissioning activities of generating units and common auxiliaries</w:t>
      </w:r>
    </w:p>
    <w:p w:rsidR="008E4DE8" w:rsidRDefault="008E4DE8">
      <w:pPr>
        <w:pStyle w:val="ListParagraph"/>
        <w:ind w:left="360"/>
        <w:contextualSpacing/>
        <w:jc w:val="both"/>
        <w:rPr>
          <w:rFonts w:ascii="Cambria" w:eastAsia="Arial" w:hAnsi="Arial"/>
          <w:spacing w:val="-4"/>
        </w:rPr>
      </w:pPr>
    </w:p>
    <w:p w:rsidR="008E4DE8" w:rsidRDefault="0053159A">
      <w:pPr>
        <w:jc w:val="both"/>
        <w:rPr>
          <w:rFonts w:ascii="Cambria" w:eastAsia="Arial" w:hAnsi="Arial"/>
          <w:b/>
          <w:spacing w:val="-4"/>
        </w:rPr>
      </w:pPr>
      <w:r>
        <w:rPr>
          <w:rFonts w:ascii="Cambria" w:eastAsia="Arial" w:hAnsi="Arial"/>
          <w:b/>
          <w:spacing w:val="-4"/>
        </w:rPr>
        <w:t>Project Executed:</w:t>
      </w:r>
      <w:r>
        <w:rPr>
          <w:rFonts w:ascii="Cambria" w:eastAsia="Arial" w:hAnsi="Arial"/>
          <w:b/>
          <w:spacing w:val="-4"/>
        </w:rPr>
        <w:tab/>
        <w:t>Commissioning of 26 MW Coal based Thermal Power Plant</w:t>
      </w:r>
    </w:p>
    <w:p w:rsidR="008E4DE8" w:rsidRDefault="008E4DE8">
      <w:pPr>
        <w:jc w:val="both"/>
        <w:rPr>
          <w:rFonts w:ascii="Cambria" w:eastAsia="Arial" w:hAnsi="Arial"/>
          <w:spacing w:val="-4"/>
        </w:rPr>
      </w:pPr>
    </w:p>
    <w:p w:rsidR="008E4DE8" w:rsidRDefault="0053159A">
      <w:pPr>
        <w:jc w:val="both"/>
        <w:rPr>
          <w:rFonts w:ascii="Cambria" w:eastAsia="Arial" w:hAnsi="Arial"/>
          <w:b/>
          <w:spacing w:val="-4"/>
        </w:rPr>
      </w:pPr>
      <w:r>
        <w:rPr>
          <w:rFonts w:ascii="Cambria" w:eastAsia="Arial" w:hAnsi="Arial"/>
          <w:b/>
          <w:spacing w:val="-4"/>
        </w:rPr>
        <w:t>Adani Wilmar Ltd.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b/>
          <w:spacing w:val="-4"/>
        </w:rPr>
      </w:pPr>
      <w:r>
        <w:rPr>
          <w:rFonts w:ascii="Cambria" w:eastAsia="Arial" w:hAnsi="Arial"/>
          <w:spacing w:val="-4"/>
        </w:rPr>
        <w:t>Managed:</w:t>
      </w:r>
    </w:p>
    <w:p w:rsidR="008E4DE8" w:rsidRDefault="0053159A">
      <w:pPr>
        <w:pStyle w:val="ListParagraph"/>
        <w:numPr>
          <w:ilvl w:val="0"/>
          <w:numId w:val="17"/>
        </w:numPr>
        <w:contextualSpacing/>
        <w:jc w:val="both"/>
        <w:rPr>
          <w:rFonts w:ascii="Cambria" w:eastAsia="Arial" w:hAnsi="Arial"/>
          <w:b/>
          <w:spacing w:val="-4"/>
        </w:rPr>
      </w:pPr>
      <w:r>
        <w:rPr>
          <w:rFonts w:ascii="Cambria" w:eastAsia="Arial" w:hAnsi="Arial"/>
          <w:spacing w:val="-4"/>
        </w:rPr>
        <w:t xml:space="preserve">Operations &amp; Maintenance of </w:t>
      </w:r>
      <w:r>
        <w:rPr>
          <w:rFonts w:ascii="Cambria" w:eastAsia="Arial" w:hAnsi="Arial"/>
          <w:b/>
          <w:spacing w:val="-4"/>
        </w:rPr>
        <w:t xml:space="preserve">3.8 MW </w:t>
      </w:r>
      <w:r>
        <w:rPr>
          <w:rFonts w:ascii="Cambria" w:eastAsia="Arial" w:hAnsi="Arial"/>
          <w:spacing w:val="-4"/>
        </w:rPr>
        <w:t>Coal based Co-Gen Thermal Power Plant</w:t>
      </w:r>
    </w:p>
    <w:p w:rsidR="008E4DE8" w:rsidRDefault="0053159A">
      <w:pPr>
        <w:pStyle w:val="ListParagraph"/>
        <w:numPr>
          <w:ilvl w:val="0"/>
          <w:numId w:val="17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 xml:space="preserve">Distribution of steam to process without any production loss     </w:t>
      </w:r>
    </w:p>
    <w:p w:rsidR="008E4DE8" w:rsidRDefault="0053159A">
      <w:pPr>
        <w:pStyle w:val="ListParagraph"/>
        <w:numPr>
          <w:ilvl w:val="0"/>
          <w:numId w:val="13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Ensured the operation of the power plant in accordance with established rules and regulations</w:t>
      </w:r>
    </w:p>
    <w:p w:rsidR="008E4DE8" w:rsidRDefault="008E4DE8">
      <w:pPr>
        <w:jc w:val="both"/>
        <w:rPr>
          <w:rFonts w:ascii="Cambria" w:eastAsia="Arial" w:hAnsi="Arial"/>
          <w:b/>
          <w:spacing w:val="-4"/>
        </w:rPr>
      </w:pPr>
    </w:p>
    <w:p w:rsidR="008E4DE8" w:rsidRDefault="0053159A">
      <w:pPr>
        <w:jc w:val="both"/>
        <w:rPr>
          <w:rFonts w:ascii="Cambria" w:eastAsia="Arial" w:hAnsi="Arial"/>
          <w:b/>
          <w:spacing w:val="-4"/>
        </w:rPr>
      </w:pPr>
      <w:r>
        <w:rPr>
          <w:rFonts w:ascii="Cambria" w:eastAsia="Arial" w:hAnsi="Arial"/>
          <w:b/>
          <w:spacing w:val="-4"/>
        </w:rPr>
        <w:t xml:space="preserve">S.A.L. Steel Ltd.  </w:t>
      </w:r>
    </w:p>
    <w:p w:rsidR="008E4DE8" w:rsidRDefault="0053159A">
      <w:pPr>
        <w:pStyle w:val="ListParagraph"/>
        <w:numPr>
          <w:ilvl w:val="0"/>
          <w:numId w:val="15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 xml:space="preserve">Administered Operations &amp; Maintenance of </w:t>
      </w:r>
      <w:r>
        <w:rPr>
          <w:rFonts w:ascii="Cambria" w:eastAsia="Arial" w:hAnsi="Arial"/>
          <w:b/>
          <w:spacing w:val="-4"/>
        </w:rPr>
        <w:t>40 MW</w:t>
      </w:r>
      <w:r>
        <w:rPr>
          <w:rFonts w:ascii="Cambria" w:eastAsia="Arial" w:hAnsi="Arial"/>
          <w:spacing w:val="-4"/>
        </w:rPr>
        <w:t xml:space="preserve"> Coal based Thermal Power Plant</w:t>
      </w:r>
    </w:p>
    <w:p w:rsidR="008E4DE8" w:rsidRDefault="0053159A">
      <w:pPr>
        <w:pStyle w:val="ListParagraph"/>
        <w:numPr>
          <w:ilvl w:val="0"/>
          <w:numId w:val="15"/>
        </w:numPr>
        <w:contextualSpacing/>
        <w:jc w:val="both"/>
        <w:rPr>
          <w:rFonts w:ascii="Cambria" w:eastAsia="Arial" w:hAnsi="Arial"/>
          <w:spacing w:val="-4"/>
        </w:rPr>
      </w:pPr>
      <w:r>
        <w:rPr>
          <w:rFonts w:ascii="Cambria" w:eastAsia="Arial" w:hAnsi="Arial"/>
          <w:spacing w:val="-4"/>
        </w:rPr>
        <w:t>Ensured employees followed the organizational policies and procedures</w:t>
      </w:r>
    </w:p>
    <w:p w:rsidR="008E4DE8" w:rsidRDefault="008E4DE8">
      <w:pPr>
        <w:jc w:val="both"/>
        <w:rPr>
          <w:rFonts w:ascii="Cambria" w:eastAsia="Cambria" w:hAnsi="Cambria"/>
        </w:rPr>
      </w:pPr>
    </w:p>
    <w:p w:rsidR="008E4DE8" w:rsidRDefault="0053159A">
      <w:pPr>
        <w:pBdr>
          <w:bottom w:val="single" w:sz="18" w:space="1" w:color="0070C0"/>
        </w:pBdr>
        <w:rPr>
          <w:rFonts w:ascii="Cambria" w:eastAsia="Cambria" w:hAnsi="Cambria"/>
          <w:b/>
          <w:color w:val="2E74B5" w:themeColor="accent1" w:themeShade="BF"/>
        </w:rPr>
      </w:pPr>
      <w:r>
        <w:rPr>
          <w:rFonts w:ascii="Cambria" w:eastAsia="Cambria" w:hAnsi="Cambria"/>
          <w:b/>
          <w:color w:val="2F5496" w:themeColor="accent5" w:themeShade="BF"/>
        </w:rPr>
        <w:t>ǁ Education</w:t>
      </w:r>
      <w:r w:rsidR="00FC2DF2">
        <w:rPr>
          <w:rFonts w:ascii="Cambria" w:eastAsia="Cambria" w:hAnsi="Cambria"/>
          <w:b/>
          <w:color w:val="2F5496" w:themeColor="accent5" w:themeShade="BF"/>
        </w:rPr>
        <w:t>al</w:t>
      </w:r>
      <w:r>
        <w:rPr>
          <w:rFonts w:ascii="Cambria" w:eastAsia="Cambria" w:hAnsi="Cambria"/>
          <w:b/>
          <w:color w:val="2F5496" w:themeColor="accent5" w:themeShade="BF"/>
        </w:rPr>
        <w:t xml:space="preserve"> </w:t>
      </w:r>
      <w:r w:rsidR="00F03018">
        <w:rPr>
          <w:rFonts w:ascii="Cambria" w:eastAsia="Cambria" w:hAnsi="Cambria"/>
          <w:b/>
          <w:color w:val="2F5496" w:themeColor="accent5" w:themeShade="BF"/>
        </w:rPr>
        <w:t xml:space="preserve">Qualification </w:t>
      </w:r>
      <w:r>
        <w:rPr>
          <w:rFonts w:ascii="Cambria" w:eastAsia="Cambria" w:hAnsi="Cambria"/>
          <w:b/>
          <w:color w:val="2F5496" w:themeColor="accent5" w:themeShade="BF"/>
        </w:rPr>
        <w:t xml:space="preserve">  </w:t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 w:rsidR="00F03018">
        <w:rPr>
          <w:rFonts w:ascii="Cambria" w:eastAsia="Cambria" w:hAnsi="Cambria"/>
          <w:b/>
          <w:color w:val="2F5496" w:themeColor="accent5" w:themeShade="BF"/>
        </w:rPr>
        <w:t xml:space="preserve">               </w:t>
      </w:r>
    </w:p>
    <w:p w:rsidR="008E4DE8" w:rsidRDefault="0053159A">
      <w:pPr>
        <w:pStyle w:val="ListParagraph"/>
        <w:numPr>
          <w:ilvl w:val="0"/>
          <w:numId w:val="2"/>
        </w:numPr>
        <w:contextualSpacing/>
        <w:jc w:val="both"/>
        <w:rPr>
          <w:rFonts w:ascii="Cambria" w:eastAsia="Arial" w:hAnsi="Arial"/>
        </w:rPr>
      </w:pPr>
      <w:r w:rsidRPr="003506E8">
        <w:rPr>
          <w:rFonts w:ascii="Cambria" w:eastAsia="Arial" w:hAnsi="Arial"/>
          <w:b/>
        </w:rPr>
        <w:t>B.</w:t>
      </w:r>
      <w:proofErr w:type="gramStart"/>
      <w:r w:rsidRPr="003506E8">
        <w:rPr>
          <w:rFonts w:ascii="Cambria" w:eastAsia="Arial" w:hAnsi="Arial"/>
          <w:b/>
        </w:rPr>
        <w:t>E.MECHANICAL</w:t>
      </w:r>
      <w:proofErr w:type="gramEnd"/>
      <w:r>
        <w:rPr>
          <w:rFonts w:ascii="Cambria" w:eastAsia="Arial" w:hAnsi="Arial"/>
        </w:rPr>
        <w:t xml:space="preserve"> with getting 55.06 %  from S.S.Engineering College, Bhavnagar University passed in</w:t>
      </w:r>
      <w:r w:rsidR="00F03018">
        <w:rPr>
          <w:rFonts w:ascii="Cambria" w:eastAsia="Arial" w:hAnsi="Arial"/>
        </w:rPr>
        <w:t xml:space="preserve"> Year-</w:t>
      </w:r>
      <w:r>
        <w:rPr>
          <w:rFonts w:ascii="Cambria" w:eastAsia="Arial" w:hAnsi="Arial"/>
        </w:rPr>
        <w:t>2003</w:t>
      </w:r>
    </w:p>
    <w:p w:rsidR="008E4DE8" w:rsidRDefault="0053159A">
      <w:pPr>
        <w:pStyle w:val="ListParagraph"/>
        <w:ind w:left="360"/>
        <w:contextualSpacing/>
        <w:jc w:val="both"/>
        <w:rPr>
          <w:rFonts w:ascii="Cambria" w:eastAsia="Cambria" w:hAnsi="Cambria"/>
        </w:rPr>
      </w:pPr>
      <w:r>
        <w:rPr>
          <w:rFonts w:ascii="Cambria" w:eastAsia="Arial" w:hAnsi="Arial"/>
        </w:rPr>
        <w:t xml:space="preserve">    </w:t>
      </w:r>
    </w:p>
    <w:p w:rsidR="008E4DE8" w:rsidRDefault="0053159A">
      <w:pPr>
        <w:pBdr>
          <w:bottom w:val="single" w:sz="18" w:space="1" w:color="0070C0"/>
        </w:pBdr>
        <w:rPr>
          <w:rFonts w:ascii="Cambria" w:eastAsia="Cambria" w:hAnsi="Cambria"/>
          <w:b/>
          <w:color w:val="2E74B5" w:themeColor="accent1" w:themeShade="BF"/>
        </w:rPr>
      </w:pPr>
      <w:r>
        <w:rPr>
          <w:rFonts w:ascii="Cambria" w:eastAsia="Cambria" w:hAnsi="Cambria"/>
          <w:b/>
          <w:color w:val="2F5496" w:themeColor="accent5" w:themeShade="BF"/>
        </w:rPr>
        <w:t xml:space="preserve">ǁ IT Skills     </w:t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  <w:t>ǁǁǁǁǁǁ</w:t>
      </w:r>
    </w:p>
    <w:p w:rsidR="008E4DE8" w:rsidRDefault="00C80F17">
      <w:pPr>
        <w:jc w:val="both"/>
        <w:rPr>
          <w:rFonts w:ascii="Cambria" w:eastAsia="Arial" w:hAnsi="Arial"/>
        </w:rPr>
      </w:pPr>
      <w:r w:rsidRPr="00C80F17">
        <w:rPr>
          <w:rFonts w:ascii="Cambria" w:eastAsia="Arial" w:hAnsi="Arial"/>
          <w:b/>
        </w:rPr>
        <w:t>1.</w:t>
      </w:r>
      <w:r w:rsidR="0053159A">
        <w:rPr>
          <w:rFonts w:ascii="Cambria" w:eastAsia="Arial" w:hAnsi="Arial"/>
        </w:rPr>
        <w:t>Microsoft Office</w:t>
      </w:r>
      <w:r>
        <w:rPr>
          <w:rFonts w:ascii="Cambria" w:eastAsia="Arial" w:hAnsi="Arial"/>
        </w:rPr>
        <w:t xml:space="preserve"> </w:t>
      </w:r>
      <w:r w:rsidRPr="00C80F17">
        <w:rPr>
          <w:rFonts w:ascii="Cambria" w:eastAsia="Arial" w:hAnsi="Arial"/>
          <w:b/>
        </w:rPr>
        <w:t>2</w:t>
      </w:r>
      <w:r>
        <w:rPr>
          <w:rFonts w:ascii="Cambria" w:eastAsia="Arial" w:hAnsi="Arial"/>
        </w:rPr>
        <w:t xml:space="preserve">.SAP </w:t>
      </w:r>
      <w:proofErr w:type="gramStart"/>
      <w:r w:rsidRPr="00C80F17">
        <w:rPr>
          <w:rFonts w:ascii="Cambria" w:eastAsia="Arial" w:hAnsi="Arial"/>
          <w:b/>
        </w:rPr>
        <w:t>3</w:t>
      </w:r>
      <w:r>
        <w:rPr>
          <w:rFonts w:ascii="Cambria" w:eastAsia="Arial" w:hAnsi="Arial"/>
        </w:rPr>
        <w:t>.</w:t>
      </w:r>
      <w:r w:rsidR="0053159A">
        <w:rPr>
          <w:rFonts w:ascii="Cambria" w:eastAsia="Arial" w:hAnsi="Arial"/>
        </w:rPr>
        <w:t>Internet</w:t>
      </w:r>
      <w:proofErr w:type="gramEnd"/>
      <w:r w:rsidR="0053159A">
        <w:rPr>
          <w:rFonts w:ascii="Cambria" w:eastAsia="Arial" w:hAnsi="Arial"/>
        </w:rPr>
        <w:t xml:space="preserve"> Applications</w:t>
      </w:r>
    </w:p>
    <w:p w:rsidR="008E4DE8" w:rsidRDefault="008E4DE8">
      <w:pPr>
        <w:jc w:val="both"/>
        <w:rPr>
          <w:rFonts w:ascii="Cambria" w:eastAsia="Cambria" w:hAnsi="Cambria"/>
        </w:rPr>
      </w:pPr>
    </w:p>
    <w:p w:rsidR="008E4DE8" w:rsidRDefault="0053159A">
      <w:pPr>
        <w:pBdr>
          <w:bottom w:val="single" w:sz="18" w:space="1" w:color="0070C0"/>
        </w:pBdr>
        <w:rPr>
          <w:rFonts w:ascii="Cambria" w:eastAsia="Cambria" w:hAnsi="Cambria"/>
          <w:b/>
          <w:color w:val="2E74B5" w:themeColor="accent1" w:themeShade="BF"/>
        </w:rPr>
      </w:pPr>
      <w:r>
        <w:rPr>
          <w:rFonts w:ascii="Cambria" w:eastAsia="Cambria" w:hAnsi="Cambria"/>
          <w:b/>
          <w:color w:val="2F5496" w:themeColor="accent5" w:themeShade="BF"/>
        </w:rPr>
        <w:t xml:space="preserve">ǁ Personal Details    </w:t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</w:r>
      <w:r>
        <w:rPr>
          <w:rFonts w:ascii="Cambria" w:eastAsia="Cambria" w:hAnsi="Cambria"/>
          <w:b/>
          <w:color w:val="2F5496" w:themeColor="accent5" w:themeShade="BF"/>
        </w:rPr>
        <w:tab/>
        <w:t xml:space="preserve">ǁǁǁǁǁǁ </w:t>
      </w:r>
    </w:p>
    <w:p w:rsidR="008E4DE8" w:rsidRDefault="0053159A">
      <w:pPr>
        <w:tabs>
          <w:tab w:val="left" w:pos="720"/>
        </w:tabs>
        <w:jc w:val="both"/>
        <w:rPr>
          <w:rFonts w:ascii="Cambria" w:hAnsi="Calibri"/>
          <w:b/>
        </w:rPr>
      </w:pPr>
      <w:r>
        <w:rPr>
          <w:rFonts w:ascii="Cambria" w:hAnsi="Calibri"/>
          <w:b/>
        </w:rPr>
        <w:t>Date of Birth:</w:t>
      </w:r>
      <w:r>
        <w:rPr>
          <w:rFonts w:ascii="Cambria" w:hAnsi="Calibri"/>
          <w:b/>
        </w:rPr>
        <w:tab/>
      </w:r>
      <w:r>
        <w:rPr>
          <w:rFonts w:ascii="Cambria" w:hAnsi="Calibri"/>
          <w:b/>
        </w:rPr>
        <w:tab/>
      </w:r>
      <w:r>
        <w:rPr>
          <w:rFonts w:ascii="Cambria" w:eastAsia="Arial" w:hAnsi="Arial"/>
        </w:rPr>
        <w:t>5</w:t>
      </w:r>
      <w:r>
        <w:rPr>
          <w:rFonts w:ascii="Cambria" w:eastAsia="Arial" w:hAnsi="Arial"/>
          <w:vertAlign w:val="superscript"/>
        </w:rPr>
        <w:t>th</w:t>
      </w:r>
      <w:r>
        <w:rPr>
          <w:rFonts w:ascii="Cambria" w:eastAsia="Arial" w:hAnsi="Arial"/>
        </w:rPr>
        <w:t xml:space="preserve"> May 1981</w:t>
      </w:r>
    </w:p>
    <w:p w:rsidR="008E4DE8" w:rsidRDefault="0053159A">
      <w:pPr>
        <w:tabs>
          <w:tab w:val="left" w:pos="720"/>
        </w:tabs>
        <w:jc w:val="both"/>
        <w:rPr>
          <w:rFonts w:ascii="Cambria" w:hAnsi="Calibri"/>
          <w:b/>
        </w:rPr>
      </w:pPr>
      <w:r>
        <w:rPr>
          <w:rFonts w:ascii="Cambria" w:hAnsi="Calibri"/>
          <w:b/>
        </w:rPr>
        <w:t>Languages Known:</w:t>
      </w:r>
      <w:r>
        <w:rPr>
          <w:rFonts w:ascii="Cambria" w:hAnsi="Calibri"/>
          <w:b/>
        </w:rPr>
        <w:tab/>
      </w:r>
      <w:r>
        <w:rPr>
          <w:rFonts w:ascii="Cambria" w:eastAsia="Arial" w:hAnsi="Arial"/>
        </w:rPr>
        <w:t>English, Hindi and Gujarati</w:t>
      </w:r>
    </w:p>
    <w:p w:rsidR="008E4DE8" w:rsidRDefault="0053159A">
      <w:pPr>
        <w:tabs>
          <w:tab w:val="left" w:pos="720"/>
        </w:tabs>
        <w:jc w:val="both"/>
        <w:rPr>
          <w:rFonts w:ascii="Cambria" w:eastAsia="Arial" w:hAnsi="Arial"/>
        </w:rPr>
      </w:pPr>
      <w:r>
        <w:rPr>
          <w:rFonts w:ascii="Cambria" w:hAnsi="Calibri"/>
          <w:b/>
        </w:rPr>
        <w:t>Mailing Address:</w:t>
      </w:r>
      <w:r>
        <w:rPr>
          <w:rFonts w:ascii="Cambria" w:hAnsi="Calibri"/>
          <w:b/>
        </w:rPr>
        <w:tab/>
      </w:r>
      <w:r>
        <w:rPr>
          <w:rFonts w:ascii="Cambria" w:eastAsia="Arial" w:hAnsi="Arial"/>
        </w:rPr>
        <w:t>50/51, Ratnapark Society, Ganeshpura Road, Palanpur, Dist.: Banaskantha 385001 (Gujarat)</w:t>
      </w:r>
    </w:p>
    <w:p w:rsidR="008E4DE8" w:rsidRDefault="0053159A">
      <w:pPr>
        <w:tabs>
          <w:tab w:val="left" w:pos="720"/>
        </w:tabs>
        <w:jc w:val="both"/>
        <w:rPr>
          <w:rFonts w:ascii="Cambria" w:eastAsia="Arial" w:hAnsi="Arial"/>
          <w:b/>
        </w:rPr>
      </w:pPr>
      <w:r>
        <w:rPr>
          <w:rFonts w:ascii="Cambria" w:eastAsia="Arial" w:hAnsi="Arial"/>
          <w:b/>
        </w:rPr>
        <w:t>Current Annual CTC:</w:t>
      </w:r>
      <w:r>
        <w:rPr>
          <w:rFonts w:ascii="Cambria" w:eastAsia="Arial" w:hAnsi="Arial"/>
          <w:b/>
        </w:rPr>
        <w:tab/>
      </w:r>
      <w:r>
        <w:rPr>
          <w:rFonts w:ascii="Cambria" w:eastAsia="Arial" w:hAnsi="Arial"/>
        </w:rPr>
        <w:t>Rs. 16.10 Lacs</w:t>
      </w:r>
    </w:p>
    <w:p w:rsidR="008E4DE8" w:rsidRDefault="008E4DE8">
      <w:pPr>
        <w:tabs>
          <w:tab w:val="left" w:pos="720"/>
        </w:tabs>
        <w:jc w:val="both"/>
        <w:rPr>
          <w:rFonts w:ascii="Cambria" w:eastAsia="Arial" w:hAnsi="Arial"/>
        </w:rPr>
      </w:pPr>
    </w:p>
    <w:p w:rsidR="008E4DE8" w:rsidRDefault="008E4DE8">
      <w:pPr>
        <w:tabs>
          <w:tab w:val="left" w:pos="720"/>
        </w:tabs>
        <w:jc w:val="both"/>
        <w:rPr>
          <w:rFonts w:ascii="Cambria" w:eastAsia="Arial" w:hAnsi="Arial"/>
        </w:rPr>
      </w:pPr>
    </w:p>
    <w:p w:rsidR="008E4DE8" w:rsidRDefault="008E4DE8">
      <w:pPr>
        <w:tabs>
          <w:tab w:val="left" w:pos="720"/>
        </w:tabs>
        <w:jc w:val="both"/>
        <w:rPr>
          <w:rFonts w:ascii="Cambria" w:eastAsia="Arial" w:hAnsi="Arial"/>
        </w:rPr>
      </w:pPr>
    </w:p>
    <w:p w:rsidR="008E4DE8" w:rsidRDefault="0053159A">
      <w:pPr>
        <w:tabs>
          <w:tab w:val="left" w:pos="720"/>
        </w:tabs>
        <w:jc w:val="both"/>
        <w:rPr>
          <w:rFonts w:ascii="Cambria" w:eastAsia="Arial" w:hAnsi="Arial"/>
        </w:rPr>
      </w:pPr>
      <w:r>
        <w:rPr>
          <w:rFonts w:ascii="Cambria" w:eastAsia="Arial" w:hAnsi="Arial"/>
        </w:rPr>
        <w:tab/>
      </w:r>
      <w:r>
        <w:rPr>
          <w:rFonts w:ascii="Cambria" w:eastAsia="Arial" w:hAnsi="Arial"/>
        </w:rPr>
        <w:tab/>
      </w:r>
      <w:r>
        <w:rPr>
          <w:rFonts w:ascii="Cambria" w:eastAsia="Arial" w:hAnsi="Arial"/>
        </w:rPr>
        <w:tab/>
      </w:r>
      <w:r>
        <w:rPr>
          <w:rFonts w:ascii="Cambria" w:eastAsia="Arial" w:hAnsi="Arial"/>
        </w:rPr>
        <w:tab/>
      </w:r>
    </w:p>
    <w:p w:rsidR="008E4DE8" w:rsidRDefault="008E4DE8">
      <w:pPr>
        <w:jc w:val="center"/>
        <w:rPr>
          <w:rFonts w:ascii="Cambria" w:eastAsia="Cambria" w:hAnsi="Cambria"/>
          <w:b/>
          <w:color w:val="2F5496" w:themeColor="accent5" w:themeShade="BF"/>
        </w:rPr>
      </w:pPr>
    </w:p>
    <w:p w:rsidR="008E4DE8" w:rsidRDefault="008E4DE8">
      <w:pPr>
        <w:rPr>
          <w:rFonts w:ascii="Cambria" w:eastAsia="Cambria" w:hAnsi="Cambria"/>
          <w:b/>
          <w:color w:val="2F5496" w:themeColor="accent5" w:themeShade="BF"/>
        </w:rPr>
      </w:pPr>
    </w:p>
    <w:p w:rsidR="008E4DE8" w:rsidRDefault="0053159A">
      <w:pPr>
        <w:rPr>
          <w:rFonts w:ascii="Cambria" w:eastAsia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page">
                  <wp:posOffset>-3180</wp:posOffset>
                </wp:positionH>
                <wp:positionV relativeFrom="paragraph">
                  <wp:posOffset>2083440</wp:posOffset>
                </wp:positionV>
                <wp:extent cx="7712710" cy="537210"/>
                <wp:effectExtent l="0" t="0" r="6350" b="0"/>
                <wp:wrapNone/>
                <wp:docPr id="16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3345" cy="5378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44D99" id="Прямоугольник 8" o:spid="_x0000_s1026" style="position:absolute;margin-left:-.25pt;margin-top:164.05pt;width:607.3pt;height:42.3pt;z-index:25162496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" fillcolor="#8eaadb [1944]" stroked="f" strokeweight="1pt">
                <v:path arrowok="t"/>
                <w10:wrap anchorx="page"/>
              </v:rect>
            </w:pict>
          </mc:Fallback>
        </mc:AlternateContent>
      </w:r>
      <w:r>
        <w:rPr>
          <w:rFonts w:ascii="Cambria" w:eastAsia="Cambria" w:hAnsi="Cambria"/>
        </w:rPr>
        <w:tab/>
      </w:r>
    </w:p>
    <w:sectPr w:rsidR="008E4DE8">
      <w:footerReference w:type="default" r:id="rId8"/>
      <w:type w:val="continuous"/>
      <w:pgSz w:w="11909" w:h="16834" w:code="9"/>
      <w:pgMar w:top="864" w:right="864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78F" w:rsidRDefault="0021578F">
      <w:r>
        <w:separator/>
      </w:r>
    </w:p>
  </w:endnote>
  <w:endnote w:type="continuationSeparator" w:id="0">
    <w:p w:rsidR="0021578F" w:rsidRDefault="0021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anumGothic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A00002EF" w:usb1="4000207B" w:usb2="00000000" w:usb3="00000000" w:csb0="FFFFFF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DE8" w:rsidRDefault="008E4DE8">
    <w:pPr>
      <w:spacing w:after="200" w:line="276" w:lineRule="auto"/>
      <w:jc w:val="center"/>
      <w:rPr>
        <w:rFonts w:ascii="Calibri" w:eastAsia="Arial" w:hAnsi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78F" w:rsidRDefault="0021578F">
      <w:r>
        <w:separator/>
      </w:r>
    </w:p>
  </w:footnote>
  <w:footnote w:type="continuationSeparator" w:id="0">
    <w:p w:rsidR="0021578F" w:rsidRDefault="00215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5pt;height:7.5pt" o:bullet="t" filled="t">
        <v:imagedata r:id="rId1" o:title=" "/>
      </v:shape>
    </w:pict>
  </w:numPicBullet>
  <w:numPicBullet w:numPicBulletId="1">
    <w:pict>
      <v:shape id="_x0000_i1030" type="#_x0000_t75" style="width:12pt;height:12pt" o:bullet="t" filled="t">
        <v:imagedata r:id="rId2" o:title=" "/>
      </v:shape>
    </w:pict>
  </w:numPicBullet>
  <w:numPicBullet w:numPicBulletId="2">
    <w:pict>
      <v:shape id="_x0000_i1031" type="#_x0000_t75" style="width:9pt;height:9pt" o:bullet="t" filled="t">
        <v:imagedata r:id="rId3" o:title=" "/>
      </v:shape>
    </w:pict>
  </w:numPicBullet>
  <w:abstractNum w:abstractNumId="0" w15:restartNumberingAfterBreak="0">
    <w:nsid w:val="00000001"/>
    <w:multiLevelType w:val="hybridMultilevel"/>
    <w:tmpl w:val="78257D07"/>
    <w:lvl w:ilvl="0" w:tplc="08F8521E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1" w:tplc="99AC04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CB286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11CEC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8920E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81C86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6C0F2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BAC5D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55009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323E0AB9"/>
    <w:lvl w:ilvl="0" w:tplc="F9503A3E">
      <w:start w:val="1"/>
      <w:numFmt w:val="bullet"/>
      <w:lvlText w:val="o"/>
      <w:lvlJc w:val="left"/>
      <w:pPr>
        <w:ind w:left="61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1" w:tplc="AD82CB60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4AA8708">
      <w:start w:val="1"/>
      <w:numFmt w:val="bullet"/>
      <w:lvlText w:val="§"/>
      <w:lvlJc w:val="left"/>
      <w:pPr>
        <w:ind w:left="205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5AC9316">
      <w:start w:val="1"/>
      <w:numFmt w:val="bullet"/>
      <w:lvlText w:val="·"/>
      <w:lvlJc w:val="left"/>
      <w:pPr>
        <w:ind w:left="277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EA4387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BDAB9EE">
      <w:start w:val="1"/>
      <w:numFmt w:val="bullet"/>
      <w:lvlText w:val="§"/>
      <w:lvlJc w:val="left"/>
      <w:pPr>
        <w:ind w:left="421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364E686">
      <w:start w:val="1"/>
      <w:numFmt w:val="bullet"/>
      <w:lvlText w:val="·"/>
      <w:lvlJc w:val="left"/>
      <w:pPr>
        <w:ind w:left="493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BB270DA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E2460D0">
      <w:start w:val="1"/>
      <w:numFmt w:val="bullet"/>
      <w:lvlText w:val="§"/>
      <w:lvlJc w:val="left"/>
      <w:pPr>
        <w:ind w:left="637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5EE29689"/>
    <w:lvl w:ilvl="0" w:tplc="646AA3C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59E231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11C0DB6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F22EAA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13CD3C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8AA07CC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D58AC1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F3061DA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58C189C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2829A96A"/>
    <w:lvl w:ilvl="0" w:tplc="88E07F8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742392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838CAB0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B7C144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2F8FE5C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F4A64F2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58CC41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97E3A5C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EF23FC6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250DF5DC"/>
    <w:lvl w:ilvl="0" w:tplc="774C2424">
      <w:start w:val="1"/>
      <w:numFmt w:val="bullet"/>
      <w:lvlText w:val="o"/>
      <w:lvlJc w:val="left"/>
      <w:pPr>
        <w:ind w:left="61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1" w:tplc="034CE2AA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28CFB4A">
      <w:start w:val="1"/>
      <w:numFmt w:val="bullet"/>
      <w:lvlText w:val="§"/>
      <w:lvlJc w:val="left"/>
      <w:pPr>
        <w:ind w:left="205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2F07E32">
      <w:start w:val="1"/>
      <w:numFmt w:val="bullet"/>
      <w:lvlText w:val="·"/>
      <w:lvlJc w:val="left"/>
      <w:pPr>
        <w:ind w:left="277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3E0F78E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798A516">
      <w:start w:val="1"/>
      <w:numFmt w:val="bullet"/>
      <w:lvlText w:val="§"/>
      <w:lvlJc w:val="left"/>
      <w:pPr>
        <w:ind w:left="421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5D426FE">
      <w:start w:val="1"/>
      <w:numFmt w:val="bullet"/>
      <w:lvlText w:val="·"/>
      <w:lvlJc w:val="left"/>
      <w:pPr>
        <w:ind w:left="493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B307046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CE22344">
      <w:start w:val="1"/>
      <w:numFmt w:val="bullet"/>
      <w:lvlText w:val="§"/>
      <w:lvlJc w:val="left"/>
      <w:pPr>
        <w:ind w:left="637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35889587"/>
    <w:lvl w:ilvl="0" w:tplc="D24645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E52E1E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904230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222F13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7F8F96A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CC6C312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D4E288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24E0678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9AA85CC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2A355D68"/>
    <w:lvl w:ilvl="0" w:tplc="51A0CEC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722AE9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9A03F1A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EACF05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D0C45DA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112B2DE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53E0D6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7C04DC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AD83776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0000008"/>
    <w:multiLevelType w:val="hybridMultilevel"/>
    <w:tmpl w:val="244E8EA9"/>
    <w:lvl w:ilvl="0" w:tplc="57DE31E6">
      <w:start w:val="1"/>
      <w:numFmt w:val="bullet"/>
      <w:lvlText w:val="l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EBC6D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BE2BE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7F4E2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ED22F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A1E0D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C7651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598E1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416305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hybridMultilevel"/>
    <w:tmpl w:val="74538FC4"/>
    <w:lvl w:ilvl="0" w:tplc="1F52CD3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1" w:tplc="2F1E13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A9C51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22869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126BB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F9AE0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4CE18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F26D4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FFECA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0000000A"/>
    <w:multiLevelType w:val="hybridMultilevel"/>
    <w:tmpl w:val="2523C5D8"/>
    <w:lvl w:ilvl="0" w:tplc="D6FE88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852F66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7700E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1DCA4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51CD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D6EF5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C4A3E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532C9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EA006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0000000B"/>
    <w:multiLevelType w:val="hybridMultilevel"/>
    <w:tmpl w:val="0AF70200"/>
    <w:lvl w:ilvl="0" w:tplc="58F8A7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E46277A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5823916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CAA8B1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AFCAAF8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B36C466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3ACDBB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BFAC7DC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A541F40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 w15:restartNumberingAfterBreak="0">
    <w:nsid w:val="0000000C"/>
    <w:multiLevelType w:val="hybridMultilevel"/>
    <w:tmpl w:val="139F0B01"/>
    <w:lvl w:ilvl="0" w:tplc="583E98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87298CC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19EBB2E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73CA5B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6CA011A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BF6F51A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99C4CF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60652FE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2DC034A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0000000D"/>
    <w:multiLevelType w:val="hybridMultilevel"/>
    <w:tmpl w:val="3645C938"/>
    <w:lvl w:ilvl="0" w:tplc="C5087A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142DD5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B34A770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7B8439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E60F978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8244C20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18EB7D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2E8D312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3602B60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047EF4F9"/>
    <w:lvl w:ilvl="0" w:tplc="3912F744">
      <w:start w:val="1"/>
      <w:numFmt w:val="bullet"/>
      <w:lvlText w:val="l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822856A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98E7746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B46A39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1BE0CF6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DB6E018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DB48D5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4405998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1B00CCA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 w15:restartNumberingAfterBreak="0">
    <w:nsid w:val="0000000F"/>
    <w:multiLevelType w:val="hybridMultilevel"/>
    <w:tmpl w:val="5EBFD787"/>
    <w:lvl w:ilvl="0" w:tplc="F1C0F5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16AA50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3F6661C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9E2DB2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8D65F3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48C664C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5B8DFD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8D8536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2F4188A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 w15:restartNumberingAfterBreak="0">
    <w:nsid w:val="00000010"/>
    <w:multiLevelType w:val="hybridMultilevel"/>
    <w:tmpl w:val="1C31889A"/>
    <w:lvl w:ilvl="0" w:tplc="7E2A89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3027A2C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306796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682A5A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A72919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48EFA38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37ECB4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5C29A56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EA63904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 w15:restartNumberingAfterBreak="0">
    <w:nsid w:val="00000011"/>
    <w:multiLevelType w:val="hybridMultilevel"/>
    <w:tmpl w:val="5E21ED0A"/>
    <w:lvl w:ilvl="0" w:tplc="F58EEE9E">
      <w:start w:val="1"/>
      <w:numFmt w:val="bullet"/>
      <w:lvlText w:val="•"/>
      <w:lvlJc w:val="left"/>
      <w:pPr>
        <w:ind w:left="360" w:hanging="360"/>
      </w:pPr>
      <w:rPr>
        <w:rFonts w:ascii="Cambria" w:eastAsia="Cambria" w:hAnsi="Cambria"/>
        <w:w w:val="100"/>
        <w:sz w:val="20"/>
        <w:szCs w:val="20"/>
        <w:shd w:val="clear" w:color="auto" w:fill="auto"/>
      </w:rPr>
    </w:lvl>
    <w:lvl w:ilvl="1" w:tplc="E6AAAF3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1C86D0E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F701AE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BE44F36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0F25444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D0687C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C0205E6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B307DC0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 w15:restartNumberingAfterBreak="0">
    <w:nsid w:val="61BC2E99"/>
    <w:multiLevelType w:val="hybridMultilevel"/>
    <w:tmpl w:val="3524D082"/>
    <w:lvl w:ilvl="0" w:tplc="C248DCD8">
      <w:start w:val="1"/>
      <w:numFmt w:val="bullet"/>
      <w:lvlText w:val="l"/>
      <w:lvlJc w:val="left"/>
      <w:pPr>
        <w:ind w:left="97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65A1A40">
      <w:start w:val="1"/>
      <w:numFmt w:val="bullet"/>
      <w:lvlText w:val="o"/>
      <w:lvlJc w:val="left"/>
      <w:pPr>
        <w:ind w:left="169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5A8A6EE">
      <w:start w:val="1"/>
      <w:numFmt w:val="bullet"/>
      <w:lvlText w:val="§"/>
      <w:lvlJc w:val="left"/>
      <w:pPr>
        <w:ind w:left="241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BD650DC">
      <w:start w:val="1"/>
      <w:numFmt w:val="bullet"/>
      <w:lvlText w:val="·"/>
      <w:lvlJc w:val="left"/>
      <w:pPr>
        <w:ind w:left="313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9160652">
      <w:start w:val="1"/>
      <w:numFmt w:val="bullet"/>
      <w:lvlText w:val="o"/>
      <w:lvlJc w:val="left"/>
      <w:pPr>
        <w:ind w:left="385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4C85BC">
      <w:start w:val="1"/>
      <w:numFmt w:val="bullet"/>
      <w:lvlText w:val="§"/>
      <w:lvlJc w:val="left"/>
      <w:pPr>
        <w:ind w:left="457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85EF008">
      <w:start w:val="1"/>
      <w:numFmt w:val="bullet"/>
      <w:lvlText w:val="·"/>
      <w:lvlJc w:val="left"/>
      <w:pPr>
        <w:ind w:left="529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FD2F682">
      <w:start w:val="1"/>
      <w:numFmt w:val="bullet"/>
      <w:lvlText w:val="o"/>
      <w:lvlJc w:val="left"/>
      <w:pPr>
        <w:ind w:left="601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CCEA670">
      <w:start w:val="1"/>
      <w:numFmt w:val="bullet"/>
      <w:lvlText w:val="§"/>
      <w:lvlJc w:val="left"/>
      <w:pPr>
        <w:ind w:left="673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11"/>
  </w:num>
  <w:num w:numId="5">
    <w:abstractNumId w:val="10"/>
  </w:num>
  <w:num w:numId="6">
    <w:abstractNumId w:val="7"/>
  </w:num>
  <w:num w:numId="7">
    <w:abstractNumId w:val="13"/>
  </w:num>
  <w:num w:numId="8">
    <w:abstractNumId w:val="2"/>
  </w:num>
  <w:num w:numId="9">
    <w:abstractNumId w:val="17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15"/>
  </w:num>
  <w:num w:numId="15">
    <w:abstractNumId w:val="12"/>
  </w:num>
  <w:num w:numId="16">
    <w:abstractNumId w:val="8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E8"/>
    <w:rsid w:val="00010B8C"/>
    <w:rsid w:val="000F204E"/>
    <w:rsid w:val="000F6AD3"/>
    <w:rsid w:val="001E3B87"/>
    <w:rsid w:val="001E7229"/>
    <w:rsid w:val="0021578F"/>
    <w:rsid w:val="00255C30"/>
    <w:rsid w:val="00267122"/>
    <w:rsid w:val="002804C4"/>
    <w:rsid w:val="0029692C"/>
    <w:rsid w:val="002D68E9"/>
    <w:rsid w:val="002E4495"/>
    <w:rsid w:val="003506E8"/>
    <w:rsid w:val="003E51EF"/>
    <w:rsid w:val="00440E8E"/>
    <w:rsid w:val="0045675D"/>
    <w:rsid w:val="00495893"/>
    <w:rsid w:val="004B2C01"/>
    <w:rsid w:val="004B3D7B"/>
    <w:rsid w:val="0053159A"/>
    <w:rsid w:val="005316E2"/>
    <w:rsid w:val="00532861"/>
    <w:rsid w:val="005517D0"/>
    <w:rsid w:val="005C29FA"/>
    <w:rsid w:val="00635927"/>
    <w:rsid w:val="00833724"/>
    <w:rsid w:val="008635D0"/>
    <w:rsid w:val="0086763C"/>
    <w:rsid w:val="008A43CC"/>
    <w:rsid w:val="008C0F1D"/>
    <w:rsid w:val="008E4DE8"/>
    <w:rsid w:val="00A0799C"/>
    <w:rsid w:val="00A63C03"/>
    <w:rsid w:val="00A82AB6"/>
    <w:rsid w:val="00AD3D17"/>
    <w:rsid w:val="00B91B8F"/>
    <w:rsid w:val="00BA5D17"/>
    <w:rsid w:val="00C22F04"/>
    <w:rsid w:val="00C342CF"/>
    <w:rsid w:val="00C62F5F"/>
    <w:rsid w:val="00C80F17"/>
    <w:rsid w:val="00CC4E14"/>
    <w:rsid w:val="00CD417B"/>
    <w:rsid w:val="00CF05A8"/>
    <w:rsid w:val="00DA6BF0"/>
    <w:rsid w:val="00DB083D"/>
    <w:rsid w:val="00DB174E"/>
    <w:rsid w:val="00E8236E"/>
    <w:rsid w:val="00EB39B1"/>
    <w:rsid w:val="00ED52F9"/>
    <w:rsid w:val="00EF7F54"/>
    <w:rsid w:val="00F03018"/>
    <w:rsid w:val="00FC2DF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5C2A3"/>
  <w15:docId w15:val="{558F3D0E-48A8-473D-A5C8-62108A6E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anumGothic" w:hAnsi="NanumGoth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NanumGothic" w:eastAsia="Calibri" w:hAnsi="NanumGothic"/>
      <w:w w:val="100"/>
      <w:sz w:val="20"/>
      <w:szCs w:val="20"/>
      <w:shd w:val="clear" w:color="auto" w:fill="auto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NanumGothic" w:eastAsia="Calibri" w:hAnsi="NanumGothic"/>
      <w:w w:val="100"/>
      <w:sz w:val="20"/>
      <w:szCs w:val="20"/>
      <w:shd w:val="clear" w:color="auto" w:fill="auto"/>
    </w:rPr>
  </w:style>
  <w:style w:type="paragraph" w:styleId="BodyTextIndent">
    <w:name w:val="Body Text Indent"/>
    <w:basedOn w:val="Normal"/>
    <w:link w:val="BodyTextIndentChar"/>
    <w:pPr>
      <w:ind w:left="360"/>
    </w:pPr>
    <w:rPr>
      <w:rFonts w:ascii="Verdana" w:eastAsia="Times New Roman" w:hAnsi="Verdana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eastAsia="Times New Roman" w:hAnsi="Verdana"/>
      <w:w w:val="100"/>
      <w:sz w:val="20"/>
      <w:szCs w:val="20"/>
      <w:shd w:val="clear" w:color="auto" w:fill="auto"/>
    </w:rPr>
  </w:style>
  <w:style w:type="character" w:styleId="Hyperlink">
    <w:name w:val="Hyperlink"/>
    <w:basedOn w:val="DefaultParagraphFont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character" w:styleId="PlaceholderText">
    <w:name w:val="Placeholder Text"/>
    <w:basedOn w:val="DefaultParagraphFont"/>
    <w:semiHidden/>
    <w:rPr>
      <w:color w:val="808080"/>
      <w:w w:val="100"/>
      <w:sz w:val="20"/>
      <w:szCs w:val="20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CommentReference">
    <w:name w:val="annotation reference"/>
    <w:basedOn w:val="DefaultParagraphFont"/>
    <w:semiHidden/>
    <w:unhideWhenUsed/>
    <w:rPr>
      <w:w w:val="100"/>
      <w:sz w:val="16"/>
      <w:szCs w:val="16"/>
      <w:shd w:val="clear" w:color="auto" w:fill="auto"/>
    </w:rPr>
  </w:style>
  <w:style w:type="paragraph" w:styleId="CommentText">
    <w:name w:val="annotation text"/>
    <w:basedOn w:val="Normal"/>
    <w:link w:val="CommentTextChar"/>
    <w:semiHidden/>
    <w:unhideWhenUsed/>
  </w:style>
  <w:style w:type="character" w:customStyle="1" w:styleId="CommentTextChar">
    <w:name w:val="Comment Text Char"/>
    <w:basedOn w:val="DefaultParagraphFont"/>
    <w:link w:val="CommentText"/>
    <w:semiHidden/>
    <w:rPr>
      <w:rFonts w:ascii="NanumGothic" w:eastAsia="Calibri" w:hAnsi="NanumGothic"/>
      <w:w w:val="100"/>
      <w:sz w:val="20"/>
      <w:szCs w:val="20"/>
      <w:shd w:val="clear" w:color="auto" w:fil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NanumGothic" w:eastAsia="Calibri" w:hAnsi="NanumGothic"/>
      <w:b/>
      <w:w w:val="100"/>
      <w:sz w:val="20"/>
      <w:szCs w:val="2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983</Words>
  <Characters>5609</Characters>
  <Application>Microsoft Office Word</Application>
  <DocSecurity>0</DocSecurity>
  <Lines>46</Lines>
  <Paragraphs>13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Haresh B. Parmar</cp:lastModifiedBy>
  <cp:revision>36</cp:revision>
  <dcterms:created xsi:type="dcterms:W3CDTF">2021-02-24T10:25:00Z</dcterms:created>
  <dcterms:modified xsi:type="dcterms:W3CDTF">2021-02-24T11:31:00Z</dcterms:modified>
</cp:coreProperties>
</file>