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3FD" w:rsidRPr="008A6DC4" w:rsidRDefault="00E843FD" w:rsidP="00F36D0E">
      <w:pPr>
        <w:pStyle w:val="BodyText2"/>
        <w:rPr>
          <w:rFonts w:ascii="Verdana" w:hAnsi="Verdana"/>
          <w:bCs w:val="0"/>
          <w:i w:val="0"/>
          <w:iCs w:val="0"/>
          <w:color w:val="0000FF"/>
          <w:sz w:val="52"/>
          <w:szCs w:val="52"/>
        </w:rPr>
      </w:pPr>
      <w:bookmarkStart w:id="0" w:name="_GoBack"/>
      <w:bookmarkEnd w:id="0"/>
      <w:r w:rsidRPr="000D5970">
        <w:rPr>
          <w:rFonts w:ascii="Verdana" w:hAnsi="Verdana"/>
          <w:bCs w:val="0"/>
          <w:i w:val="0"/>
          <w:iCs w:val="0"/>
          <w:color w:val="0000FF"/>
          <w:sz w:val="32"/>
          <w:szCs w:val="32"/>
        </w:rPr>
        <w:tab/>
      </w:r>
      <w:r w:rsidRPr="000D5970">
        <w:rPr>
          <w:rFonts w:ascii="Verdana" w:hAnsi="Verdana"/>
          <w:bCs w:val="0"/>
          <w:i w:val="0"/>
          <w:iCs w:val="0"/>
          <w:color w:val="0000FF"/>
          <w:sz w:val="32"/>
          <w:szCs w:val="32"/>
        </w:rPr>
        <w:tab/>
      </w:r>
      <w:r w:rsidRPr="000D5970">
        <w:rPr>
          <w:rFonts w:ascii="Verdana" w:hAnsi="Verdana"/>
          <w:bCs w:val="0"/>
          <w:i w:val="0"/>
          <w:iCs w:val="0"/>
          <w:color w:val="0000FF"/>
          <w:sz w:val="32"/>
          <w:szCs w:val="32"/>
        </w:rPr>
        <w:tab/>
      </w:r>
      <w:r w:rsidRPr="000D5970">
        <w:rPr>
          <w:rFonts w:ascii="Verdana" w:hAnsi="Verdana"/>
          <w:bCs w:val="0"/>
          <w:i w:val="0"/>
          <w:iCs w:val="0"/>
          <w:color w:val="0000FF"/>
          <w:sz w:val="32"/>
          <w:szCs w:val="32"/>
        </w:rPr>
        <w:tab/>
      </w:r>
      <w:r w:rsidRPr="000D5970">
        <w:rPr>
          <w:rFonts w:ascii="Verdana" w:hAnsi="Verdana"/>
          <w:bCs w:val="0"/>
          <w:i w:val="0"/>
          <w:iCs w:val="0"/>
          <w:color w:val="0000FF"/>
          <w:sz w:val="32"/>
          <w:szCs w:val="32"/>
        </w:rPr>
        <w:tab/>
      </w:r>
      <w:r w:rsidRPr="008A6DC4">
        <w:rPr>
          <w:rFonts w:ascii="Verdana" w:hAnsi="Verdana"/>
          <w:bCs w:val="0"/>
          <w:i w:val="0"/>
          <w:iCs w:val="0"/>
          <w:color w:val="0000FF"/>
          <w:sz w:val="52"/>
          <w:szCs w:val="52"/>
        </w:rPr>
        <w:t>Resume’</w:t>
      </w:r>
    </w:p>
    <w:p w:rsidR="00E843FD" w:rsidRPr="008A6DC4" w:rsidRDefault="00E843FD" w:rsidP="00F36D0E">
      <w:pPr>
        <w:pStyle w:val="BodyText2"/>
        <w:rPr>
          <w:rFonts w:ascii="Verdana" w:hAnsi="Verdana"/>
          <w:bCs w:val="0"/>
          <w:i w:val="0"/>
          <w:iCs w:val="0"/>
          <w:color w:val="0000FF"/>
          <w:sz w:val="52"/>
          <w:szCs w:val="52"/>
        </w:rPr>
      </w:pP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CONTACT:</w:t>
      </w:r>
    </w:p>
    <w:p w:rsidR="00E843FD" w:rsidRPr="000D5970" w:rsidRDefault="00E843FD" w:rsidP="00F36D0E">
      <w:pPr>
        <w:pStyle w:val="BodyText2"/>
        <w:rPr>
          <w:rFonts w:ascii="Verdana" w:hAnsi="Verdana"/>
          <w:b w:val="0"/>
          <w:bCs w:val="0"/>
          <w:i w:val="0"/>
          <w:iCs w:val="0"/>
          <w:sz w:val="32"/>
          <w:szCs w:val="32"/>
        </w:rPr>
      </w:pPr>
      <w:r w:rsidRPr="000D5970">
        <w:rPr>
          <w:rFonts w:ascii="Verdana" w:hAnsi="Verdana"/>
          <w:b w:val="0"/>
          <w:bCs w:val="0"/>
          <w:i w:val="0"/>
          <w:iCs w:val="0"/>
          <w:sz w:val="32"/>
          <w:szCs w:val="32"/>
        </w:rPr>
        <w:t>6C, Main Road.”A”Lane.Kalianibas.</w:t>
      </w:r>
    </w:p>
    <w:p w:rsidR="00E843FD" w:rsidRPr="000D5970" w:rsidRDefault="00E843FD" w:rsidP="00F36D0E">
      <w:pPr>
        <w:pStyle w:val="BodyText2"/>
        <w:rPr>
          <w:rFonts w:ascii="Verdana" w:hAnsi="Verdana"/>
          <w:b w:val="0"/>
          <w:bCs w:val="0"/>
          <w:i w:val="0"/>
          <w:iCs w:val="0"/>
          <w:sz w:val="32"/>
          <w:szCs w:val="32"/>
        </w:rPr>
      </w:pPr>
      <w:r w:rsidRPr="000D5970">
        <w:rPr>
          <w:rFonts w:ascii="Verdana" w:hAnsi="Verdana"/>
          <w:b w:val="0"/>
          <w:bCs w:val="0"/>
          <w:i w:val="0"/>
          <w:iCs w:val="0"/>
          <w:sz w:val="32"/>
          <w:szCs w:val="32"/>
        </w:rPr>
        <w:t>Barrackpore. Kolkata – 700122</w:t>
      </w:r>
    </w:p>
    <w:p w:rsidR="00E843FD" w:rsidRPr="000D5970" w:rsidRDefault="00E843FD" w:rsidP="00F36D0E">
      <w:pPr>
        <w:pStyle w:val="BodyText2"/>
        <w:rPr>
          <w:rFonts w:ascii="Verdana" w:hAnsi="Verdana"/>
          <w:b w:val="0"/>
          <w:bCs w:val="0"/>
          <w:i w:val="0"/>
          <w:iCs w:val="0"/>
          <w:sz w:val="32"/>
          <w:szCs w:val="32"/>
        </w:rPr>
      </w:pPr>
      <w:r w:rsidRPr="000D5970">
        <w:rPr>
          <w:rFonts w:ascii="Verdana" w:hAnsi="Verdana"/>
          <w:b w:val="0"/>
          <w:bCs w:val="0"/>
          <w:i w:val="0"/>
          <w:iCs w:val="0"/>
          <w:sz w:val="32"/>
          <w:szCs w:val="32"/>
        </w:rPr>
        <w:t xml:space="preserve">Contact: </w:t>
      </w:r>
      <w:r w:rsidR="00670755" w:rsidRPr="000D5970">
        <w:rPr>
          <w:rFonts w:ascii="Verdana" w:hAnsi="Verdana"/>
          <w:b w:val="0"/>
          <w:bCs w:val="0"/>
          <w:i w:val="0"/>
          <w:iCs w:val="0"/>
          <w:sz w:val="32"/>
          <w:szCs w:val="32"/>
        </w:rPr>
        <w:t>+91</w:t>
      </w:r>
      <w:r w:rsidRPr="000D5970">
        <w:rPr>
          <w:rFonts w:ascii="Verdana" w:hAnsi="Verdana"/>
          <w:b w:val="0"/>
          <w:bCs w:val="0"/>
          <w:i w:val="0"/>
          <w:iCs w:val="0"/>
          <w:sz w:val="32"/>
          <w:szCs w:val="32"/>
        </w:rPr>
        <w:t>9836697776</w:t>
      </w:r>
      <w:r w:rsidR="00F5309D" w:rsidRPr="000D5970">
        <w:rPr>
          <w:rFonts w:ascii="Verdana" w:hAnsi="Verdana"/>
          <w:b w:val="0"/>
          <w:bCs w:val="0"/>
          <w:i w:val="0"/>
          <w:iCs w:val="0"/>
          <w:sz w:val="32"/>
          <w:szCs w:val="32"/>
        </w:rPr>
        <w:t>/+</w:t>
      </w:r>
      <w:r w:rsidR="00C152A6" w:rsidRPr="000D5970">
        <w:rPr>
          <w:rFonts w:ascii="Verdana" w:hAnsi="Verdana"/>
          <w:b w:val="0"/>
          <w:bCs w:val="0"/>
          <w:i w:val="0"/>
          <w:iCs w:val="0"/>
          <w:sz w:val="32"/>
          <w:szCs w:val="32"/>
        </w:rPr>
        <w:t>918777354577</w:t>
      </w:r>
      <w:r w:rsidRPr="000D5970">
        <w:rPr>
          <w:rFonts w:ascii="Verdana" w:hAnsi="Verdana"/>
          <w:b w:val="0"/>
          <w:bCs w:val="0"/>
          <w:i w:val="0"/>
          <w:iCs w:val="0"/>
          <w:sz w:val="32"/>
          <w:szCs w:val="32"/>
        </w:rPr>
        <w:t xml:space="preserve"> / </w:t>
      </w:r>
      <w:r w:rsidR="00670755" w:rsidRPr="000D5970">
        <w:rPr>
          <w:rFonts w:ascii="Verdana" w:hAnsi="Verdana"/>
          <w:b w:val="0"/>
          <w:bCs w:val="0"/>
          <w:i w:val="0"/>
          <w:iCs w:val="0"/>
          <w:sz w:val="32"/>
          <w:szCs w:val="32"/>
        </w:rPr>
        <w:t>+91</w:t>
      </w:r>
      <w:r w:rsidRPr="000D5970">
        <w:rPr>
          <w:rFonts w:ascii="Verdana" w:hAnsi="Verdana"/>
          <w:b w:val="0"/>
          <w:bCs w:val="0"/>
          <w:i w:val="0"/>
          <w:iCs w:val="0"/>
          <w:sz w:val="32"/>
          <w:szCs w:val="32"/>
        </w:rPr>
        <w:t>9051464505</w:t>
      </w:r>
    </w:p>
    <w:p w:rsidR="00E843FD" w:rsidRPr="000D5970" w:rsidRDefault="00E843FD" w:rsidP="00F36D0E">
      <w:pPr>
        <w:pStyle w:val="BodyText2"/>
        <w:rPr>
          <w:rFonts w:ascii="Verdana" w:hAnsi="Verdana"/>
          <w:b w:val="0"/>
          <w:bCs w:val="0"/>
          <w:i w:val="0"/>
          <w:iCs w:val="0"/>
          <w:sz w:val="32"/>
          <w:szCs w:val="32"/>
        </w:rPr>
      </w:pPr>
      <w:r w:rsidRPr="000D5970">
        <w:rPr>
          <w:rFonts w:ascii="Verdana" w:hAnsi="Verdana"/>
          <w:b w:val="0"/>
          <w:bCs w:val="0"/>
          <w:i w:val="0"/>
          <w:iCs w:val="0"/>
          <w:sz w:val="32"/>
          <w:szCs w:val="32"/>
        </w:rPr>
        <w:t xml:space="preserve">E-Mail: </w:t>
      </w:r>
      <w:hyperlink r:id="rId8" w:history="1">
        <w:r w:rsidRPr="000D5970">
          <w:rPr>
            <w:rStyle w:val="Hyperlink"/>
            <w:rFonts w:ascii="Verdana" w:hAnsi="Verdana"/>
            <w:b w:val="0"/>
            <w:bCs w:val="0"/>
            <w:i w:val="0"/>
            <w:iCs w:val="0"/>
            <w:sz w:val="32"/>
            <w:szCs w:val="32"/>
          </w:rPr>
          <w:t>abhijit_ashmi@rediffmail.com</w:t>
        </w:r>
      </w:hyperlink>
    </w:p>
    <w:p w:rsidR="00E843FD" w:rsidRPr="000D5970" w:rsidRDefault="001A7D94" w:rsidP="00F36D0E">
      <w:pPr>
        <w:pStyle w:val="BodyText2"/>
        <w:rPr>
          <w:rFonts w:ascii="Verdana" w:hAnsi="Verdana"/>
          <w:b w:val="0"/>
          <w:bCs w:val="0"/>
          <w:i w:val="0"/>
          <w:iCs w:val="0"/>
          <w:color w:val="0070C0"/>
          <w:sz w:val="32"/>
          <w:szCs w:val="32"/>
        </w:rPr>
      </w:pPr>
      <w:hyperlink r:id="rId9" w:history="1">
        <w:r w:rsidR="00E843FD" w:rsidRPr="000D5970">
          <w:rPr>
            <w:rStyle w:val="Hyperlink"/>
            <w:rFonts w:ascii="Verdana" w:hAnsi="Verdana"/>
            <w:b w:val="0"/>
            <w:bCs w:val="0"/>
            <w:i w:val="0"/>
            <w:iCs w:val="0"/>
            <w:sz w:val="32"/>
            <w:szCs w:val="32"/>
          </w:rPr>
          <w:t>rounav11@gmail.com</w:t>
        </w:r>
      </w:hyperlink>
    </w:p>
    <w:p w:rsidR="00E843FD" w:rsidRPr="000D5970" w:rsidRDefault="00E843FD" w:rsidP="00F36D0E">
      <w:pPr>
        <w:pStyle w:val="BodyText2"/>
        <w:rPr>
          <w:rFonts w:ascii="Verdana" w:hAnsi="Verdana"/>
          <w:b w:val="0"/>
          <w:bCs w:val="0"/>
          <w:i w:val="0"/>
          <w:iCs w:val="0"/>
          <w:color w:val="1E09B7"/>
          <w:sz w:val="32"/>
          <w:szCs w:val="32"/>
          <w:u w:val="single"/>
        </w:rPr>
      </w:pPr>
      <w:r w:rsidRPr="000D5970">
        <w:rPr>
          <w:rFonts w:ascii="Verdana" w:hAnsi="Verdana"/>
          <w:b w:val="0"/>
          <w:bCs w:val="0"/>
          <w:i w:val="0"/>
          <w:iCs w:val="0"/>
          <w:color w:val="1E09B7"/>
          <w:sz w:val="32"/>
          <w:szCs w:val="32"/>
          <w:u w:val="single"/>
        </w:rPr>
        <w:t>Skype: abhijit.das1972</w:t>
      </w:r>
    </w:p>
    <w:p w:rsidR="00E843FD" w:rsidRPr="000D5970" w:rsidRDefault="00E843FD" w:rsidP="00F36D0E">
      <w:pPr>
        <w:pStyle w:val="BodyText2"/>
        <w:rPr>
          <w:rFonts w:ascii="Verdana" w:hAnsi="Verdana"/>
          <w:b w:val="0"/>
          <w:bCs w:val="0"/>
          <w:i w:val="0"/>
          <w:iCs w:val="0"/>
          <w:color w:val="0000FF"/>
          <w:sz w:val="32"/>
          <w:szCs w:val="32"/>
        </w:rPr>
      </w:pPr>
    </w:p>
    <w:p w:rsidR="00E843FD" w:rsidRPr="000D5970" w:rsidRDefault="00E843FD" w:rsidP="00F36D0E">
      <w:pPr>
        <w:pStyle w:val="BodyText2"/>
        <w:rPr>
          <w:rFonts w:ascii="Verdana" w:hAnsi="Verdana"/>
          <w:bCs w:val="0"/>
          <w:i w:val="0"/>
          <w:iCs w:val="0"/>
          <w:color w:val="0000FF"/>
          <w:sz w:val="32"/>
          <w:szCs w:val="32"/>
        </w:rPr>
      </w:pPr>
      <w:r w:rsidRPr="00B41F16">
        <w:rPr>
          <w:rFonts w:ascii="Verdana" w:hAnsi="Verdana"/>
          <w:b w:val="0"/>
          <w:bCs w:val="0"/>
          <w:i w:val="0"/>
          <w:iCs w:val="0"/>
          <w:color w:val="0000FF"/>
          <w:sz w:val="48"/>
          <w:szCs w:val="48"/>
        </w:rPr>
        <w:t>ABHIJIT DAS</w:t>
      </w:r>
      <w:r w:rsidRPr="000D5970">
        <w:rPr>
          <w:rFonts w:ascii="Verdana" w:hAnsi="Verdana"/>
          <w:b w:val="0"/>
          <w:bCs w:val="0"/>
          <w:i w:val="0"/>
          <w:iCs w:val="0"/>
          <w:color w:val="0000FF"/>
          <w:sz w:val="32"/>
          <w:szCs w:val="32"/>
        </w:rPr>
        <w:t xml:space="preserve">. </w:t>
      </w:r>
      <w:r w:rsidRPr="000D5970">
        <w:rPr>
          <w:rFonts w:ascii="Verdana" w:hAnsi="Verdana"/>
          <w:bCs w:val="0"/>
          <w:i w:val="0"/>
          <w:iCs w:val="0"/>
          <w:color w:val="0000FF"/>
          <w:sz w:val="32"/>
          <w:szCs w:val="32"/>
        </w:rPr>
        <w:t>FCA. M.COM</w:t>
      </w:r>
      <w:r w:rsidR="00B41F16">
        <w:rPr>
          <w:rFonts w:ascii="Verdana" w:hAnsi="Verdana"/>
          <w:bCs w:val="0"/>
          <w:i w:val="0"/>
          <w:iCs w:val="0"/>
          <w:color w:val="0000FF"/>
          <w:sz w:val="32"/>
          <w:szCs w:val="32"/>
        </w:rPr>
        <w:t>. DISA</w:t>
      </w:r>
    </w:p>
    <w:p w:rsidR="00E843FD" w:rsidRPr="000D5970" w:rsidRDefault="00E843FD" w:rsidP="00F36D0E">
      <w:pPr>
        <w:pStyle w:val="BodyText2"/>
        <w:rPr>
          <w:rFonts w:ascii="Verdana" w:hAnsi="Verdana"/>
          <w:bCs w:val="0"/>
          <w:i w:val="0"/>
          <w:iCs w:val="0"/>
          <w:color w:val="0000FF"/>
          <w:sz w:val="32"/>
          <w:szCs w:val="32"/>
        </w:rPr>
      </w:pPr>
    </w:p>
    <w:p w:rsidR="00E843FD" w:rsidRPr="000D5970" w:rsidRDefault="005906F9" w:rsidP="00F36D0E">
      <w:pPr>
        <w:pStyle w:val="BodyText2"/>
        <w:rPr>
          <w:rFonts w:ascii="Verdana" w:hAnsi="Verdana"/>
          <w:b w:val="0"/>
          <w:bCs w:val="0"/>
          <w:i w:val="0"/>
          <w:iCs w:val="0"/>
          <w:color w:val="0000FF"/>
          <w:sz w:val="32"/>
          <w:szCs w:val="32"/>
        </w:rPr>
      </w:pPr>
      <w:r w:rsidRPr="000D5970">
        <w:rPr>
          <w:rFonts w:ascii="Verdana" w:hAnsi="Verdana"/>
          <w:bCs w:val="0"/>
          <w:i w:val="0"/>
          <w:iCs w:val="0"/>
          <w:color w:val="0000FF"/>
          <w:sz w:val="32"/>
          <w:szCs w:val="32"/>
        </w:rPr>
        <w:t xml:space="preserve">Having Information Technology, </w:t>
      </w:r>
      <w:r w:rsidR="00E843FD" w:rsidRPr="000D5970">
        <w:rPr>
          <w:rFonts w:ascii="Verdana" w:hAnsi="Verdana"/>
          <w:bCs w:val="0"/>
          <w:i w:val="0"/>
          <w:iCs w:val="0"/>
          <w:color w:val="0000FF"/>
          <w:sz w:val="32"/>
          <w:szCs w:val="32"/>
        </w:rPr>
        <w:t>Advertising, Hospital &amp; Health</w:t>
      </w:r>
      <w:r w:rsidR="007F2DA6" w:rsidRPr="000D5970">
        <w:rPr>
          <w:rFonts w:ascii="Verdana" w:hAnsi="Verdana"/>
          <w:bCs w:val="0"/>
          <w:i w:val="0"/>
          <w:iCs w:val="0"/>
          <w:color w:val="0000FF"/>
          <w:sz w:val="32"/>
          <w:szCs w:val="32"/>
        </w:rPr>
        <w:t>care, Manufacturing,Financial Service,</w:t>
      </w:r>
      <w:r w:rsidR="00E9742C" w:rsidRPr="000D5970">
        <w:rPr>
          <w:rFonts w:ascii="Verdana" w:hAnsi="Verdana"/>
          <w:bCs w:val="0"/>
          <w:i w:val="0"/>
          <w:iCs w:val="0"/>
          <w:color w:val="0000FF"/>
          <w:sz w:val="32"/>
          <w:szCs w:val="32"/>
        </w:rPr>
        <w:t xml:space="preserve"> Tour &amp; Travels,</w:t>
      </w:r>
      <w:r w:rsidR="00E843FD" w:rsidRPr="000D5970">
        <w:rPr>
          <w:rFonts w:ascii="Verdana" w:hAnsi="Verdana"/>
          <w:bCs w:val="0"/>
          <w:i w:val="0"/>
          <w:iCs w:val="0"/>
          <w:color w:val="0000FF"/>
          <w:sz w:val="32"/>
          <w:szCs w:val="32"/>
        </w:rPr>
        <w:t>Trading &amp; Distr</w:t>
      </w:r>
      <w:r w:rsidRPr="000D5970">
        <w:rPr>
          <w:rFonts w:ascii="Verdana" w:hAnsi="Verdana"/>
          <w:bCs w:val="0"/>
          <w:i w:val="0"/>
          <w:iCs w:val="0"/>
          <w:color w:val="0000FF"/>
          <w:sz w:val="32"/>
          <w:szCs w:val="32"/>
        </w:rPr>
        <w:t>ibution,</w:t>
      </w:r>
      <w:r w:rsidR="00C504FF" w:rsidRPr="000D5970">
        <w:rPr>
          <w:rFonts w:ascii="Verdana" w:hAnsi="Verdana"/>
          <w:bCs w:val="0"/>
          <w:i w:val="0"/>
          <w:iCs w:val="0"/>
          <w:color w:val="0000FF"/>
          <w:sz w:val="32"/>
          <w:szCs w:val="32"/>
        </w:rPr>
        <w:t xml:space="preserve"> Agriculture &amp; Plantation</w:t>
      </w:r>
      <w:r w:rsidR="00E843FD" w:rsidRPr="000D5970">
        <w:rPr>
          <w:rFonts w:ascii="Verdana" w:hAnsi="Verdana"/>
          <w:bCs w:val="0"/>
          <w:i w:val="0"/>
          <w:iCs w:val="0"/>
          <w:color w:val="0000FF"/>
          <w:sz w:val="32"/>
          <w:szCs w:val="32"/>
        </w:rPr>
        <w:t>industry Background (</w:t>
      </w:r>
      <w:r w:rsidRPr="000D5970">
        <w:rPr>
          <w:rFonts w:ascii="Verdana" w:hAnsi="Verdana"/>
          <w:bCs w:val="0"/>
          <w:i w:val="0"/>
          <w:iCs w:val="0"/>
          <w:color w:val="0000FF"/>
          <w:sz w:val="32"/>
          <w:szCs w:val="32"/>
        </w:rPr>
        <w:t xml:space="preserve">Genpact, </w:t>
      </w:r>
      <w:r w:rsidR="00E843FD" w:rsidRPr="000D5970">
        <w:rPr>
          <w:rFonts w:ascii="Verdana" w:hAnsi="Verdana"/>
          <w:bCs w:val="0"/>
          <w:i w:val="0"/>
          <w:iCs w:val="0"/>
          <w:color w:val="0000FF"/>
          <w:sz w:val="32"/>
          <w:szCs w:val="32"/>
        </w:rPr>
        <w:t xml:space="preserve">Wockhardt Hospitals Ltd, IL&amp;FS,GE Healthcare, </w:t>
      </w:r>
      <w:r w:rsidRPr="000D5970">
        <w:rPr>
          <w:rFonts w:ascii="Verdana" w:hAnsi="Verdana"/>
          <w:bCs w:val="0"/>
          <w:i w:val="0"/>
          <w:iCs w:val="0"/>
          <w:color w:val="0000FF"/>
          <w:sz w:val="32"/>
          <w:szCs w:val="32"/>
        </w:rPr>
        <w:t>West Point Home,</w:t>
      </w:r>
      <w:r w:rsidR="00ED44D3">
        <w:rPr>
          <w:rFonts w:ascii="Verdana" w:hAnsi="Verdana"/>
          <w:bCs w:val="0"/>
          <w:i w:val="0"/>
          <w:iCs w:val="0"/>
          <w:color w:val="0000FF"/>
          <w:sz w:val="32"/>
          <w:szCs w:val="32"/>
        </w:rPr>
        <w:t xml:space="preserve"> </w:t>
      </w:r>
      <w:r w:rsidRPr="000D5970">
        <w:rPr>
          <w:rFonts w:ascii="Verdana" w:hAnsi="Verdana"/>
          <w:bCs w:val="0"/>
          <w:i w:val="0"/>
          <w:iCs w:val="0"/>
          <w:color w:val="0000FF"/>
          <w:sz w:val="32"/>
          <w:szCs w:val="32"/>
        </w:rPr>
        <w:t>USA</w:t>
      </w:r>
      <w:r w:rsidR="00ED44D3">
        <w:rPr>
          <w:rFonts w:ascii="Verdana" w:hAnsi="Verdana"/>
          <w:bCs w:val="0"/>
          <w:i w:val="0"/>
          <w:iCs w:val="0"/>
          <w:color w:val="0000FF"/>
          <w:sz w:val="32"/>
          <w:szCs w:val="32"/>
        </w:rPr>
        <w:t>,</w:t>
      </w:r>
      <w:r w:rsidR="00C504FF" w:rsidRPr="000D5970">
        <w:rPr>
          <w:rFonts w:ascii="Verdana" w:hAnsi="Verdana"/>
          <w:bCs w:val="0"/>
          <w:i w:val="0"/>
          <w:iCs w:val="0"/>
          <w:color w:val="0000FF"/>
          <w:sz w:val="32"/>
          <w:szCs w:val="32"/>
        </w:rPr>
        <w:t>Thak</w:t>
      </w:r>
      <w:r w:rsidR="004E65F5" w:rsidRPr="000D5970">
        <w:rPr>
          <w:rFonts w:ascii="Verdana" w:hAnsi="Verdana"/>
          <w:bCs w:val="0"/>
          <w:i w:val="0"/>
          <w:iCs w:val="0"/>
          <w:color w:val="0000FF"/>
          <w:sz w:val="32"/>
          <w:szCs w:val="32"/>
        </w:rPr>
        <w:t>ral Group Singapore, B.K.Birla G</w:t>
      </w:r>
      <w:r w:rsidR="00C504FF" w:rsidRPr="000D5970">
        <w:rPr>
          <w:rFonts w:ascii="Verdana" w:hAnsi="Verdana"/>
          <w:bCs w:val="0"/>
          <w:i w:val="0"/>
          <w:iCs w:val="0"/>
          <w:color w:val="0000FF"/>
          <w:sz w:val="32"/>
          <w:szCs w:val="32"/>
        </w:rPr>
        <w:t>roup</w:t>
      </w:r>
      <w:r w:rsidR="00ED44D3">
        <w:rPr>
          <w:rFonts w:ascii="Verdana" w:hAnsi="Verdana"/>
          <w:bCs w:val="0"/>
          <w:i w:val="0"/>
          <w:iCs w:val="0"/>
          <w:color w:val="0000FF"/>
          <w:sz w:val="32"/>
          <w:szCs w:val="32"/>
        </w:rPr>
        <w:t>, AMRI Hospital Group</w:t>
      </w:r>
      <w:r w:rsidR="00E843FD" w:rsidRPr="000D5970">
        <w:rPr>
          <w:rFonts w:ascii="Verdana" w:hAnsi="Verdana"/>
          <w:bCs w:val="0"/>
          <w:i w:val="0"/>
          <w:iCs w:val="0"/>
          <w:color w:val="0000FF"/>
          <w:sz w:val="32"/>
          <w:szCs w:val="32"/>
        </w:rPr>
        <w:t>).</w:t>
      </w:r>
    </w:p>
    <w:p w:rsidR="00403EA6" w:rsidRPr="000D5970" w:rsidRDefault="00403EA6" w:rsidP="007D5407">
      <w:pPr>
        <w:pStyle w:val="BodyText2"/>
        <w:jc w:val="left"/>
        <w:rPr>
          <w:rFonts w:ascii="Verdana" w:hAnsi="Verdana"/>
          <w:bCs w:val="0"/>
          <w:iCs w:val="0"/>
          <w:color w:val="0000FF"/>
          <w:sz w:val="32"/>
          <w:szCs w:val="32"/>
        </w:rPr>
      </w:pPr>
    </w:p>
    <w:p w:rsidR="00E843FD" w:rsidRPr="000D5970" w:rsidRDefault="00E843FD" w:rsidP="0041051B">
      <w:pPr>
        <w:pStyle w:val="BodyText2"/>
        <w:jc w:val="left"/>
        <w:rPr>
          <w:rFonts w:ascii="Verdana" w:hAnsi="Verdana"/>
          <w:bCs w:val="0"/>
          <w:iCs w:val="0"/>
          <w:color w:val="0000FF"/>
          <w:sz w:val="32"/>
          <w:szCs w:val="32"/>
        </w:rPr>
      </w:pPr>
      <w:r w:rsidRPr="000D5970">
        <w:rPr>
          <w:rFonts w:ascii="Verdana" w:hAnsi="Verdana"/>
          <w:bCs w:val="0"/>
          <w:iCs w:val="0"/>
          <w:color w:val="0000FF"/>
          <w:sz w:val="32"/>
          <w:szCs w:val="32"/>
        </w:rPr>
        <w:t>Specialities:</w:t>
      </w:r>
    </w:p>
    <w:p w:rsidR="00E843FD" w:rsidRPr="000D5970" w:rsidRDefault="00E843FD" w:rsidP="0041051B">
      <w:pPr>
        <w:pStyle w:val="null1"/>
        <w:rPr>
          <w:rFonts w:ascii="Verdana" w:hAnsi="Verdana" w:cs="Arial"/>
          <w:color w:val="000000"/>
          <w:sz w:val="32"/>
          <w:szCs w:val="32"/>
        </w:rPr>
      </w:pPr>
      <w:r w:rsidRPr="000D5970">
        <w:rPr>
          <w:rFonts w:ascii="Verdana" w:hAnsi="Verdana" w:cs="Arial"/>
          <w:color w:val="000000"/>
          <w:sz w:val="32"/>
          <w:szCs w:val="32"/>
        </w:rPr>
        <w:t>• Financial and Strategic Planning &amp; Analysis, P&amp;L Management,</w:t>
      </w:r>
      <w:r w:rsidR="00223060">
        <w:rPr>
          <w:rFonts w:ascii="Verdana" w:hAnsi="Verdana" w:cs="Arial"/>
          <w:color w:val="000000"/>
          <w:sz w:val="32"/>
          <w:szCs w:val="32"/>
        </w:rPr>
        <w:t xml:space="preserve"> Corporate Taxation (GST</w:t>
      </w:r>
      <w:r w:rsidRPr="000D5970">
        <w:rPr>
          <w:rFonts w:ascii="Verdana" w:hAnsi="Verdana" w:cs="Arial"/>
          <w:color w:val="000000"/>
          <w:sz w:val="32"/>
          <w:szCs w:val="32"/>
        </w:rPr>
        <w:t xml:space="preserve">, VAT, </w:t>
      </w:r>
      <w:r w:rsidR="00E64EAF" w:rsidRPr="000D5970">
        <w:rPr>
          <w:rFonts w:ascii="Verdana" w:hAnsi="Verdana" w:cs="Arial"/>
          <w:color w:val="000000"/>
          <w:sz w:val="32"/>
          <w:szCs w:val="32"/>
        </w:rPr>
        <w:t>CST</w:t>
      </w:r>
      <w:r w:rsidR="005A380A" w:rsidRPr="000D5970">
        <w:rPr>
          <w:rFonts w:ascii="Verdana" w:hAnsi="Verdana" w:cs="Arial"/>
          <w:color w:val="000000"/>
          <w:sz w:val="32"/>
          <w:szCs w:val="32"/>
        </w:rPr>
        <w:t xml:space="preserve">,  </w:t>
      </w:r>
      <w:r w:rsidR="00FA41BA" w:rsidRPr="000D5970">
        <w:rPr>
          <w:rFonts w:ascii="Verdana" w:hAnsi="Verdana" w:cs="Arial"/>
          <w:color w:val="000000"/>
          <w:sz w:val="32"/>
          <w:szCs w:val="32"/>
        </w:rPr>
        <w:t xml:space="preserve">Central </w:t>
      </w:r>
      <w:r w:rsidR="003C4EF9" w:rsidRPr="000D5970">
        <w:rPr>
          <w:rFonts w:ascii="Verdana" w:hAnsi="Verdana" w:cs="Arial"/>
          <w:color w:val="000000"/>
          <w:sz w:val="32"/>
          <w:szCs w:val="32"/>
        </w:rPr>
        <w:t>Excise</w:t>
      </w:r>
      <w:r w:rsidR="005A380A" w:rsidRPr="000D5970">
        <w:rPr>
          <w:rFonts w:ascii="Verdana" w:hAnsi="Verdana" w:cs="Arial"/>
          <w:color w:val="000000"/>
          <w:sz w:val="32"/>
          <w:szCs w:val="32"/>
        </w:rPr>
        <w:t>,</w:t>
      </w:r>
      <w:r w:rsidRPr="000D5970">
        <w:rPr>
          <w:rFonts w:ascii="Verdana" w:hAnsi="Verdana" w:cs="Arial"/>
          <w:color w:val="000000"/>
          <w:sz w:val="32"/>
          <w:szCs w:val="32"/>
        </w:rPr>
        <w:t>Income Tax matters)</w:t>
      </w:r>
    </w:p>
    <w:p w:rsidR="00E843FD" w:rsidRPr="000D5970" w:rsidRDefault="00E843FD" w:rsidP="0041051B">
      <w:pPr>
        <w:pStyle w:val="null1"/>
        <w:rPr>
          <w:rFonts w:ascii="Verdana" w:hAnsi="Verdana" w:cs="Arial"/>
          <w:color w:val="000000"/>
          <w:sz w:val="32"/>
          <w:szCs w:val="32"/>
        </w:rPr>
      </w:pPr>
      <w:r w:rsidRPr="000D5970">
        <w:rPr>
          <w:rFonts w:ascii="Verdana" w:hAnsi="Verdana" w:cs="Arial"/>
          <w:color w:val="000000"/>
          <w:sz w:val="32"/>
          <w:szCs w:val="32"/>
        </w:rPr>
        <w:t xml:space="preserve">• Closing &amp; Reporting of Monthly/Quarterly/Annual Accounts on time,     MIS reporting.      </w:t>
      </w:r>
      <w:r w:rsidRPr="000D5970">
        <w:rPr>
          <w:rFonts w:ascii="Verdana" w:hAnsi="Verdana" w:cs="Arial"/>
          <w:color w:val="000000"/>
          <w:sz w:val="32"/>
          <w:szCs w:val="32"/>
        </w:rPr>
        <w:br/>
        <w:t>• Operating and Working Capital management for multi</w:t>
      </w:r>
      <w:r w:rsidR="00EB0914" w:rsidRPr="000D5970">
        <w:rPr>
          <w:rFonts w:ascii="Verdana" w:hAnsi="Verdana" w:cs="Arial"/>
          <w:color w:val="000000"/>
          <w:sz w:val="32"/>
          <w:szCs w:val="32"/>
        </w:rPr>
        <w:t>ple company to the tune of INR 3</w:t>
      </w:r>
      <w:r w:rsidRPr="000D5970">
        <w:rPr>
          <w:rFonts w:ascii="Verdana" w:hAnsi="Verdana" w:cs="Arial"/>
          <w:color w:val="000000"/>
          <w:sz w:val="32"/>
          <w:szCs w:val="32"/>
        </w:rPr>
        <w:t>00 Crores, Cash Flow Management, FOREX &amp; Treasury Management.</w:t>
      </w:r>
    </w:p>
    <w:p w:rsidR="00E843FD" w:rsidRPr="000D5970" w:rsidRDefault="00E843FD" w:rsidP="0041051B">
      <w:pPr>
        <w:pStyle w:val="null1"/>
        <w:rPr>
          <w:rFonts w:ascii="Verdana" w:hAnsi="Verdana" w:cs="Arial"/>
          <w:color w:val="000000"/>
          <w:sz w:val="32"/>
          <w:szCs w:val="32"/>
        </w:rPr>
      </w:pPr>
      <w:r w:rsidRPr="000D5970">
        <w:rPr>
          <w:rFonts w:ascii="Verdana" w:hAnsi="Verdana" w:cs="Arial"/>
          <w:color w:val="000000"/>
          <w:sz w:val="32"/>
          <w:szCs w:val="32"/>
        </w:rPr>
        <w:lastRenderedPageBreak/>
        <w:t>• Accounting system development &amp; Group Company Accounts Consolidation.</w:t>
      </w:r>
      <w:r w:rsidRPr="000D5970">
        <w:rPr>
          <w:rFonts w:ascii="Verdana" w:hAnsi="Verdana" w:cs="Arial"/>
          <w:color w:val="000000"/>
          <w:sz w:val="32"/>
          <w:szCs w:val="32"/>
        </w:rPr>
        <w:br/>
        <w:t>• ERP and Financial Systems Implementation</w:t>
      </w:r>
      <w:r w:rsidRPr="000D5970">
        <w:rPr>
          <w:rFonts w:ascii="Verdana" w:hAnsi="Verdana" w:cs="Arial"/>
          <w:color w:val="000000"/>
          <w:sz w:val="32"/>
          <w:szCs w:val="32"/>
        </w:rPr>
        <w:br/>
        <w:t>• Financial Accounting &amp; Reporting under Indian Companies Act,   Accounting Standards of ICAI, US GAAP, IFRS,SOX compliance Testing.</w:t>
      </w:r>
    </w:p>
    <w:p w:rsidR="00E843FD" w:rsidRPr="000D5970" w:rsidRDefault="00E843FD" w:rsidP="0041051B">
      <w:pPr>
        <w:pStyle w:val="null1"/>
        <w:numPr>
          <w:ilvl w:val="0"/>
          <w:numId w:val="9"/>
        </w:numPr>
        <w:rPr>
          <w:rFonts w:ascii="Verdana" w:hAnsi="Verdana" w:cs="Arial"/>
          <w:color w:val="000000"/>
          <w:sz w:val="32"/>
          <w:szCs w:val="32"/>
        </w:rPr>
      </w:pPr>
      <w:r w:rsidRPr="000D5970">
        <w:rPr>
          <w:rFonts w:ascii="Verdana" w:hAnsi="Verdana" w:cs="Arial"/>
          <w:color w:val="000000"/>
          <w:sz w:val="32"/>
          <w:szCs w:val="32"/>
        </w:rPr>
        <w:t>US Financial Controllership &amp; Reporting</w:t>
      </w:r>
    </w:p>
    <w:p w:rsidR="00E843FD" w:rsidRPr="000D5970" w:rsidRDefault="00E843FD" w:rsidP="0041051B">
      <w:pPr>
        <w:pStyle w:val="null1"/>
        <w:numPr>
          <w:ilvl w:val="0"/>
          <w:numId w:val="9"/>
        </w:numPr>
        <w:rPr>
          <w:rFonts w:ascii="Verdana" w:hAnsi="Verdana" w:cs="Arial"/>
          <w:color w:val="000000"/>
          <w:sz w:val="32"/>
          <w:szCs w:val="32"/>
        </w:rPr>
      </w:pPr>
      <w:r w:rsidRPr="000D5970">
        <w:rPr>
          <w:rFonts w:ascii="Verdana" w:hAnsi="Verdana" w:cs="Arial"/>
          <w:color w:val="000000"/>
          <w:sz w:val="32"/>
          <w:szCs w:val="32"/>
        </w:rPr>
        <w:t>Annual &amp; Quarterly reporting as per US SEC norms.</w:t>
      </w:r>
    </w:p>
    <w:p w:rsidR="00E843FD" w:rsidRPr="000D5970" w:rsidRDefault="00E843FD" w:rsidP="0041051B">
      <w:pPr>
        <w:pStyle w:val="null1"/>
        <w:numPr>
          <w:ilvl w:val="0"/>
          <w:numId w:val="9"/>
        </w:numPr>
        <w:rPr>
          <w:rFonts w:ascii="Verdana" w:hAnsi="Verdana" w:cs="Arial"/>
          <w:color w:val="000000"/>
          <w:sz w:val="32"/>
          <w:szCs w:val="32"/>
        </w:rPr>
      </w:pPr>
      <w:r w:rsidRPr="000D5970">
        <w:rPr>
          <w:rFonts w:ascii="Verdana" w:hAnsi="Verdana" w:cs="Arial"/>
          <w:color w:val="000000"/>
          <w:sz w:val="32"/>
          <w:szCs w:val="32"/>
        </w:rPr>
        <w:t>(Filing of Form 10K &amp; 10Q)</w:t>
      </w:r>
    </w:p>
    <w:p w:rsidR="00E843FD" w:rsidRPr="000D5970" w:rsidRDefault="00E843FD" w:rsidP="0041051B">
      <w:pPr>
        <w:pStyle w:val="null1"/>
        <w:rPr>
          <w:rFonts w:ascii="Verdana" w:hAnsi="Verdana" w:cs="Arial"/>
          <w:color w:val="000000"/>
          <w:sz w:val="32"/>
          <w:szCs w:val="32"/>
        </w:rPr>
      </w:pPr>
      <w:r w:rsidRPr="000D5970">
        <w:rPr>
          <w:rFonts w:ascii="Verdana" w:hAnsi="Verdana" w:cs="Arial"/>
          <w:color w:val="000000"/>
          <w:sz w:val="32"/>
          <w:szCs w:val="32"/>
        </w:rPr>
        <w:t>• Budget Development and Management</w:t>
      </w:r>
      <w:r w:rsidRPr="000D5970">
        <w:rPr>
          <w:rFonts w:ascii="Verdana" w:hAnsi="Verdana" w:cs="Arial"/>
          <w:color w:val="000000"/>
          <w:sz w:val="32"/>
          <w:szCs w:val="32"/>
        </w:rPr>
        <w:br/>
        <w:t>• Fund Raising, Loan Syndication</w:t>
      </w:r>
      <w:r w:rsidRPr="000D5970">
        <w:rPr>
          <w:rFonts w:ascii="Verdana" w:hAnsi="Verdana" w:cs="Arial"/>
          <w:color w:val="000000"/>
          <w:sz w:val="32"/>
          <w:szCs w:val="32"/>
        </w:rPr>
        <w:br/>
        <w:t>• Auditing and Compliance, handled Big 4 Auditors, PWC, Deloitte,E&amp;Y.</w:t>
      </w:r>
      <w:r w:rsidRPr="000D5970">
        <w:rPr>
          <w:rFonts w:ascii="Verdana" w:hAnsi="Verdana" w:cs="Arial"/>
          <w:color w:val="000000"/>
          <w:sz w:val="32"/>
          <w:szCs w:val="32"/>
        </w:rPr>
        <w:br/>
        <w:t>• Preparation of Project Repor</w:t>
      </w:r>
      <w:r w:rsidR="004B3E38" w:rsidRPr="000D5970">
        <w:rPr>
          <w:rFonts w:ascii="Verdana" w:hAnsi="Verdana" w:cs="Arial"/>
          <w:color w:val="000000"/>
          <w:sz w:val="32"/>
          <w:szCs w:val="32"/>
        </w:rPr>
        <w:t>ts, Analysis and making them a B</w:t>
      </w:r>
      <w:r w:rsidRPr="000D5970">
        <w:rPr>
          <w:rFonts w:ascii="Verdana" w:hAnsi="Verdana" w:cs="Arial"/>
          <w:color w:val="000000"/>
          <w:sz w:val="32"/>
          <w:szCs w:val="32"/>
        </w:rPr>
        <w:t>ankable</w:t>
      </w:r>
    </w:p>
    <w:p w:rsidR="00E843FD" w:rsidRPr="000D5970" w:rsidRDefault="00C34E5C" w:rsidP="0041051B">
      <w:pPr>
        <w:pStyle w:val="null1"/>
        <w:rPr>
          <w:rFonts w:ascii="Verdana" w:hAnsi="Verdana" w:cs="Arial"/>
          <w:color w:val="000000"/>
          <w:sz w:val="32"/>
          <w:szCs w:val="32"/>
        </w:rPr>
      </w:pPr>
      <w:r>
        <w:rPr>
          <w:rFonts w:ascii="Verdana" w:hAnsi="Verdana" w:cs="Arial"/>
          <w:color w:val="000000"/>
          <w:sz w:val="32"/>
          <w:szCs w:val="32"/>
        </w:rPr>
        <w:t xml:space="preserve">   D</w:t>
      </w:r>
      <w:r w:rsidR="00E843FD" w:rsidRPr="000D5970">
        <w:rPr>
          <w:rFonts w:ascii="Verdana" w:hAnsi="Verdana" w:cs="Arial"/>
          <w:color w:val="000000"/>
          <w:sz w:val="32"/>
          <w:szCs w:val="32"/>
        </w:rPr>
        <w:t>ocument</w:t>
      </w:r>
      <w:r w:rsidR="006477EF" w:rsidRPr="000D5970">
        <w:rPr>
          <w:rFonts w:ascii="Verdana" w:hAnsi="Verdana" w:cs="Arial"/>
          <w:color w:val="000000"/>
          <w:sz w:val="32"/>
          <w:szCs w:val="32"/>
        </w:rPr>
        <w:t>.Good rapport with Banks &amp; Financial Institutions.</w:t>
      </w:r>
    </w:p>
    <w:p w:rsidR="003B2561" w:rsidRPr="000D5970" w:rsidRDefault="00C34528" w:rsidP="0041051B">
      <w:pPr>
        <w:pStyle w:val="null1"/>
        <w:rPr>
          <w:rFonts w:ascii="Verdana" w:hAnsi="Verdana" w:cs="Arial"/>
          <w:color w:val="000000"/>
          <w:sz w:val="32"/>
          <w:szCs w:val="32"/>
        </w:rPr>
      </w:pPr>
      <w:r w:rsidRPr="000D5970">
        <w:rPr>
          <w:rFonts w:ascii="Verdana" w:hAnsi="Verdana" w:cs="Arial"/>
          <w:color w:val="000000"/>
          <w:sz w:val="32"/>
          <w:szCs w:val="32"/>
        </w:rPr>
        <w:t xml:space="preserve">• </w:t>
      </w:r>
      <w:r w:rsidR="006477EF" w:rsidRPr="000D5970">
        <w:rPr>
          <w:rFonts w:ascii="Verdana" w:hAnsi="Verdana" w:cs="Arial"/>
          <w:color w:val="000000"/>
          <w:sz w:val="32"/>
          <w:szCs w:val="32"/>
        </w:rPr>
        <w:t xml:space="preserve">STPI related Activities including </w:t>
      </w:r>
      <w:r w:rsidR="00C45E8F" w:rsidRPr="000D5970">
        <w:rPr>
          <w:rFonts w:ascii="Verdana" w:hAnsi="Verdana" w:cs="Arial"/>
          <w:color w:val="000000"/>
          <w:sz w:val="32"/>
          <w:szCs w:val="32"/>
        </w:rPr>
        <w:t>Compliance, Renewal</w:t>
      </w:r>
      <w:r w:rsidR="00CF2A83">
        <w:rPr>
          <w:rFonts w:ascii="Verdana" w:hAnsi="Verdana" w:cs="Arial"/>
          <w:color w:val="000000"/>
          <w:sz w:val="32"/>
          <w:szCs w:val="32"/>
        </w:rPr>
        <w:t xml:space="preserve"> </w:t>
      </w:r>
      <w:r w:rsidR="007737C0" w:rsidRPr="000D5970">
        <w:rPr>
          <w:rFonts w:ascii="Verdana" w:hAnsi="Verdana" w:cs="Arial"/>
          <w:color w:val="000000"/>
          <w:sz w:val="32"/>
          <w:szCs w:val="32"/>
        </w:rPr>
        <w:t>&amp;</w:t>
      </w:r>
      <w:r w:rsidR="00CF2A83">
        <w:rPr>
          <w:rFonts w:ascii="Verdana" w:hAnsi="Verdana" w:cs="Arial"/>
          <w:color w:val="000000"/>
          <w:sz w:val="32"/>
          <w:szCs w:val="32"/>
        </w:rPr>
        <w:t xml:space="preserve"> </w:t>
      </w:r>
      <w:r w:rsidR="00C45E8F" w:rsidRPr="000D5970">
        <w:rPr>
          <w:rFonts w:ascii="Verdana" w:hAnsi="Verdana" w:cs="Arial"/>
          <w:color w:val="000000"/>
          <w:sz w:val="32"/>
          <w:szCs w:val="32"/>
        </w:rPr>
        <w:t>Submission</w:t>
      </w:r>
      <w:r w:rsidR="00CF2A83">
        <w:rPr>
          <w:rFonts w:ascii="Verdana" w:hAnsi="Verdana" w:cs="Arial"/>
          <w:color w:val="000000"/>
          <w:sz w:val="32"/>
          <w:szCs w:val="32"/>
        </w:rPr>
        <w:t xml:space="preserve"> </w:t>
      </w:r>
      <w:r w:rsidR="00880DF2" w:rsidRPr="000D5970">
        <w:rPr>
          <w:rFonts w:ascii="Verdana" w:hAnsi="Verdana" w:cs="Arial"/>
          <w:color w:val="000000"/>
          <w:sz w:val="32"/>
          <w:szCs w:val="32"/>
        </w:rPr>
        <w:t xml:space="preserve">of </w:t>
      </w:r>
      <w:r w:rsidR="00C45E8F" w:rsidRPr="000D5970">
        <w:rPr>
          <w:rFonts w:ascii="Verdana" w:hAnsi="Verdana" w:cs="Arial"/>
          <w:color w:val="000000"/>
          <w:sz w:val="32"/>
          <w:szCs w:val="32"/>
        </w:rPr>
        <w:t>SOFTEX forms.</w:t>
      </w:r>
    </w:p>
    <w:p w:rsidR="00E843FD" w:rsidRPr="000D5970" w:rsidRDefault="004912CE" w:rsidP="0041051B">
      <w:pPr>
        <w:pStyle w:val="null1"/>
        <w:rPr>
          <w:rFonts w:ascii="Verdana" w:hAnsi="Verdana" w:cs="Arial"/>
          <w:color w:val="000000"/>
          <w:sz w:val="32"/>
          <w:szCs w:val="32"/>
        </w:rPr>
      </w:pPr>
      <w:r w:rsidRPr="000D5970">
        <w:rPr>
          <w:rFonts w:ascii="Verdana" w:hAnsi="Verdana" w:cs="Arial"/>
          <w:color w:val="000000"/>
          <w:sz w:val="32"/>
          <w:szCs w:val="32"/>
        </w:rPr>
        <w:t>• Proficiency in</w:t>
      </w:r>
      <w:r w:rsidR="00C35169" w:rsidRPr="000D5970">
        <w:rPr>
          <w:rFonts w:ascii="Verdana" w:hAnsi="Verdana" w:cs="Arial"/>
          <w:color w:val="000000"/>
          <w:sz w:val="32"/>
          <w:szCs w:val="32"/>
        </w:rPr>
        <w:t xml:space="preserve"> </w:t>
      </w:r>
      <w:r w:rsidR="00CF2A83">
        <w:rPr>
          <w:rFonts w:ascii="Verdana" w:hAnsi="Verdana" w:cs="Arial"/>
          <w:color w:val="000000"/>
          <w:sz w:val="32"/>
          <w:szCs w:val="32"/>
        </w:rPr>
        <w:t xml:space="preserve">MS </w:t>
      </w:r>
      <w:r w:rsidR="00E843FD" w:rsidRPr="000D5970">
        <w:rPr>
          <w:rFonts w:ascii="Verdana" w:hAnsi="Verdana" w:cs="Arial"/>
          <w:color w:val="000000"/>
          <w:sz w:val="32"/>
          <w:szCs w:val="32"/>
        </w:rPr>
        <w:t>Excel,Word,PowerPoint,Oracle,</w:t>
      </w:r>
      <w:r w:rsidR="00CF2A83">
        <w:rPr>
          <w:rFonts w:ascii="Verdana" w:hAnsi="Verdana" w:cs="Arial"/>
          <w:color w:val="000000"/>
          <w:sz w:val="32"/>
          <w:szCs w:val="32"/>
        </w:rPr>
        <w:t xml:space="preserve"> </w:t>
      </w:r>
      <w:r w:rsidR="00E843FD" w:rsidRPr="000D5970">
        <w:rPr>
          <w:rFonts w:ascii="Verdana" w:hAnsi="Verdana" w:cs="Arial"/>
          <w:color w:val="000000"/>
          <w:sz w:val="32"/>
          <w:szCs w:val="32"/>
        </w:rPr>
        <w:t>SAP,</w:t>
      </w:r>
      <w:r w:rsidR="00CF2A83">
        <w:rPr>
          <w:rFonts w:ascii="Verdana" w:hAnsi="Verdana" w:cs="Arial"/>
          <w:color w:val="000000"/>
          <w:sz w:val="32"/>
          <w:szCs w:val="32"/>
        </w:rPr>
        <w:t xml:space="preserve"> </w:t>
      </w:r>
      <w:r w:rsidR="00E843FD" w:rsidRPr="000D5970">
        <w:rPr>
          <w:rFonts w:ascii="Verdana" w:hAnsi="Verdana" w:cs="Arial"/>
          <w:color w:val="000000"/>
          <w:sz w:val="32"/>
          <w:szCs w:val="32"/>
        </w:rPr>
        <w:t>Tally,</w:t>
      </w:r>
      <w:r w:rsidR="00CF2A83">
        <w:rPr>
          <w:rFonts w:ascii="Verdana" w:hAnsi="Verdana" w:cs="Arial"/>
          <w:color w:val="000000"/>
          <w:sz w:val="32"/>
          <w:szCs w:val="32"/>
        </w:rPr>
        <w:t xml:space="preserve"> </w:t>
      </w:r>
      <w:r w:rsidR="00E843FD" w:rsidRPr="000D5970">
        <w:rPr>
          <w:rFonts w:ascii="Verdana" w:hAnsi="Verdana" w:cs="Arial"/>
          <w:color w:val="000000"/>
          <w:sz w:val="32"/>
          <w:szCs w:val="32"/>
        </w:rPr>
        <w:t>BO,</w:t>
      </w:r>
      <w:r w:rsidR="00CF2A83">
        <w:rPr>
          <w:rFonts w:ascii="Verdana" w:hAnsi="Verdana" w:cs="Arial"/>
          <w:color w:val="000000"/>
          <w:sz w:val="32"/>
          <w:szCs w:val="32"/>
        </w:rPr>
        <w:t xml:space="preserve"> </w:t>
      </w:r>
      <w:r w:rsidR="00E843FD" w:rsidRPr="000D5970">
        <w:rPr>
          <w:rFonts w:ascii="Verdana" w:hAnsi="Verdana" w:cs="Arial"/>
          <w:color w:val="000000"/>
          <w:sz w:val="32"/>
          <w:szCs w:val="32"/>
        </w:rPr>
        <w:t>COGNO</w:t>
      </w:r>
      <w:r w:rsidR="004775CA">
        <w:rPr>
          <w:rFonts w:ascii="Verdana" w:hAnsi="Verdana" w:cs="Arial"/>
          <w:color w:val="000000"/>
          <w:sz w:val="32"/>
          <w:szCs w:val="32"/>
        </w:rPr>
        <w:t>S</w:t>
      </w:r>
    </w:p>
    <w:p w:rsidR="00E843FD" w:rsidRPr="000D5970" w:rsidRDefault="00E843FD" w:rsidP="0041051B">
      <w:pPr>
        <w:pStyle w:val="null1"/>
        <w:rPr>
          <w:rFonts w:ascii="Verdana" w:hAnsi="Verdana" w:cs="Arial"/>
          <w:color w:val="000000"/>
          <w:sz w:val="32"/>
          <w:szCs w:val="32"/>
        </w:rPr>
      </w:pPr>
    </w:p>
    <w:p w:rsidR="004361F4" w:rsidRPr="000D5970" w:rsidRDefault="004361F4" w:rsidP="0041051B">
      <w:pPr>
        <w:pStyle w:val="null1"/>
        <w:rPr>
          <w:rFonts w:ascii="Verdana" w:hAnsi="Verdana" w:cs="Arial"/>
          <w:color w:val="000000"/>
          <w:sz w:val="32"/>
          <w:szCs w:val="32"/>
        </w:rPr>
      </w:pPr>
    </w:p>
    <w:p w:rsidR="00E843FD" w:rsidRDefault="00E843FD" w:rsidP="0041051B">
      <w:pPr>
        <w:pStyle w:val="null1"/>
        <w:rPr>
          <w:rFonts w:ascii="Verdana" w:hAnsi="Verdana" w:cs="Arial"/>
          <w:b/>
          <w:bCs/>
          <w:color w:val="0000FF"/>
          <w:sz w:val="32"/>
          <w:szCs w:val="32"/>
        </w:rPr>
      </w:pPr>
      <w:r w:rsidRPr="000D5970">
        <w:rPr>
          <w:rFonts w:ascii="Verdana" w:hAnsi="Verdana" w:cs="Arial"/>
          <w:b/>
          <w:bCs/>
          <w:color w:val="0000FF"/>
          <w:sz w:val="32"/>
          <w:szCs w:val="32"/>
        </w:rPr>
        <w:t>PRESENT ASSIGNMENT:</w:t>
      </w:r>
    </w:p>
    <w:p w:rsidR="00FB4870" w:rsidRDefault="00FB4870" w:rsidP="0041051B">
      <w:pPr>
        <w:pStyle w:val="null1"/>
        <w:rPr>
          <w:rFonts w:ascii="Verdana" w:hAnsi="Verdana" w:cs="Arial"/>
          <w:b/>
          <w:bCs/>
          <w:color w:val="0000FF"/>
          <w:sz w:val="32"/>
          <w:szCs w:val="32"/>
        </w:rPr>
      </w:pPr>
    </w:p>
    <w:p w:rsidR="00FB4870" w:rsidRDefault="00FB4870" w:rsidP="0041051B">
      <w:pPr>
        <w:pStyle w:val="null1"/>
        <w:rPr>
          <w:rFonts w:ascii="Verdana" w:hAnsi="Verdana" w:cs="Arial"/>
          <w:b/>
          <w:bCs/>
          <w:color w:val="0000FF"/>
          <w:sz w:val="32"/>
          <w:szCs w:val="32"/>
        </w:rPr>
      </w:pPr>
      <w:r>
        <w:rPr>
          <w:rFonts w:ascii="Verdana" w:hAnsi="Verdana" w:cs="Arial"/>
          <w:b/>
          <w:bCs/>
          <w:color w:val="0000FF"/>
          <w:sz w:val="32"/>
          <w:szCs w:val="32"/>
        </w:rPr>
        <w:t>GENERAL MANAGER – FINANCE &amp; BUSINESS OPERATIONS in International Institute of Hotel Management (IIHM) / Indismart Hotel Group from January 2020</w:t>
      </w:r>
      <w:r w:rsidR="00AA3F28">
        <w:rPr>
          <w:rFonts w:ascii="Verdana" w:hAnsi="Verdana" w:cs="Arial"/>
          <w:b/>
          <w:bCs/>
          <w:color w:val="0000FF"/>
          <w:sz w:val="32"/>
          <w:szCs w:val="32"/>
        </w:rPr>
        <w:t>. The Group has 8 Hotel M</w:t>
      </w:r>
      <w:r w:rsidR="00B22D26">
        <w:rPr>
          <w:rFonts w:ascii="Verdana" w:hAnsi="Verdana" w:cs="Arial"/>
          <w:b/>
          <w:bCs/>
          <w:color w:val="0000FF"/>
          <w:sz w:val="32"/>
          <w:szCs w:val="32"/>
        </w:rPr>
        <w:t xml:space="preserve">anagement Colleges, Two Hotels </w:t>
      </w:r>
      <w:r w:rsidR="00AA3F28">
        <w:rPr>
          <w:rFonts w:ascii="Verdana" w:hAnsi="Verdana" w:cs="Arial"/>
          <w:b/>
          <w:bCs/>
          <w:color w:val="0000FF"/>
          <w:sz w:val="32"/>
          <w:szCs w:val="32"/>
        </w:rPr>
        <w:t xml:space="preserve"> in Kolkata &amp; GOA), EduTech Company. The combined Revenue of the Group is to the tune of Rs 100 CRs.</w:t>
      </w:r>
    </w:p>
    <w:p w:rsidR="00C34E5C" w:rsidRDefault="00C34E5C" w:rsidP="0041051B">
      <w:pPr>
        <w:pStyle w:val="null1"/>
        <w:rPr>
          <w:rFonts w:ascii="Verdana" w:hAnsi="Verdana" w:cs="Arial"/>
          <w:b/>
          <w:bCs/>
          <w:color w:val="0000FF"/>
          <w:sz w:val="32"/>
          <w:szCs w:val="32"/>
        </w:rPr>
      </w:pPr>
    </w:p>
    <w:p w:rsidR="00AA3F28" w:rsidRDefault="00AA3F28" w:rsidP="00AA3F28">
      <w:pPr>
        <w:pStyle w:val="null1"/>
        <w:numPr>
          <w:ilvl w:val="0"/>
          <w:numId w:val="35"/>
        </w:numPr>
        <w:rPr>
          <w:rFonts w:ascii="Verdana" w:hAnsi="Verdana" w:cs="Arial"/>
          <w:b/>
          <w:bCs/>
          <w:color w:val="0000FF"/>
          <w:sz w:val="32"/>
          <w:szCs w:val="32"/>
        </w:rPr>
      </w:pPr>
      <w:r>
        <w:rPr>
          <w:rFonts w:ascii="Verdana" w:hAnsi="Verdana" w:cs="Arial"/>
          <w:b/>
          <w:bCs/>
          <w:color w:val="0000FF"/>
          <w:sz w:val="32"/>
          <w:szCs w:val="32"/>
        </w:rPr>
        <w:lastRenderedPageBreak/>
        <w:t>Responsible for overall Finance, Accounts, Taxation, Budgeting, MIS, Statutory, Banking &amp; Fund Raising, HR &amp; Compliance matters of the Group.</w:t>
      </w:r>
    </w:p>
    <w:p w:rsidR="00EA35B6" w:rsidRDefault="00AA3F28" w:rsidP="00AA3F28">
      <w:pPr>
        <w:pStyle w:val="null1"/>
        <w:numPr>
          <w:ilvl w:val="0"/>
          <w:numId w:val="35"/>
        </w:numPr>
        <w:rPr>
          <w:rFonts w:ascii="Verdana" w:hAnsi="Verdana" w:cs="Arial"/>
          <w:b/>
          <w:bCs/>
          <w:color w:val="0000FF"/>
          <w:sz w:val="32"/>
          <w:szCs w:val="32"/>
        </w:rPr>
      </w:pPr>
      <w:r>
        <w:rPr>
          <w:rFonts w:ascii="Verdana" w:hAnsi="Verdana" w:cs="Arial"/>
          <w:b/>
          <w:bCs/>
          <w:color w:val="0000FF"/>
          <w:sz w:val="32"/>
          <w:szCs w:val="32"/>
        </w:rPr>
        <w:t xml:space="preserve">Responsible for Finance related operations </w:t>
      </w:r>
    </w:p>
    <w:p w:rsidR="00AA3F28" w:rsidRDefault="00AA3F28" w:rsidP="00AA3F28">
      <w:pPr>
        <w:pStyle w:val="null1"/>
        <w:numPr>
          <w:ilvl w:val="0"/>
          <w:numId w:val="35"/>
        </w:numPr>
        <w:rPr>
          <w:rFonts w:ascii="Verdana" w:hAnsi="Verdana" w:cs="Arial"/>
          <w:b/>
          <w:bCs/>
          <w:color w:val="0000FF"/>
          <w:sz w:val="32"/>
          <w:szCs w:val="32"/>
        </w:rPr>
      </w:pPr>
      <w:r>
        <w:rPr>
          <w:rFonts w:ascii="Verdana" w:hAnsi="Verdana" w:cs="Arial"/>
          <w:b/>
          <w:bCs/>
          <w:color w:val="0000FF"/>
          <w:sz w:val="32"/>
          <w:szCs w:val="32"/>
        </w:rPr>
        <w:t>PE &amp; VC Funding</w:t>
      </w:r>
      <w:r w:rsidR="007775BF">
        <w:rPr>
          <w:rFonts w:ascii="Verdana" w:hAnsi="Verdana" w:cs="Arial"/>
          <w:b/>
          <w:bCs/>
          <w:color w:val="0000FF"/>
          <w:sz w:val="32"/>
          <w:szCs w:val="32"/>
        </w:rPr>
        <w:t>.</w:t>
      </w:r>
    </w:p>
    <w:p w:rsidR="00AA3F28" w:rsidRDefault="009D41F8" w:rsidP="00AA3F28">
      <w:pPr>
        <w:pStyle w:val="null1"/>
        <w:numPr>
          <w:ilvl w:val="0"/>
          <w:numId w:val="35"/>
        </w:numPr>
        <w:rPr>
          <w:rFonts w:ascii="Verdana" w:hAnsi="Verdana" w:cs="Arial"/>
          <w:b/>
          <w:bCs/>
          <w:color w:val="0000FF"/>
          <w:sz w:val="32"/>
          <w:szCs w:val="32"/>
        </w:rPr>
      </w:pPr>
      <w:r>
        <w:rPr>
          <w:rFonts w:ascii="Verdana" w:hAnsi="Verdana" w:cs="Arial"/>
          <w:b/>
          <w:bCs/>
          <w:color w:val="0000FF"/>
          <w:sz w:val="32"/>
          <w:szCs w:val="32"/>
        </w:rPr>
        <w:t>Preparation of New Business Plan &amp; arrange Funding for the same.</w:t>
      </w:r>
    </w:p>
    <w:p w:rsidR="007775BF" w:rsidRDefault="007775BF" w:rsidP="00AA3F28">
      <w:pPr>
        <w:pStyle w:val="null1"/>
        <w:numPr>
          <w:ilvl w:val="0"/>
          <w:numId w:val="35"/>
        </w:numPr>
        <w:rPr>
          <w:rFonts w:ascii="Verdana" w:hAnsi="Verdana" w:cs="Arial"/>
          <w:b/>
          <w:bCs/>
          <w:color w:val="0000FF"/>
          <w:sz w:val="32"/>
          <w:szCs w:val="32"/>
        </w:rPr>
      </w:pPr>
      <w:r>
        <w:rPr>
          <w:rFonts w:ascii="Verdana" w:hAnsi="Verdana" w:cs="Arial"/>
          <w:b/>
          <w:bCs/>
          <w:color w:val="0000FF"/>
          <w:sz w:val="32"/>
          <w:szCs w:val="32"/>
        </w:rPr>
        <w:t>Working closely with Chairman of the Group</w:t>
      </w:r>
      <w:r w:rsidR="00B22D26">
        <w:rPr>
          <w:rFonts w:ascii="Verdana" w:hAnsi="Verdana" w:cs="Arial"/>
          <w:b/>
          <w:bCs/>
          <w:color w:val="0000FF"/>
          <w:sz w:val="32"/>
          <w:szCs w:val="32"/>
        </w:rPr>
        <w:t xml:space="preserve"> on day to day basis.</w:t>
      </w:r>
    </w:p>
    <w:p w:rsidR="00343A75" w:rsidRDefault="00343A75" w:rsidP="00AA3F28">
      <w:pPr>
        <w:pStyle w:val="null1"/>
        <w:numPr>
          <w:ilvl w:val="0"/>
          <w:numId w:val="35"/>
        </w:numPr>
        <w:rPr>
          <w:rFonts w:ascii="Verdana" w:hAnsi="Verdana" w:cs="Arial"/>
          <w:b/>
          <w:bCs/>
          <w:color w:val="0000FF"/>
          <w:sz w:val="32"/>
          <w:szCs w:val="32"/>
        </w:rPr>
      </w:pPr>
      <w:r>
        <w:rPr>
          <w:rFonts w:ascii="Verdana" w:hAnsi="Verdana" w:cs="Arial"/>
          <w:b/>
          <w:bCs/>
          <w:color w:val="0000FF"/>
          <w:sz w:val="32"/>
          <w:szCs w:val="32"/>
        </w:rPr>
        <w:t>Span of Control 30</w:t>
      </w:r>
    </w:p>
    <w:p w:rsidR="000D5970" w:rsidRDefault="000D5970" w:rsidP="0041051B">
      <w:pPr>
        <w:pStyle w:val="null1"/>
        <w:rPr>
          <w:rFonts w:ascii="Verdana" w:hAnsi="Verdana" w:cs="Arial"/>
          <w:b/>
          <w:bCs/>
          <w:color w:val="0000FF"/>
          <w:sz w:val="32"/>
          <w:szCs w:val="32"/>
        </w:rPr>
      </w:pPr>
    </w:p>
    <w:p w:rsidR="000D5970" w:rsidRPr="000D5970" w:rsidRDefault="000D5970" w:rsidP="0041051B">
      <w:pPr>
        <w:pStyle w:val="null1"/>
        <w:rPr>
          <w:rFonts w:ascii="Verdana" w:hAnsi="Verdana" w:cs="Arial"/>
          <w:b/>
          <w:bCs/>
          <w:color w:val="0000FF"/>
          <w:sz w:val="32"/>
          <w:szCs w:val="32"/>
        </w:rPr>
      </w:pPr>
      <w:r>
        <w:rPr>
          <w:rFonts w:ascii="Verdana" w:hAnsi="Verdana" w:cs="Arial"/>
          <w:b/>
          <w:bCs/>
          <w:color w:val="0000FF"/>
          <w:sz w:val="32"/>
          <w:szCs w:val="32"/>
        </w:rPr>
        <w:t>PREVIUOS ASSIGNMENT 1:</w:t>
      </w:r>
    </w:p>
    <w:p w:rsidR="00131A11" w:rsidRPr="000D5970" w:rsidRDefault="00131A11" w:rsidP="0041051B">
      <w:pPr>
        <w:pStyle w:val="null1"/>
        <w:rPr>
          <w:rFonts w:ascii="Verdana" w:hAnsi="Verdana" w:cs="Arial"/>
          <w:b/>
          <w:bCs/>
          <w:color w:val="0000FF"/>
          <w:sz w:val="32"/>
          <w:szCs w:val="32"/>
        </w:rPr>
      </w:pPr>
    </w:p>
    <w:p w:rsidR="00131A11" w:rsidRPr="000D5970" w:rsidRDefault="000D5970" w:rsidP="0041051B">
      <w:pPr>
        <w:pStyle w:val="null1"/>
        <w:rPr>
          <w:rFonts w:ascii="Verdana" w:hAnsi="Verdana" w:cs="Arial"/>
          <w:b/>
          <w:bCs/>
          <w:color w:val="0000FF"/>
          <w:sz w:val="32"/>
          <w:szCs w:val="32"/>
        </w:rPr>
      </w:pPr>
      <w:r>
        <w:rPr>
          <w:rFonts w:ascii="Verdana" w:hAnsi="Verdana" w:cs="Arial"/>
          <w:b/>
          <w:bCs/>
          <w:color w:val="0000FF"/>
          <w:sz w:val="32"/>
          <w:szCs w:val="32"/>
        </w:rPr>
        <w:t>Worked</w:t>
      </w:r>
      <w:r w:rsidR="00131A11" w:rsidRPr="000D5970">
        <w:rPr>
          <w:rFonts w:ascii="Verdana" w:hAnsi="Verdana" w:cs="Arial"/>
          <w:b/>
          <w:bCs/>
          <w:color w:val="0000FF"/>
          <w:sz w:val="32"/>
          <w:szCs w:val="32"/>
        </w:rPr>
        <w:t xml:space="preserve"> as Unit Finance Head in AMRI Hospitals Limited, Mukundapur,</w:t>
      </w:r>
      <w:r w:rsidR="00C35169" w:rsidRPr="000D5970">
        <w:rPr>
          <w:rFonts w:ascii="Verdana" w:hAnsi="Verdana" w:cs="Arial"/>
          <w:b/>
          <w:bCs/>
          <w:color w:val="0000FF"/>
          <w:sz w:val="32"/>
          <w:szCs w:val="32"/>
        </w:rPr>
        <w:t xml:space="preserve"> ( Part of AMRI Hospitals Group)</w:t>
      </w:r>
      <w:r>
        <w:rPr>
          <w:rFonts w:ascii="Verdana" w:hAnsi="Verdana" w:cs="Arial"/>
          <w:b/>
          <w:bCs/>
          <w:color w:val="0000FF"/>
          <w:sz w:val="32"/>
          <w:szCs w:val="32"/>
        </w:rPr>
        <w:t xml:space="preserve"> Kolkata from</w:t>
      </w:r>
      <w:r w:rsidR="00131A11" w:rsidRPr="000D5970">
        <w:rPr>
          <w:rFonts w:ascii="Verdana" w:hAnsi="Verdana" w:cs="Arial"/>
          <w:b/>
          <w:bCs/>
          <w:color w:val="0000FF"/>
          <w:sz w:val="32"/>
          <w:szCs w:val="32"/>
        </w:rPr>
        <w:t xml:space="preserve"> December 01, 2017</w:t>
      </w:r>
      <w:r>
        <w:rPr>
          <w:rFonts w:ascii="Verdana" w:hAnsi="Verdana" w:cs="Arial"/>
          <w:b/>
          <w:bCs/>
          <w:color w:val="0000FF"/>
          <w:sz w:val="32"/>
          <w:szCs w:val="32"/>
        </w:rPr>
        <w:t xml:space="preserve"> To May 2019</w:t>
      </w:r>
    </w:p>
    <w:p w:rsidR="00131A11" w:rsidRPr="000D5970" w:rsidRDefault="00131A11" w:rsidP="0041051B">
      <w:pPr>
        <w:pStyle w:val="null1"/>
        <w:rPr>
          <w:rFonts w:ascii="Verdana" w:hAnsi="Verdana" w:cs="Arial"/>
          <w:b/>
          <w:bCs/>
          <w:color w:val="0000FF"/>
          <w:sz w:val="32"/>
          <w:szCs w:val="32"/>
        </w:rPr>
      </w:pPr>
    </w:p>
    <w:p w:rsidR="00131A11" w:rsidRPr="000D5970" w:rsidRDefault="00C35169"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Responsible for overall supervision and management of Finance, Accounts, Commercial, Audit of the Hospital.</w:t>
      </w:r>
    </w:p>
    <w:p w:rsidR="00C35169" w:rsidRPr="000D5970" w:rsidRDefault="00C35169"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MIS &amp; Budgeting</w:t>
      </w:r>
    </w:p>
    <w:p w:rsidR="00C35169" w:rsidRPr="000D5970" w:rsidRDefault="00C35169"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Banking &amp; Fund Management</w:t>
      </w:r>
    </w:p>
    <w:p w:rsidR="00C35169" w:rsidRPr="000D5970" w:rsidRDefault="00C35169"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Operational Finance management including Financial decision making with respect to Billing, Materials Management, Finance &amp; Accounts Etc.</w:t>
      </w:r>
    </w:p>
    <w:p w:rsidR="00C35169" w:rsidRPr="000D5970" w:rsidRDefault="00786A1E"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Operational Audit</w:t>
      </w:r>
    </w:p>
    <w:p w:rsidR="00786A1E" w:rsidRPr="000D5970" w:rsidRDefault="00786A1E"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Materials Management</w:t>
      </w:r>
    </w:p>
    <w:p w:rsidR="00786A1E" w:rsidRPr="000D5970" w:rsidRDefault="00786A1E"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Billing &amp; Commercial, Tariff Fixation.</w:t>
      </w:r>
    </w:p>
    <w:p w:rsidR="00786A1E" w:rsidRPr="000D5970" w:rsidRDefault="00786A1E"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Responsible for P &amp; L of the Hospital, Cost Control</w:t>
      </w:r>
    </w:p>
    <w:p w:rsidR="00786A1E" w:rsidRPr="000D5970" w:rsidRDefault="00786A1E" w:rsidP="00131A11">
      <w:pPr>
        <w:pStyle w:val="null1"/>
        <w:numPr>
          <w:ilvl w:val="0"/>
          <w:numId w:val="34"/>
        </w:numPr>
        <w:rPr>
          <w:rFonts w:ascii="Verdana" w:hAnsi="Verdana" w:cs="Arial"/>
          <w:b/>
          <w:bCs/>
          <w:sz w:val="32"/>
          <w:szCs w:val="32"/>
        </w:rPr>
      </w:pPr>
      <w:r w:rsidRPr="000D5970">
        <w:rPr>
          <w:rFonts w:ascii="Verdana" w:hAnsi="Verdana" w:cs="Arial"/>
          <w:b/>
          <w:bCs/>
          <w:sz w:val="32"/>
          <w:szCs w:val="32"/>
        </w:rPr>
        <w:lastRenderedPageBreak/>
        <w:t>Liasion with Doctors/Vendors/Outside Agencies/Govt with respect to Licences.</w:t>
      </w:r>
    </w:p>
    <w:p w:rsidR="00224EFC" w:rsidRPr="000D5970" w:rsidRDefault="00224EFC" w:rsidP="00131A11">
      <w:pPr>
        <w:pStyle w:val="null1"/>
        <w:numPr>
          <w:ilvl w:val="0"/>
          <w:numId w:val="34"/>
        </w:numPr>
        <w:rPr>
          <w:rFonts w:ascii="Verdana" w:hAnsi="Verdana" w:cs="Arial"/>
          <w:b/>
          <w:bCs/>
          <w:sz w:val="32"/>
          <w:szCs w:val="32"/>
        </w:rPr>
      </w:pPr>
      <w:r w:rsidRPr="000D5970">
        <w:rPr>
          <w:rFonts w:ascii="Verdana" w:hAnsi="Verdana" w:cs="Arial"/>
          <w:b/>
          <w:bCs/>
          <w:sz w:val="32"/>
          <w:szCs w:val="32"/>
        </w:rPr>
        <w:t>Statutory matters</w:t>
      </w:r>
    </w:p>
    <w:p w:rsidR="00D550DB" w:rsidRPr="000D5970" w:rsidRDefault="00D550DB" w:rsidP="0041051B">
      <w:pPr>
        <w:pStyle w:val="null1"/>
        <w:rPr>
          <w:rFonts w:ascii="Verdana" w:hAnsi="Verdana" w:cs="Arial"/>
          <w:b/>
          <w:bCs/>
          <w:sz w:val="32"/>
          <w:szCs w:val="32"/>
        </w:rPr>
      </w:pPr>
    </w:p>
    <w:p w:rsidR="00D550DB" w:rsidRPr="000D5970" w:rsidRDefault="00D550DB" w:rsidP="0041051B">
      <w:pPr>
        <w:pStyle w:val="null1"/>
        <w:rPr>
          <w:rFonts w:ascii="Verdana" w:hAnsi="Verdana" w:cs="Arial"/>
          <w:b/>
          <w:bCs/>
          <w:color w:val="0000FF"/>
          <w:sz w:val="32"/>
          <w:szCs w:val="32"/>
        </w:rPr>
      </w:pPr>
    </w:p>
    <w:p w:rsidR="00D550DB" w:rsidRPr="000D5970" w:rsidRDefault="000D5970" w:rsidP="00D550DB">
      <w:pPr>
        <w:pStyle w:val="null1"/>
        <w:jc w:val="both"/>
        <w:rPr>
          <w:rFonts w:ascii="Verdana" w:hAnsi="Verdana" w:cs="Arial"/>
          <w:b/>
          <w:bCs/>
          <w:color w:val="0000FF"/>
          <w:sz w:val="32"/>
          <w:szCs w:val="32"/>
        </w:rPr>
      </w:pPr>
      <w:r>
        <w:rPr>
          <w:rFonts w:ascii="Verdana" w:hAnsi="Verdana" w:cs="Arial"/>
          <w:b/>
          <w:bCs/>
          <w:color w:val="0000FF"/>
          <w:sz w:val="32"/>
          <w:szCs w:val="32"/>
        </w:rPr>
        <w:t>PREVIOUS ASSIGNMENT 2</w:t>
      </w:r>
      <w:r w:rsidR="00D550DB" w:rsidRPr="000D5970">
        <w:rPr>
          <w:rFonts w:ascii="Verdana" w:hAnsi="Verdana" w:cs="Arial"/>
          <w:b/>
          <w:bCs/>
          <w:color w:val="0000FF"/>
          <w:sz w:val="32"/>
          <w:szCs w:val="32"/>
        </w:rPr>
        <w:t xml:space="preserve">: </w:t>
      </w:r>
    </w:p>
    <w:p w:rsidR="00D550DB" w:rsidRPr="000D5970" w:rsidRDefault="00D550DB" w:rsidP="0041051B">
      <w:pPr>
        <w:pStyle w:val="null1"/>
        <w:rPr>
          <w:rFonts w:ascii="Verdana" w:hAnsi="Verdana" w:cs="Arial"/>
          <w:b/>
          <w:bCs/>
          <w:color w:val="0000FF"/>
          <w:sz w:val="32"/>
          <w:szCs w:val="32"/>
        </w:rPr>
      </w:pPr>
    </w:p>
    <w:p w:rsidR="00A80E66" w:rsidRPr="000D5970" w:rsidRDefault="00561DBE" w:rsidP="0041051B">
      <w:pPr>
        <w:pStyle w:val="null1"/>
        <w:rPr>
          <w:rFonts w:ascii="Verdana" w:hAnsi="Verdana" w:cs="Arial"/>
          <w:b/>
          <w:bCs/>
          <w:color w:val="0000FF"/>
          <w:sz w:val="32"/>
          <w:szCs w:val="32"/>
        </w:rPr>
      </w:pPr>
      <w:r>
        <w:rPr>
          <w:rFonts w:ascii="Verdana" w:hAnsi="Verdana" w:cs="Arial"/>
          <w:b/>
          <w:bCs/>
          <w:color w:val="0000FF"/>
          <w:sz w:val="32"/>
          <w:szCs w:val="32"/>
        </w:rPr>
        <w:t>Worked</w:t>
      </w:r>
      <w:r w:rsidR="00A80E66" w:rsidRPr="000D5970">
        <w:rPr>
          <w:rFonts w:ascii="Verdana" w:hAnsi="Verdana" w:cs="Arial"/>
          <w:b/>
          <w:bCs/>
          <w:color w:val="0000FF"/>
          <w:sz w:val="32"/>
          <w:szCs w:val="32"/>
        </w:rPr>
        <w:t xml:space="preserve"> in the Corporate office of</w:t>
      </w:r>
      <w:r w:rsidR="005B0FC8" w:rsidRPr="000D5970">
        <w:rPr>
          <w:rFonts w:ascii="Verdana" w:hAnsi="Verdana" w:cs="Arial"/>
          <w:b/>
          <w:bCs/>
          <w:color w:val="0000FF"/>
          <w:sz w:val="32"/>
          <w:szCs w:val="32"/>
        </w:rPr>
        <w:t xml:space="preserve"> Kesoram Industries Ltd (A </w:t>
      </w:r>
      <w:r w:rsidR="00E4511C" w:rsidRPr="000D5970">
        <w:rPr>
          <w:rFonts w:ascii="Verdana" w:hAnsi="Verdana" w:cs="Arial"/>
          <w:b/>
          <w:bCs/>
          <w:color w:val="0000FF"/>
          <w:sz w:val="32"/>
          <w:szCs w:val="32"/>
        </w:rPr>
        <w:t xml:space="preserve">BSE &amp; NSE Listed Company of </w:t>
      </w:r>
      <w:r w:rsidR="005B0FC8" w:rsidRPr="000D5970">
        <w:rPr>
          <w:rFonts w:ascii="Verdana" w:hAnsi="Verdana" w:cs="Arial"/>
          <w:b/>
          <w:bCs/>
          <w:color w:val="0000FF"/>
          <w:sz w:val="32"/>
          <w:szCs w:val="32"/>
        </w:rPr>
        <w:t xml:space="preserve">B.K. </w:t>
      </w:r>
      <w:r w:rsidR="00E4511C" w:rsidRPr="000D5970">
        <w:rPr>
          <w:rFonts w:ascii="Verdana" w:hAnsi="Verdana" w:cs="Arial"/>
          <w:b/>
          <w:bCs/>
          <w:color w:val="0000FF"/>
          <w:sz w:val="32"/>
          <w:szCs w:val="32"/>
        </w:rPr>
        <w:t>Birla Group</w:t>
      </w:r>
      <w:r w:rsidR="003469F3" w:rsidRPr="000D5970">
        <w:rPr>
          <w:rFonts w:ascii="Verdana" w:hAnsi="Verdana" w:cs="Arial"/>
          <w:b/>
          <w:bCs/>
          <w:color w:val="0000FF"/>
          <w:sz w:val="32"/>
          <w:szCs w:val="32"/>
        </w:rPr>
        <w:t>) in Kolkata.</w:t>
      </w:r>
    </w:p>
    <w:p w:rsidR="003469F3" w:rsidRPr="000D5970" w:rsidRDefault="003469F3" w:rsidP="00F36D0E">
      <w:pPr>
        <w:pStyle w:val="null1"/>
        <w:jc w:val="both"/>
        <w:rPr>
          <w:rFonts w:ascii="Verdana" w:hAnsi="Verdana" w:cs="Arial"/>
          <w:b/>
          <w:bCs/>
          <w:color w:val="0000FF"/>
          <w:sz w:val="32"/>
          <w:szCs w:val="32"/>
        </w:rPr>
      </w:pPr>
    </w:p>
    <w:p w:rsidR="00E843FD" w:rsidRPr="000D5970" w:rsidRDefault="003F67F4" w:rsidP="00F36D0E">
      <w:pPr>
        <w:pStyle w:val="null1"/>
        <w:jc w:val="both"/>
        <w:rPr>
          <w:rFonts w:ascii="Verdana" w:hAnsi="Verdana" w:cs="Arial"/>
          <w:b/>
          <w:bCs/>
          <w:color w:val="0000FF"/>
          <w:sz w:val="32"/>
          <w:szCs w:val="32"/>
        </w:rPr>
      </w:pPr>
      <w:r w:rsidRPr="000D5970">
        <w:rPr>
          <w:rFonts w:ascii="Verdana" w:hAnsi="Verdana" w:cs="Arial"/>
          <w:b/>
          <w:bCs/>
          <w:color w:val="0000FF"/>
          <w:sz w:val="32"/>
          <w:szCs w:val="32"/>
        </w:rPr>
        <w:t>Chief – Accounts &amp; Finance</w:t>
      </w:r>
      <w:r w:rsidR="00E843FD" w:rsidRPr="000D5970">
        <w:rPr>
          <w:rFonts w:ascii="Verdana" w:hAnsi="Verdana" w:cs="Arial"/>
          <w:b/>
          <w:bCs/>
          <w:color w:val="0000FF"/>
          <w:sz w:val="32"/>
          <w:szCs w:val="32"/>
        </w:rPr>
        <w:t xml:space="preserve"> in Manjushree Plantation Limited</w:t>
      </w:r>
      <w:r w:rsidR="002C6D11" w:rsidRPr="000D5970">
        <w:rPr>
          <w:rFonts w:ascii="Verdana" w:hAnsi="Verdana" w:cs="Arial"/>
          <w:b/>
          <w:bCs/>
          <w:color w:val="0000FF"/>
          <w:sz w:val="32"/>
          <w:szCs w:val="32"/>
        </w:rPr>
        <w:t xml:space="preserve"> (A Listed Company in Chennai Stock Exchange)</w:t>
      </w:r>
      <w:r w:rsidR="002035A2" w:rsidRPr="000D5970">
        <w:rPr>
          <w:rFonts w:ascii="Verdana" w:hAnsi="Verdana" w:cs="Arial"/>
          <w:b/>
          <w:bCs/>
          <w:color w:val="0000FF"/>
          <w:sz w:val="32"/>
          <w:szCs w:val="32"/>
        </w:rPr>
        <w:t>,</w:t>
      </w:r>
      <w:r w:rsidR="00B858CF" w:rsidRPr="000D5970">
        <w:rPr>
          <w:rFonts w:ascii="Verdana" w:hAnsi="Verdana" w:cs="Arial"/>
          <w:b/>
          <w:bCs/>
          <w:color w:val="0000FF"/>
          <w:sz w:val="32"/>
          <w:szCs w:val="32"/>
        </w:rPr>
        <w:t>Manjushree Infotech Limited</w:t>
      </w:r>
      <w:r w:rsidR="002035A2" w:rsidRPr="000D5970">
        <w:rPr>
          <w:rFonts w:ascii="Verdana" w:hAnsi="Verdana" w:cs="Arial"/>
          <w:b/>
          <w:bCs/>
          <w:color w:val="0000FF"/>
          <w:sz w:val="32"/>
          <w:szCs w:val="32"/>
        </w:rPr>
        <w:t>&amp; Indian Air Travels Limited</w:t>
      </w:r>
      <w:r w:rsidR="002C6D11" w:rsidRPr="000D5970">
        <w:rPr>
          <w:rFonts w:ascii="Verdana" w:hAnsi="Verdana" w:cs="Arial"/>
          <w:b/>
          <w:bCs/>
          <w:color w:val="0000FF"/>
          <w:sz w:val="32"/>
          <w:szCs w:val="32"/>
        </w:rPr>
        <w:t xml:space="preserve"> (</w:t>
      </w:r>
      <w:r w:rsidR="002035A2" w:rsidRPr="000D5970">
        <w:rPr>
          <w:rFonts w:ascii="Verdana" w:hAnsi="Verdana" w:cs="Arial"/>
          <w:b/>
          <w:bCs/>
          <w:color w:val="0000FF"/>
          <w:sz w:val="32"/>
          <w:szCs w:val="32"/>
        </w:rPr>
        <w:t xml:space="preserve">All </w:t>
      </w:r>
      <w:r w:rsidR="00E843FD" w:rsidRPr="000D5970">
        <w:rPr>
          <w:rFonts w:ascii="Verdana" w:hAnsi="Verdana" w:cs="Arial"/>
          <w:b/>
          <w:bCs/>
          <w:color w:val="0000FF"/>
          <w:sz w:val="32"/>
          <w:szCs w:val="32"/>
        </w:rPr>
        <w:t>B.K. Birla Group of Com</w:t>
      </w:r>
      <w:r w:rsidR="004D4ACF" w:rsidRPr="000D5970">
        <w:rPr>
          <w:rFonts w:ascii="Verdana" w:hAnsi="Verdana" w:cs="Arial"/>
          <w:b/>
          <w:bCs/>
          <w:color w:val="0000FF"/>
          <w:sz w:val="32"/>
          <w:szCs w:val="32"/>
        </w:rPr>
        <w:t>panies</w:t>
      </w:r>
      <w:r w:rsidR="005D795C" w:rsidRPr="000D5970">
        <w:rPr>
          <w:rFonts w:ascii="Verdana" w:hAnsi="Verdana" w:cs="Arial"/>
          <w:b/>
          <w:bCs/>
          <w:color w:val="0000FF"/>
          <w:sz w:val="32"/>
          <w:szCs w:val="32"/>
        </w:rPr>
        <w:t>) in Kolkata from August</w:t>
      </w:r>
      <w:r w:rsidR="00561DBE">
        <w:rPr>
          <w:rFonts w:ascii="Verdana" w:hAnsi="Verdana" w:cs="Arial"/>
          <w:b/>
          <w:bCs/>
          <w:color w:val="0000FF"/>
          <w:sz w:val="32"/>
          <w:szCs w:val="32"/>
        </w:rPr>
        <w:t xml:space="preserve"> 2013 To November 2017</w:t>
      </w:r>
    </w:p>
    <w:p w:rsidR="00137552" w:rsidRPr="000D5970" w:rsidRDefault="00137552" w:rsidP="00F36D0E">
      <w:pPr>
        <w:pStyle w:val="null1"/>
        <w:jc w:val="both"/>
        <w:rPr>
          <w:rFonts w:ascii="Verdana" w:hAnsi="Verdana" w:cs="Arial"/>
          <w:b/>
          <w:bCs/>
          <w:color w:val="0000FF"/>
          <w:sz w:val="32"/>
          <w:szCs w:val="32"/>
        </w:rPr>
      </w:pPr>
    </w:p>
    <w:p w:rsidR="00137552" w:rsidRPr="000D5970" w:rsidRDefault="00137552" w:rsidP="00F36D0E">
      <w:pPr>
        <w:pStyle w:val="null1"/>
        <w:jc w:val="both"/>
        <w:rPr>
          <w:rFonts w:ascii="Verdana" w:hAnsi="Verdana" w:cs="Arial"/>
          <w:b/>
          <w:bCs/>
          <w:color w:val="0000FF"/>
          <w:sz w:val="32"/>
          <w:szCs w:val="32"/>
        </w:rPr>
      </w:pPr>
      <w:r w:rsidRPr="000D5970">
        <w:rPr>
          <w:rFonts w:ascii="Verdana" w:hAnsi="Verdana" w:cs="Arial"/>
          <w:b/>
          <w:color w:val="0000FF"/>
          <w:sz w:val="32"/>
          <w:szCs w:val="32"/>
        </w:rPr>
        <w:t>Reporting To:</w:t>
      </w:r>
      <w:r w:rsidR="00D03B86" w:rsidRPr="000D5970">
        <w:rPr>
          <w:rFonts w:ascii="Verdana" w:hAnsi="Verdana" w:cs="Arial"/>
          <w:b/>
          <w:color w:val="0000FF"/>
          <w:sz w:val="32"/>
          <w:szCs w:val="32"/>
        </w:rPr>
        <w:t xml:space="preserve"> Chairman &amp; Managing Director</w:t>
      </w:r>
      <w:r w:rsidR="00926789">
        <w:rPr>
          <w:rFonts w:ascii="Verdana" w:hAnsi="Verdana" w:cs="Arial"/>
          <w:b/>
          <w:color w:val="0000FF"/>
          <w:sz w:val="32"/>
          <w:szCs w:val="32"/>
        </w:rPr>
        <w:t xml:space="preserve"> </w:t>
      </w:r>
      <w:r w:rsidRPr="000D5970">
        <w:rPr>
          <w:rFonts w:ascii="Verdana" w:hAnsi="Verdana" w:cs="Arial"/>
          <w:b/>
          <w:color w:val="0000FF"/>
          <w:sz w:val="32"/>
          <w:szCs w:val="32"/>
        </w:rPr>
        <w:t>&amp; CFO</w:t>
      </w:r>
    </w:p>
    <w:p w:rsidR="0018534B" w:rsidRPr="000D5970" w:rsidRDefault="0018534B" w:rsidP="00F36D0E">
      <w:pPr>
        <w:pStyle w:val="null1"/>
        <w:jc w:val="both"/>
        <w:rPr>
          <w:rFonts w:ascii="Verdana" w:hAnsi="Verdana" w:cs="Arial"/>
          <w:b/>
          <w:bCs/>
          <w:color w:val="0000FF"/>
          <w:sz w:val="32"/>
          <w:szCs w:val="32"/>
        </w:rPr>
      </w:pPr>
    </w:p>
    <w:p w:rsidR="0018534B" w:rsidRPr="000D5970" w:rsidRDefault="0018534B" w:rsidP="00F36D0E">
      <w:pPr>
        <w:pStyle w:val="null1"/>
        <w:jc w:val="both"/>
        <w:rPr>
          <w:rFonts w:ascii="Verdana" w:hAnsi="Verdana" w:cs="Arial"/>
          <w:b/>
          <w:bCs/>
          <w:color w:val="0000FF"/>
          <w:sz w:val="32"/>
          <w:szCs w:val="32"/>
        </w:rPr>
      </w:pPr>
      <w:r w:rsidRPr="000D5970">
        <w:rPr>
          <w:rFonts w:ascii="Verdana" w:hAnsi="Verdana" w:cs="Arial"/>
          <w:b/>
          <w:bCs/>
          <w:color w:val="0000FF"/>
          <w:sz w:val="32"/>
          <w:szCs w:val="32"/>
        </w:rPr>
        <w:t>Key Responsibilities:</w:t>
      </w:r>
    </w:p>
    <w:p w:rsidR="007A44B7" w:rsidRPr="000D5970" w:rsidRDefault="007A44B7" w:rsidP="009019FA">
      <w:pPr>
        <w:pStyle w:val="null1"/>
        <w:rPr>
          <w:rStyle w:val="apple-style-span"/>
          <w:rFonts w:ascii="Arial" w:hAnsi="Arial" w:cs="Arial"/>
          <w:color w:val="333333"/>
          <w:sz w:val="32"/>
          <w:szCs w:val="32"/>
        </w:rPr>
      </w:pPr>
      <w:r w:rsidRPr="000D5970">
        <w:rPr>
          <w:rStyle w:val="apple-style-span"/>
          <w:rFonts w:ascii="Arial" w:hAnsi="Arial" w:cs="Arial"/>
          <w:color w:val="333333"/>
          <w:sz w:val="32"/>
          <w:szCs w:val="32"/>
        </w:rPr>
        <w:t xml:space="preserve">§ </w:t>
      </w:r>
      <w:r w:rsidR="00220C66" w:rsidRPr="000D5970">
        <w:rPr>
          <w:rStyle w:val="apple-style-span"/>
          <w:rFonts w:ascii="Arial" w:hAnsi="Arial" w:cs="Arial"/>
          <w:color w:val="333333"/>
          <w:sz w:val="32"/>
          <w:szCs w:val="32"/>
        </w:rPr>
        <w:t>Strategic Planning – Finaliz</w:t>
      </w:r>
      <w:r w:rsidRPr="000D5970">
        <w:rPr>
          <w:rStyle w:val="apple-style-span"/>
          <w:rFonts w:ascii="Arial" w:hAnsi="Arial" w:cs="Arial"/>
          <w:color w:val="333333"/>
          <w:sz w:val="32"/>
          <w:szCs w:val="32"/>
        </w:rPr>
        <w:t>ing the Corporate Business Plan through active coordination with the Business Division</w:t>
      </w:r>
      <w:r w:rsidR="009019FA" w:rsidRPr="000D5970">
        <w:rPr>
          <w:rStyle w:val="apple-style-span"/>
          <w:rFonts w:ascii="Arial" w:hAnsi="Arial" w:cs="Arial"/>
          <w:color w:val="333333"/>
          <w:sz w:val="32"/>
          <w:szCs w:val="32"/>
        </w:rPr>
        <w:t>, CMD,COO, CFO.</w:t>
      </w:r>
      <w:r w:rsidRPr="000D5970">
        <w:rPr>
          <w:rFonts w:ascii="Arial" w:hAnsi="Arial" w:cs="Arial"/>
          <w:color w:val="333333"/>
          <w:sz w:val="32"/>
          <w:szCs w:val="32"/>
        </w:rPr>
        <w:br/>
      </w:r>
      <w:r w:rsidRPr="000D5970">
        <w:rPr>
          <w:rFonts w:ascii="Arial" w:hAnsi="Arial" w:cs="Arial"/>
          <w:color w:val="333333"/>
          <w:sz w:val="32"/>
          <w:szCs w:val="32"/>
        </w:rPr>
        <w:br/>
      </w:r>
      <w:r w:rsidRPr="000D5970">
        <w:rPr>
          <w:rStyle w:val="apple-style-span"/>
          <w:rFonts w:ascii="Arial" w:hAnsi="Arial" w:cs="Arial"/>
          <w:color w:val="333333"/>
          <w:sz w:val="32"/>
          <w:szCs w:val="32"/>
        </w:rPr>
        <w:t>§ Finance / Treasury – Raising resources (short-term and long-term) at minimum cost to finance the Company’s operations and projects. Investment of surplus funds to earn optimum returns.</w:t>
      </w:r>
      <w:r w:rsidRPr="000D5970">
        <w:rPr>
          <w:rFonts w:ascii="Arial" w:hAnsi="Arial" w:cs="Arial"/>
          <w:color w:val="333333"/>
          <w:sz w:val="32"/>
          <w:szCs w:val="32"/>
        </w:rPr>
        <w:br/>
      </w:r>
      <w:r w:rsidRPr="000D5970">
        <w:rPr>
          <w:rFonts w:ascii="Arial" w:hAnsi="Arial" w:cs="Arial"/>
          <w:color w:val="333333"/>
          <w:sz w:val="32"/>
          <w:szCs w:val="32"/>
        </w:rPr>
        <w:br/>
      </w:r>
      <w:r w:rsidRPr="000D5970">
        <w:rPr>
          <w:rStyle w:val="apple-style-span"/>
          <w:rFonts w:ascii="Arial" w:hAnsi="Arial" w:cs="Arial"/>
          <w:color w:val="333333"/>
          <w:sz w:val="32"/>
          <w:szCs w:val="32"/>
        </w:rPr>
        <w:t>§ Financial Ac</w:t>
      </w:r>
      <w:r w:rsidR="00BB6861" w:rsidRPr="000D5970">
        <w:rPr>
          <w:rStyle w:val="apple-style-span"/>
          <w:rFonts w:ascii="Arial" w:hAnsi="Arial" w:cs="Arial"/>
          <w:color w:val="333333"/>
          <w:sz w:val="32"/>
          <w:szCs w:val="32"/>
        </w:rPr>
        <w:t>counting a</w:t>
      </w:r>
      <w:r w:rsidR="0077144E" w:rsidRPr="000D5970">
        <w:rPr>
          <w:rStyle w:val="apple-style-span"/>
          <w:rFonts w:ascii="Arial" w:hAnsi="Arial" w:cs="Arial"/>
          <w:color w:val="333333"/>
          <w:sz w:val="32"/>
          <w:szCs w:val="32"/>
        </w:rPr>
        <w:t>nd R</w:t>
      </w:r>
      <w:r w:rsidR="00BB6861" w:rsidRPr="000D5970">
        <w:rPr>
          <w:rStyle w:val="apple-style-span"/>
          <w:rFonts w:ascii="Arial" w:hAnsi="Arial" w:cs="Arial"/>
          <w:color w:val="333333"/>
          <w:sz w:val="32"/>
          <w:szCs w:val="32"/>
        </w:rPr>
        <w:t>eporting – Finaliz</w:t>
      </w:r>
      <w:r w:rsidRPr="000D5970">
        <w:rPr>
          <w:rStyle w:val="apple-style-span"/>
          <w:rFonts w:ascii="Arial" w:hAnsi="Arial" w:cs="Arial"/>
          <w:color w:val="333333"/>
          <w:sz w:val="32"/>
          <w:szCs w:val="32"/>
        </w:rPr>
        <w:t xml:space="preserve">ation of accounts on a monthly basis </w:t>
      </w:r>
      <w:r w:rsidR="00755E82" w:rsidRPr="000D5970">
        <w:rPr>
          <w:rStyle w:val="apple-style-span"/>
          <w:rFonts w:ascii="Arial" w:hAnsi="Arial" w:cs="Arial"/>
          <w:color w:val="333333"/>
          <w:sz w:val="32"/>
          <w:szCs w:val="32"/>
        </w:rPr>
        <w:t>in accordance with Indian</w:t>
      </w:r>
      <w:r w:rsidR="0077144E" w:rsidRPr="000D5970">
        <w:rPr>
          <w:rStyle w:val="apple-style-span"/>
          <w:rFonts w:ascii="Arial" w:hAnsi="Arial" w:cs="Arial"/>
          <w:color w:val="333333"/>
          <w:sz w:val="32"/>
          <w:szCs w:val="32"/>
        </w:rPr>
        <w:t xml:space="preserve"> Accounting S</w:t>
      </w:r>
      <w:r w:rsidRPr="000D5970">
        <w:rPr>
          <w:rStyle w:val="apple-style-span"/>
          <w:rFonts w:ascii="Arial" w:hAnsi="Arial" w:cs="Arial"/>
          <w:color w:val="333333"/>
          <w:sz w:val="32"/>
          <w:szCs w:val="32"/>
        </w:rPr>
        <w:t>tandards</w:t>
      </w:r>
      <w:r w:rsidR="00755E82" w:rsidRPr="000D5970">
        <w:rPr>
          <w:rStyle w:val="apple-style-span"/>
          <w:rFonts w:ascii="Arial" w:hAnsi="Arial" w:cs="Arial"/>
          <w:color w:val="333333"/>
          <w:sz w:val="32"/>
          <w:szCs w:val="32"/>
        </w:rPr>
        <w:t>&amp; Companies Act</w:t>
      </w:r>
      <w:r w:rsidR="00BB17C8" w:rsidRPr="000D5970">
        <w:rPr>
          <w:rStyle w:val="apple-style-span"/>
          <w:rFonts w:ascii="Arial" w:hAnsi="Arial" w:cs="Arial"/>
          <w:color w:val="333333"/>
          <w:sz w:val="32"/>
          <w:szCs w:val="32"/>
        </w:rPr>
        <w:t>.Finalization of</w:t>
      </w:r>
      <w:r w:rsidRPr="000D5970">
        <w:rPr>
          <w:rStyle w:val="apple-style-span"/>
          <w:rFonts w:ascii="Arial" w:hAnsi="Arial" w:cs="Arial"/>
          <w:color w:val="333333"/>
          <w:sz w:val="32"/>
          <w:szCs w:val="32"/>
        </w:rPr>
        <w:t xml:space="preserve"> Quarterly accounts in accordance with the Indian Accounting Standards</w:t>
      </w:r>
      <w:r w:rsidR="0077144E" w:rsidRPr="000D5970">
        <w:rPr>
          <w:rStyle w:val="apple-style-span"/>
          <w:rFonts w:ascii="Arial" w:hAnsi="Arial" w:cs="Arial"/>
          <w:color w:val="333333"/>
          <w:sz w:val="32"/>
          <w:szCs w:val="32"/>
        </w:rPr>
        <w:t>&amp; Companies Act</w:t>
      </w:r>
      <w:r w:rsidRPr="000D5970">
        <w:rPr>
          <w:rStyle w:val="apple-style-span"/>
          <w:rFonts w:ascii="Arial" w:hAnsi="Arial" w:cs="Arial"/>
          <w:color w:val="333333"/>
          <w:sz w:val="32"/>
          <w:szCs w:val="32"/>
        </w:rPr>
        <w:t xml:space="preserve"> for review of the </w:t>
      </w:r>
      <w:r w:rsidRPr="000D5970">
        <w:rPr>
          <w:rStyle w:val="apple-style-span"/>
          <w:rFonts w:ascii="Arial" w:hAnsi="Arial" w:cs="Arial"/>
          <w:color w:val="333333"/>
          <w:sz w:val="32"/>
          <w:szCs w:val="32"/>
        </w:rPr>
        <w:lastRenderedPageBreak/>
        <w:t>Audit Committee of the Board, as required by SEBI / Stock Exchanges</w:t>
      </w:r>
      <w:r w:rsidR="00755E82" w:rsidRPr="000D5970">
        <w:rPr>
          <w:rStyle w:val="apple-style-span"/>
          <w:rFonts w:ascii="Arial" w:hAnsi="Arial" w:cs="Arial"/>
          <w:color w:val="333333"/>
          <w:sz w:val="32"/>
          <w:szCs w:val="32"/>
        </w:rPr>
        <w:t xml:space="preserve"> for limited review purpose for listed Companies.</w:t>
      </w:r>
      <w:r w:rsidRPr="000D5970">
        <w:rPr>
          <w:rFonts w:ascii="Arial" w:hAnsi="Arial" w:cs="Arial"/>
          <w:color w:val="333333"/>
          <w:sz w:val="32"/>
          <w:szCs w:val="32"/>
        </w:rPr>
        <w:br/>
      </w:r>
      <w:r w:rsidRPr="000D5970">
        <w:rPr>
          <w:rFonts w:ascii="Arial" w:hAnsi="Arial" w:cs="Arial"/>
          <w:color w:val="333333"/>
          <w:sz w:val="32"/>
          <w:szCs w:val="32"/>
        </w:rPr>
        <w:br/>
      </w:r>
      <w:r w:rsidRPr="000D5970">
        <w:rPr>
          <w:rStyle w:val="apple-style-span"/>
          <w:rFonts w:ascii="Arial" w:hAnsi="Arial" w:cs="Arial"/>
          <w:color w:val="333333"/>
          <w:sz w:val="32"/>
          <w:szCs w:val="32"/>
        </w:rPr>
        <w:t>§ Taxation – Responsible for all aspects of direct</w:t>
      </w:r>
      <w:r w:rsidR="000A22EF" w:rsidRPr="000D5970">
        <w:rPr>
          <w:rStyle w:val="apple-style-span"/>
          <w:rFonts w:ascii="Arial" w:hAnsi="Arial" w:cs="Arial"/>
          <w:color w:val="333333"/>
          <w:sz w:val="32"/>
          <w:szCs w:val="32"/>
        </w:rPr>
        <w:t>&amp; indirect</w:t>
      </w:r>
      <w:r w:rsidRPr="000D5970">
        <w:rPr>
          <w:rStyle w:val="apple-style-span"/>
          <w:rFonts w:ascii="Arial" w:hAnsi="Arial" w:cs="Arial"/>
          <w:color w:val="333333"/>
          <w:sz w:val="32"/>
          <w:szCs w:val="32"/>
        </w:rPr>
        <w:t xml:space="preserve"> taxation including tax planning, assessments and appeals.</w:t>
      </w:r>
      <w:r w:rsidR="006C7811" w:rsidRPr="000D5970">
        <w:rPr>
          <w:rStyle w:val="apple-style-span"/>
          <w:rFonts w:ascii="Arial" w:hAnsi="Arial" w:cs="Arial"/>
          <w:color w:val="333333"/>
          <w:sz w:val="32"/>
          <w:szCs w:val="32"/>
        </w:rPr>
        <w:t xml:space="preserve"> All indirect Tax matters like VAT,CST</w:t>
      </w:r>
      <w:r w:rsidR="006B6DED" w:rsidRPr="000D5970">
        <w:rPr>
          <w:rStyle w:val="apple-style-span"/>
          <w:rFonts w:ascii="Arial" w:hAnsi="Arial" w:cs="Arial"/>
          <w:color w:val="333333"/>
          <w:sz w:val="32"/>
          <w:szCs w:val="32"/>
        </w:rPr>
        <w:t>,Service Tax</w:t>
      </w:r>
      <w:r w:rsidR="00D1314A" w:rsidRPr="000D5970">
        <w:rPr>
          <w:rStyle w:val="apple-style-span"/>
          <w:rFonts w:ascii="Arial" w:hAnsi="Arial" w:cs="Arial"/>
          <w:color w:val="333333"/>
          <w:sz w:val="32"/>
          <w:szCs w:val="32"/>
        </w:rPr>
        <w:t>,Central Excise assessment</w:t>
      </w:r>
      <w:r w:rsidR="001704D9" w:rsidRPr="000D5970">
        <w:rPr>
          <w:rStyle w:val="apple-style-span"/>
          <w:rFonts w:ascii="Arial" w:hAnsi="Arial" w:cs="Arial"/>
          <w:color w:val="333333"/>
          <w:sz w:val="32"/>
          <w:szCs w:val="32"/>
        </w:rPr>
        <w:t>&amp;</w:t>
      </w:r>
      <w:r w:rsidR="00F453F2" w:rsidRPr="000D5970">
        <w:rPr>
          <w:rStyle w:val="apple-style-span"/>
          <w:rFonts w:ascii="Arial" w:hAnsi="Arial" w:cs="Arial"/>
          <w:color w:val="333333"/>
          <w:sz w:val="32"/>
          <w:szCs w:val="32"/>
        </w:rPr>
        <w:t>appeal etc.</w:t>
      </w:r>
      <w:r w:rsidRPr="000D5970">
        <w:rPr>
          <w:rFonts w:ascii="Arial" w:hAnsi="Arial" w:cs="Arial"/>
          <w:color w:val="333333"/>
          <w:sz w:val="32"/>
          <w:szCs w:val="32"/>
        </w:rPr>
        <w:br/>
      </w:r>
      <w:r w:rsidRPr="000D5970">
        <w:rPr>
          <w:rFonts w:ascii="Arial" w:hAnsi="Arial" w:cs="Arial"/>
          <w:color w:val="333333"/>
          <w:sz w:val="32"/>
          <w:szCs w:val="32"/>
        </w:rPr>
        <w:br/>
      </w:r>
      <w:r w:rsidRPr="000D5970">
        <w:rPr>
          <w:rStyle w:val="apple-style-span"/>
          <w:rFonts w:ascii="Arial" w:hAnsi="Arial" w:cs="Arial"/>
          <w:color w:val="333333"/>
          <w:sz w:val="32"/>
          <w:szCs w:val="32"/>
        </w:rPr>
        <w:t>§ Budgeting – Preparation of Annual Budgets (capital and revenue) and ensuring compliance through periodic monitoring and reporting.</w:t>
      </w:r>
      <w:r w:rsidRPr="000D5970">
        <w:rPr>
          <w:rFonts w:ascii="Arial" w:hAnsi="Arial" w:cs="Arial"/>
          <w:color w:val="333333"/>
          <w:sz w:val="32"/>
          <w:szCs w:val="32"/>
        </w:rPr>
        <w:br/>
      </w:r>
      <w:r w:rsidRPr="000D5970">
        <w:rPr>
          <w:rFonts w:ascii="Arial" w:hAnsi="Arial" w:cs="Arial"/>
          <w:color w:val="333333"/>
          <w:sz w:val="32"/>
          <w:szCs w:val="32"/>
        </w:rPr>
        <w:br/>
      </w:r>
      <w:r w:rsidRPr="000D5970">
        <w:rPr>
          <w:rStyle w:val="apple-style-span"/>
          <w:rFonts w:ascii="Arial" w:hAnsi="Arial" w:cs="Arial"/>
          <w:color w:val="333333"/>
          <w:sz w:val="32"/>
          <w:szCs w:val="32"/>
        </w:rPr>
        <w:t>§ Cost reduction &amp; cost control – Headed a cross-functional cost</w:t>
      </w:r>
    </w:p>
    <w:p w:rsidR="008C246F" w:rsidRPr="000D5970" w:rsidRDefault="007A44B7" w:rsidP="009019FA">
      <w:pPr>
        <w:rPr>
          <w:rStyle w:val="apple-style-span"/>
          <w:rFonts w:ascii="Arial" w:hAnsi="Arial" w:cs="Arial"/>
          <w:color w:val="333333"/>
          <w:sz w:val="32"/>
          <w:szCs w:val="32"/>
        </w:rPr>
      </w:pPr>
      <w:r w:rsidRPr="000D5970">
        <w:rPr>
          <w:rStyle w:val="apple-style-span"/>
          <w:rFonts w:ascii="Arial" w:hAnsi="Arial" w:cs="Arial"/>
          <w:color w:val="333333"/>
          <w:sz w:val="32"/>
          <w:szCs w:val="32"/>
        </w:rPr>
        <w:t>reduction team which was responsible for identifying potential for cost reduction within the organization.</w:t>
      </w:r>
    </w:p>
    <w:p w:rsidR="000F4578" w:rsidRPr="000D5970" w:rsidRDefault="007A44B7" w:rsidP="009019FA">
      <w:pPr>
        <w:rPr>
          <w:rStyle w:val="apple-style-span"/>
          <w:rFonts w:ascii="Arial" w:hAnsi="Arial" w:cs="Arial"/>
          <w:color w:val="333333"/>
          <w:sz w:val="32"/>
          <w:szCs w:val="32"/>
        </w:rPr>
      </w:pPr>
      <w:r w:rsidRPr="000D5970">
        <w:rPr>
          <w:rFonts w:ascii="Arial" w:hAnsi="Arial" w:cs="Arial"/>
          <w:color w:val="333333"/>
          <w:sz w:val="32"/>
          <w:szCs w:val="32"/>
        </w:rPr>
        <w:br/>
      </w:r>
      <w:r w:rsidRPr="000D5970">
        <w:rPr>
          <w:rStyle w:val="apple-style-span"/>
          <w:rFonts w:ascii="Arial" w:hAnsi="Arial" w:cs="Arial"/>
          <w:color w:val="333333"/>
          <w:sz w:val="32"/>
          <w:szCs w:val="32"/>
        </w:rPr>
        <w:t>§ Risk management – Responsible for identification of various risks faced by the company and mitigation of such risks to the extent possible.</w:t>
      </w:r>
    </w:p>
    <w:p w:rsidR="007A44B7" w:rsidRPr="000D5970" w:rsidRDefault="007A44B7" w:rsidP="009019FA">
      <w:pPr>
        <w:rPr>
          <w:rStyle w:val="apple-style-span"/>
          <w:rFonts w:ascii="Arial" w:hAnsi="Arial" w:cs="Arial"/>
          <w:color w:val="333333"/>
          <w:sz w:val="32"/>
          <w:szCs w:val="32"/>
        </w:rPr>
      </w:pPr>
      <w:r w:rsidRPr="000D5970">
        <w:rPr>
          <w:rFonts w:ascii="Arial" w:hAnsi="Arial" w:cs="Arial"/>
          <w:color w:val="333333"/>
          <w:sz w:val="32"/>
          <w:szCs w:val="32"/>
        </w:rPr>
        <w:br/>
      </w:r>
      <w:r w:rsidRPr="000D5970">
        <w:rPr>
          <w:rStyle w:val="apple-style-span"/>
          <w:rFonts w:ascii="Arial" w:hAnsi="Arial" w:cs="Arial"/>
          <w:color w:val="333333"/>
          <w:sz w:val="32"/>
          <w:szCs w:val="32"/>
        </w:rPr>
        <w:t>§ Investor relations – Responsible for interacting with financial analysts, Foreign Institutional Investors, Mutual Funds etc.</w:t>
      </w:r>
    </w:p>
    <w:p w:rsidR="00BB74C0" w:rsidRPr="000D5970" w:rsidRDefault="00BB74C0" w:rsidP="00BB74C0">
      <w:pPr>
        <w:jc w:val="both"/>
        <w:rPr>
          <w:rStyle w:val="apple-style-span"/>
          <w:rFonts w:ascii="Arial" w:hAnsi="Arial" w:cs="Arial"/>
          <w:color w:val="333333"/>
          <w:sz w:val="32"/>
          <w:szCs w:val="32"/>
        </w:rPr>
      </w:pPr>
    </w:p>
    <w:p w:rsidR="00BB74C0" w:rsidRPr="000D5970" w:rsidRDefault="00BB74C0" w:rsidP="00BB74C0">
      <w:pPr>
        <w:pStyle w:val="NoSpacing"/>
        <w:jc w:val="both"/>
        <w:rPr>
          <w:rFonts w:ascii="Arial" w:hAnsi="Arial" w:cs="Arial"/>
          <w:b/>
          <w:sz w:val="32"/>
          <w:szCs w:val="32"/>
        </w:rPr>
      </w:pPr>
      <w:r w:rsidRPr="000D5970">
        <w:rPr>
          <w:rStyle w:val="apple-style-span"/>
          <w:rFonts w:ascii="Arial" w:hAnsi="Arial" w:cs="Arial"/>
          <w:color w:val="333333"/>
          <w:sz w:val="32"/>
          <w:szCs w:val="32"/>
        </w:rPr>
        <w:t xml:space="preserve">§ STPI related activities - </w:t>
      </w:r>
      <w:r w:rsidRPr="000D5970">
        <w:rPr>
          <w:rFonts w:ascii="Arial" w:hAnsi="Arial" w:cs="Arial"/>
          <w:sz w:val="32"/>
          <w:szCs w:val="32"/>
        </w:rPr>
        <w:t>Responsible for all STPI related activities; Submission of SOFTEX forms, getting export clearance certificates, Renewal and agreements with STPI, also responsible for preparation and submission of monthly, quarterly and annual Financial Reports, Performance Reports to STPI</w:t>
      </w:r>
      <w:r w:rsidR="00197533" w:rsidRPr="000D5970">
        <w:rPr>
          <w:rFonts w:ascii="Arial" w:hAnsi="Arial" w:cs="Arial"/>
          <w:sz w:val="32"/>
          <w:szCs w:val="32"/>
        </w:rPr>
        <w:t>.</w:t>
      </w:r>
    </w:p>
    <w:p w:rsidR="00BB74C0" w:rsidRPr="000D5970" w:rsidRDefault="00BB74C0" w:rsidP="009019FA">
      <w:pPr>
        <w:rPr>
          <w:rStyle w:val="apple-style-span"/>
          <w:rFonts w:ascii="Arial" w:hAnsi="Arial" w:cs="Arial"/>
          <w:color w:val="333333"/>
          <w:sz w:val="32"/>
          <w:szCs w:val="32"/>
        </w:rPr>
      </w:pPr>
    </w:p>
    <w:p w:rsidR="00E843FD" w:rsidRPr="000D5970" w:rsidRDefault="000D5970" w:rsidP="00F36D0E">
      <w:pPr>
        <w:pStyle w:val="null1"/>
        <w:jc w:val="both"/>
        <w:rPr>
          <w:rFonts w:ascii="Verdana" w:hAnsi="Verdana" w:cs="Arial"/>
          <w:b/>
          <w:color w:val="0000FF"/>
          <w:sz w:val="32"/>
          <w:szCs w:val="32"/>
        </w:rPr>
      </w:pPr>
      <w:r>
        <w:rPr>
          <w:rFonts w:ascii="Verdana" w:hAnsi="Verdana" w:cs="Arial"/>
          <w:b/>
          <w:color w:val="0000FF"/>
          <w:sz w:val="32"/>
          <w:szCs w:val="32"/>
        </w:rPr>
        <w:t>PREVIOUS ASSIGNMENT 3</w:t>
      </w:r>
      <w:r w:rsidR="00E843FD" w:rsidRPr="000D5970">
        <w:rPr>
          <w:rFonts w:ascii="Verdana" w:hAnsi="Verdana" w:cs="Arial"/>
          <w:b/>
          <w:color w:val="0000FF"/>
          <w:sz w:val="32"/>
          <w:szCs w:val="32"/>
        </w:rPr>
        <w:t>:</w:t>
      </w:r>
    </w:p>
    <w:p w:rsidR="003477C1" w:rsidRPr="000D5970" w:rsidRDefault="003477C1" w:rsidP="00F36D0E">
      <w:pPr>
        <w:pStyle w:val="null1"/>
        <w:jc w:val="both"/>
        <w:rPr>
          <w:rFonts w:ascii="Verdana" w:hAnsi="Verdana" w:cs="Arial"/>
          <w:b/>
          <w:color w:val="0000FF"/>
          <w:sz w:val="32"/>
          <w:szCs w:val="32"/>
        </w:rPr>
      </w:pPr>
    </w:p>
    <w:p w:rsidR="003477C1" w:rsidRPr="000D5970" w:rsidRDefault="003477C1" w:rsidP="003477C1">
      <w:pPr>
        <w:pStyle w:val="null1"/>
        <w:rPr>
          <w:rFonts w:ascii="Verdana" w:hAnsi="Verdana" w:cs="Arial"/>
          <w:b/>
          <w:color w:val="0000FF"/>
          <w:sz w:val="32"/>
          <w:szCs w:val="32"/>
        </w:rPr>
      </w:pPr>
      <w:r w:rsidRPr="000D5970">
        <w:rPr>
          <w:rFonts w:ascii="Verdana" w:hAnsi="Verdana" w:cs="Arial"/>
          <w:b/>
          <w:color w:val="0000FF"/>
          <w:sz w:val="32"/>
          <w:szCs w:val="32"/>
        </w:rPr>
        <w:t xml:space="preserve">Worked as full time Consultant (CFO) in Thakral Information Systems Private Limited, </w:t>
      </w:r>
      <w:r w:rsidRPr="000D5970">
        <w:rPr>
          <w:rFonts w:ascii="Verdana" w:hAnsi="Verdana" w:cs="Arial"/>
          <w:b/>
          <w:color w:val="0000FF"/>
          <w:sz w:val="32"/>
          <w:szCs w:val="32"/>
        </w:rPr>
        <w:lastRenderedPageBreak/>
        <w:t>Dhaka, Bangladesh from January 2012 To July 2013</w:t>
      </w:r>
      <w:r w:rsidR="008B04D2" w:rsidRPr="000D5970">
        <w:rPr>
          <w:rFonts w:ascii="Verdana" w:hAnsi="Verdana" w:cs="Arial"/>
          <w:b/>
          <w:color w:val="0000FF"/>
          <w:sz w:val="32"/>
          <w:szCs w:val="32"/>
        </w:rPr>
        <w:t>.</w:t>
      </w:r>
    </w:p>
    <w:p w:rsidR="00E843FD" w:rsidRPr="000D5970" w:rsidRDefault="00E843FD" w:rsidP="00F36D0E">
      <w:pPr>
        <w:pStyle w:val="null1"/>
        <w:jc w:val="both"/>
        <w:rPr>
          <w:rFonts w:ascii="Verdana" w:hAnsi="Verdana" w:cs="Arial"/>
          <w:bCs/>
          <w:sz w:val="32"/>
          <w:szCs w:val="32"/>
        </w:rPr>
      </w:pPr>
    </w:p>
    <w:p w:rsidR="00E843FD" w:rsidRPr="000D5970" w:rsidRDefault="00E843FD" w:rsidP="00F36D0E">
      <w:pPr>
        <w:pStyle w:val="null1"/>
        <w:jc w:val="both"/>
        <w:rPr>
          <w:rFonts w:ascii="Verdana" w:hAnsi="Verdana" w:cs="Arial"/>
          <w:sz w:val="32"/>
          <w:szCs w:val="32"/>
        </w:rPr>
      </w:pPr>
      <w:r w:rsidRPr="000D5970">
        <w:rPr>
          <w:rFonts w:ascii="Verdana" w:hAnsi="Verdana" w:cs="Arial"/>
          <w:sz w:val="32"/>
          <w:szCs w:val="32"/>
        </w:rPr>
        <w:t>The company is part of Thakral Brothers Pte. Limited, A Singapore based IT company having group turover of USD 2.5 Billion having operations in 35 countries in the World. The company is a strategic alliance partner</w:t>
      </w:r>
      <w:r w:rsidR="0075493A" w:rsidRPr="000D5970">
        <w:rPr>
          <w:rFonts w:ascii="Verdana" w:hAnsi="Verdana" w:cs="Arial"/>
          <w:sz w:val="32"/>
          <w:szCs w:val="32"/>
        </w:rPr>
        <w:t xml:space="preserve"> for distribution </w:t>
      </w:r>
      <w:r w:rsidRPr="000D5970">
        <w:rPr>
          <w:rFonts w:ascii="Verdana" w:hAnsi="Verdana" w:cs="Arial"/>
          <w:sz w:val="32"/>
          <w:szCs w:val="32"/>
        </w:rPr>
        <w:t>of IBM, Lenovo, HP brands in Bangladesh, Nepal, Bhutan.</w:t>
      </w:r>
    </w:p>
    <w:p w:rsidR="00E843FD" w:rsidRPr="000D5970" w:rsidRDefault="00E843FD" w:rsidP="00F36D0E">
      <w:pPr>
        <w:pStyle w:val="null1"/>
        <w:jc w:val="both"/>
        <w:rPr>
          <w:rFonts w:ascii="Verdana" w:hAnsi="Verdana" w:cs="Arial"/>
          <w:b/>
          <w:sz w:val="32"/>
          <w:szCs w:val="32"/>
        </w:rPr>
      </w:pPr>
    </w:p>
    <w:p w:rsidR="00E843FD" w:rsidRPr="000D5970" w:rsidRDefault="00E843FD" w:rsidP="00F36D0E">
      <w:pPr>
        <w:pStyle w:val="null1"/>
        <w:jc w:val="both"/>
        <w:rPr>
          <w:rFonts w:ascii="Verdana" w:hAnsi="Verdana" w:cs="Arial"/>
          <w:sz w:val="32"/>
          <w:szCs w:val="32"/>
        </w:rPr>
      </w:pPr>
      <w:r w:rsidRPr="000D5970">
        <w:rPr>
          <w:rFonts w:ascii="Verdana" w:hAnsi="Verdana" w:cs="Arial"/>
          <w:b/>
          <w:color w:val="0000FF"/>
          <w:sz w:val="32"/>
          <w:szCs w:val="32"/>
        </w:rPr>
        <w:t xml:space="preserve">Reporting To: </w:t>
      </w:r>
      <w:r w:rsidRPr="000D5970">
        <w:rPr>
          <w:rFonts w:ascii="Verdana" w:hAnsi="Verdana" w:cs="Arial"/>
          <w:sz w:val="32"/>
          <w:szCs w:val="32"/>
        </w:rPr>
        <w:t>Chai</w:t>
      </w:r>
      <w:r w:rsidR="00034566" w:rsidRPr="000D5970">
        <w:rPr>
          <w:rFonts w:ascii="Verdana" w:hAnsi="Verdana" w:cs="Arial"/>
          <w:sz w:val="32"/>
          <w:szCs w:val="32"/>
        </w:rPr>
        <w:t>rman &amp; Managing Director (CMD),</w:t>
      </w:r>
      <w:r w:rsidRPr="000D5970">
        <w:rPr>
          <w:rFonts w:ascii="Verdana" w:hAnsi="Verdana" w:cs="Arial"/>
          <w:sz w:val="32"/>
          <w:szCs w:val="32"/>
        </w:rPr>
        <w:t>in Singapore.</w:t>
      </w:r>
    </w:p>
    <w:p w:rsidR="00E843FD" w:rsidRPr="000D5970" w:rsidRDefault="00E843FD" w:rsidP="00F36D0E">
      <w:pPr>
        <w:pStyle w:val="null1"/>
        <w:jc w:val="both"/>
        <w:rPr>
          <w:rFonts w:ascii="Verdana" w:hAnsi="Verdana" w:cs="Arial"/>
          <w:color w:val="0000FF"/>
          <w:sz w:val="32"/>
          <w:szCs w:val="32"/>
        </w:rPr>
      </w:pPr>
    </w:p>
    <w:p w:rsidR="00E843FD" w:rsidRPr="000D5970" w:rsidRDefault="00E843FD" w:rsidP="00F36D0E">
      <w:pPr>
        <w:pStyle w:val="null1"/>
        <w:jc w:val="both"/>
        <w:rPr>
          <w:rFonts w:ascii="Verdana" w:hAnsi="Verdana" w:cs="Arial"/>
          <w:b/>
          <w:color w:val="0000FF"/>
          <w:sz w:val="32"/>
          <w:szCs w:val="32"/>
        </w:rPr>
      </w:pPr>
      <w:r w:rsidRPr="000D5970">
        <w:rPr>
          <w:rFonts w:ascii="Verdana" w:hAnsi="Verdana" w:cs="Arial"/>
          <w:b/>
          <w:color w:val="0000FF"/>
          <w:sz w:val="32"/>
          <w:szCs w:val="32"/>
        </w:rPr>
        <w:t>Key Responsibilities:</w:t>
      </w:r>
    </w:p>
    <w:p w:rsidR="00E843FD" w:rsidRPr="000D5970" w:rsidRDefault="00E843FD" w:rsidP="00F36D0E">
      <w:pPr>
        <w:jc w:val="both"/>
        <w:rPr>
          <w:rFonts w:ascii="Verdana" w:hAnsi="Verdana" w:cs="Arial"/>
          <w:b/>
          <w:color w:val="0000FF"/>
          <w:sz w:val="32"/>
          <w:szCs w:val="32"/>
        </w:rPr>
      </w:pPr>
      <w:r w:rsidRPr="000D5970">
        <w:rPr>
          <w:color w:val="000000"/>
          <w:sz w:val="32"/>
          <w:szCs w:val="32"/>
        </w:rPr>
        <w:t> </w:t>
      </w:r>
    </w:p>
    <w:p w:rsidR="00E843FD" w:rsidRPr="000D5970" w:rsidRDefault="00E843FD" w:rsidP="00F36D0E">
      <w:pPr>
        <w:pStyle w:val="null1"/>
        <w:numPr>
          <w:ilvl w:val="0"/>
          <w:numId w:val="12"/>
        </w:numPr>
        <w:jc w:val="both"/>
        <w:rPr>
          <w:rFonts w:ascii="Verdana" w:hAnsi="Verdana" w:cs="Arial"/>
          <w:sz w:val="32"/>
          <w:szCs w:val="32"/>
        </w:rPr>
      </w:pPr>
      <w:r w:rsidRPr="000D5970">
        <w:rPr>
          <w:rFonts w:ascii="Verdana" w:hAnsi="Verdana" w:cs="Arial"/>
          <w:sz w:val="32"/>
          <w:szCs w:val="32"/>
        </w:rPr>
        <w:t>Overall Financial Management of the company in Bangladesh.</w:t>
      </w:r>
    </w:p>
    <w:p w:rsidR="00E843FD" w:rsidRPr="000D5970" w:rsidRDefault="00E843FD" w:rsidP="00F36D0E">
      <w:pPr>
        <w:pStyle w:val="ListParagraph"/>
        <w:numPr>
          <w:ilvl w:val="0"/>
          <w:numId w:val="12"/>
        </w:numPr>
        <w:spacing w:line="276" w:lineRule="auto"/>
        <w:jc w:val="both"/>
        <w:rPr>
          <w:sz w:val="32"/>
          <w:szCs w:val="32"/>
        </w:rPr>
      </w:pPr>
      <w:r w:rsidRPr="000D5970">
        <w:rPr>
          <w:rFonts w:ascii="Verdana" w:hAnsi="Verdana"/>
          <w:sz w:val="32"/>
          <w:szCs w:val="32"/>
        </w:rPr>
        <w:t>Identifying various financial issues of the company including regulatory, taxation and accounting matters and assist in evolving financial strategies for Business Transformation</w:t>
      </w:r>
      <w:r w:rsidRPr="000D5970">
        <w:rPr>
          <w:sz w:val="32"/>
          <w:szCs w:val="32"/>
        </w:rPr>
        <w:t xml:space="preserve">. </w:t>
      </w:r>
    </w:p>
    <w:p w:rsidR="00E843FD" w:rsidRPr="000D5970" w:rsidRDefault="00E843FD" w:rsidP="00F36D0E">
      <w:pPr>
        <w:pStyle w:val="ListParagraph"/>
        <w:numPr>
          <w:ilvl w:val="0"/>
          <w:numId w:val="12"/>
        </w:numPr>
        <w:spacing w:line="276" w:lineRule="auto"/>
        <w:jc w:val="both"/>
        <w:rPr>
          <w:rFonts w:ascii="Verdana" w:hAnsi="Verdana"/>
          <w:sz w:val="32"/>
          <w:szCs w:val="32"/>
        </w:rPr>
      </w:pPr>
      <w:r w:rsidRPr="000D5970">
        <w:rPr>
          <w:rFonts w:ascii="Verdana" w:hAnsi="Verdana"/>
          <w:sz w:val="32"/>
          <w:szCs w:val="32"/>
        </w:rPr>
        <w:t>Assisting the Chief Operating Officer of the company regarding financial aspect of the new business in the areas of rate of return to be generated, Cash Flow scenario etc..</w:t>
      </w:r>
    </w:p>
    <w:p w:rsidR="00E843FD" w:rsidRPr="000D5970" w:rsidRDefault="00E843FD" w:rsidP="00F36D0E">
      <w:pPr>
        <w:pStyle w:val="ListParagraph"/>
        <w:numPr>
          <w:ilvl w:val="0"/>
          <w:numId w:val="12"/>
        </w:numPr>
        <w:spacing w:line="276" w:lineRule="auto"/>
        <w:jc w:val="both"/>
        <w:rPr>
          <w:rFonts w:ascii="Verdana" w:hAnsi="Verdana"/>
          <w:sz w:val="32"/>
          <w:szCs w:val="32"/>
        </w:rPr>
      </w:pPr>
      <w:r w:rsidRPr="000D5970">
        <w:rPr>
          <w:rFonts w:ascii="Verdana" w:hAnsi="Verdana"/>
          <w:sz w:val="32"/>
          <w:szCs w:val="32"/>
        </w:rPr>
        <w:t>Corporate financial planning keeping in mind the rate of return expectation, additional revenue generation, financial evaluation of all diversification initiatives from corporate finance perspective.</w:t>
      </w:r>
    </w:p>
    <w:p w:rsidR="00E843FD" w:rsidRPr="000D5970" w:rsidRDefault="00E843FD" w:rsidP="00F36D0E">
      <w:pPr>
        <w:pStyle w:val="ListParagraph"/>
        <w:numPr>
          <w:ilvl w:val="0"/>
          <w:numId w:val="12"/>
        </w:numPr>
        <w:spacing w:line="276" w:lineRule="auto"/>
        <w:jc w:val="both"/>
        <w:rPr>
          <w:rFonts w:ascii="Verdana" w:hAnsi="Verdana"/>
          <w:sz w:val="32"/>
          <w:szCs w:val="32"/>
        </w:rPr>
      </w:pPr>
      <w:r w:rsidRPr="000D5970">
        <w:rPr>
          <w:rFonts w:ascii="Verdana" w:hAnsi="Verdana"/>
          <w:sz w:val="32"/>
          <w:szCs w:val="32"/>
        </w:rPr>
        <w:t xml:space="preserve">Reporting on the key metrics of financial performance on the Business Transformation </w:t>
      </w:r>
      <w:r w:rsidRPr="000D5970">
        <w:rPr>
          <w:rFonts w:ascii="Verdana" w:hAnsi="Verdana"/>
          <w:sz w:val="32"/>
          <w:szCs w:val="32"/>
        </w:rPr>
        <w:lastRenderedPageBreak/>
        <w:t>with focus on returns generated, Opex cost &amp; capital expenditure required for each business units.</w:t>
      </w:r>
    </w:p>
    <w:p w:rsidR="00E843FD" w:rsidRPr="000D5970" w:rsidRDefault="00E843FD" w:rsidP="00F36D0E">
      <w:pPr>
        <w:pStyle w:val="ListParagraph"/>
        <w:numPr>
          <w:ilvl w:val="0"/>
          <w:numId w:val="12"/>
        </w:numPr>
        <w:spacing w:line="276" w:lineRule="auto"/>
        <w:jc w:val="both"/>
        <w:rPr>
          <w:rFonts w:ascii="Verdana" w:hAnsi="Verdana"/>
          <w:sz w:val="32"/>
          <w:szCs w:val="32"/>
        </w:rPr>
      </w:pPr>
      <w:r w:rsidRPr="000D5970">
        <w:rPr>
          <w:rFonts w:ascii="Verdana" w:hAnsi="Verdana"/>
          <w:sz w:val="32"/>
          <w:szCs w:val="32"/>
        </w:rPr>
        <w:t>Monitoring fund flow and ensuring proper fund utilization by the business units as per Budget &amp; Business plan.</w:t>
      </w:r>
    </w:p>
    <w:p w:rsidR="00E843FD" w:rsidRPr="000D5970" w:rsidRDefault="00E843FD" w:rsidP="00F36D0E">
      <w:pPr>
        <w:pStyle w:val="ListParagraph"/>
        <w:numPr>
          <w:ilvl w:val="0"/>
          <w:numId w:val="12"/>
        </w:numPr>
        <w:spacing w:line="276" w:lineRule="auto"/>
        <w:jc w:val="both"/>
        <w:rPr>
          <w:rFonts w:ascii="Verdana" w:hAnsi="Verdana"/>
          <w:color w:val="000000"/>
          <w:sz w:val="32"/>
          <w:szCs w:val="32"/>
        </w:rPr>
      </w:pPr>
      <w:r w:rsidRPr="000D5970">
        <w:rPr>
          <w:rFonts w:ascii="Verdana" w:hAnsi="Verdana"/>
          <w:sz w:val="32"/>
          <w:szCs w:val="32"/>
        </w:rPr>
        <w:t>Review of financial projections/Budget connected to by the business units and reviewing actual performance vis-a-vis the Business plans &amp; Budgets.</w:t>
      </w:r>
    </w:p>
    <w:p w:rsidR="00E843FD" w:rsidRPr="000D5970" w:rsidRDefault="00E843FD" w:rsidP="00F36D0E">
      <w:pPr>
        <w:pStyle w:val="ListParagraph"/>
        <w:numPr>
          <w:ilvl w:val="0"/>
          <w:numId w:val="12"/>
        </w:numPr>
        <w:spacing w:line="276" w:lineRule="auto"/>
        <w:jc w:val="both"/>
        <w:rPr>
          <w:rFonts w:ascii="Verdana" w:hAnsi="Verdana"/>
          <w:color w:val="000000"/>
          <w:sz w:val="32"/>
          <w:szCs w:val="32"/>
        </w:rPr>
      </w:pPr>
      <w:r w:rsidRPr="000D5970">
        <w:rPr>
          <w:rFonts w:ascii="Verdana" w:hAnsi="Verdana"/>
          <w:sz w:val="32"/>
          <w:szCs w:val="32"/>
        </w:rPr>
        <w:t>Monitoring key financial risks for the company and flagging of warning areas.</w:t>
      </w:r>
    </w:p>
    <w:p w:rsidR="00E843FD" w:rsidRPr="000D5970" w:rsidRDefault="00E843FD" w:rsidP="00F36D0E">
      <w:pPr>
        <w:pStyle w:val="null1"/>
        <w:numPr>
          <w:ilvl w:val="0"/>
          <w:numId w:val="12"/>
        </w:numPr>
        <w:jc w:val="both"/>
        <w:rPr>
          <w:rFonts w:ascii="Verdana" w:hAnsi="Verdana" w:cs="Arial"/>
          <w:sz w:val="32"/>
          <w:szCs w:val="32"/>
        </w:rPr>
      </w:pPr>
      <w:r w:rsidRPr="000D5970">
        <w:rPr>
          <w:rFonts w:ascii="Verdana" w:hAnsi="Verdana" w:cs="Arial"/>
          <w:sz w:val="32"/>
          <w:szCs w:val="32"/>
        </w:rPr>
        <w:t>Responsible for all the Banking operations including negotiation with all the prime Banks in Bangladesh for line of credit for business operation, opening of LC, negotiation of LC,</w:t>
      </w:r>
      <w:r w:rsidR="00A46032" w:rsidRPr="000D5970">
        <w:rPr>
          <w:rFonts w:ascii="Verdana" w:hAnsi="Verdana" w:cs="Arial"/>
          <w:sz w:val="32"/>
          <w:szCs w:val="32"/>
        </w:rPr>
        <w:t xml:space="preserve"> arranged</w:t>
      </w:r>
      <w:r w:rsidRPr="000D5970">
        <w:rPr>
          <w:rFonts w:ascii="Verdana" w:hAnsi="Verdana" w:cs="Arial"/>
          <w:sz w:val="32"/>
          <w:szCs w:val="32"/>
        </w:rPr>
        <w:t xml:space="preserve"> different banking facilities as per business requirement.</w:t>
      </w:r>
    </w:p>
    <w:p w:rsidR="00E843FD" w:rsidRPr="000D5970" w:rsidRDefault="00E843FD" w:rsidP="00F36D0E">
      <w:pPr>
        <w:pStyle w:val="null1"/>
        <w:numPr>
          <w:ilvl w:val="0"/>
          <w:numId w:val="14"/>
        </w:numPr>
        <w:jc w:val="both"/>
        <w:rPr>
          <w:rFonts w:ascii="Verdana" w:hAnsi="Verdana" w:cs="Arial"/>
          <w:sz w:val="32"/>
          <w:szCs w:val="32"/>
        </w:rPr>
      </w:pPr>
      <w:r w:rsidRPr="000D5970">
        <w:rPr>
          <w:rFonts w:ascii="Verdana" w:hAnsi="Verdana" w:cs="Arial"/>
          <w:sz w:val="32"/>
          <w:szCs w:val="32"/>
        </w:rPr>
        <w:t>Account Receivables, Payables &amp; Inventory management.</w:t>
      </w:r>
    </w:p>
    <w:p w:rsidR="00E843FD" w:rsidRPr="000D5970" w:rsidRDefault="00E843FD" w:rsidP="00F36D0E">
      <w:pPr>
        <w:pStyle w:val="null1"/>
        <w:numPr>
          <w:ilvl w:val="0"/>
          <w:numId w:val="14"/>
        </w:numPr>
        <w:jc w:val="both"/>
        <w:rPr>
          <w:rFonts w:ascii="Verdana" w:hAnsi="Verdana" w:cs="Arial"/>
          <w:sz w:val="32"/>
          <w:szCs w:val="32"/>
        </w:rPr>
      </w:pPr>
      <w:r w:rsidRPr="000D5970">
        <w:rPr>
          <w:rFonts w:ascii="Verdana" w:hAnsi="Verdana" w:cs="Arial"/>
          <w:sz w:val="32"/>
          <w:szCs w:val="32"/>
        </w:rPr>
        <w:t>Reporting to the management in Singapore on regular basis about Bangladesh operation.</w:t>
      </w:r>
    </w:p>
    <w:p w:rsidR="00E843FD" w:rsidRPr="000D5970" w:rsidRDefault="00E843FD" w:rsidP="00F36D0E">
      <w:pPr>
        <w:pStyle w:val="null1"/>
        <w:ind w:left="360"/>
        <w:jc w:val="both"/>
        <w:rPr>
          <w:rFonts w:ascii="Verdana" w:hAnsi="Verdana" w:cs="Arial"/>
          <w:sz w:val="32"/>
          <w:szCs w:val="32"/>
        </w:rPr>
      </w:pPr>
    </w:p>
    <w:p w:rsidR="00E843FD" w:rsidRPr="000D5970" w:rsidRDefault="000D5970" w:rsidP="00F36D0E">
      <w:pPr>
        <w:pStyle w:val="BodyText2"/>
        <w:rPr>
          <w:rFonts w:ascii="Verdana" w:hAnsi="Verdana"/>
          <w:b w:val="0"/>
          <w:bCs w:val="0"/>
          <w:i w:val="0"/>
          <w:iCs w:val="0"/>
          <w:color w:val="0000FF"/>
          <w:sz w:val="32"/>
          <w:szCs w:val="32"/>
        </w:rPr>
      </w:pPr>
      <w:r>
        <w:rPr>
          <w:rFonts w:ascii="Verdana" w:hAnsi="Verdana"/>
          <w:bCs w:val="0"/>
          <w:i w:val="0"/>
          <w:iCs w:val="0"/>
          <w:color w:val="0000FF"/>
          <w:sz w:val="32"/>
          <w:szCs w:val="32"/>
        </w:rPr>
        <w:t>PREVIOUS ASSIGNMENT 4</w:t>
      </w:r>
      <w:r w:rsidR="00E843FD" w:rsidRPr="000D5970">
        <w:rPr>
          <w:rFonts w:ascii="Verdana" w:hAnsi="Verdana"/>
          <w:bCs w:val="0"/>
          <w:i w:val="0"/>
          <w:iCs w:val="0"/>
          <w:color w:val="0000FF"/>
          <w:sz w:val="32"/>
          <w:szCs w:val="32"/>
        </w:rPr>
        <w:t>:</w:t>
      </w:r>
    </w:p>
    <w:p w:rsidR="00E843FD" w:rsidRPr="000D5970" w:rsidRDefault="00E843FD" w:rsidP="00F36D0E">
      <w:pPr>
        <w:pStyle w:val="BodyText2"/>
        <w:rPr>
          <w:rFonts w:ascii="Verdana" w:hAnsi="Verdana"/>
          <w:b w:val="0"/>
          <w:bCs w:val="0"/>
          <w:i w:val="0"/>
          <w:iCs w:val="0"/>
          <w:sz w:val="32"/>
          <w:szCs w:val="32"/>
        </w:rPr>
      </w:pPr>
      <w:r w:rsidRPr="000D5970">
        <w:rPr>
          <w:rFonts w:ascii="Verdana" w:hAnsi="Verdana"/>
          <w:b w:val="0"/>
          <w:bCs w:val="0"/>
          <w:i w:val="0"/>
          <w:iCs w:val="0"/>
          <w:color w:val="0000FF"/>
          <w:sz w:val="32"/>
          <w:szCs w:val="32"/>
        </w:rPr>
        <w:t xml:space="preserve">SENIOR MANAGER in </w:t>
      </w:r>
      <w:r w:rsidRPr="000D5970">
        <w:rPr>
          <w:rFonts w:ascii="Verdana" w:hAnsi="Verdana"/>
          <w:bCs w:val="0"/>
          <w:i w:val="0"/>
          <w:iCs w:val="0"/>
          <w:color w:val="0000FF"/>
          <w:sz w:val="32"/>
          <w:szCs w:val="32"/>
        </w:rPr>
        <w:t>GENPACT INDIA Ltd from</w:t>
      </w:r>
      <w:r w:rsidR="00A131D8" w:rsidRPr="000D5970">
        <w:rPr>
          <w:rFonts w:ascii="Verdana" w:hAnsi="Verdana"/>
          <w:bCs w:val="0"/>
          <w:i w:val="0"/>
          <w:iCs w:val="0"/>
          <w:color w:val="0000FF"/>
          <w:sz w:val="32"/>
          <w:szCs w:val="32"/>
        </w:rPr>
        <w:t>January 2008 TO JANUARY 2012</w:t>
      </w:r>
      <w:r w:rsidRPr="000D5970">
        <w:rPr>
          <w:rFonts w:ascii="Verdana" w:hAnsi="Verdana"/>
          <w:bCs w:val="0"/>
          <w:i w:val="0"/>
          <w:iCs w:val="0"/>
          <w:color w:val="0000FF"/>
          <w:sz w:val="32"/>
          <w:szCs w:val="32"/>
        </w:rPr>
        <w:t>.</w:t>
      </w:r>
    </w:p>
    <w:p w:rsidR="00E843FD" w:rsidRPr="000D5970" w:rsidRDefault="00E843FD" w:rsidP="00F36D0E">
      <w:pPr>
        <w:pStyle w:val="BodyText2"/>
        <w:rPr>
          <w:rFonts w:ascii="Verdana" w:hAnsi="Verdana"/>
          <w:b w:val="0"/>
          <w:bCs w:val="0"/>
          <w:i w:val="0"/>
          <w:iCs w:val="0"/>
          <w:color w:val="0000FF"/>
          <w:sz w:val="32"/>
          <w:szCs w:val="32"/>
        </w:rPr>
      </w:pPr>
    </w:p>
    <w:p w:rsidR="00E843FD" w:rsidRPr="000D5970" w:rsidRDefault="00E843FD" w:rsidP="00F36D0E">
      <w:pPr>
        <w:pStyle w:val="BodyText2"/>
        <w:rPr>
          <w:rFonts w:ascii="Verdana" w:hAnsi="Verdana"/>
          <w:b w:val="0"/>
          <w:bCs w:val="0"/>
          <w:i w:val="0"/>
          <w:iCs w:val="0"/>
          <w:sz w:val="32"/>
          <w:szCs w:val="32"/>
        </w:rPr>
      </w:pPr>
      <w:r w:rsidRPr="000D5970">
        <w:rPr>
          <w:rFonts w:ascii="Verdana" w:hAnsi="Verdana"/>
          <w:bCs w:val="0"/>
          <w:i w:val="0"/>
          <w:iCs w:val="0"/>
          <w:color w:val="0000FF"/>
          <w:sz w:val="32"/>
          <w:szCs w:val="32"/>
        </w:rPr>
        <w:t>Reporting to:</w:t>
      </w:r>
      <w:r w:rsidR="00034566" w:rsidRPr="000D5970">
        <w:rPr>
          <w:rFonts w:ascii="Verdana" w:hAnsi="Verdana"/>
          <w:bCs w:val="0"/>
          <w:i w:val="0"/>
          <w:iCs w:val="0"/>
          <w:color w:val="0000FF"/>
          <w:sz w:val="32"/>
          <w:szCs w:val="32"/>
        </w:rPr>
        <w:t xml:space="preserve"> </w:t>
      </w:r>
      <w:r w:rsidRPr="000D5970">
        <w:rPr>
          <w:rFonts w:ascii="Verdana" w:hAnsi="Verdana"/>
          <w:b w:val="0"/>
          <w:bCs w:val="0"/>
          <w:i w:val="0"/>
          <w:iCs w:val="0"/>
          <w:sz w:val="32"/>
          <w:szCs w:val="32"/>
        </w:rPr>
        <w:t>Vice President - Operations</w:t>
      </w:r>
    </w:p>
    <w:p w:rsidR="00E843FD" w:rsidRPr="000D5970" w:rsidRDefault="00E843FD" w:rsidP="00F36D0E">
      <w:pPr>
        <w:pStyle w:val="BodyText2"/>
        <w:rPr>
          <w:rFonts w:ascii="Verdana" w:hAnsi="Verdana"/>
          <w:b w:val="0"/>
          <w:bCs w:val="0"/>
          <w:i w:val="0"/>
          <w:iCs w:val="0"/>
          <w:sz w:val="32"/>
          <w:szCs w:val="32"/>
        </w:rPr>
      </w:pP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Key Responsibilities:</w:t>
      </w:r>
    </w:p>
    <w:p w:rsidR="00E843FD" w:rsidRPr="000D5970" w:rsidRDefault="00E843FD" w:rsidP="00F36D0E">
      <w:pPr>
        <w:pStyle w:val="BodyText2"/>
        <w:rPr>
          <w:rFonts w:ascii="Verdana" w:hAnsi="Verdana"/>
          <w:b w:val="0"/>
          <w:bCs w:val="0"/>
          <w:i w:val="0"/>
          <w:iCs w:val="0"/>
          <w:color w:val="0000FF"/>
          <w:sz w:val="32"/>
          <w:szCs w:val="32"/>
        </w:rPr>
      </w:pP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 xml:space="preserve">Leading a team of professionals (Assistant Manager and Manager Level) working in the areas of General Accounting, Divisional </w:t>
      </w:r>
      <w:r w:rsidRPr="000D5970">
        <w:rPr>
          <w:rFonts w:ascii="Verdana" w:hAnsi="Verdana"/>
          <w:b w:val="0"/>
          <w:bCs w:val="0"/>
          <w:i w:val="0"/>
          <w:iCs w:val="0"/>
          <w:sz w:val="32"/>
          <w:szCs w:val="32"/>
        </w:rPr>
        <w:lastRenderedPageBreak/>
        <w:t>Accounting, Cost Accounting, Fixed Asset Accounting, Royalty and Global Supply Chain Management Accounting, Financial Planning and Analysis for a leading global MNCs in the manufacturing sector.</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 xml:space="preserve">Establish and meet service delivery target laid down by the customer, regular interaction with the customers, establish good rapport with the customers. High focus on implementation of process deliverables as per SLA/SOW. </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Interaction and Management of multiple customers and handle escalations.</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Drive to continuously look for opportunities to improve metrics and the validation of the data. Analytical and Numerical presentation of data by creating and presenting dashboards with effective communication skill.</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Align with the quality team and drive process improvement by identifying and implementing Lean and Six Sigma ideas.</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Assess training need of the team members, Development of training plan.</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 xml:space="preserve">Drive talent engagement and talent retention programs to arrest attrition. </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Monitor and report performance of the process regularly as per the process cycle and service level agreement (SLA) and communicate to the key stakeholders accordingly. In depth knowledge of managing F&amp;A and FP&amp;A operations metrics.</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Lead financial quarter close.</w:t>
      </w: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Preparation of financial statements as per US GAAP.</w:t>
      </w:r>
    </w:p>
    <w:p w:rsidR="00E843FD" w:rsidRPr="000D5970" w:rsidRDefault="00E843FD" w:rsidP="00F36D0E">
      <w:pPr>
        <w:pStyle w:val="BodyText2"/>
        <w:rPr>
          <w:rFonts w:ascii="Verdana" w:hAnsi="Verdana"/>
          <w:b w:val="0"/>
          <w:bCs w:val="0"/>
          <w:i w:val="0"/>
          <w:iCs w:val="0"/>
          <w:sz w:val="32"/>
          <w:szCs w:val="32"/>
        </w:rPr>
      </w:pPr>
    </w:p>
    <w:p w:rsidR="00E843FD" w:rsidRPr="000D5970" w:rsidRDefault="00E843FD" w:rsidP="00F36D0E">
      <w:pPr>
        <w:pStyle w:val="BodyText2"/>
        <w:numPr>
          <w:ilvl w:val="0"/>
          <w:numId w:val="2"/>
        </w:numPr>
        <w:rPr>
          <w:rFonts w:ascii="Verdana" w:hAnsi="Verdana"/>
          <w:bCs w:val="0"/>
          <w:i w:val="0"/>
          <w:iCs w:val="0"/>
          <w:color w:val="0070C0"/>
          <w:sz w:val="32"/>
          <w:szCs w:val="32"/>
        </w:rPr>
      </w:pPr>
      <w:r w:rsidRPr="000D5970">
        <w:rPr>
          <w:rFonts w:ascii="Verdana" w:hAnsi="Verdana"/>
          <w:bCs w:val="0"/>
          <w:i w:val="0"/>
          <w:iCs w:val="0"/>
          <w:color w:val="0070C0"/>
          <w:sz w:val="32"/>
          <w:szCs w:val="32"/>
        </w:rPr>
        <w:lastRenderedPageBreak/>
        <w:t>Financial Planning and Analysis – Special assignment in GE Healthcare – FP&amp;A team in Genpact Hyderabad from January 2008 to December 2008. Handled a team of 50 resources of the process reporting to VP-F&amp;A.</w:t>
      </w:r>
    </w:p>
    <w:p w:rsidR="00E843FD" w:rsidRPr="000D5970" w:rsidRDefault="00E843FD" w:rsidP="00F36D0E">
      <w:pPr>
        <w:pStyle w:val="ListParagraph"/>
        <w:jc w:val="both"/>
        <w:rPr>
          <w:rFonts w:ascii="Verdana" w:hAnsi="Verdana"/>
          <w:bCs/>
          <w:i/>
          <w:iCs/>
          <w:color w:val="0070C0"/>
          <w:sz w:val="32"/>
          <w:szCs w:val="32"/>
        </w:rPr>
      </w:pPr>
    </w:p>
    <w:p w:rsidR="00E843FD" w:rsidRPr="000D5970" w:rsidRDefault="00E843FD" w:rsidP="00F36D0E">
      <w:pPr>
        <w:pStyle w:val="BodyText2"/>
        <w:numPr>
          <w:ilvl w:val="0"/>
          <w:numId w:val="11"/>
        </w:numPr>
        <w:rPr>
          <w:rFonts w:ascii="Verdana" w:hAnsi="Verdana"/>
          <w:bCs w:val="0"/>
          <w:i w:val="0"/>
          <w:iCs w:val="0"/>
          <w:color w:val="0070C0"/>
          <w:sz w:val="32"/>
          <w:szCs w:val="32"/>
        </w:rPr>
      </w:pPr>
      <w:r w:rsidRPr="000D5970">
        <w:rPr>
          <w:sz w:val="32"/>
          <w:szCs w:val="32"/>
        </w:rPr>
        <w:t>Preparation of Annual Plan and rolling forecast.</w:t>
      </w:r>
    </w:p>
    <w:p w:rsidR="00E843FD" w:rsidRPr="000D5970" w:rsidRDefault="00E843FD" w:rsidP="00F36D0E">
      <w:pPr>
        <w:pStyle w:val="BodyText2"/>
        <w:numPr>
          <w:ilvl w:val="0"/>
          <w:numId w:val="11"/>
        </w:numPr>
        <w:rPr>
          <w:rFonts w:ascii="Verdana" w:hAnsi="Verdana"/>
          <w:bCs w:val="0"/>
          <w:i w:val="0"/>
          <w:iCs w:val="0"/>
          <w:color w:val="0070C0"/>
          <w:sz w:val="32"/>
          <w:szCs w:val="32"/>
        </w:rPr>
      </w:pPr>
      <w:r w:rsidRPr="000D5970">
        <w:rPr>
          <w:sz w:val="32"/>
          <w:szCs w:val="32"/>
        </w:rPr>
        <w:t>Conduct monthly business review to ensure delivery of Budget</w:t>
      </w:r>
    </w:p>
    <w:p w:rsidR="00E843FD" w:rsidRPr="000D5970" w:rsidRDefault="00E843FD" w:rsidP="00F36D0E">
      <w:pPr>
        <w:pStyle w:val="BodyText2"/>
        <w:numPr>
          <w:ilvl w:val="0"/>
          <w:numId w:val="11"/>
        </w:numPr>
        <w:rPr>
          <w:rFonts w:ascii="Verdana" w:hAnsi="Verdana"/>
          <w:bCs w:val="0"/>
          <w:i w:val="0"/>
          <w:iCs w:val="0"/>
          <w:color w:val="0070C0"/>
          <w:sz w:val="32"/>
          <w:szCs w:val="32"/>
        </w:rPr>
      </w:pPr>
      <w:r w:rsidRPr="000D5970">
        <w:rPr>
          <w:sz w:val="32"/>
          <w:szCs w:val="32"/>
        </w:rPr>
        <w:t>Coordination with Product managers &amp; Financial Controller to ensure divisional P&amp;L reflects correct view of divisional achievements.</w:t>
      </w:r>
    </w:p>
    <w:p w:rsidR="00E843FD" w:rsidRPr="000D5970" w:rsidRDefault="00E843FD" w:rsidP="00F36D0E">
      <w:pPr>
        <w:pStyle w:val="BodyText2"/>
        <w:numPr>
          <w:ilvl w:val="0"/>
          <w:numId w:val="11"/>
        </w:numPr>
        <w:rPr>
          <w:rFonts w:ascii="Verdana" w:hAnsi="Verdana"/>
          <w:bCs w:val="0"/>
          <w:i w:val="0"/>
          <w:iCs w:val="0"/>
          <w:color w:val="0070C0"/>
          <w:sz w:val="32"/>
          <w:szCs w:val="32"/>
        </w:rPr>
      </w:pPr>
      <w:r w:rsidRPr="000D5970">
        <w:rPr>
          <w:sz w:val="32"/>
          <w:szCs w:val="32"/>
        </w:rPr>
        <w:t xml:space="preserve"> Cost Control</w:t>
      </w:r>
    </w:p>
    <w:p w:rsidR="00E843FD" w:rsidRPr="000D5970" w:rsidRDefault="00E843FD" w:rsidP="00F36D0E">
      <w:pPr>
        <w:pStyle w:val="BodyText2"/>
        <w:numPr>
          <w:ilvl w:val="0"/>
          <w:numId w:val="11"/>
        </w:numPr>
        <w:rPr>
          <w:rFonts w:ascii="Verdana" w:hAnsi="Verdana"/>
          <w:bCs w:val="0"/>
          <w:i w:val="0"/>
          <w:iCs w:val="0"/>
          <w:color w:val="0070C0"/>
          <w:sz w:val="32"/>
          <w:szCs w:val="32"/>
        </w:rPr>
      </w:pPr>
      <w:r w:rsidRPr="000D5970">
        <w:rPr>
          <w:sz w:val="32"/>
          <w:szCs w:val="32"/>
        </w:rPr>
        <w:t>Competition benchmarking and identification of improvement.</w:t>
      </w:r>
    </w:p>
    <w:p w:rsidR="00E843FD" w:rsidRPr="000D5970" w:rsidRDefault="00E843FD" w:rsidP="00F36D0E">
      <w:pPr>
        <w:pStyle w:val="BodyText2"/>
        <w:ind w:left="720"/>
        <w:rPr>
          <w:rFonts w:ascii="Verdana" w:hAnsi="Verdana"/>
          <w:b w:val="0"/>
          <w:bCs w:val="0"/>
          <w:i w:val="0"/>
          <w:iCs w:val="0"/>
          <w:sz w:val="32"/>
          <w:szCs w:val="32"/>
        </w:rPr>
      </w:pPr>
    </w:p>
    <w:p w:rsidR="00E843FD" w:rsidRPr="000D5970" w:rsidRDefault="00E843FD" w:rsidP="00F36D0E">
      <w:pPr>
        <w:pStyle w:val="BodyText2"/>
        <w:numPr>
          <w:ilvl w:val="0"/>
          <w:numId w:val="2"/>
        </w:numPr>
        <w:rPr>
          <w:rFonts w:ascii="Verdana" w:hAnsi="Verdana"/>
          <w:b w:val="0"/>
          <w:bCs w:val="0"/>
          <w:i w:val="0"/>
          <w:iCs w:val="0"/>
          <w:sz w:val="32"/>
          <w:szCs w:val="32"/>
        </w:rPr>
      </w:pPr>
      <w:r w:rsidRPr="000D5970">
        <w:rPr>
          <w:rFonts w:ascii="Verdana" w:hAnsi="Verdana"/>
          <w:b w:val="0"/>
          <w:bCs w:val="0"/>
          <w:i w:val="0"/>
          <w:iCs w:val="0"/>
          <w:sz w:val="32"/>
          <w:szCs w:val="32"/>
        </w:rPr>
        <w:t>Exposure in transition of the process and stabilization of the same.</w:t>
      </w:r>
    </w:p>
    <w:p w:rsidR="00E843FD" w:rsidRPr="000D5970" w:rsidRDefault="00E843FD" w:rsidP="00F36D0E">
      <w:pPr>
        <w:pStyle w:val="BodyText2"/>
        <w:ind w:firstLine="360"/>
        <w:rPr>
          <w:rFonts w:ascii="Verdana" w:hAnsi="Verdana"/>
          <w:bCs w:val="0"/>
          <w:i w:val="0"/>
          <w:iCs w:val="0"/>
          <w:color w:val="4F81BD"/>
          <w:sz w:val="32"/>
          <w:szCs w:val="32"/>
        </w:rPr>
      </w:pPr>
      <w:r w:rsidRPr="000D5970">
        <w:rPr>
          <w:rFonts w:ascii="Verdana" w:hAnsi="Verdana"/>
          <w:bCs w:val="0"/>
          <w:i w:val="0"/>
          <w:iCs w:val="0"/>
          <w:color w:val="4F81BD"/>
          <w:sz w:val="32"/>
          <w:szCs w:val="32"/>
        </w:rPr>
        <w:t>Achievements:</w:t>
      </w:r>
    </w:p>
    <w:p w:rsidR="00E843FD" w:rsidRPr="000D5970" w:rsidRDefault="00E843FD" w:rsidP="00F36D0E">
      <w:pPr>
        <w:pStyle w:val="BodyText2"/>
        <w:numPr>
          <w:ilvl w:val="0"/>
          <w:numId w:val="10"/>
        </w:numPr>
        <w:rPr>
          <w:rFonts w:ascii="Verdana" w:hAnsi="Verdana"/>
          <w:bCs w:val="0"/>
          <w:i w:val="0"/>
          <w:iCs w:val="0"/>
          <w:color w:val="4F81BD"/>
          <w:sz w:val="32"/>
          <w:szCs w:val="32"/>
        </w:rPr>
      </w:pPr>
      <w:r w:rsidRPr="000D5970">
        <w:rPr>
          <w:rFonts w:ascii="Verdana" w:hAnsi="Verdana"/>
          <w:bCs w:val="0"/>
          <w:i w:val="0"/>
          <w:iCs w:val="0"/>
          <w:color w:val="4F81BD"/>
          <w:sz w:val="32"/>
          <w:szCs w:val="32"/>
        </w:rPr>
        <w:t>Managing F&amp;A and FP&amp;A process of an US based MNC having turnover around $ 300 million.</w:t>
      </w:r>
    </w:p>
    <w:p w:rsidR="00E843FD" w:rsidRPr="000D5970" w:rsidRDefault="00E843FD" w:rsidP="00F36D0E">
      <w:pPr>
        <w:pStyle w:val="BodyText2"/>
        <w:numPr>
          <w:ilvl w:val="0"/>
          <w:numId w:val="10"/>
        </w:numPr>
        <w:rPr>
          <w:rFonts w:ascii="Verdana" w:hAnsi="Verdana"/>
          <w:bCs w:val="0"/>
          <w:i w:val="0"/>
          <w:iCs w:val="0"/>
          <w:color w:val="4F81BD"/>
          <w:sz w:val="32"/>
          <w:szCs w:val="32"/>
        </w:rPr>
      </w:pPr>
      <w:r w:rsidRPr="000D5970">
        <w:rPr>
          <w:rFonts w:ascii="Verdana" w:hAnsi="Verdana"/>
          <w:bCs w:val="0"/>
          <w:i w:val="0"/>
          <w:iCs w:val="0"/>
          <w:color w:val="4F81BD"/>
          <w:sz w:val="32"/>
          <w:szCs w:val="32"/>
        </w:rPr>
        <w:t>Responsible for revenue generation for the above process to the tune of $ 5 million.</w:t>
      </w:r>
    </w:p>
    <w:p w:rsidR="00E843FD" w:rsidRPr="000D5970" w:rsidRDefault="00E843FD" w:rsidP="00F36D0E">
      <w:pPr>
        <w:pStyle w:val="BodyText2"/>
        <w:numPr>
          <w:ilvl w:val="0"/>
          <w:numId w:val="10"/>
        </w:numPr>
        <w:rPr>
          <w:rFonts w:ascii="Verdana" w:hAnsi="Verdana"/>
          <w:bCs w:val="0"/>
          <w:i w:val="0"/>
          <w:iCs w:val="0"/>
          <w:color w:val="4F81BD"/>
          <w:sz w:val="32"/>
          <w:szCs w:val="32"/>
        </w:rPr>
      </w:pPr>
      <w:r w:rsidRPr="000D5970">
        <w:rPr>
          <w:rFonts w:ascii="Verdana" w:hAnsi="Verdana"/>
          <w:bCs w:val="0"/>
          <w:i w:val="0"/>
          <w:iCs w:val="0"/>
          <w:color w:val="4F81BD"/>
          <w:sz w:val="32"/>
          <w:szCs w:val="32"/>
        </w:rPr>
        <w:t>Worked with the senior management of GE Healthcare – FP&amp;A team.</w:t>
      </w:r>
    </w:p>
    <w:p w:rsidR="00034566" w:rsidRPr="000D5970" w:rsidRDefault="00034566" w:rsidP="00034566">
      <w:pPr>
        <w:pStyle w:val="BodyText2"/>
        <w:ind w:left="1080"/>
        <w:rPr>
          <w:rFonts w:ascii="Verdana" w:hAnsi="Verdana"/>
          <w:bCs w:val="0"/>
          <w:i w:val="0"/>
          <w:iCs w:val="0"/>
          <w:color w:val="4F81BD"/>
          <w:sz w:val="32"/>
          <w:szCs w:val="32"/>
        </w:rPr>
      </w:pPr>
    </w:p>
    <w:p w:rsidR="00E843FD" w:rsidRPr="000D5970" w:rsidRDefault="00926789" w:rsidP="00F36D0E">
      <w:pPr>
        <w:pStyle w:val="BodyText2"/>
        <w:rPr>
          <w:rFonts w:ascii="Verdana" w:hAnsi="Verdana"/>
          <w:b w:val="0"/>
          <w:bCs w:val="0"/>
          <w:i w:val="0"/>
          <w:iCs w:val="0"/>
          <w:color w:val="0000FF"/>
          <w:sz w:val="32"/>
          <w:szCs w:val="32"/>
        </w:rPr>
      </w:pPr>
      <w:r>
        <w:rPr>
          <w:rFonts w:ascii="Verdana" w:hAnsi="Verdana"/>
          <w:bCs w:val="0"/>
          <w:i w:val="0"/>
          <w:iCs w:val="0"/>
          <w:color w:val="0000FF"/>
          <w:sz w:val="32"/>
          <w:szCs w:val="32"/>
        </w:rPr>
        <w:t>PREVIOUS ASSIGNMENT 5</w:t>
      </w:r>
      <w:r w:rsidR="00E843FD" w:rsidRPr="000D5970">
        <w:rPr>
          <w:rFonts w:ascii="Verdana" w:hAnsi="Verdana"/>
          <w:bCs w:val="0"/>
          <w:i w:val="0"/>
          <w:iCs w:val="0"/>
          <w:color w:val="0000FF"/>
          <w:sz w:val="32"/>
          <w:szCs w:val="32"/>
        </w:rPr>
        <w:t>:</w:t>
      </w: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 w:val="0"/>
          <w:bCs w:val="0"/>
          <w:i w:val="0"/>
          <w:iCs w:val="0"/>
          <w:color w:val="0000FF"/>
          <w:sz w:val="32"/>
          <w:szCs w:val="32"/>
        </w:rPr>
        <w:t xml:space="preserve">MANAGER – FINANCE </w:t>
      </w:r>
      <w:r w:rsidRPr="000D5970">
        <w:rPr>
          <w:rFonts w:ascii="Verdana" w:hAnsi="Verdana"/>
          <w:b w:val="0"/>
          <w:bCs w:val="0"/>
          <w:i w:val="0"/>
          <w:iCs w:val="0"/>
          <w:sz w:val="32"/>
          <w:szCs w:val="32"/>
        </w:rPr>
        <w:t xml:space="preserve">in </w:t>
      </w:r>
      <w:r w:rsidRPr="000D5970">
        <w:rPr>
          <w:rFonts w:ascii="Verdana" w:hAnsi="Verdana"/>
          <w:bCs w:val="0"/>
          <w:i w:val="0"/>
          <w:iCs w:val="0"/>
          <w:color w:val="0000FF"/>
          <w:sz w:val="32"/>
          <w:szCs w:val="32"/>
        </w:rPr>
        <w:t xml:space="preserve">IL&amp;FS PROPERTY MANAGEMENT &amp; SERVICES LIMITED, (A wholly ownedsubsidiary of IL &amp; FS </w:t>
      </w:r>
      <w:r w:rsidRPr="000D5970">
        <w:rPr>
          <w:rFonts w:ascii="Verdana" w:hAnsi="Verdana"/>
          <w:bCs w:val="0"/>
          <w:i w:val="0"/>
          <w:iCs w:val="0"/>
          <w:color w:val="0000FF"/>
          <w:sz w:val="32"/>
          <w:szCs w:val="32"/>
        </w:rPr>
        <w:lastRenderedPageBreak/>
        <w:t>Limited)</w:t>
      </w:r>
      <w:r w:rsidRPr="000D5970">
        <w:rPr>
          <w:rFonts w:ascii="Verdana" w:hAnsi="Verdana"/>
          <w:b w:val="0"/>
          <w:bCs w:val="0"/>
          <w:i w:val="0"/>
          <w:iCs w:val="0"/>
          <w:sz w:val="32"/>
          <w:szCs w:val="32"/>
        </w:rPr>
        <w:t xml:space="preserve">from </w:t>
      </w:r>
      <w:r w:rsidRPr="000D5970">
        <w:rPr>
          <w:rFonts w:ascii="Verdana" w:hAnsi="Verdana"/>
          <w:bCs w:val="0"/>
          <w:i w:val="0"/>
          <w:iCs w:val="0"/>
          <w:color w:val="0000FF"/>
          <w:sz w:val="32"/>
          <w:szCs w:val="32"/>
        </w:rPr>
        <w:t>December 2006 TO January 2008.</w:t>
      </w:r>
    </w:p>
    <w:p w:rsidR="00E843FD" w:rsidRPr="000D5970" w:rsidRDefault="00E843FD" w:rsidP="00F36D0E">
      <w:pPr>
        <w:pStyle w:val="BodyText2"/>
        <w:rPr>
          <w:rFonts w:ascii="Verdana" w:hAnsi="Verdana"/>
          <w:b w:val="0"/>
          <w:bCs w:val="0"/>
          <w:i w:val="0"/>
          <w:iCs w:val="0"/>
          <w:color w:val="0000FF"/>
          <w:sz w:val="32"/>
          <w:szCs w:val="32"/>
        </w:rPr>
      </w:pPr>
    </w:p>
    <w:p w:rsidR="00E843FD" w:rsidRPr="000D5970" w:rsidRDefault="00E843FD" w:rsidP="00F36D0E">
      <w:pPr>
        <w:pStyle w:val="BodyText2"/>
        <w:rPr>
          <w:rFonts w:ascii="Verdana" w:hAnsi="Verdana"/>
          <w:b w:val="0"/>
          <w:bCs w:val="0"/>
          <w:i w:val="0"/>
          <w:iCs w:val="0"/>
          <w:color w:val="0000FF"/>
          <w:sz w:val="32"/>
          <w:szCs w:val="32"/>
        </w:rPr>
      </w:pPr>
      <w:r w:rsidRPr="000D5970">
        <w:rPr>
          <w:rFonts w:ascii="Verdana" w:hAnsi="Verdana"/>
          <w:bCs w:val="0"/>
          <w:i w:val="0"/>
          <w:iCs w:val="0"/>
          <w:color w:val="0000FF"/>
          <w:sz w:val="32"/>
          <w:szCs w:val="32"/>
        </w:rPr>
        <w:t>Reporting to:</w:t>
      </w:r>
      <w:r w:rsidRPr="000D5970">
        <w:rPr>
          <w:rFonts w:ascii="Verdana" w:hAnsi="Verdana"/>
          <w:b w:val="0"/>
          <w:bCs w:val="0"/>
          <w:i w:val="0"/>
          <w:iCs w:val="0"/>
          <w:sz w:val="32"/>
          <w:szCs w:val="32"/>
        </w:rPr>
        <w:t>Regional Director and Chief Financial Officer.</w:t>
      </w:r>
    </w:p>
    <w:p w:rsidR="00E843FD" w:rsidRPr="000D5970" w:rsidRDefault="00E843FD" w:rsidP="00F36D0E">
      <w:pPr>
        <w:pStyle w:val="BodyText2"/>
        <w:rPr>
          <w:rFonts w:ascii="Verdana" w:hAnsi="Verdana"/>
          <w:b w:val="0"/>
          <w:bCs w:val="0"/>
          <w:i w:val="0"/>
          <w:iCs w:val="0"/>
          <w:color w:val="0000FF"/>
          <w:sz w:val="32"/>
          <w:szCs w:val="32"/>
        </w:rPr>
      </w:pPr>
    </w:p>
    <w:p w:rsidR="00E843FD" w:rsidRPr="000D5970" w:rsidRDefault="00926789" w:rsidP="00F36D0E">
      <w:pPr>
        <w:pStyle w:val="BodyText2"/>
        <w:rPr>
          <w:rFonts w:ascii="Verdana" w:hAnsi="Verdana"/>
          <w:b w:val="0"/>
          <w:bCs w:val="0"/>
          <w:i w:val="0"/>
          <w:iCs w:val="0"/>
          <w:color w:val="0000FF"/>
          <w:sz w:val="32"/>
          <w:szCs w:val="32"/>
        </w:rPr>
      </w:pPr>
      <w:r>
        <w:rPr>
          <w:rFonts w:ascii="Verdana" w:hAnsi="Verdana"/>
          <w:bCs w:val="0"/>
          <w:i w:val="0"/>
          <w:iCs w:val="0"/>
          <w:color w:val="0000FF"/>
          <w:sz w:val="32"/>
          <w:szCs w:val="32"/>
        </w:rPr>
        <w:t>PREVIOUS ASSIGNMENT 6</w:t>
      </w:r>
      <w:r w:rsidR="00E843FD" w:rsidRPr="000D5970">
        <w:rPr>
          <w:rFonts w:ascii="Verdana" w:hAnsi="Verdana"/>
          <w:bCs w:val="0"/>
          <w:i w:val="0"/>
          <w:iCs w:val="0"/>
          <w:color w:val="0000FF"/>
          <w:sz w:val="32"/>
          <w:szCs w:val="32"/>
        </w:rPr>
        <w:t>:</w:t>
      </w:r>
    </w:p>
    <w:p w:rsidR="00E843FD" w:rsidRPr="000D5970" w:rsidRDefault="00E843FD" w:rsidP="00F36D0E">
      <w:pPr>
        <w:pStyle w:val="BodyText2"/>
        <w:rPr>
          <w:rFonts w:ascii="Verdana" w:hAnsi="Verdana"/>
          <w:b w:val="0"/>
          <w:bCs w:val="0"/>
          <w:i w:val="0"/>
          <w:iCs w:val="0"/>
          <w:color w:val="0000FF"/>
          <w:sz w:val="32"/>
          <w:szCs w:val="32"/>
        </w:rPr>
      </w:pPr>
      <w:r w:rsidRPr="000D5970">
        <w:rPr>
          <w:rFonts w:ascii="Verdana" w:hAnsi="Verdana"/>
          <w:b w:val="0"/>
          <w:bCs w:val="0"/>
          <w:i w:val="0"/>
          <w:iCs w:val="0"/>
          <w:color w:val="0000FF"/>
          <w:sz w:val="32"/>
          <w:szCs w:val="32"/>
        </w:rPr>
        <w:t xml:space="preserve">ASSISTANT MANAGER – FINANCE &amp; ACCOUNTS – </w:t>
      </w:r>
      <w:r w:rsidRPr="000D5970">
        <w:rPr>
          <w:rFonts w:ascii="Verdana" w:hAnsi="Verdana"/>
          <w:bCs w:val="0"/>
          <w:i w:val="0"/>
          <w:iCs w:val="0"/>
          <w:color w:val="0000FF"/>
          <w:sz w:val="32"/>
          <w:szCs w:val="32"/>
        </w:rPr>
        <w:t>WOCKHARDT HOSPITALS LIMITED,</w:t>
      </w:r>
      <w:r w:rsidRPr="000D5970">
        <w:rPr>
          <w:rFonts w:ascii="Verdana" w:hAnsi="Verdana"/>
          <w:b w:val="0"/>
          <w:bCs w:val="0"/>
          <w:i w:val="0"/>
          <w:iCs w:val="0"/>
          <w:sz w:val="32"/>
          <w:szCs w:val="32"/>
        </w:rPr>
        <w:t xml:space="preserve"> a super specialty hospital in Kolkata which is a part of the 2000 Crores Wockhardt Group </w:t>
      </w:r>
      <w:r w:rsidRPr="000D5970">
        <w:rPr>
          <w:rFonts w:ascii="Verdana" w:hAnsi="Verdana"/>
          <w:bCs w:val="0"/>
          <w:i w:val="0"/>
          <w:iCs w:val="0"/>
          <w:color w:val="0000FF"/>
          <w:sz w:val="32"/>
          <w:szCs w:val="32"/>
        </w:rPr>
        <w:t>from July 2004 to November 2006.</w:t>
      </w: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Achievements:</w:t>
      </w:r>
    </w:p>
    <w:p w:rsidR="00E843FD" w:rsidRPr="000D5970" w:rsidRDefault="00E843FD" w:rsidP="00F36D0E">
      <w:pPr>
        <w:pStyle w:val="BodyText2"/>
        <w:numPr>
          <w:ilvl w:val="0"/>
          <w:numId w:val="5"/>
        </w:numPr>
        <w:rPr>
          <w:rFonts w:ascii="Verdana" w:hAnsi="Verdana"/>
          <w:b w:val="0"/>
          <w:bCs w:val="0"/>
          <w:i w:val="0"/>
          <w:iCs w:val="0"/>
          <w:sz w:val="32"/>
          <w:szCs w:val="32"/>
        </w:rPr>
      </w:pPr>
      <w:r w:rsidRPr="000D5970">
        <w:rPr>
          <w:rFonts w:ascii="Verdana" w:hAnsi="Verdana"/>
          <w:b w:val="0"/>
          <w:bCs w:val="0"/>
          <w:i w:val="0"/>
          <w:iCs w:val="0"/>
          <w:sz w:val="32"/>
          <w:szCs w:val="32"/>
        </w:rPr>
        <w:t>Reduction &amp; Control of Material Cost.</w:t>
      </w:r>
    </w:p>
    <w:p w:rsidR="00E843FD" w:rsidRPr="000D5970" w:rsidRDefault="00E843FD" w:rsidP="00F36D0E">
      <w:pPr>
        <w:pStyle w:val="BodyText2"/>
        <w:numPr>
          <w:ilvl w:val="0"/>
          <w:numId w:val="5"/>
        </w:numPr>
        <w:rPr>
          <w:rFonts w:ascii="Verdana" w:hAnsi="Verdana"/>
          <w:b w:val="0"/>
          <w:bCs w:val="0"/>
          <w:i w:val="0"/>
          <w:iCs w:val="0"/>
          <w:sz w:val="32"/>
          <w:szCs w:val="32"/>
        </w:rPr>
      </w:pPr>
      <w:r w:rsidRPr="000D5970">
        <w:rPr>
          <w:rFonts w:ascii="Verdana" w:hAnsi="Verdana"/>
          <w:b w:val="0"/>
          <w:bCs w:val="0"/>
          <w:i w:val="0"/>
          <w:iCs w:val="0"/>
          <w:sz w:val="32"/>
          <w:szCs w:val="32"/>
        </w:rPr>
        <w:t>Enhancement of Credit Period.</w:t>
      </w:r>
    </w:p>
    <w:p w:rsidR="00E843FD" w:rsidRPr="000D5970" w:rsidRDefault="00E843FD" w:rsidP="00F36D0E">
      <w:pPr>
        <w:pStyle w:val="BodyText2"/>
        <w:numPr>
          <w:ilvl w:val="0"/>
          <w:numId w:val="5"/>
        </w:numPr>
        <w:rPr>
          <w:rFonts w:ascii="Verdana" w:hAnsi="Verdana"/>
          <w:b w:val="0"/>
          <w:bCs w:val="0"/>
          <w:i w:val="0"/>
          <w:iCs w:val="0"/>
          <w:color w:val="0000FF"/>
          <w:sz w:val="32"/>
          <w:szCs w:val="32"/>
        </w:rPr>
      </w:pPr>
      <w:r w:rsidRPr="000D5970">
        <w:rPr>
          <w:rFonts w:ascii="Verdana" w:hAnsi="Verdana"/>
          <w:b w:val="0"/>
          <w:bCs w:val="0"/>
          <w:i w:val="0"/>
          <w:iCs w:val="0"/>
          <w:sz w:val="32"/>
          <w:szCs w:val="32"/>
        </w:rPr>
        <w:t>Implementation of Receivables Management System &amp; Collection of old Receivables.</w:t>
      </w:r>
    </w:p>
    <w:p w:rsidR="00E843FD" w:rsidRPr="000D5970" w:rsidRDefault="00926789" w:rsidP="00F36D0E">
      <w:pPr>
        <w:pStyle w:val="BodyText2"/>
        <w:rPr>
          <w:rFonts w:ascii="Verdana" w:hAnsi="Verdana"/>
          <w:bCs w:val="0"/>
          <w:i w:val="0"/>
          <w:iCs w:val="0"/>
          <w:color w:val="0000FF"/>
          <w:sz w:val="32"/>
          <w:szCs w:val="32"/>
        </w:rPr>
      </w:pPr>
      <w:r>
        <w:rPr>
          <w:rFonts w:ascii="Verdana" w:hAnsi="Verdana"/>
          <w:bCs w:val="0"/>
          <w:i w:val="0"/>
          <w:iCs w:val="0"/>
          <w:color w:val="0000FF"/>
          <w:sz w:val="32"/>
          <w:szCs w:val="32"/>
        </w:rPr>
        <w:t>PREVIOUS ASSIGNMENT 7</w:t>
      </w:r>
      <w:r w:rsidR="00E843FD" w:rsidRPr="000D5970">
        <w:rPr>
          <w:rFonts w:ascii="Verdana" w:hAnsi="Verdana"/>
          <w:bCs w:val="0"/>
          <w:i w:val="0"/>
          <w:iCs w:val="0"/>
          <w:color w:val="0000FF"/>
          <w:sz w:val="32"/>
          <w:szCs w:val="32"/>
        </w:rPr>
        <w:t>:</w:t>
      </w:r>
    </w:p>
    <w:p w:rsidR="00E843FD" w:rsidRPr="000D5970" w:rsidRDefault="00E843FD" w:rsidP="00F36D0E">
      <w:pPr>
        <w:pStyle w:val="BodyText2"/>
        <w:rPr>
          <w:rFonts w:ascii="Verdana" w:hAnsi="Verdana"/>
          <w:b w:val="0"/>
          <w:bCs w:val="0"/>
          <w:i w:val="0"/>
          <w:iCs w:val="0"/>
          <w:color w:val="0000FF"/>
          <w:sz w:val="32"/>
          <w:szCs w:val="32"/>
        </w:rPr>
      </w:pPr>
      <w:r w:rsidRPr="000D5970">
        <w:rPr>
          <w:rFonts w:ascii="Verdana" w:hAnsi="Verdana"/>
          <w:b w:val="0"/>
          <w:bCs w:val="0"/>
          <w:i w:val="0"/>
          <w:iCs w:val="0"/>
          <w:color w:val="0000FF"/>
          <w:sz w:val="32"/>
          <w:szCs w:val="32"/>
        </w:rPr>
        <w:t xml:space="preserve">Manager – Finance &amp; Accounts – </w:t>
      </w:r>
      <w:r w:rsidRPr="000D5970">
        <w:rPr>
          <w:rFonts w:ascii="Verdana" w:hAnsi="Verdana"/>
          <w:bCs w:val="0"/>
          <w:i w:val="0"/>
          <w:iCs w:val="0"/>
          <w:color w:val="0000FF"/>
          <w:sz w:val="32"/>
          <w:szCs w:val="32"/>
        </w:rPr>
        <w:t xml:space="preserve">NATIONAL ADVERTISING AGENCY (P) LTD, </w:t>
      </w:r>
      <w:r w:rsidRPr="000D5970">
        <w:rPr>
          <w:rFonts w:ascii="Verdana" w:hAnsi="Verdana"/>
          <w:b w:val="0"/>
          <w:bCs w:val="0"/>
          <w:i w:val="0"/>
          <w:iCs w:val="0"/>
          <w:sz w:val="32"/>
          <w:szCs w:val="32"/>
        </w:rPr>
        <w:t xml:space="preserve">a multi-location Accredited Advertising Agency of 80 years existence in INDIA </w:t>
      </w:r>
      <w:r w:rsidRPr="000D5970">
        <w:rPr>
          <w:rFonts w:ascii="Verdana" w:hAnsi="Verdana"/>
          <w:bCs w:val="0"/>
          <w:i w:val="0"/>
          <w:iCs w:val="0"/>
          <w:color w:val="0000FF"/>
          <w:sz w:val="32"/>
          <w:szCs w:val="32"/>
        </w:rPr>
        <w:t>from February 1999 To June 2004.</w:t>
      </w: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Achievements:</w:t>
      </w:r>
    </w:p>
    <w:p w:rsidR="00E843FD" w:rsidRPr="000D5970" w:rsidRDefault="00E843FD" w:rsidP="00F36D0E">
      <w:pPr>
        <w:pStyle w:val="BodyText2"/>
        <w:numPr>
          <w:ilvl w:val="0"/>
          <w:numId w:val="6"/>
        </w:numPr>
        <w:rPr>
          <w:rFonts w:ascii="Verdana" w:hAnsi="Verdana"/>
          <w:b w:val="0"/>
          <w:bCs w:val="0"/>
          <w:i w:val="0"/>
          <w:iCs w:val="0"/>
          <w:sz w:val="32"/>
          <w:szCs w:val="32"/>
        </w:rPr>
      </w:pPr>
      <w:r w:rsidRPr="000D5970">
        <w:rPr>
          <w:rFonts w:ascii="Verdana" w:hAnsi="Verdana"/>
          <w:b w:val="0"/>
          <w:bCs w:val="0"/>
          <w:i w:val="0"/>
          <w:iCs w:val="0"/>
          <w:sz w:val="32"/>
          <w:szCs w:val="32"/>
        </w:rPr>
        <w:t>Computerization of the Accounting System and integration of the same with Media &amp; Billing Department.</w:t>
      </w:r>
    </w:p>
    <w:p w:rsidR="00E843FD" w:rsidRPr="000D5970" w:rsidRDefault="00E843FD" w:rsidP="00F36D0E">
      <w:pPr>
        <w:pStyle w:val="BodyText2"/>
        <w:numPr>
          <w:ilvl w:val="0"/>
          <w:numId w:val="6"/>
        </w:numPr>
        <w:rPr>
          <w:rFonts w:ascii="Verdana" w:hAnsi="Verdana"/>
          <w:b w:val="0"/>
          <w:bCs w:val="0"/>
          <w:i w:val="0"/>
          <w:iCs w:val="0"/>
          <w:sz w:val="32"/>
          <w:szCs w:val="32"/>
        </w:rPr>
      </w:pPr>
      <w:r w:rsidRPr="000D5970">
        <w:rPr>
          <w:rFonts w:ascii="Verdana" w:hAnsi="Verdana"/>
          <w:b w:val="0"/>
          <w:bCs w:val="0"/>
          <w:i w:val="0"/>
          <w:iCs w:val="0"/>
          <w:sz w:val="32"/>
          <w:szCs w:val="32"/>
        </w:rPr>
        <w:t>Recovery of the Overdue Receivables thru negotiation &amp; efficient Receivables Management.</w:t>
      </w:r>
    </w:p>
    <w:p w:rsidR="00E843FD" w:rsidRPr="000D5970" w:rsidRDefault="00E843FD" w:rsidP="00F36D0E">
      <w:pPr>
        <w:pStyle w:val="BodyText2"/>
        <w:numPr>
          <w:ilvl w:val="0"/>
          <w:numId w:val="6"/>
        </w:numPr>
        <w:rPr>
          <w:rFonts w:ascii="Verdana" w:hAnsi="Verdana"/>
          <w:b w:val="0"/>
          <w:bCs w:val="0"/>
          <w:i w:val="0"/>
          <w:iCs w:val="0"/>
          <w:sz w:val="32"/>
          <w:szCs w:val="32"/>
        </w:rPr>
      </w:pPr>
      <w:r w:rsidRPr="000D5970">
        <w:rPr>
          <w:rFonts w:ascii="Verdana" w:hAnsi="Verdana"/>
          <w:b w:val="0"/>
          <w:bCs w:val="0"/>
          <w:i w:val="0"/>
          <w:iCs w:val="0"/>
          <w:sz w:val="32"/>
          <w:szCs w:val="32"/>
        </w:rPr>
        <w:t>Arranged Corporate Loans.</w:t>
      </w:r>
    </w:p>
    <w:p w:rsidR="00EC0F03" w:rsidRPr="000D5970" w:rsidRDefault="00EC0F03" w:rsidP="00F36D0E">
      <w:pPr>
        <w:pStyle w:val="BodyText2"/>
        <w:rPr>
          <w:rFonts w:ascii="Verdana" w:hAnsi="Verdana"/>
          <w:bCs w:val="0"/>
          <w:i w:val="0"/>
          <w:iCs w:val="0"/>
          <w:color w:val="0000FF"/>
          <w:sz w:val="32"/>
          <w:szCs w:val="32"/>
        </w:rPr>
      </w:pPr>
    </w:p>
    <w:p w:rsidR="00C83739" w:rsidRDefault="00C83739" w:rsidP="00F36D0E">
      <w:pPr>
        <w:pStyle w:val="BodyText2"/>
        <w:rPr>
          <w:rFonts w:ascii="Verdana" w:hAnsi="Verdana"/>
          <w:bCs w:val="0"/>
          <w:i w:val="0"/>
          <w:iCs w:val="0"/>
          <w:color w:val="0000FF"/>
          <w:sz w:val="32"/>
          <w:szCs w:val="32"/>
        </w:rPr>
      </w:pPr>
    </w:p>
    <w:p w:rsidR="00C83739" w:rsidRDefault="00C83739" w:rsidP="00F36D0E">
      <w:pPr>
        <w:pStyle w:val="BodyText2"/>
        <w:rPr>
          <w:rFonts w:ascii="Verdana" w:hAnsi="Verdana"/>
          <w:bCs w:val="0"/>
          <w:i w:val="0"/>
          <w:iCs w:val="0"/>
          <w:color w:val="0000FF"/>
          <w:sz w:val="32"/>
          <w:szCs w:val="32"/>
        </w:rPr>
      </w:pPr>
    </w:p>
    <w:p w:rsidR="00C83739" w:rsidRDefault="00C83739" w:rsidP="00F36D0E">
      <w:pPr>
        <w:pStyle w:val="BodyText2"/>
        <w:rPr>
          <w:rFonts w:ascii="Verdana" w:hAnsi="Verdana"/>
          <w:bCs w:val="0"/>
          <w:i w:val="0"/>
          <w:iCs w:val="0"/>
          <w:color w:val="0000FF"/>
          <w:sz w:val="32"/>
          <w:szCs w:val="32"/>
        </w:rPr>
      </w:pPr>
    </w:p>
    <w:p w:rsidR="00E843FD" w:rsidRPr="00C83739" w:rsidRDefault="00E843FD" w:rsidP="00F36D0E">
      <w:pPr>
        <w:pStyle w:val="BodyText2"/>
        <w:rPr>
          <w:rFonts w:ascii="Verdana" w:hAnsi="Verdana"/>
          <w:bCs w:val="0"/>
          <w:i w:val="0"/>
          <w:iCs w:val="0"/>
          <w:color w:val="0000FF"/>
          <w:sz w:val="36"/>
          <w:szCs w:val="36"/>
        </w:rPr>
      </w:pPr>
      <w:r w:rsidRPr="00C83739">
        <w:rPr>
          <w:rFonts w:ascii="Verdana" w:hAnsi="Verdana"/>
          <w:bCs w:val="0"/>
          <w:i w:val="0"/>
          <w:iCs w:val="0"/>
          <w:color w:val="0000FF"/>
          <w:sz w:val="36"/>
          <w:szCs w:val="36"/>
        </w:rPr>
        <w:lastRenderedPageBreak/>
        <w:t>Qualifications:</w:t>
      </w: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PROFESSIONAL:</w:t>
      </w:r>
    </w:p>
    <w:p w:rsidR="00E843FD" w:rsidRPr="000D5970" w:rsidRDefault="00E843FD" w:rsidP="00F36D0E">
      <w:pPr>
        <w:pStyle w:val="BodyText2"/>
        <w:rPr>
          <w:rFonts w:ascii="Verdana" w:hAnsi="Verdana"/>
          <w:b w:val="0"/>
          <w:bCs w:val="0"/>
          <w:i w:val="0"/>
          <w:iCs w:val="0"/>
          <w:color w:val="0000FF"/>
          <w:sz w:val="32"/>
          <w:szCs w:val="32"/>
        </w:rPr>
      </w:pPr>
      <w:r w:rsidRPr="000D5970">
        <w:rPr>
          <w:rFonts w:ascii="Verdana" w:hAnsi="Verdana"/>
          <w:b w:val="0"/>
          <w:bCs w:val="0"/>
          <w:i w:val="0"/>
          <w:iCs w:val="0"/>
          <w:color w:val="0000FF"/>
          <w:sz w:val="32"/>
          <w:szCs w:val="32"/>
        </w:rPr>
        <w:t xml:space="preserve">CHARTERED ACCOUNTANT: </w:t>
      </w:r>
      <w:r w:rsidRPr="000D5970">
        <w:rPr>
          <w:rFonts w:ascii="Verdana" w:hAnsi="Verdana"/>
          <w:b w:val="0"/>
          <w:bCs w:val="0"/>
          <w:i w:val="0"/>
          <w:iCs w:val="0"/>
          <w:sz w:val="32"/>
          <w:szCs w:val="32"/>
        </w:rPr>
        <w:t xml:space="preserve">Qualified in the year November 1998 from The Institute of Chartered Accountants of India (ICAI) in </w:t>
      </w:r>
      <w:r w:rsidRPr="000D5970">
        <w:rPr>
          <w:rFonts w:ascii="Verdana" w:hAnsi="Verdana"/>
          <w:b w:val="0"/>
          <w:bCs w:val="0"/>
          <w:i w:val="0"/>
          <w:iCs w:val="0"/>
          <w:color w:val="0000FF"/>
          <w:sz w:val="32"/>
          <w:szCs w:val="32"/>
        </w:rPr>
        <w:t>first attempt.</w:t>
      </w:r>
      <w:r w:rsidR="00DA7D9A" w:rsidRPr="000D5970">
        <w:rPr>
          <w:rFonts w:ascii="Verdana" w:hAnsi="Verdana"/>
          <w:b w:val="0"/>
          <w:bCs w:val="0"/>
          <w:i w:val="0"/>
          <w:iCs w:val="0"/>
          <w:color w:val="0000FF"/>
          <w:sz w:val="32"/>
          <w:szCs w:val="32"/>
        </w:rPr>
        <w:t xml:space="preserve"> Marks Obtained – 52%</w:t>
      </w:r>
    </w:p>
    <w:p w:rsidR="00F34A93" w:rsidRPr="000D5970" w:rsidRDefault="00F34A93" w:rsidP="00F36D0E">
      <w:pPr>
        <w:pStyle w:val="BodyText2"/>
        <w:rPr>
          <w:rFonts w:ascii="Verdana" w:hAnsi="Verdana"/>
          <w:bCs w:val="0"/>
          <w:i w:val="0"/>
          <w:iCs w:val="0"/>
          <w:color w:val="0000FF"/>
          <w:sz w:val="32"/>
          <w:szCs w:val="32"/>
        </w:rPr>
      </w:pP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ACADEMIC:</w:t>
      </w:r>
    </w:p>
    <w:p w:rsidR="00E843FD" w:rsidRPr="000D5970" w:rsidRDefault="003A71BC" w:rsidP="00F36D0E">
      <w:pPr>
        <w:pStyle w:val="BodyText2"/>
        <w:rPr>
          <w:rFonts w:ascii="Verdana" w:hAnsi="Verdana"/>
          <w:b w:val="0"/>
          <w:bCs w:val="0"/>
          <w:i w:val="0"/>
          <w:iCs w:val="0"/>
          <w:sz w:val="32"/>
          <w:szCs w:val="32"/>
        </w:rPr>
      </w:pPr>
      <w:r w:rsidRPr="000D5970">
        <w:rPr>
          <w:rFonts w:ascii="Verdana" w:hAnsi="Verdana"/>
          <w:b w:val="0"/>
          <w:bCs w:val="0"/>
          <w:i w:val="0"/>
          <w:iCs w:val="0"/>
          <w:color w:val="0000FF"/>
          <w:sz w:val="32"/>
          <w:szCs w:val="32"/>
        </w:rPr>
        <w:t>M.COM</w:t>
      </w:r>
      <w:r w:rsidR="00DA7D9A" w:rsidRPr="000D5970">
        <w:rPr>
          <w:rFonts w:ascii="Verdana" w:hAnsi="Verdana"/>
          <w:b w:val="0"/>
          <w:bCs w:val="0"/>
          <w:i w:val="0"/>
          <w:iCs w:val="0"/>
          <w:sz w:val="32"/>
          <w:szCs w:val="32"/>
        </w:rPr>
        <w:t xml:space="preserve">from Calcutta University </w:t>
      </w:r>
      <w:r w:rsidR="001224A6" w:rsidRPr="000D5970">
        <w:rPr>
          <w:rFonts w:ascii="Verdana" w:hAnsi="Verdana"/>
          <w:b w:val="0"/>
          <w:bCs w:val="0"/>
          <w:i w:val="0"/>
          <w:iCs w:val="0"/>
          <w:sz w:val="32"/>
          <w:szCs w:val="32"/>
        </w:rPr>
        <w:t xml:space="preserve">Year 1996 </w:t>
      </w:r>
      <w:r w:rsidR="00DA7D9A" w:rsidRPr="000D5970">
        <w:rPr>
          <w:rFonts w:ascii="Verdana" w:hAnsi="Verdana"/>
          <w:b w:val="0"/>
          <w:bCs w:val="0"/>
          <w:i w:val="0"/>
          <w:iCs w:val="0"/>
          <w:sz w:val="32"/>
          <w:szCs w:val="32"/>
        </w:rPr>
        <w:t>Marks Obtained 50%</w:t>
      </w:r>
    </w:p>
    <w:p w:rsidR="00DA7D9A" w:rsidRPr="000D5970" w:rsidRDefault="003A71BC" w:rsidP="00F36D0E">
      <w:pPr>
        <w:pStyle w:val="BodyText2"/>
        <w:rPr>
          <w:rFonts w:ascii="Verdana" w:hAnsi="Verdana"/>
          <w:b w:val="0"/>
          <w:bCs w:val="0"/>
          <w:i w:val="0"/>
          <w:iCs w:val="0"/>
          <w:sz w:val="32"/>
          <w:szCs w:val="32"/>
        </w:rPr>
      </w:pPr>
      <w:r w:rsidRPr="000D5970">
        <w:rPr>
          <w:rFonts w:ascii="Verdana" w:hAnsi="Verdana"/>
          <w:b w:val="0"/>
          <w:bCs w:val="0"/>
          <w:i w:val="0"/>
          <w:iCs w:val="0"/>
          <w:color w:val="0000FF"/>
          <w:sz w:val="32"/>
          <w:szCs w:val="32"/>
        </w:rPr>
        <w:t xml:space="preserve">B.COM </w:t>
      </w:r>
      <w:r w:rsidR="00DA7D9A" w:rsidRPr="000D5970">
        <w:rPr>
          <w:rFonts w:ascii="Verdana" w:hAnsi="Verdana"/>
          <w:b w:val="0"/>
          <w:bCs w:val="0"/>
          <w:i w:val="0"/>
          <w:iCs w:val="0"/>
          <w:color w:val="0000FF"/>
          <w:sz w:val="32"/>
          <w:szCs w:val="32"/>
        </w:rPr>
        <w:t>(H</w:t>
      </w:r>
      <w:r w:rsidR="00DA7D9A" w:rsidRPr="000D5970">
        <w:rPr>
          <w:rFonts w:ascii="Verdana" w:hAnsi="Verdana"/>
          <w:b w:val="0"/>
          <w:bCs w:val="0"/>
          <w:i w:val="0"/>
          <w:iCs w:val="0"/>
          <w:sz w:val="32"/>
          <w:szCs w:val="32"/>
        </w:rPr>
        <w:t>)from CalcuttaUniversity</w:t>
      </w:r>
      <w:r w:rsidR="00F34A93" w:rsidRPr="000D5970">
        <w:rPr>
          <w:rFonts w:ascii="Verdana" w:hAnsi="Verdana"/>
          <w:b w:val="0"/>
          <w:bCs w:val="0"/>
          <w:i w:val="0"/>
          <w:iCs w:val="0"/>
          <w:sz w:val="32"/>
          <w:szCs w:val="32"/>
        </w:rPr>
        <w:t>Year</w:t>
      </w:r>
      <w:r w:rsidR="00DA7D9A" w:rsidRPr="000D5970">
        <w:rPr>
          <w:rFonts w:ascii="Verdana" w:hAnsi="Verdana"/>
          <w:b w:val="0"/>
          <w:bCs w:val="0"/>
          <w:i w:val="0"/>
          <w:iCs w:val="0"/>
          <w:sz w:val="32"/>
          <w:szCs w:val="32"/>
        </w:rPr>
        <w:t>1994 Marks Obtained 57%</w:t>
      </w:r>
    </w:p>
    <w:p w:rsidR="00F34A93" w:rsidRPr="000D5970" w:rsidRDefault="003A71BC" w:rsidP="00F36D0E">
      <w:pPr>
        <w:pStyle w:val="BodyText2"/>
        <w:rPr>
          <w:rFonts w:ascii="Verdana" w:hAnsi="Verdana"/>
          <w:b w:val="0"/>
          <w:bCs w:val="0"/>
          <w:i w:val="0"/>
          <w:iCs w:val="0"/>
          <w:sz w:val="32"/>
          <w:szCs w:val="32"/>
        </w:rPr>
      </w:pPr>
      <w:r w:rsidRPr="000D5970">
        <w:rPr>
          <w:rFonts w:ascii="Verdana" w:hAnsi="Verdana"/>
          <w:b w:val="0"/>
          <w:bCs w:val="0"/>
          <w:i w:val="0"/>
          <w:iCs w:val="0"/>
          <w:color w:val="0000FF"/>
          <w:sz w:val="32"/>
          <w:szCs w:val="32"/>
        </w:rPr>
        <w:t>H</w:t>
      </w:r>
      <w:r w:rsidR="00C64EA1" w:rsidRPr="000D5970">
        <w:rPr>
          <w:rFonts w:ascii="Verdana" w:hAnsi="Verdana"/>
          <w:b w:val="0"/>
          <w:bCs w:val="0"/>
          <w:i w:val="0"/>
          <w:iCs w:val="0"/>
          <w:color w:val="0000FF"/>
          <w:sz w:val="32"/>
          <w:szCs w:val="32"/>
        </w:rPr>
        <w:t>.S</w:t>
      </w:r>
      <w:r w:rsidR="005D6A8B" w:rsidRPr="000D5970">
        <w:rPr>
          <w:rFonts w:ascii="Verdana" w:hAnsi="Verdana"/>
          <w:b w:val="0"/>
          <w:bCs w:val="0"/>
          <w:i w:val="0"/>
          <w:iCs w:val="0"/>
          <w:color w:val="0000FF"/>
          <w:sz w:val="32"/>
          <w:szCs w:val="32"/>
        </w:rPr>
        <w:t xml:space="preserve"> </w:t>
      </w:r>
      <w:r w:rsidRPr="000D5970">
        <w:rPr>
          <w:rFonts w:ascii="Verdana" w:hAnsi="Verdana"/>
          <w:b w:val="0"/>
          <w:bCs w:val="0"/>
          <w:i w:val="0"/>
          <w:iCs w:val="0"/>
          <w:sz w:val="32"/>
          <w:szCs w:val="32"/>
        </w:rPr>
        <w:t>from W.B.C.H.S.E. Year1991</w:t>
      </w:r>
      <w:r w:rsidR="005D6A8B" w:rsidRPr="000D5970">
        <w:rPr>
          <w:rFonts w:ascii="Verdana" w:hAnsi="Verdana"/>
          <w:b w:val="0"/>
          <w:bCs w:val="0"/>
          <w:i w:val="0"/>
          <w:iCs w:val="0"/>
          <w:sz w:val="32"/>
          <w:szCs w:val="32"/>
        </w:rPr>
        <w:t xml:space="preserve"> </w:t>
      </w:r>
      <w:r w:rsidR="00F34A93" w:rsidRPr="000D5970">
        <w:rPr>
          <w:rFonts w:ascii="Verdana" w:hAnsi="Verdana"/>
          <w:b w:val="0"/>
          <w:bCs w:val="0"/>
          <w:i w:val="0"/>
          <w:iCs w:val="0"/>
          <w:sz w:val="32"/>
          <w:szCs w:val="32"/>
        </w:rPr>
        <w:t>Marks Obtained   57%</w:t>
      </w:r>
    </w:p>
    <w:p w:rsidR="00F34A93" w:rsidRPr="000D5970" w:rsidRDefault="00F34A93" w:rsidP="00F36D0E">
      <w:pPr>
        <w:pStyle w:val="BodyText2"/>
        <w:rPr>
          <w:rFonts w:ascii="Verdana" w:hAnsi="Verdana"/>
          <w:b w:val="0"/>
          <w:bCs w:val="0"/>
          <w:i w:val="0"/>
          <w:iCs w:val="0"/>
          <w:sz w:val="32"/>
          <w:szCs w:val="32"/>
        </w:rPr>
      </w:pPr>
      <w:r w:rsidRPr="000D5970">
        <w:rPr>
          <w:rFonts w:ascii="Verdana" w:hAnsi="Verdana"/>
          <w:b w:val="0"/>
          <w:bCs w:val="0"/>
          <w:i w:val="0"/>
          <w:iCs w:val="0"/>
          <w:color w:val="0000FF"/>
          <w:sz w:val="32"/>
          <w:szCs w:val="32"/>
        </w:rPr>
        <w:t>Secondary</w:t>
      </w:r>
      <w:r w:rsidRPr="000D5970">
        <w:rPr>
          <w:rFonts w:ascii="Verdana" w:hAnsi="Verdana"/>
          <w:b w:val="0"/>
          <w:bCs w:val="0"/>
          <w:i w:val="0"/>
          <w:iCs w:val="0"/>
          <w:sz w:val="32"/>
          <w:szCs w:val="32"/>
        </w:rPr>
        <w:t xml:space="preserve"> from W.B.B.S.E</w:t>
      </w:r>
      <w:r w:rsidR="00B66B0B" w:rsidRPr="000D5970">
        <w:rPr>
          <w:rFonts w:ascii="Verdana" w:hAnsi="Verdana"/>
          <w:b w:val="0"/>
          <w:bCs w:val="0"/>
          <w:i w:val="0"/>
          <w:iCs w:val="0"/>
          <w:sz w:val="32"/>
          <w:szCs w:val="32"/>
        </w:rPr>
        <w:t xml:space="preserve"> Y</w:t>
      </w:r>
      <w:r w:rsidRPr="000D5970">
        <w:rPr>
          <w:rFonts w:ascii="Verdana" w:hAnsi="Verdana"/>
          <w:b w:val="0"/>
          <w:bCs w:val="0"/>
          <w:i w:val="0"/>
          <w:iCs w:val="0"/>
          <w:sz w:val="32"/>
          <w:szCs w:val="32"/>
        </w:rPr>
        <w:t>ear 1989 Marks Obtained</w:t>
      </w:r>
      <w:r w:rsidR="003A71BC" w:rsidRPr="000D5970">
        <w:rPr>
          <w:rFonts w:ascii="Verdana" w:hAnsi="Verdana"/>
          <w:b w:val="0"/>
          <w:bCs w:val="0"/>
          <w:i w:val="0"/>
          <w:iCs w:val="0"/>
          <w:sz w:val="32"/>
          <w:szCs w:val="32"/>
        </w:rPr>
        <w:tab/>
      </w:r>
      <w:r w:rsidRPr="000D5970">
        <w:rPr>
          <w:rFonts w:ascii="Verdana" w:hAnsi="Verdana"/>
          <w:b w:val="0"/>
          <w:bCs w:val="0"/>
          <w:i w:val="0"/>
          <w:iCs w:val="0"/>
          <w:sz w:val="32"/>
          <w:szCs w:val="32"/>
        </w:rPr>
        <w:t>77%</w:t>
      </w:r>
    </w:p>
    <w:p w:rsidR="00DA7D9A" w:rsidRPr="000D5970" w:rsidRDefault="00DA7D9A" w:rsidP="00F36D0E">
      <w:pPr>
        <w:pStyle w:val="BodyText2"/>
        <w:rPr>
          <w:rFonts w:ascii="Verdana" w:hAnsi="Verdana"/>
          <w:b w:val="0"/>
          <w:bCs w:val="0"/>
          <w:i w:val="0"/>
          <w:iCs w:val="0"/>
          <w:color w:val="0000FF"/>
          <w:sz w:val="32"/>
          <w:szCs w:val="32"/>
        </w:rPr>
      </w:pP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COMPUTER/SOFTWARE SKILL:</w:t>
      </w:r>
    </w:p>
    <w:p w:rsidR="00E843FD" w:rsidRPr="000D5970" w:rsidRDefault="00E843FD" w:rsidP="00F36D0E">
      <w:pPr>
        <w:pStyle w:val="BodyText2"/>
        <w:numPr>
          <w:ilvl w:val="0"/>
          <w:numId w:val="7"/>
        </w:numPr>
        <w:rPr>
          <w:rFonts w:ascii="Verdana" w:hAnsi="Verdana"/>
          <w:b w:val="0"/>
          <w:bCs w:val="0"/>
          <w:i w:val="0"/>
          <w:iCs w:val="0"/>
          <w:sz w:val="32"/>
          <w:szCs w:val="32"/>
        </w:rPr>
      </w:pPr>
      <w:r w:rsidRPr="000D5970">
        <w:rPr>
          <w:rFonts w:ascii="Verdana" w:hAnsi="Verdana"/>
          <w:b w:val="0"/>
          <w:bCs w:val="0"/>
          <w:i w:val="0"/>
          <w:iCs w:val="0"/>
          <w:sz w:val="32"/>
          <w:szCs w:val="32"/>
        </w:rPr>
        <w:t>M.S. Office (M.S. Excel &amp; Word), Accounting Package “Tally &amp; FACT”</w:t>
      </w:r>
    </w:p>
    <w:p w:rsidR="00E843FD" w:rsidRPr="000D5970" w:rsidRDefault="00E843FD" w:rsidP="00F36D0E">
      <w:pPr>
        <w:pStyle w:val="BodyText2"/>
        <w:numPr>
          <w:ilvl w:val="0"/>
          <w:numId w:val="7"/>
        </w:numPr>
        <w:rPr>
          <w:rFonts w:ascii="Verdana" w:hAnsi="Verdana"/>
          <w:b w:val="0"/>
          <w:bCs w:val="0"/>
          <w:i w:val="0"/>
          <w:iCs w:val="0"/>
          <w:sz w:val="32"/>
          <w:szCs w:val="32"/>
        </w:rPr>
      </w:pPr>
      <w:r w:rsidRPr="000D5970">
        <w:rPr>
          <w:rFonts w:ascii="Verdana" w:hAnsi="Verdana"/>
          <w:b w:val="0"/>
          <w:bCs w:val="0"/>
          <w:i w:val="0"/>
          <w:iCs w:val="0"/>
          <w:sz w:val="32"/>
          <w:szCs w:val="32"/>
        </w:rPr>
        <w:t xml:space="preserve">ERP System PEOPLESOFT 8-FINANCIAL MODULE </w:t>
      </w:r>
    </w:p>
    <w:p w:rsidR="00E843FD" w:rsidRPr="000D5970" w:rsidRDefault="00E843FD" w:rsidP="00F36D0E">
      <w:pPr>
        <w:pStyle w:val="BodyText2"/>
        <w:numPr>
          <w:ilvl w:val="0"/>
          <w:numId w:val="7"/>
        </w:numPr>
        <w:rPr>
          <w:rFonts w:ascii="Verdana" w:hAnsi="Verdana"/>
          <w:b w:val="0"/>
          <w:bCs w:val="0"/>
          <w:i w:val="0"/>
          <w:iCs w:val="0"/>
          <w:sz w:val="32"/>
          <w:szCs w:val="32"/>
        </w:rPr>
      </w:pPr>
      <w:r w:rsidRPr="000D5970">
        <w:rPr>
          <w:rFonts w:ascii="Verdana" w:hAnsi="Verdana"/>
          <w:b w:val="0"/>
          <w:bCs w:val="0"/>
          <w:i w:val="0"/>
          <w:iCs w:val="0"/>
          <w:sz w:val="32"/>
          <w:szCs w:val="32"/>
        </w:rPr>
        <w:t>ORACLE FINANCIALS</w:t>
      </w:r>
      <w:r w:rsidR="00FB3958" w:rsidRPr="000D5970">
        <w:rPr>
          <w:rFonts w:ascii="Verdana" w:hAnsi="Verdana"/>
          <w:b w:val="0"/>
          <w:bCs w:val="0"/>
          <w:i w:val="0"/>
          <w:iCs w:val="0"/>
          <w:sz w:val="32"/>
          <w:szCs w:val="32"/>
        </w:rPr>
        <w:t xml:space="preserve"> 11i</w:t>
      </w:r>
      <w:r w:rsidRPr="000D5970">
        <w:rPr>
          <w:rFonts w:ascii="Verdana" w:hAnsi="Verdana"/>
          <w:b w:val="0"/>
          <w:bCs w:val="0"/>
          <w:i w:val="0"/>
          <w:iCs w:val="0"/>
          <w:sz w:val="32"/>
          <w:szCs w:val="32"/>
        </w:rPr>
        <w:t xml:space="preserve"> – AP</w:t>
      </w:r>
      <w:r w:rsidR="00FB3958" w:rsidRPr="000D5970">
        <w:rPr>
          <w:rFonts w:ascii="Verdana" w:hAnsi="Verdana"/>
          <w:b w:val="0"/>
          <w:bCs w:val="0"/>
          <w:i w:val="0"/>
          <w:iCs w:val="0"/>
          <w:sz w:val="32"/>
          <w:szCs w:val="32"/>
        </w:rPr>
        <w:t>, AR</w:t>
      </w:r>
      <w:r w:rsidRPr="000D5970">
        <w:rPr>
          <w:rFonts w:ascii="Verdana" w:hAnsi="Verdana"/>
          <w:b w:val="0"/>
          <w:bCs w:val="0"/>
          <w:i w:val="0"/>
          <w:iCs w:val="0"/>
          <w:sz w:val="32"/>
          <w:szCs w:val="32"/>
        </w:rPr>
        <w:t>&amp; GL MODULE.</w:t>
      </w:r>
    </w:p>
    <w:p w:rsidR="00E843FD" w:rsidRPr="000D5970" w:rsidRDefault="00E843FD" w:rsidP="00F36D0E">
      <w:pPr>
        <w:pStyle w:val="BodyText2"/>
        <w:numPr>
          <w:ilvl w:val="0"/>
          <w:numId w:val="7"/>
        </w:numPr>
        <w:rPr>
          <w:rFonts w:ascii="Verdana" w:hAnsi="Verdana"/>
          <w:b w:val="0"/>
          <w:bCs w:val="0"/>
          <w:i w:val="0"/>
          <w:iCs w:val="0"/>
          <w:sz w:val="32"/>
          <w:szCs w:val="32"/>
        </w:rPr>
      </w:pPr>
      <w:r w:rsidRPr="000D5970">
        <w:rPr>
          <w:rFonts w:ascii="Verdana" w:hAnsi="Verdana"/>
          <w:b w:val="0"/>
          <w:bCs w:val="0"/>
          <w:i w:val="0"/>
          <w:iCs w:val="0"/>
          <w:sz w:val="32"/>
          <w:szCs w:val="32"/>
        </w:rPr>
        <w:t>BUSINESS OBJECTS (BO), COGNOS FINANCE.</w:t>
      </w:r>
    </w:p>
    <w:p w:rsidR="00E843FD" w:rsidRPr="000D5970" w:rsidRDefault="00E843FD" w:rsidP="00F36D0E">
      <w:pPr>
        <w:pStyle w:val="BodyText2"/>
        <w:rPr>
          <w:rFonts w:ascii="Verdana" w:hAnsi="Verdana"/>
          <w:bCs w:val="0"/>
          <w:i w:val="0"/>
          <w:iCs w:val="0"/>
          <w:color w:val="0000FF"/>
          <w:sz w:val="32"/>
          <w:szCs w:val="32"/>
        </w:rPr>
      </w:pPr>
      <w:r w:rsidRPr="000D5970">
        <w:rPr>
          <w:rFonts w:ascii="Verdana" w:hAnsi="Verdana"/>
          <w:bCs w:val="0"/>
          <w:i w:val="0"/>
          <w:iCs w:val="0"/>
          <w:color w:val="0000FF"/>
          <w:sz w:val="32"/>
          <w:szCs w:val="32"/>
        </w:rPr>
        <w:t>PERSONAL DOSSIER:</w:t>
      </w:r>
    </w:p>
    <w:p w:rsidR="00E843FD" w:rsidRPr="000D5970" w:rsidRDefault="00E843FD" w:rsidP="00F36D0E">
      <w:pPr>
        <w:pStyle w:val="BodyText2"/>
        <w:numPr>
          <w:ilvl w:val="0"/>
          <w:numId w:val="8"/>
        </w:numPr>
        <w:rPr>
          <w:rFonts w:ascii="Verdana" w:hAnsi="Verdana"/>
          <w:b w:val="0"/>
          <w:bCs w:val="0"/>
          <w:i w:val="0"/>
          <w:iCs w:val="0"/>
          <w:sz w:val="32"/>
          <w:szCs w:val="32"/>
          <w:lang w:val="en-GB"/>
        </w:rPr>
      </w:pPr>
      <w:r w:rsidRPr="000D5970">
        <w:rPr>
          <w:rFonts w:ascii="Verdana" w:hAnsi="Verdana"/>
          <w:b w:val="0"/>
          <w:bCs w:val="0"/>
          <w:i w:val="0"/>
          <w:iCs w:val="0"/>
          <w:sz w:val="32"/>
          <w:szCs w:val="32"/>
        </w:rPr>
        <w:t>Date of Birth – 25</w:t>
      </w:r>
      <w:r w:rsidRPr="000D5970">
        <w:rPr>
          <w:rFonts w:ascii="Verdana" w:hAnsi="Verdana"/>
          <w:b w:val="0"/>
          <w:bCs w:val="0"/>
          <w:i w:val="0"/>
          <w:iCs w:val="0"/>
          <w:sz w:val="32"/>
          <w:szCs w:val="32"/>
          <w:vertAlign w:val="superscript"/>
        </w:rPr>
        <w:t>th</w:t>
      </w:r>
      <w:r w:rsidRPr="000D5970">
        <w:rPr>
          <w:rFonts w:ascii="Verdana" w:hAnsi="Verdana"/>
          <w:b w:val="0"/>
          <w:bCs w:val="0"/>
          <w:i w:val="0"/>
          <w:iCs w:val="0"/>
          <w:sz w:val="32"/>
          <w:szCs w:val="32"/>
        </w:rPr>
        <w:t xml:space="preserve"> September 1972</w:t>
      </w:r>
    </w:p>
    <w:p w:rsidR="00E843FD" w:rsidRPr="000D5970" w:rsidRDefault="00E843FD" w:rsidP="00F36D0E">
      <w:pPr>
        <w:pStyle w:val="BodyText2"/>
        <w:numPr>
          <w:ilvl w:val="0"/>
          <w:numId w:val="8"/>
        </w:numPr>
        <w:rPr>
          <w:rFonts w:ascii="Verdana" w:hAnsi="Verdana"/>
          <w:b w:val="0"/>
          <w:bCs w:val="0"/>
          <w:i w:val="0"/>
          <w:iCs w:val="0"/>
          <w:sz w:val="32"/>
          <w:szCs w:val="32"/>
          <w:lang w:val="en-GB"/>
        </w:rPr>
      </w:pPr>
      <w:r w:rsidRPr="000D5970">
        <w:rPr>
          <w:rFonts w:ascii="Verdana" w:hAnsi="Verdana"/>
          <w:b w:val="0"/>
          <w:bCs w:val="0"/>
          <w:i w:val="0"/>
          <w:iCs w:val="0"/>
          <w:sz w:val="32"/>
          <w:szCs w:val="32"/>
        </w:rPr>
        <w:t>Passport No. – H2566018.</w:t>
      </w:r>
    </w:p>
    <w:p w:rsidR="00E843FD" w:rsidRPr="000D5970" w:rsidRDefault="00E843FD" w:rsidP="00F36D0E">
      <w:pPr>
        <w:pStyle w:val="BodyText2"/>
        <w:numPr>
          <w:ilvl w:val="0"/>
          <w:numId w:val="8"/>
        </w:numPr>
        <w:rPr>
          <w:rFonts w:ascii="Verdana" w:hAnsi="Verdana"/>
          <w:b w:val="0"/>
          <w:bCs w:val="0"/>
          <w:i w:val="0"/>
          <w:iCs w:val="0"/>
          <w:sz w:val="32"/>
          <w:szCs w:val="32"/>
          <w:lang w:val="en-GB"/>
        </w:rPr>
      </w:pPr>
      <w:r w:rsidRPr="000D5970">
        <w:rPr>
          <w:rFonts w:ascii="Verdana" w:hAnsi="Verdana"/>
          <w:b w:val="0"/>
          <w:bCs w:val="0"/>
          <w:i w:val="0"/>
          <w:iCs w:val="0"/>
          <w:sz w:val="32"/>
          <w:szCs w:val="32"/>
        </w:rPr>
        <w:t xml:space="preserve">Dialects Known – English, Bengali, and Hindi. </w:t>
      </w:r>
    </w:p>
    <w:p w:rsidR="00E843FD" w:rsidRPr="000D5970" w:rsidRDefault="00E843FD" w:rsidP="00F36D0E">
      <w:pPr>
        <w:pStyle w:val="BodyText2"/>
        <w:rPr>
          <w:rFonts w:ascii="Verdana" w:hAnsi="Verdana"/>
          <w:b w:val="0"/>
          <w:bCs w:val="0"/>
          <w:i w:val="0"/>
          <w:iCs w:val="0"/>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r w:rsidRPr="000D5970">
        <w:rPr>
          <w:rFonts w:ascii="Verdana" w:hAnsi="Verdana"/>
          <w:b w:val="0"/>
          <w:bCs w:val="0"/>
          <w:i w:val="0"/>
          <w:iCs w:val="0"/>
          <w:color w:val="0000FF"/>
          <w:sz w:val="32"/>
          <w:szCs w:val="32"/>
          <w:lang w:val="en-GB"/>
        </w:rPr>
        <w:t>Place:</w:t>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t>___________________</w:t>
      </w:r>
    </w:p>
    <w:p w:rsidR="00E843FD" w:rsidRPr="000D5970" w:rsidRDefault="00E843FD" w:rsidP="00F36D0E">
      <w:pPr>
        <w:pStyle w:val="BodyText2"/>
        <w:rPr>
          <w:rFonts w:ascii="Verdana" w:hAnsi="Verdana"/>
          <w:b w:val="0"/>
          <w:bCs w:val="0"/>
          <w:i w:val="0"/>
          <w:iCs w:val="0"/>
          <w:color w:val="0000FF"/>
          <w:sz w:val="32"/>
          <w:szCs w:val="32"/>
          <w:lang w:val="en-GB"/>
        </w:rPr>
      </w:pPr>
      <w:r w:rsidRPr="000D5970">
        <w:rPr>
          <w:rFonts w:ascii="Verdana" w:hAnsi="Verdana"/>
          <w:b w:val="0"/>
          <w:bCs w:val="0"/>
          <w:i w:val="0"/>
          <w:iCs w:val="0"/>
          <w:color w:val="0000FF"/>
          <w:sz w:val="32"/>
          <w:szCs w:val="32"/>
          <w:lang w:val="en-GB"/>
        </w:rPr>
        <w:t xml:space="preserve"> Date:</w:t>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r>
      <w:r w:rsidRPr="000D5970">
        <w:rPr>
          <w:rFonts w:ascii="Verdana" w:hAnsi="Verdana"/>
          <w:b w:val="0"/>
          <w:bCs w:val="0"/>
          <w:i w:val="0"/>
          <w:iCs w:val="0"/>
          <w:color w:val="0000FF"/>
          <w:sz w:val="32"/>
          <w:szCs w:val="32"/>
          <w:lang w:val="en-GB"/>
        </w:rPr>
        <w:tab/>
        <w:t>Signature</w:t>
      </w: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E843FD" w:rsidRPr="000D5970" w:rsidRDefault="00E843FD" w:rsidP="00F36D0E">
      <w:pPr>
        <w:pStyle w:val="BodyText2"/>
        <w:rPr>
          <w:rFonts w:ascii="Verdana" w:hAnsi="Verdana"/>
          <w:b w:val="0"/>
          <w:bCs w:val="0"/>
          <w:i w:val="0"/>
          <w:iCs w:val="0"/>
          <w:color w:val="0000FF"/>
          <w:sz w:val="32"/>
          <w:szCs w:val="32"/>
          <w:lang w:val="en-GB"/>
        </w:rPr>
      </w:pPr>
    </w:p>
    <w:p w:rsidR="00063965" w:rsidRPr="000D5970" w:rsidRDefault="00063965" w:rsidP="00F36D0E">
      <w:pPr>
        <w:pStyle w:val="BodyText2"/>
        <w:rPr>
          <w:rFonts w:ascii="Verdana" w:hAnsi="Verdana"/>
          <w:b w:val="0"/>
          <w:bCs w:val="0"/>
          <w:i w:val="0"/>
          <w:iCs w:val="0"/>
          <w:color w:val="0000FF"/>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063965" w:rsidRPr="000D5970" w:rsidRDefault="00063965" w:rsidP="00063965">
      <w:pPr>
        <w:rPr>
          <w:sz w:val="32"/>
          <w:szCs w:val="32"/>
          <w:lang w:val="en-GB"/>
        </w:rPr>
      </w:pPr>
    </w:p>
    <w:p w:rsidR="00E843FD" w:rsidRPr="000D5970" w:rsidRDefault="00063965" w:rsidP="00063965">
      <w:pPr>
        <w:tabs>
          <w:tab w:val="left" w:pos="5445"/>
        </w:tabs>
        <w:rPr>
          <w:sz w:val="32"/>
          <w:szCs w:val="32"/>
          <w:lang w:val="en-GB"/>
        </w:rPr>
      </w:pPr>
      <w:r w:rsidRPr="000D5970">
        <w:rPr>
          <w:sz w:val="32"/>
          <w:szCs w:val="32"/>
          <w:lang w:val="en-GB"/>
        </w:rPr>
        <w:tab/>
      </w:r>
    </w:p>
    <w:sectPr w:rsidR="00E843FD" w:rsidRPr="000D5970" w:rsidSect="00FB7184">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9C1" w:rsidRDefault="009C29C1">
      <w:r>
        <w:separator/>
      </w:r>
    </w:p>
  </w:endnote>
  <w:endnote w:type="continuationSeparator" w:id="1">
    <w:p w:rsidR="009C29C1" w:rsidRDefault="009C29C1">
      <w:r>
        <w:continuationSeparator/>
      </w:r>
    </w:p>
  </w:endnote>
  <w:endnote w:type="continuationNotice" w:id="2">
    <w:p w:rsidR="009C29C1" w:rsidRDefault="009C29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altName w:val="Arial"/>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9C1" w:rsidRDefault="009C29C1">
      <w:r>
        <w:separator/>
      </w:r>
    </w:p>
  </w:footnote>
  <w:footnote w:type="continuationSeparator" w:id="1">
    <w:p w:rsidR="009C29C1" w:rsidRDefault="009C29C1">
      <w:r>
        <w:continuationSeparator/>
      </w:r>
    </w:p>
  </w:footnote>
  <w:footnote w:type="continuationNotice" w:id="2">
    <w:p w:rsidR="009C29C1" w:rsidRDefault="009C29C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7pt;height:12.7pt" o:bullet="t">
        <v:imagedata r:id="rId1" o:title="BD14565_"/>
      </v:shape>
    </w:pict>
  </w:numPicBullet>
  <w:abstractNum w:abstractNumId="0">
    <w:nsid w:val="07FE512A"/>
    <w:multiLevelType w:val="hybridMultilevel"/>
    <w:tmpl w:val="02D0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00149"/>
    <w:multiLevelType w:val="hybridMultilevel"/>
    <w:tmpl w:val="E25C7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8B55F7"/>
    <w:multiLevelType w:val="hybridMultilevel"/>
    <w:tmpl w:val="3CDA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46A6B"/>
    <w:multiLevelType w:val="hybridMultilevel"/>
    <w:tmpl w:val="8D0C8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7178DC"/>
    <w:multiLevelType w:val="hybridMultilevel"/>
    <w:tmpl w:val="B7B4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831E6"/>
    <w:multiLevelType w:val="hybridMultilevel"/>
    <w:tmpl w:val="19FA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D5498"/>
    <w:multiLevelType w:val="hybridMultilevel"/>
    <w:tmpl w:val="3530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94AEB"/>
    <w:multiLevelType w:val="hybridMultilevel"/>
    <w:tmpl w:val="8CB2264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1ABB22D1"/>
    <w:multiLevelType w:val="hybridMultilevel"/>
    <w:tmpl w:val="DB2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B4D91"/>
    <w:multiLevelType w:val="hybridMultilevel"/>
    <w:tmpl w:val="60CE3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8B410B"/>
    <w:multiLevelType w:val="hybridMultilevel"/>
    <w:tmpl w:val="0DC8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B4F6A"/>
    <w:multiLevelType w:val="hybridMultilevel"/>
    <w:tmpl w:val="BA62F94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6443CBE"/>
    <w:multiLevelType w:val="hybridMultilevel"/>
    <w:tmpl w:val="1FB4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7E23"/>
    <w:multiLevelType w:val="hybridMultilevel"/>
    <w:tmpl w:val="A0E87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57F81"/>
    <w:multiLevelType w:val="hybridMultilevel"/>
    <w:tmpl w:val="B140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C244C8"/>
    <w:multiLevelType w:val="hybridMultilevel"/>
    <w:tmpl w:val="D24E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C7F83"/>
    <w:multiLevelType w:val="hybridMultilevel"/>
    <w:tmpl w:val="488CA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1C64D9"/>
    <w:multiLevelType w:val="hybridMultilevel"/>
    <w:tmpl w:val="2B0AA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0A645C"/>
    <w:multiLevelType w:val="hybridMultilevel"/>
    <w:tmpl w:val="E726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5B1039"/>
    <w:multiLevelType w:val="hybridMultilevel"/>
    <w:tmpl w:val="2F3200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982E79"/>
    <w:multiLevelType w:val="hybridMultilevel"/>
    <w:tmpl w:val="0F1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C2042F"/>
    <w:multiLevelType w:val="hybridMultilevel"/>
    <w:tmpl w:val="66CE7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042BDB"/>
    <w:multiLevelType w:val="hybridMultilevel"/>
    <w:tmpl w:val="EB827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64263C"/>
    <w:multiLevelType w:val="hybridMultilevel"/>
    <w:tmpl w:val="22D6E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D239AC"/>
    <w:multiLevelType w:val="hybridMultilevel"/>
    <w:tmpl w:val="6CBCD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5D39B1"/>
    <w:multiLevelType w:val="hybridMultilevel"/>
    <w:tmpl w:val="0B6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41E35"/>
    <w:multiLevelType w:val="hybridMultilevel"/>
    <w:tmpl w:val="18BE910E"/>
    <w:lvl w:ilvl="0" w:tplc="05421F9C">
      <w:start w:val="1"/>
      <w:numFmt w:val="bullet"/>
      <w:lvlText w:val=""/>
      <w:lvlPicBulletId w:val="0"/>
      <w:lvlJc w:val="left"/>
      <w:pPr>
        <w:tabs>
          <w:tab w:val="num" w:pos="3690"/>
        </w:tabs>
        <w:ind w:left="3690" w:hanging="360"/>
      </w:pPr>
      <w:rPr>
        <w:rFonts w:ascii="Symbol" w:hAnsi="Symbol" w:hint="default"/>
        <w:color w:val="auto"/>
      </w:rPr>
    </w:lvl>
    <w:lvl w:ilvl="1" w:tplc="04090003" w:tentative="1">
      <w:start w:val="1"/>
      <w:numFmt w:val="bullet"/>
      <w:lvlText w:val="o"/>
      <w:lvlJc w:val="left"/>
      <w:pPr>
        <w:tabs>
          <w:tab w:val="num" w:pos="4410"/>
        </w:tabs>
        <w:ind w:left="4410" w:hanging="360"/>
      </w:pPr>
      <w:rPr>
        <w:rFonts w:ascii="Courier New" w:hAnsi="Courier New" w:cs="Courier New" w:hint="default"/>
      </w:rPr>
    </w:lvl>
    <w:lvl w:ilvl="2" w:tplc="04090005" w:tentative="1">
      <w:start w:val="1"/>
      <w:numFmt w:val="bullet"/>
      <w:lvlText w:val=""/>
      <w:lvlJc w:val="left"/>
      <w:pPr>
        <w:tabs>
          <w:tab w:val="num" w:pos="5130"/>
        </w:tabs>
        <w:ind w:left="5130" w:hanging="360"/>
      </w:pPr>
      <w:rPr>
        <w:rFonts w:ascii="Wingdings" w:hAnsi="Wingdings" w:hint="default"/>
      </w:rPr>
    </w:lvl>
    <w:lvl w:ilvl="3" w:tplc="04090001" w:tentative="1">
      <w:start w:val="1"/>
      <w:numFmt w:val="bullet"/>
      <w:lvlText w:val=""/>
      <w:lvlJc w:val="left"/>
      <w:pPr>
        <w:tabs>
          <w:tab w:val="num" w:pos="5850"/>
        </w:tabs>
        <w:ind w:left="5850" w:hanging="360"/>
      </w:pPr>
      <w:rPr>
        <w:rFonts w:ascii="Symbol" w:hAnsi="Symbol" w:hint="default"/>
      </w:rPr>
    </w:lvl>
    <w:lvl w:ilvl="4" w:tplc="04090003" w:tentative="1">
      <w:start w:val="1"/>
      <w:numFmt w:val="bullet"/>
      <w:lvlText w:val="o"/>
      <w:lvlJc w:val="left"/>
      <w:pPr>
        <w:tabs>
          <w:tab w:val="num" w:pos="6570"/>
        </w:tabs>
        <w:ind w:left="6570" w:hanging="360"/>
      </w:pPr>
      <w:rPr>
        <w:rFonts w:ascii="Courier New" w:hAnsi="Courier New" w:cs="Courier New" w:hint="default"/>
      </w:rPr>
    </w:lvl>
    <w:lvl w:ilvl="5" w:tplc="04090005" w:tentative="1">
      <w:start w:val="1"/>
      <w:numFmt w:val="bullet"/>
      <w:lvlText w:val=""/>
      <w:lvlJc w:val="left"/>
      <w:pPr>
        <w:tabs>
          <w:tab w:val="num" w:pos="7290"/>
        </w:tabs>
        <w:ind w:left="7290" w:hanging="360"/>
      </w:pPr>
      <w:rPr>
        <w:rFonts w:ascii="Wingdings" w:hAnsi="Wingdings" w:hint="default"/>
      </w:rPr>
    </w:lvl>
    <w:lvl w:ilvl="6" w:tplc="04090001" w:tentative="1">
      <w:start w:val="1"/>
      <w:numFmt w:val="bullet"/>
      <w:lvlText w:val=""/>
      <w:lvlJc w:val="left"/>
      <w:pPr>
        <w:tabs>
          <w:tab w:val="num" w:pos="8010"/>
        </w:tabs>
        <w:ind w:left="8010" w:hanging="360"/>
      </w:pPr>
      <w:rPr>
        <w:rFonts w:ascii="Symbol" w:hAnsi="Symbol" w:hint="default"/>
      </w:rPr>
    </w:lvl>
    <w:lvl w:ilvl="7" w:tplc="04090003" w:tentative="1">
      <w:start w:val="1"/>
      <w:numFmt w:val="bullet"/>
      <w:lvlText w:val="o"/>
      <w:lvlJc w:val="left"/>
      <w:pPr>
        <w:tabs>
          <w:tab w:val="num" w:pos="8730"/>
        </w:tabs>
        <w:ind w:left="8730" w:hanging="360"/>
      </w:pPr>
      <w:rPr>
        <w:rFonts w:ascii="Courier New" w:hAnsi="Courier New" w:cs="Courier New" w:hint="default"/>
      </w:rPr>
    </w:lvl>
    <w:lvl w:ilvl="8" w:tplc="04090005" w:tentative="1">
      <w:start w:val="1"/>
      <w:numFmt w:val="bullet"/>
      <w:lvlText w:val=""/>
      <w:lvlJc w:val="left"/>
      <w:pPr>
        <w:tabs>
          <w:tab w:val="num" w:pos="9450"/>
        </w:tabs>
        <w:ind w:left="9450" w:hanging="360"/>
      </w:pPr>
      <w:rPr>
        <w:rFonts w:ascii="Wingdings" w:hAnsi="Wingdings" w:hint="default"/>
      </w:rPr>
    </w:lvl>
  </w:abstractNum>
  <w:abstractNum w:abstractNumId="27">
    <w:nsid w:val="66547726"/>
    <w:multiLevelType w:val="hybridMultilevel"/>
    <w:tmpl w:val="75DE4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14370E"/>
    <w:multiLevelType w:val="hybridMultilevel"/>
    <w:tmpl w:val="8FF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A45AB3"/>
    <w:multiLevelType w:val="hybridMultilevel"/>
    <w:tmpl w:val="70E6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6E4145"/>
    <w:multiLevelType w:val="hybridMultilevel"/>
    <w:tmpl w:val="487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964AF"/>
    <w:multiLevelType w:val="hybridMultilevel"/>
    <w:tmpl w:val="AF222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A625CB"/>
    <w:multiLevelType w:val="hybridMultilevel"/>
    <w:tmpl w:val="386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421A93"/>
    <w:multiLevelType w:val="hybridMultilevel"/>
    <w:tmpl w:val="6E02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14022"/>
    <w:multiLevelType w:val="hybridMultilevel"/>
    <w:tmpl w:val="11F2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17"/>
  </w:num>
  <w:num w:numId="5">
    <w:abstractNumId w:val="18"/>
  </w:num>
  <w:num w:numId="6">
    <w:abstractNumId w:val="9"/>
  </w:num>
  <w:num w:numId="7">
    <w:abstractNumId w:val="27"/>
  </w:num>
  <w:num w:numId="8">
    <w:abstractNumId w:val="23"/>
  </w:num>
  <w:num w:numId="9">
    <w:abstractNumId w:val="29"/>
  </w:num>
  <w:num w:numId="10">
    <w:abstractNumId w:val="21"/>
  </w:num>
  <w:num w:numId="11">
    <w:abstractNumId w:val="11"/>
  </w:num>
  <w:num w:numId="12">
    <w:abstractNumId w:val="8"/>
  </w:num>
  <w:num w:numId="13">
    <w:abstractNumId w:val="24"/>
  </w:num>
  <w:num w:numId="14">
    <w:abstractNumId w:val="34"/>
  </w:num>
  <w:num w:numId="15">
    <w:abstractNumId w:val="7"/>
  </w:num>
  <w:num w:numId="16">
    <w:abstractNumId w:val="4"/>
  </w:num>
  <w:num w:numId="17">
    <w:abstractNumId w:val="14"/>
  </w:num>
  <w:num w:numId="18">
    <w:abstractNumId w:val="30"/>
  </w:num>
  <w:num w:numId="19">
    <w:abstractNumId w:val="10"/>
  </w:num>
  <w:num w:numId="20">
    <w:abstractNumId w:val="6"/>
  </w:num>
  <w:num w:numId="21">
    <w:abstractNumId w:val="25"/>
  </w:num>
  <w:num w:numId="22">
    <w:abstractNumId w:val="2"/>
  </w:num>
  <w:num w:numId="23">
    <w:abstractNumId w:val="5"/>
  </w:num>
  <w:num w:numId="24">
    <w:abstractNumId w:val="28"/>
  </w:num>
  <w:num w:numId="25">
    <w:abstractNumId w:val="32"/>
  </w:num>
  <w:num w:numId="26">
    <w:abstractNumId w:val="12"/>
  </w:num>
  <w:num w:numId="27">
    <w:abstractNumId w:val="15"/>
  </w:num>
  <w:num w:numId="28">
    <w:abstractNumId w:val="31"/>
  </w:num>
  <w:num w:numId="29">
    <w:abstractNumId w:val="0"/>
  </w:num>
  <w:num w:numId="30">
    <w:abstractNumId w:val="22"/>
  </w:num>
  <w:num w:numId="31">
    <w:abstractNumId w:val="20"/>
  </w:num>
  <w:num w:numId="32">
    <w:abstractNumId w:val="33"/>
  </w:num>
  <w:num w:numId="33">
    <w:abstractNumId w:val="26"/>
  </w:num>
  <w:num w:numId="34">
    <w:abstractNumId w:val="19"/>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drawingGridHorizontalSpacing w:val="120"/>
  <w:displayHorizontalDrawingGridEvery w:val="2"/>
  <w:noPunctuationKerning/>
  <w:characterSpacingControl w:val="doNotCompress"/>
  <w:footnotePr>
    <w:footnote w:id="0"/>
    <w:footnote w:id="1"/>
    <w:footnote w:id="2"/>
  </w:footnotePr>
  <w:endnotePr>
    <w:endnote w:id="0"/>
    <w:endnote w:id="1"/>
    <w:endnote w:id="2"/>
  </w:endnotePr>
  <w:compat/>
  <w:rsids>
    <w:rsidRoot w:val="003F67F4"/>
    <w:rsid w:val="000073F3"/>
    <w:rsid w:val="00034566"/>
    <w:rsid w:val="0004652E"/>
    <w:rsid w:val="00054034"/>
    <w:rsid w:val="00063965"/>
    <w:rsid w:val="00084474"/>
    <w:rsid w:val="000971FF"/>
    <w:rsid w:val="000A22EF"/>
    <w:rsid w:val="000D5970"/>
    <w:rsid w:val="000E3931"/>
    <w:rsid w:val="000F4578"/>
    <w:rsid w:val="001224A6"/>
    <w:rsid w:val="00125CCC"/>
    <w:rsid w:val="00131A11"/>
    <w:rsid w:val="00137552"/>
    <w:rsid w:val="001377D7"/>
    <w:rsid w:val="00145F52"/>
    <w:rsid w:val="001704D9"/>
    <w:rsid w:val="0017562F"/>
    <w:rsid w:val="001826F0"/>
    <w:rsid w:val="0018534B"/>
    <w:rsid w:val="00192A34"/>
    <w:rsid w:val="00196291"/>
    <w:rsid w:val="00197533"/>
    <w:rsid w:val="001A4956"/>
    <w:rsid w:val="001A51EC"/>
    <w:rsid w:val="001A7D94"/>
    <w:rsid w:val="001C53FE"/>
    <w:rsid w:val="001E4422"/>
    <w:rsid w:val="002035A2"/>
    <w:rsid w:val="0020724A"/>
    <w:rsid w:val="00220C66"/>
    <w:rsid w:val="00223060"/>
    <w:rsid w:val="00224EFC"/>
    <w:rsid w:val="00224FAC"/>
    <w:rsid w:val="00236031"/>
    <w:rsid w:val="00254121"/>
    <w:rsid w:val="002576B4"/>
    <w:rsid w:val="00257AD6"/>
    <w:rsid w:val="00264BB8"/>
    <w:rsid w:val="00267801"/>
    <w:rsid w:val="00270E2E"/>
    <w:rsid w:val="00285A01"/>
    <w:rsid w:val="002A19A9"/>
    <w:rsid w:val="002C2279"/>
    <w:rsid w:val="002C6D11"/>
    <w:rsid w:val="002D2C4C"/>
    <w:rsid w:val="00301130"/>
    <w:rsid w:val="0031339B"/>
    <w:rsid w:val="00321DD6"/>
    <w:rsid w:val="00333830"/>
    <w:rsid w:val="00343A75"/>
    <w:rsid w:val="003469F3"/>
    <w:rsid w:val="003471A4"/>
    <w:rsid w:val="003477C1"/>
    <w:rsid w:val="00364C71"/>
    <w:rsid w:val="003901CD"/>
    <w:rsid w:val="003A1F1B"/>
    <w:rsid w:val="003A71BC"/>
    <w:rsid w:val="003B2561"/>
    <w:rsid w:val="003C4EF9"/>
    <w:rsid w:val="003C65B6"/>
    <w:rsid w:val="003D6235"/>
    <w:rsid w:val="003F67F4"/>
    <w:rsid w:val="004000EF"/>
    <w:rsid w:val="00403EA6"/>
    <w:rsid w:val="0041051B"/>
    <w:rsid w:val="004116C1"/>
    <w:rsid w:val="004361F4"/>
    <w:rsid w:val="004575C2"/>
    <w:rsid w:val="004775CA"/>
    <w:rsid w:val="00487249"/>
    <w:rsid w:val="004912CE"/>
    <w:rsid w:val="004A6A76"/>
    <w:rsid w:val="004B3E38"/>
    <w:rsid w:val="004C450D"/>
    <w:rsid w:val="004C705C"/>
    <w:rsid w:val="004D0008"/>
    <w:rsid w:val="004D4A69"/>
    <w:rsid w:val="004D4ACF"/>
    <w:rsid w:val="004E5337"/>
    <w:rsid w:val="004E65F5"/>
    <w:rsid w:val="004E757B"/>
    <w:rsid w:val="00524128"/>
    <w:rsid w:val="00535DD0"/>
    <w:rsid w:val="005529EF"/>
    <w:rsid w:val="00561DBE"/>
    <w:rsid w:val="00567B2A"/>
    <w:rsid w:val="005906F9"/>
    <w:rsid w:val="0059550C"/>
    <w:rsid w:val="0059558A"/>
    <w:rsid w:val="005965C3"/>
    <w:rsid w:val="005A380A"/>
    <w:rsid w:val="005B0FC8"/>
    <w:rsid w:val="005D6A8B"/>
    <w:rsid w:val="005D795C"/>
    <w:rsid w:val="00600AAF"/>
    <w:rsid w:val="006477EF"/>
    <w:rsid w:val="00660E3E"/>
    <w:rsid w:val="00665066"/>
    <w:rsid w:val="00666107"/>
    <w:rsid w:val="0066645E"/>
    <w:rsid w:val="00670755"/>
    <w:rsid w:val="00693FDE"/>
    <w:rsid w:val="006A1CEA"/>
    <w:rsid w:val="006B6DED"/>
    <w:rsid w:val="006C7811"/>
    <w:rsid w:val="006F408C"/>
    <w:rsid w:val="0070026A"/>
    <w:rsid w:val="007304A4"/>
    <w:rsid w:val="0075493A"/>
    <w:rsid w:val="00755E82"/>
    <w:rsid w:val="007648D8"/>
    <w:rsid w:val="00770C08"/>
    <w:rsid w:val="0077144E"/>
    <w:rsid w:val="007737C0"/>
    <w:rsid w:val="007775BF"/>
    <w:rsid w:val="00781DEC"/>
    <w:rsid w:val="007826AA"/>
    <w:rsid w:val="00786A1E"/>
    <w:rsid w:val="00787AAD"/>
    <w:rsid w:val="007970C0"/>
    <w:rsid w:val="007A44B7"/>
    <w:rsid w:val="007D5407"/>
    <w:rsid w:val="007E37EE"/>
    <w:rsid w:val="007F06ED"/>
    <w:rsid w:val="007F2DA6"/>
    <w:rsid w:val="00814016"/>
    <w:rsid w:val="0082224B"/>
    <w:rsid w:val="00824D0E"/>
    <w:rsid w:val="008452C8"/>
    <w:rsid w:val="00880DF2"/>
    <w:rsid w:val="0089227C"/>
    <w:rsid w:val="008A5FFD"/>
    <w:rsid w:val="008A6DC4"/>
    <w:rsid w:val="008B04D2"/>
    <w:rsid w:val="008B717A"/>
    <w:rsid w:val="008C246F"/>
    <w:rsid w:val="008E0F55"/>
    <w:rsid w:val="00900531"/>
    <w:rsid w:val="009019FA"/>
    <w:rsid w:val="00926789"/>
    <w:rsid w:val="009336C3"/>
    <w:rsid w:val="009351BD"/>
    <w:rsid w:val="00990832"/>
    <w:rsid w:val="00992968"/>
    <w:rsid w:val="009960C6"/>
    <w:rsid w:val="009C29C1"/>
    <w:rsid w:val="009D41F8"/>
    <w:rsid w:val="009F5C56"/>
    <w:rsid w:val="00A07516"/>
    <w:rsid w:val="00A131D8"/>
    <w:rsid w:val="00A35454"/>
    <w:rsid w:val="00A36CF8"/>
    <w:rsid w:val="00A46032"/>
    <w:rsid w:val="00A52095"/>
    <w:rsid w:val="00A554CF"/>
    <w:rsid w:val="00A72137"/>
    <w:rsid w:val="00A72DDC"/>
    <w:rsid w:val="00A80E66"/>
    <w:rsid w:val="00A83B01"/>
    <w:rsid w:val="00AA3F28"/>
    <w:rsid w:val="00B13D8A"/>
    <w:rsid w:val="00B22D26"/>
    <w:rsid w:val="00B41F16"/>
    <w:rsid w:val="00B64B2F"/>
    <w:rsid w:val="00B6534E"/>
    <w:rsid w:val="00B65432"/>
    <w:rsid w:val="00B66B0B"/>
    <w:rsid w:val="00B858CF"/>
    <w:rsid w:val="00B8725A"/>
    <w:rsid w:val="00B90212"/>
    <w:rsid w:val="00B95C83"/>
    <w:rsid w:val="00BB17C8"/>
    <w:rsid w:val="00BB6861"/>
    <w:rsid w:val="00BB74C0"/>
    <w:rsid w:val="00BC2C93"/>
    <w:rsid w:val="00BD2368"/>
    <w:rsid w:val="00BD2A12"/>
    <w:rsid w:val="00BD68B9"/>
    <w:rsid w:val="00BE2865"/>
    <w:rsid w:val="00BF1F36"/>
    <w:rsid w:val="00C152A6"/>
    <w:rsid w:val="00C23920"/>
    <w:rsid w:val="00C34528"/>
    <w:rsid w:val="00C34E5C"/>
    <w:rsid w:val="00C35169"/>
    <w:rsid w:val="00C45E8F"/>
    <w:rsid w:val="00C504FF"/>
    <w:rsid w:val="00C52C81"/>
    <w:rsid w:val="00C54604"/>
    <w:rsid w:val="00C64EA1"/>
    <w:rsid w:val="00C77243"/>
    <w:rsid w:val="00C83739"/>
    <w:rsid w:val="00C9682A"/>
    <w:rsid w:val="00CA5E04"/>
    <w:rsid w:val="00CB0C24"/>
    <w:rsid w:val="00CB5516"/>
    <w:rsid w:val="00CB66E3"/>
    <w:rsid w:val="00CE1177"/>
    <w:rsid w:val="00CF2A83"/>
    <w:rsid w:val="00D03B86"/>
    <w:rsid w:val="00D1314A"/>
    <w:rsid w:val="00D27242"/>
    <w:rsid w:val="00D36E16"/>
    <w:rsid w:val="00D4574B"/>
    <w:rsid w:val="00D50926"/>
    <w:rsid w:val="00D550DB"/>
    <w:rsid w:val="00D75553"/>
    <w:rsid w:val="00D758DC"/>
    <w:rsid w:val="00D836F3"/>
    <w:rsid w:val="00D94A86"/>
    <w:rsid w:val="00DA049D"/>
    <w:rsid w:val="00DA5367"/>
    <w:rsid w:val="00DA7D9A"/>
    <w:rsid w:val="00DD3FBE"/>
    <w:rsid w:val="00DD52BA"/>
    <w:rsid w:val="00E02547"/>
    <w:rsid w:val="00E21897"/>
    <w:rsid w:val="00E3021B"/>
    <w:rsid w:val="00E40C7D"/>
    <w:rsid w:val="00E4511C"/>
    <w:rsid w:val="00E46145"/>
    <w:rsid w:val="00E56D09"/>
    <w:rsid w:val="00E64EAF"/>
    <w:rsid w:val="00E662DC"/>
    <w:rsid w:val="00E84383"/>
    <w:rsid w:val="00E843FD"/>
    <w:rsid w:val="00E93448"/>
    <w:rsid w:val="00E93D55"/>
    <w:rsid w:val="00E9742C"/>
    <w:rsid w:val="00EA35B6"/>
    <w:rsid w:val="00EB01E3"/>
    <w:rsid w:val="00EB0914"/>
    <w:rsid w:val="00EB5C0B"/>
    <w:rsid w:val="00EB7D53"/>
    <w:rsid w:val="00EC0F03"/>
    <w:rsid w:val="00EC69D8"/>
    <w:rsid w:val="00ED44D3"/>
    <w:rsid w:val="00F15177"/>
    <w:rsid w:val="00F314A9"/>
    <w:rsid w:val="00F34A93"/>
    <w:rsid w:val="00F36D0E"/>
    <w:rsid w:val="00F453F2"/>
    <w:rsid w:val="00F5309D"/>
    <w:rsid w:val="00F546F6"/>
    <w:rsid w:val="00F828C8"/>
    <w:rsid w:val="00F9058F"/>
    <w:rsid w:val="00F90C4D"/>
    <w:rsid w:val="00F9231D"/>
    <w:rsid w:val="00F95E7C"/>
    <w:rsid w:val="00FA0F25"/>
    <w:rsid w:val="00FA41BA"/>
    <w:rsid w:val="00FB0628"/>
    <w:rsid w:val="00FB3958"/>
    <w:rsid w:val="00FB4870"/>
    <w:rsid w:val="00FB7184"/>
    <w:rsid w:val="00FD6265"/>
    <w:rsid w:val="00FE4E76"/>
    <w:rsid w:val="00FE5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2"/>
    <w:rPr>
      <w:sz w:val="24"/>
      <w:szCs w:val="24"/>
      <w:lang w:val="en-US" w:eastAsia="en-US"/>
    </w:rPr>
  </w:style>
  <w:style w:type="paragraph" w:styleId="Heading1">
    <w:name w:val="heading 1"/>
    <w:basedOn w:val="Normal"/>
    <w:next w:val="Normal"/>
    <w:qFormat/>
    <w:rsid w:val="00145F52"/>
    <w:pPr>
      <w:keepNext/>
      <w:outlineLvl w:val="0"/>
    </w:pPr>
    <w:rPr>
      <w:b/>
      <w:bCs/>
      <w:i/>
      <w:iCs/>
      <w:color w:val="0000FF"/>
    </w:rPr>
  </w:style>
  <w:style w:type="paragraph" w:styleId="Heading2">
    <w:name w:val="heading 2"/>
    <w:basedOn w:val="Normal"/>
    <w:next w:val="Normal"/>
    <w:qFormat/>
    <w:rsid w:val="00145F52"/>
    <w:pPr>
      <w:keepNext/>
      <w:spacing w:before="240" w:after="60"/>
      <w:outlineLvl w:val="1"/>
    </w:pPr>
    <w:rPr>
      <w:rFonts w:ascii="Arial" w:eastAsia="Arial Unicode MS" w:hAnsi="Arial" w:cs="Arial"/>
      <w:b/>
      <w:bCs/>
      <w:i/>
      <w:iCs/>
      <w:sz w:val="28"/>
      <w:szCs w:val="28"/>
    </w:rPr>
  </w:style>
  <w:style w:type="paragraph" w:styleId="Heading3">
    <w:name w:val="heading 3"/>
    <w:basedOn w:val="Normal"/>
    <w:next w:val="Normal"/>
    <w:qFormat/>
    <w:rsid w:val="00145F52"/>
    <w:pPr>
      <w:keepNext/>
      <w:outlineLvl w:val="2"/>
    </w:pPr>
    <w:rPr>
      <w:rFonts w:ascii="Courier New" w:hAnsi="Courier New"/>
      <w:b/>
      <w:i/>
      <w:iCs/>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145F52"/>
    <w:pPr>
      <w:ind w:left="720"/>
    </w:pPr>
    <w:rPr>
      <w:b/>
      <w:bCs/>
      <w:i/>
      <w:iCs/>
      <w:sz w:val="20"/>
    </w:rPr>
  </w:style>
  <w:style w:type="paragraph" w:styleId="Title">
    <w:name w:val="Title"/>
    <w:basedOn w:val="Normal"/>
    <w:qFormat/>
    <w:rsid w:val="00145F52"/>
    <w:pPr>
      <w:jc w:val="center"/>
    </w:pPr>
    <w:rPr>
      <w:b/>
      <w:bCs/>
      <w:i/>
      <w:iCs/>
      <w:sz w:val="32"/>
    </w:rPr>
  </w:style>
  <w:style w:type="paragraph" w:styleId="BodyText">
    <w:name w:val="Body Text"/>
    <w:basedOn w:val="Normal"/>
    <w:semiHidden/>
    <w:rsid w:val="00145F52"/>
    <w:pPr>
      <w:jc w:val="both"/>
    </w:pPr>
    <w:rPr>
      <w:b/>
      <w:bCs/>
      <w:i/>
      <w:iCs/>
      <w:sz w:val="20"/>
    </w:rPr>
  </w:style>
  <w:style w:type="paragraph" w:styleId="BodyText2">
    <w:name w:val="Body Text 2"/>
    <w:basedOn w:val="Normal"/>
    <w:semiHidden/>
    <w:rsid w:val="00145F52"/>
    <w:pPr>
      <w:jc w:val="both"/>
    </w:pPr>
    <w:rPr>
      <w:b/>
      <w:bCs/>
      <w:i/>
      <w:iCs/>
      <w:sz w:val="16"/>
    </w:rPr>
  </w:style>
  <w:style w:type="paragraph" w:styleId="Header">
    <w:name w:val="header"/>
    <w:basedOn w:val="Normal"/>
    <w:semiHidden/>
    <w:rsid w:val="00145F52"/>
    <w:pPr>
      <w:tabs>
        <w:tab w:val="center" w:pos="4320"/>
        <w:tab w:val="right" w:pos="8640"/>
      </w:tabs>
    </w:pPr>
  </w:style>
  <w:style w:type="paragraph" w:styleId="Footer">
    <w:name w:val="footer"/>
    <w:basedOn w:val="Normal"/>
    <w:semiHidden/>
    <w:rsid w:val="00145F52"/>
    <w:pPr>
      <w:tabs>
        <w:tab w:val="center" w:pos="4320"/>
        <w:tab w:val="right" w:pos="8640"/>
      </w:tabs>
    </w:pPr>
  </w:style>
  <w:style w:type="paragraph" w:styleId="ListParagraph">
    <w:name w:val="List Paragraph"/>
    <w:basedOn w:val="Normal"/>
    <w:qFormat/>
    <w:rsid w:val="00145F52"/>
    <w:pPr>
      <w:ind w:left="720"/>
    </w:pPr>
  </w:style>
  <w:style w:type="paragraph" w:customStyle="1" w:styleId="null1">
    <w:name w:val="null1"/>
    <w:basedOn w:val="Normal"/>
    <w:rsid w:val="00145F52"/>
    <w:rPr>
      <w:sz w:val="31"/>
      <w:szCs w:val="31"/>
    </w:rPr>
  </w:style>
  <w:style w:type="character" w:styleId="Hyperlink">
    <w:name w:val="Hyperlink"/>
    <w:semiHidden/>
    <w:unhideWhenUsed/>
    <w:rsid w:val="00145F52"/>
    <w:rPr>
      <w:color w:val="0000FF"/>
      <w:u w:val="single"/>
    </w:rPr>
  </w:style>
  <w:style w:type="character" w:customStyle="1" w:styleId="apple-style-span">
    <w:name w:val="apple-style-span"/>
    <w:basedOn w:val="DefaultParagraphFont"/>
    <w:rsid w:val="007A44B7"/>
  </w:style>
  <w:style w:type="character" w:customStyle="1" w:styleId="apple-converted-space">
    <w:name w:val="apple-converted-space"/>
    <w:basedOn w:val="DefaultParagraphFont"/>
    <w:rsid w:val="007A44B7"/>
  </w:style>
  <w:style w:type="paragraph" w:styleId="NoSpacing">
    <w:name w:val="No Spacing"/>
    <w:uiPriority w:val="1"/>
    <w:qFormat/>
    <w:rsid w:val="00BB74C0"/>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jit_ashmi@rediff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unav11@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8F97C-3EE1-F848-826A-5DE2DB79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CONTACT:</vt:lpstr>
    </vt:vector>
  </TitlesOfParts>
  <Company/>
  <LinksUpToDate>false</LinksUpToDate>
  <CharactersWithSpaces>11798</CharactersWithSpaces>
  <SharedDoc>false</SharedDoc>
  <HLinks>
    <vt:vector size="12" baseType="variant">
      <vt:variant>
        <vt:i4>3145733</vt:i4>
      </vt:variant>
      <vt:variant>
        <vt:i4>3</vt:i4>
      </vt:variant>
      <vt:variant>
        <vt:i4>0</vt:i4>
      </vt:variant>
      <vt:variant>
        <vt:i4>5</vt:i4>
      </vt:variant>
      <vt:variant>
        <vt:lpwstr>mailto:rounav11@gmail.com</vt:lpwstr>
      </vt:variant>
      <vt:variant>
        <vt:lpwstr/>
      </vt:variant>
      <vt:variant>
        <vt:i4>2097197</vt:i4>
      </vt:variant>
      <vt:variant>
        <vt:i4>0</vt:i4>
      </vt:variant>
      <vt:variant>
        <vt:i4>0</vt:i4>
      </vt:variant>
      <vt:variant>
        <vt:i4>5</vt:i4>
      </vt:variant>
      <vt:variant>
        <vt:lpwstr>mailto:abhijit_ashmi@rediffmail.com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dc:title>
  <dc:creator>ABHIJIT</dc:creator>
  <cp:lastModifiedBy>Abhijit</cp:lastModifiedBy>
  <cp:revision>4</cp:revision>
  <cp:lastPrinted>2021-01-21T07:50:00Z</cp:lastPrinted>
  <dcterms:created xsi:type="dcterms:W3CDTF">2021-01-21T07:10:00Z</dcterms:created>
  <dcterms:modified xsi:type="dcterms:W3CDTF">2021-01-21T07:51:00Z</dcterms:modified>
</cp:coreProperties>
</file>