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71" w:rsidRDefault="00557971">
      <w:pPr>
        <w:widowControl w:val="0"/>
        <w:shd w:val="clear" w:color="auto" w:fill="C0C0C0"/>
        <w:tabs>
          <w:tab w:val="center" w:pos="4320"/>
          <w:tab w:val="right" w:pos="8640"/>
        </w:tabs>
        <w:autoSpaceDE w:val="0"/>
        <w:spacing w:after="0" w:line="240" w:lineRule="auto"/>
        <w:rPr>
          <w:rFonts w:ascii="Arial" w:hAnsi="Arial"/>
          <w:b/>
          <w:bCs/>
          <w:sz w:val="32"/>
          <w:szCs w:val="32"/>
        </w:rPr>
      </w:pPr>
      <w:proofErr w:type="spellStart"/>
      <w:r>
        <w:rPr>
          <w:rFonts w:ascii="Arial" w:hAnsi="Arial"/>
          <w:b/>
          <w:bCs/>
          <w:sz w:val="32"/>
          <w:szCs w:val="32"/>
        </w:rPr>
        <w:t>Avijit</w:t>
      </w:r>
      <w:proofErr w:type="spellEnd"/>
      <w:r>
        <w:rPr>
          <w:rFonts w:ascii="Arial" w:hAnsi="Arial"/>
          <w:b/>
          <w:bCs/>
          <w:sz w:val="32"/>
          <w:szCs w:val="32"/>
        </w:rPr>
        <w:t xml:space="preserve"> Kumar </w:t>
      </w:r>
      <w:proofErr w:type="spellStart"/>
      <w:r>
        <w:rPr>
          <w:rFonts w:ascii="Arial" w:hAnsi="Arial"/>
          <w:b/>
          <w:bCs/>
          <w:sz w:val="32"/>
          <w:szCs w:val="32"/>
        </w:rPr>
        <w:t>Mullick</w:t>
      </w:r>
      <w:proofErr w:type="spellEnd"/>
      <w:r w:rsidR="001702F2">
        <w:rPr>
          <w:rFonts w:ascii="Arial" w:hAnsi="Arial"/>
          <w:b/>
          <w:bCs/>
          <w:sz w:val="32"/>
          <w:szCs w:val="32"/>
        </w:rPr>
        <w:t xml:space="preserve">                                      </w:t>
      </w:r>
      <w:r w:rsidR="00F062EB">
        <w:rPr>
          <w:rFonts w:ascii="Arial" w:hAnsi="Arial"/>
          <w:b/>
          <w:bCs/>
          <w:noProof/>
          <w:sz w:val="32"/>
          <w:szCs w:val="32"/>
          <w:lang w:eastAsia="en-US"/>
        </w:rPr>
        <w:drawing>
          <wp:inline distT="0" distB="0" distL="0" distR="0">
            <wp:extent cx="723900" cy="542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23900" cy="542925"/>
                    </a:xfrm>
                    <a:prstGeom prst="rect">
                      <a:avLst/>
                    </a:prstGeom>
                    <a:noFill/>
                  </pic:spPr>
                </pic:pic>
              </a:graphicData>
            </a:graphic>
          </wp:inline>
        </w:drawing>
      </w:r>
      <w:r w:rsidR="001702F2">
        <w:rPr>
          <w:rFonts w:ascii="Arial" w:hAnsi="Arial"/>
          <w:b/>
          <w:bCs/>
          <w:sz w:val="32"/>
          <w:szCs w:val="32"/>
        </w:rPr>
        <w:t xml:space="preserve">        </w:t>
      </w:r>
    </w:p>
    <w:p w:rsidR="00557971" w:rsidRDefault="009F20D7" w:rsidP="009F20D7">
      <w:pPr>
        <w:widowControl w:val="0"/>
        <w:shd w:val="clear" w:color="auto" w:fill="C0C0C0"/>
        <w:tabs>
          <w:tab w:val="center" w:pos="4320"/>
          <w:tab w:val="right" w:pos="8640"/>
        </w:tabs>
        <w:autoSpaceDE w:val="0"/>
        <w:spacing w:after="0" w:line="240" w:lineRule="auto"/>
        <w:rPr>
          <w:rFonts w:ascii="Arial" w:hAnsi="Arial"/>
          <w:b/>
          <w:bCs/>
        </w:rPr>
      </w:pPr>
      <w:r>
        <w:rPr>
          <w:rFonts w:ascii="Arial" w:hAnsi="Arial"/>
          <w:b/>
          <w:bCs/>
        </w:rPr>
        <w:t xml:space="preserve">Manager – Accounts </w:t>
      </w:r>
    </w:p>
    <w:p w:rsidR="00557971" w:rsidRDefault="008B4537">
      <w:pPr>
        <w:widowControl w:val="0"/>
        <w:shd w:val="clear" w:color="auto" w:fill="C0C0C0"/>
        <w:tabs>
          <w:tab w:val="center" w:pos="4320"/>
          <w:tab w:val="right" w:pos="8640"/>
        </w:tabs>
        <w:autoSpaceDE w:val="0"/>
        <w:spacing w:after="0" w:line="240" w:lineRule="auto"/>
        <w:rPr>
          <w:rFonts w:ascii="Arial" w:hAnsi="Arial"/>
        </w:rPr>
      </w:pPr>
      <w:r>
        <w:rPr>
          <w:rFonts w:ascii="Arial" w:hAnsi="Arial"/>
        </w:rPr>
        <w:t>Mobile:  8420325691</w:t>
      </w:r>
      <w:r w:rsidR="00557971">
        <w:rPr>
          <w:rFonts w:ascii="Arial" w:hAnsi="Arial"/>
        </w:rPr>
        <w:tab/>
        <w:t xml:space="preserve">                                                                                                                    </w:t>
      </w:r>
    </w:p>
    <w:p w:rsidR="00557971" w:rsidRDefault="00557971">
      <w:pPr>
        <w:widowControl w:val="0"/>
        <w:shd w:val="clear" w:color="auto" w:fill="C0C0C0"/>
        <w:tabs>
          <w:tab w:val="center" w:pos="4320"/>
          <w:tab w:val="right" w:pos="8640"/>
        </w:tabs>
        <w:autoSpaceDE w:val="0"/>
        <w:spacing w:after="0" w:line="240" w:lineRule="auto"/>
        <w:rPr>
          <w:rFonts w:ascii="Arial" w:hAnsi="Arial"/>
          <w:b/>
          <w:bCs/>
          <w:u w:val="single"/>
        </w:rPr>
      </w:pPr>
      <w:r>
        <w:rPr>
          <w:rFonts w:ascii="Arial" w:hAnsi="Arial"/>
        </w:rPr>
        <w:t xml:space="preserve">Email id: </w:t>
      </w:r>
      <w:r>
        <w:rPr>
          <w:rFonts w:ascii="Arial" w:hAnsi="Arial"/>
          <w:b/>
          <w:bCs/>
          <w:u w:val="single"/>
        </w:rPr>
        <w:t>avijit1967@rediffmail.com</w:t>
      </w:r>
    </w:p>
    <w:p w:rsidR="00557971" w:rsidRDefault="00557971">
      <w:pPr>
        <w:widowControl w:val="0"/>
        <w:autoSpaceDE w:val="0"/>
        <w:spacing w:after="0"/>
        <w:rPr>
          <w:rFonts w:ascii="Arial" w:hAnsi="Arial"/>
          <w:sz w:val="20"/>
          <w:szCs w:val="20"/>
        </w:rPr>
      </w:pP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t>Professional Summary</w:t>
      </w:r>
    </w:p>
    <w:p w:rsidR="00557971" w:rsidRDefault="00557971">
      <w:pPr>
        <w:widowControl w:val="0"/>
        <w:numPr>
          <w:ilvl w:val="0"/>
          <w:numId w:val="9"/>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before="40" w:after="40" w:line="240" w:lineRule="auto"/>
        <w:ind w:left="360" w:hanging="360"/>
        <w:jc w:val="both"/>
        <w:rPr>
          <w:rFonts w:ascii="Arial" w:hAnsi="Arial"/>
          <w:sz w:val="20"/>
          <w:szCs w:val="20"/>
        </w:rPr>
      </w:pPr>
      <w:r>
        <w:rPr>
          <w:rFonts w:ascii="Arial" w:hAnsi="Arial"/>
          <w:sz w:val="20"/>
          <w:szCs w:val="20"/>
        </w:rPr>
        <w:t xml:space="preserve">A Professional Accountant with more than </w:t>
      </w:r>
      <w:r w:rsidR="00256EDA">
        <w:rPr>
          <w:rFonts w:ascii="Arial" w:hAnsi="Arial"/>
          <w:sz w:val="20"/>
          <w:szCs w:val="20"/>
        </w:rPr>
        <w:t>20</w:t>
      </w:r>
      <w:r>
        <w:rPr>
          <w:rFonts w:ascii="Arial" w:hAnsi="Arial"/>
          <w:b/>
          <w:bCs/>
          <w:sz w:val="20"/>
          <w:szCs w:val="20"/>
        </w:rPr>
        <w:t xml:space="preserve"> years</w:t>
      </w:r>
      <w:r>
        <w:rPr>
          <w:rFonts w:ascii="Arial" w:hAnsi="Arial"/>
          <w:sz w:val="20"/>
          <w:szCs w:val="20"/>
        </w:rPr>
        <w:t xml:space="preserve"> of rich experience in the field of Finance, Administration and FMCGs. with </w:t>
      </w:r>
      <w:r>
        <w:rPr>
          <w:rFonts w:ascii="Arial" w:hAnsi="Arial"/>
          <w:b/>
          <w:bCs/>
          <w:sz w:val="20"/>
          <w:szCs w:val="20"/>
        </w:rPr>
        <w:t>International exposure</w:t>
      </w:r>
      <w:r>
        <w:rPr>
          <w:rFonts w:ascii="Arial" w:hAnsi="Arial"/>
          <w:sz w:val="20"/>
          <w:szCs w:val="20"/>
        </w:rPr>
        <w:t xml:space="preserve"> in Dubai.</w:t>
      </w:r>
    </w:p>
    <w:p w:rsidR="00557971" w:rsidRDefault="00557971">
      <w:pPr>
        <w:widowControl w:val="0"/>
        <w:numPr>
          <w:ilvl w:val="0"/>
          <w:numId w:val="9"/>
        </w:numPr>
        <w:tabs>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before="40" w:after="40" w:line="240" w:lineRule="auto"/>
        <w:ind w:left="360" w:hanging="360"/>
        <w:jc w:val="both"/>
        <w:rPr>
          <w:rFonts w:ascii="Arial" w:hAnsi="Arial"/>
          <w:color w:val="000000"/>
          <w:sz w:val="20"/>
          <w:szCs w:val="20"/>
        </w:rPr>
      </w:pPr>
      <w:r>
        <w:rPr>
          <w:rFonts w:ascii="Arial" w:hAnsi="Arial"/>
          <w:color w:val="000000"/>
          <w:sz w:val="20"/>
          <w:szCs w:val="20"/>
        </w:rPr>
        <w:t>In depth knowledge on indirect taxes like VAT, FBT, TDS, Service Tax etc.</w:t>
      </w:r>
    </w:p>
    <w:p w:rsidR="00557971" w:rsidRDefault="00557971">
      <w:pPr>
        <w:widowControl w:val="0"/>
        <w:numPr>
          <w:ilvl w:val="0"/>
          <w:numId w:val="9"/>
        </w:numPr>
        <w:tabs>
          <w:tab w:val="left" w:pos="360"/>
        </w:tabs>
        <w:autoSpaceDE w:val="0"/>
        <w:ind w:left="360" w:hanging="360"/>
        <w:jc w:val="both"/>
        <w:rPr>
          <w:rFonts w:ascii="Arial" w:hAnsi="Arial"/>
          <w:color w:val="000000"/>
          <w:sz w:val="20"/>
          <w:szCs w:val="20"/>
        </w:rPr>
      </w:pPr>
      <w:r>
        <w:rPr>
          <w:rFonts w:ascii="Arial" w:hAnsi="Arial"/>
          <w:color w:val="000000"/>
          <w:sz w:val="20"/>
          <w:szCs w:val="20"/>
        </w:rPr>
        <w:t>Well versed with the Book Entries of Sales, Purchase, Reconciliation and Accounting of Debit &amp; Credit.</w:t>
      </w:r>
    </w:p>
    <w:p w:rsidR="00557971" w:rsidRDefault="00557971">
      <w:pPr>
        <w:widowControl w:val="0"/>
        <w:pBdr>
          <w:bottom w:val="single" w:sz="8" w:space="1" w:color="000000"/>
        </w:pBdr>
        <w:shd w:val="clear" w:color="auto" w:fill="C0C0C0"/>
        <w:autoSpaceDE w:val="0"/>
        <w:rPr>
          <w:rFonts w:ascii="Arial" w:hAnsi="Arial"/>
          <w:b/>
          <w:bCs/>
        </w:rPr>
      </w:pPr>
      <w:proofErr w:type="gramStart"/>
      <w:r>
        <w:rPr>
          <w:rFonts w:ascii="Arial" w:hAnsi="Arial"/>
          <w:b/>
          <w:bCs/>
        </w:rPr>
        <w:t>IT</w:t>
      </w:r>
      <w:proofErr w:type="gramEnd"/>
      <w:r>
        <w:rPr>
          <w:rFonts w:ascii="Arial" w:hAnsi="Arial"/>
          <w:b/>
          <w:bCs/>
        </w:rPr>
        <w:t xml:space="preserve"> Skills</w:t>
      </w:r>
    </w:p>
    <w:p w:rsidR="00557971" w:rsidRDefault="00557971">
      <w:pPr>
        <w:widowControl w:val="0"/>
        <w:numPr>
          <w:ilvl w:val="0"/>
          <w:numId w:val="3"/>
        </w:numPr>
        <w:tabs>
          <w:tab w:val="left" w:pos="360"/>
        </w:tabs>
        <w:autoSpaceDE w:val="0"/>
        <w:spacing w:after="0" w:line="240" w:lineRule="auto"/>
        <w:ind w:left="360" w:hanging="360"/>
        <w:rPr>
          <w:rFonts w:ascii="Arial" w:hAnsi="Arial"/>
          <w:sz w:val="20"/>
          <w:szCs w:val="20"/>
        </w:rPr>
      </w:pPr>
      <w:r>
        <w:rPr>
          <w:rFonts w:ascii="Arial" w:hAnsi="Arial"/>
          <w:sz w:val="20"/>
          <w:szCs w:val="20"/>
        </w:rPr>
        <w:t>Good knowledge on Tally.</w:t>
      </w:r>
    </w:p>
    <w:p w:rsidR="00557971" w:rsidRDefault="00557971">
      <w:pPr>
        <w:widowControl w:val="0"/>
        <w:numPr>
          <w:ilvl w:val="0"/>
          <w:numId w:val="3"/>
        </w:numPr>
        <w:tabs>
          <w:tab w:val="left" w:pos="360"/>
        </w:tabs>
        <w:autoSpaceDE w:val="0"/>
        <w:spacing w:after="0" w:line="240" w:lineRule="auto"/>
        <w:ind w:left="360" w:hanging="360"/>
        <w:rPr>
          <w:rFonts w:ascii="Arial" w:hAnsi="Arial"/>
          <w:sz w:val="20"/>
          <w:szCs w:val="20"/>
        </w:rPr>
      </w:pPr>
      <w:r>
        <w:rPr>
          <w:rFonts w:ascii="Arial" w:hAnsi="Arial"/>
          <w:sz w:val="20"/>
          <w:szCs w:val="20"/>
        </w:rPr>
        <w:t>Has worked extensively on SAP R3 Systems.</w:t>
      </w:r>
    </w:p>
    <w:p w:rsidR="00557971" w:rsidRDefault="00557971">
      <w:pPr>
        <w:widowControl w:val="0"/>
        <w:numPr>
          <w:ilvl w:val="0"/>
          <w:numId w:val="3"/>
        </w:numPr>
        <w:tabs>
          <w:tab w:val="left" w:pos="360"/>
        </w:tabs>
        <w:autoSpaceDE w:val="0"/>
        <w:spacing w:after="0" w:line="240" w:lineRule="auto"/>
        <w:ind w:left="360" w:hanging="360"/>
        <w:rPr>
          <w:rFonts w:ascii="Arial" w:hAnsi="Arial"/>
          <w:sz w:val="20"/>
          <w:szCs w:val="20"/>
        </w:rPr>
      </w:pPr>
      <w:r>
        <w:rPr>
          <w:rFonts w:ascii="Arial" w:hAnsi="Arial"/>
          <w:sz w:val="20"/>
          <w:szCs w:val="20"/>
        </w:rPr>
        <w:t xml:space="preserve">Extensive knowledge on most tools of MS Office. </w:t>
      </w:r>
      <w:r>
        <w:rPr>
          <w:rFonts w:ascii="Arial" w:hAnsi="Arial"/>
          <w:sz w:val="20"/>
          <w:szCs w:val="20"/>
        </w:rPr>
        <w:br/>
      </w: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t>Professional Experience</w:t>
      </w:r>
    </w:p>
    <w:p w:rsidR="0043726A" w:rsidRDefault="0043726A">
      <w:pPr>
        <w:widowControl w:val="0"/>
        <w:autoSpaceDE w:val="0"/>
        <w:spacing w:after="0" w:line="240" w:lineRule="auto"/>
        <w:rPr>
          <w:rFonts w:ascii="Arial" w:hAnsi="Arial"/>
          <w:b/>
          <w:bCs/>
          <w:sz w:val="20"/>
          <w:szCs w:val="20"/>
        </w:rPr>
      </w:pPr>
    </w:p>
    <w:p w:rsidR="007D21EB" w:rsidRDefault="007D21EB">
      <w:pPr>
        <w:widowControl w:val="0"/>
        <w:autoSpaceDE w:val="0"/>
        <w:spacing w:after="0" w:line="240" w:lineRule="auto"/>
        <w:rPr>
          <w:rFonts w:ascii="Arial" w:hAnsi="Arial"/>
          <w:b/>
          <w:bCs/>
          <w:sz w:val="20"/>
          <w:szCs w:val="20"/>
        </w:rPr>
      </w:pPr>
      <w:r>
        <w:rPr>
          <w:rFonts w:ascii="Arial" w:hAnsi="Arial"/>
          <w:b/>
          <w:bCs/>
          <w:sz w:val="20"/>
          <w:szCs w:val="20"/>
        </w:rPr>
        <w:t xml:space="preserve">United Tele Services Private Limited </w:t>
      </w:r>
    </w:p>
    <w:p w:rsidR="007D21EB" w:rsidRDefault="007D21EB">
      <w:pPr>
        <w:widowControl w:val="0"/>
        <w:autoSpaceDE w:val="0"/>
        <w:spacing w:after="0" w:line="240" w:lineRule="auto"/>
        <w:rPr>
          <w:rFonts w:ascii="Arial" w:hAnsi="Arial"/>
          <w:b/>
          <w:bCs/>
          <w:sz w:val="20"/>
          <w:szCs w:val="20"/>
        </w:rPr>
      </w:pPr>
      <w:r>
        <w:rPr>
          <w:rFonts w:ascii="Arial" w:hAnsi="Arial"/>
          <w:b/>
          <w:bCs/>
          <w:sz w:val="20"/>
          <w:szCs w:val="20"/>
        </w:rPr>
        <w:t>Accounts Manager</w:t>
      </w:r>
    </w:p>
    <w:p w:rsidR="007D21EB" w:rsidRDefault="00480A3B">
      <w:pPr>
        <w:widowControl w:val="0"/>
        <w:autoSpaceDE w:val="0"/>
        <w:spacing w:after="0" w:line="240" w:lineRule="auto"/>
        <w:rPr>
          <w:rFonts w:ascii="Arial" w:hAnsi="Arial"/>
          <w:b/>
          <w:bCs/>
          <w:sz w:val="20"/>
          <w:szCs w:val="20"/>
        </w:rPr>
      </w:pPr>
      <w:r>
        <w:rPr>
          <w:rFonts w:ascii="Arial" w:hAnsi="Arial"/>
          <w:b/>
          <w:bCs/>
          <w:sz w:val="20"/>
          <w:szCs w:val="20"/>
        </w:rPr>
        <w:t>From October 2016 to Till Date</w:t>
      </w:r>
    </w:p>
    <w:p w:rsidR="007D21EB" w:rsidRDefault="00480A3B">
      <w:pPr>
        <w:widowControl w:val="0"/>
        <w:autoSpaceDE w:val="0"/>
        <w:spacing w:after="0" w:line="240" w:lineRule="auto"/>
        <w:rPr>
          <w:rFonts w:ascii="Arial" w:hAnsi="Arial"/>
          <w:b/>
          <w:bCs/>
          <w:sz w:val="20"/>
          <w:szCs w:val="20"/>
        </w:rPr>
      </w:pPr>
      <w:r>
        <w:rPr>
          <w:rFonts w:ascii="Arial" w:hAnsi="Arial"/>
          <w:b/>
          <w:bCs/>
          <w:sz w:val="20"/>
          <w:szCs w:val="20"/>
        </w:rPr>
        <w:t>Reporting to GM - Finance</w:t>
      </w:r>
    </w:p>
    <w:p w:rsidR="007D21EB" w:rsidRDefault="007D21EB">
      <w:pPr>
        <w:widowControl w:val="0"/>
        <w:autoSpaceDE w:val="0"/>
        <w:spacing w:after="0" w:line="240" w:lineRule="auto"/>
        <w:rPr>
          <w:rFonts w:ascii="Arial" w:hAnsi="Arial"/>
          <w:b/>
          <w:bCs/>
          <w:sz w:val="20"/>
          <w:szCs w:val="20"/>
        </w:rPr>
      </w:pPr>
    </w:p>
    <w:p w:rsidR="007D21EB" w:rsidRDefault="00480A3B">
      <w:pPr>
        <w:widowControl w:val="0"/>
        <w:autoSpaceDE w:val="0"/>
        <w:spacing w:after="0" w:line="240" w:lineRule="auto"/>
        <w:rPr>
          <w:rFonts w:ascii="Arial" w:hAnsi="Arial"/>
          <w:b/>
          <w:bCs/>
          <w:sz w:val="20"/>
          <w:szCs w:val="20"/>
        </w:rPr>
      </w:pPr>
      <w:r>
        <w:rPr>
          <w:rFonts w:ascii="Arial" w:hAnsi="Arial"/>
          <w:b/>
          <w:bCs/>
          <w:sz w:val="20"/>
          <w:szCs w:val="20"/>
        </w:rPr>
        <w:t xml:space="preserve">UTSL is the National Distributer of </w:t>
      </w:r>
      <w:proofErr w:type="spellStart"/>
      <w:r>
        <w:rPr>
          <w:rFonts w:ascii="Arial" w:hAnsi="Arial"/>
          <w:b/>
          <w:bCs/>
          <w:sz w:val="20"/>
          <w:szCs w:val="20"/>
        </w:rPr>
        <w:t>Gionee</w:t>
      </w:r>
      <w:proofErr w:type="spellEnd"/>
      <w:r>
        <w:rPr>
          <w:rFonts w:ascii="Arial" w:hAnsi="Arial"/>
          <w:b/>
          <w:bCs/>
          <w:sz w:val="20"/>
          <w:szCs w:val="20"/>
        </w:rPr>
        <w:t xml:space="preserve"> India Private Limited</w:t>
      </w:r>
    </w:p>
    <w:p w:rsidR="007D21EB" w:rsidRDefault="00480A3B">
      <w:pPr>
        <w:widowControl w:val="0"/>
        <w:autoSpaceDE w:val="0"/>
        <w:spacing w:after="0" w:line="240" w:lineRule="auto"/>
        <w:rPr>
          <w:rFonts w:ascii="Arial" w:hAnsi="Arial"/>
          <w:b/>
          <w:bCs/>
          <w:sz w:val="20"/>
          <w:szCs w:val="20"/>
        </w:rPr>
      </w:pPr>
      <w:r>
        <w:rPr>
          <w:rFonts w:ascii="Arial" w:hAnsi="Arial"/>
          <w:b/>
          <w:bCs/>
          <w:sz w:val="20"/>
          <w:szCs w:val="20"/>
        </w:rPr>
        <w:t>(www.utsl.in)</w:t>
      </w:r>
    </w:p>
    <w:p w:rsidR="007D21EB" w:rsidRDefault="007D21EB">
      <w:pPr>
        <w:widowControl w:val="0"/>
        <w:autoSpaceDE w:val="0"/>
        <w:spacing w:after="0" w:line="240" w:lineRule="auto"/>
        <w:rPr>
          <w:rFonts w:ascii="Arial" w:hAnsi="Arial"/>
          <w:b/>
          <w:bCs/>
          <w:sz w:val="20"/>
          <w:szCs w:val="20"/>
        </w:rPr>
      </w:pPr>
    </w:p>
    <w:p w:rsidR="00480A3B" w:rsidRDefault="00480A3B">
      <w:pPr>
        <w:widowControl w:val="0"/>
        <w:autoSpaceDE w:val="0"/>
        <w:spacing w:after="0" w:line="240" w:lineRule="auto"/>
        <w:rPr>
          <w:rFonts w:ascii="Arial" w:hAnsi="Arial"/>
          <w:b/>
          <w:bCs/>
          <w:sz w:val="20"/>
          <w:szCs w:val="20"/>
        </w:rPr>
      </w:pPr>
      <w:r w:rsidRPr="00FA54EB">
        <w:rPr>
          <w:rFonts w:ascii="Arial" w:hAnsi="Arial"/>
          <w:b/>
          <w:bCs/>
          <w:sz w:val="20"/>
          <w:szCs w:val="20"/>
          <w:u w:val="single"/>
        </w:rPr>
        <w:t xml:space="preserve">Key Responsibility </w:t>
      </w:r>
      <w:proofErr w:type="gramStart"/>
      <w:r w:rsidRPr="00FA54EB">
        <w:rPr>
          <w:rFonts w:ascii="Arial" w:hAnsi="Arial"/>
          <w:b/>
          <w:bCs/>
          <w:sz w:val="20"/>
          <w:szCs w:val="20"/>
          <w:u w:val="single"/>
        </w:rPr>
        <w:t>Areas</w:t>
      </w:r>
      <w:r w:rsidR="00FA54EB" w:rsidRPr="00FA54EB">
        <w:rPr>
          <w:rFonts w:ascii="Arial" w:hAnsi="Arial"/>
          <w:b/>
          <w:bCs/>
          <w:sz w:val="20"/>
          <w:szCs w:val="20"/>
          <w:u w:val="single"/>
        </w:rPr>
        <w:t xml:space="preserve"> </w:t>
      </w:r>
      <w:r w:rsidR="00FA54EB">
        <w:rPr>
          <w:rFonts w:ascii="Arial" w:hAnsi="Arial"/>
          <w:b/>
          <w:bCs/>
          <w:sz w:val="20"/>
          <w:szCs w:val="20"/>
        </w:rPr>
        <w:t>:</w:t>
      </w:r>
      <w:proofErr w:type="gramEnd"/>
    </w:p>
    <w:p w:rsidR="00FA54EB" w:rsidRDefault="00FA54EB">
      <w:pPr>
        <w:widowControl w:val="0"/>
        <w:autoSpaceDE w:val="0"/>
        <w:spacing w:after="0" w:line="240" w:lineRule="auto"/>
        <w:rPr>
          <w:rFonts w:ascii="Arial" w:hAnsi="Arial"/>
          <w:b/>
          <w:bCs/>
          <w:sz w:val="20"/>
          <w:szCs w:val="20"/>
        </w:rPr>
      </w:pPr>
    </w:p>
    <w:p w:rsidR="007D21EB" w:rsidRPr="00FA54EB" w:rsidRDefault="00480A3B" w:rsidP="00480A3B">
      <w:pPr>
        <w:widowControl w:val="0"/>
        <w:autoSpaceDE w:val="0"/>
        <w:spacing w:after="0" w:line="240" w:lineRule="auto"/>
        <w:rPr>
          <w:rFonts w:ascii="Arial" w:hAnsi="Arial"/>
          <w:bCs/>
          <w:sz w:val="20"/>
          <w:szCs w:val="20"/>
        </w:rPr>
      </w:pPr>
      <w:r w:rsidRPr="00FA54EB">
        <w:rPr>
          <w:rFonts w:ascii="Arial" w:hAnsi="Arial"/>
          <w:bCs/>
          <w:sz w:val="20"/>
          <w:szCs w:val="20"/>
        </w:rPr>
        <w:t>1. Looking after the claims from the company.</w:t>
      </w:r>
    </w:p>
    <w:p w:rsidR="007D21EB" w:rsidRPr="00FA54EB" w:rsidRDefault="00480A3B">
      <w:pPr>
        <w:widowControl w:val="0"/>
        <w:autoSpaceDE w:val="0"/>
        <w:spacing w:after="0" w:line="240" w:lineRule="auto"/>
        <w:rPr>
          <w:rFonts w:ascii="Arial" w:hAnsi="Arial"/>
          <w:bCs/>
          <w:sz w:val="20"/>
          <w:szCs w:val="20"/>
        </w:rPr>
      </w:pPr>
      <w:r w:rsidRPr="00FA54EB">
        <w:rPr>
          <w:rFonts w:ascii="Arial" w:hAnsi="Arial"/>
          <w:bCs/>
          <w:sz w:val="20"/>
          <w:szCs w:val="20"/>
        </w:rPr>
        <w:t>2. Doing Vendor</w:t>
      </w:r>
      <w:r w:rsidR="002F495C">
        <w:rPr>
          <w:rFonts w:ascii="Arial" w:hAnsi="Arial"/>
          <w:bCs/>
          <w:sz w:val="20"/>
          <w:szCs w:val="20"/>
        </w:rPr>
        <w:t>,</w:t>
      </w:r>
      <w:r w:rsidRPr="00FA54EB">
        <w:rPr>
          <w:rFonts w:ascii="Arial" w:hAnsi="Arial"/>
          <w:bCs/>
          <w:sz w:val="20"/>
          <w:szCs w:val="20"/>
        </w:rPr>
        <w:t xml:space="preserve"> customer</w:t>
      </w:r>
      <w:r w:rsidR="002F495C">
        <w:rPr>
          <w:rFonts w:ascii="Arial" w:hAnsi="Arial"/>
          <w:bCs/>
          <w:sz w:val="20"/>
          <w:szCs w:val="20"/>
        </w:rPr>
        <w:t xml:space="preserve"> and bank</w:t>
      </w:r>
      <w:r w:rsidRPr="00FA54EB">
        <w:rPr>
          <w:rFonts w:ascii="Arial" w:hAnsi="Arial"/>
          <w:bCs/>
          <w:sz w:val="20"/>
          <w:szCs w:val="20"/>
        </w:rPr>
        <w:t xml:space="preserve"> reconciliation.</w:t>
      </w:r>
    </w:p>
    <w:p w:rsidR="007D21EB" w:rsidRDefault="00480A3B">
      <w:pPr>
        <w:widowControl w:val="0"/>
        <w:autoSpaceDE w:val="0"/>
        <w:spacing w:after="0" w:line="240" w:lineRule="auto"/>
        <w:rPr>
          <w:rFonts w:ascii="Arial" w:hAnsi="Arial"/>
          <w:bCs/>
          <w:sz w:val="20"/>
          <w:szCs w:val="20"/>
        </w:rPr>
      </w:pPr>
      <w:r w:rsidRPr="00FA54EB">
        <w:rPr>
          <w:rFonts w:ascii="Arial" w:hAnsi="Arial"/>
          <w:bCs/>
          <w:sz w:val="20"/>
          <w:szCs w:val="20"/>
        </w:rPr>
        <w:t>3. To take care of internal and statut</w:t>
      </w:r>
      <w:r w:rsidR="00FA54EB">
        <w:rPr>
          <w:rFonts w:ascii="Arial" w:hAnsi="Arial"/>
          <w:bCs/>
          <w:sz w:val="20"/>
          <w:szCs w:val="20"/>
        </w:rPr>
        <w:t>o</w:t>
      </w:r>
      <w:r w:rsidRPr="00FA54EB">
        <w:rPr>
          <w:rFonts w:ascii="Arial" w:hAnsi="Arial"/>
          <w:bCs/>
          <w:sz w:val="20"/>
          <w:szCs w:val="20"/>
        </w:rPr>
        <w:t>ry audit.</w:t>
      </w:r>
    </w:p>
    <w:p w:rsidR="00045ACB" w:rsidRPr="00FA54EB" w:rsidRDefault="00045ACB">
      <w:pPr>
        <w:widowControl w:val="0"/>
        <w:autoSpaceDE w:val="0"/>
        <w:spacing w:after="0" w:line="240" w:lineRule="auto"/>
        <w:rPr>
          <w:rFonts w:ascii="Arial" w:hAnsi="Arial"/>
          <w:bCs/>
          <w:sz w:val="20"/>
          <w:szCs w:val="20"/>
        </w:rPr>
      </w:pPr>
      <w:r>
        <w:rPr>
          <w:rFonts w:ascii="Arial" w:hAnsi="Arial"/>
          <w:bCs/>
          <w:sz w:val="20"/>
          <w:szCs w:val="20"/>
        </w:rPr>
        <w:t>4. Checking &amp; Settling of Employee bills.</w:t>
      </w:r>
    </w:p>
    <w:p w:rsidR="00480A3B" w:rsidRPr="00045ACB" w:rsidRDefault="00045ACB">
      <w:pPr>
        <w:widowControl w:val="0"/>
        <w:autoSpaceDE w:val="0"/>
        <w:spacing w:after="0" w:line="240" w:lineRule="auto"/>
        <w:rPr>
          <w:rFonts w:ascii="Arial" w:hAnsi="Arial"/>
          <w:bCs/>
          <w:sz w:val="20"/>
          <w:szCs w:val="20"/>
        </w:rPr>
      </w:pPr>
      <w:r>
        <w:rPr>
          <w:rFonts w:ascii="Arial" w:hAnsi="Arial"/>
          <w:b/>
          <w:bCs/>
          <w:sz w:val="20"/>
          <w:szCs w:val="20"/>
        </w:rPr>
        <w:t xml:space="preserve">5. </w:t>
      </w:r>
      <w:r w:rsidRPr="00045ACB">
        <w:rPr>
          <w:rFonts w:ascii="Arial" w:hAnsi="Arial"/>
          <w:bCs/>
          <w:sz w:val="20"/>
          <w:szCs w:val="20"/>
        </w:rPr>
        <w:t>Looking after payment status.</w:t>
      </w:r>
    </w:p>
    <w:p w:rsidR="00480A3B" w:rsidRPr="00045ACB" w:rsidRDefault="00045ACB">
      <w:pPr>
        <w:widowControl w:val="0"/>
        <w:autoSpaceDE w:val="0"/>
        <w:spacing w:after="0" w:line="240" w:lineRule="auto"/>
        <w:rPr>
          <w:rFonts w:ascii="Arial" w:hAnsi="Arial"/>
          <w:bCs/>
          <w:sz w:val="20"/>
          <w:szCs w:val="20"/>
        </w:rPr>
      </w:pPr>
      <w:r w:rsidRPr="00045ACB">
        <w:rPr>
          <w:rFonts w:ascii="Arial" w:hAnsi="Arial"/>
          <w:bCs/>
          <w:sz w:val="20"/>
          <w:szCs w:val="20"/>
        </w:rPr>
        <w:t>6. Following up with sales people for collections.</w:t>
      </w:r>
    </w:p>
    <w:p w:rsidR="00045ACB" w:rsidRPr="00045ACB" w:rsidRDefault="00045ACB">
      <w:pPr>
        <w:widowControl w:val="0"/>
        <w:autoSpaceDE w:val="0"/>
        <w:spacing w:after="0" w:line="240" w:lineRule="auto"/>
        <w:rPr>
          <w:rFonts w:ascii="Arial" w:hAnsi="Arial"/>
          <w:bCs/>
          <w:sz w:val="20"/>
          <w:szCs w:val="20"/>
        </w:rPr>
      </w:pPr>
      <w:r w:rsidRPr="00045ACB">
        <w:rPr>
          <w:rFonts w:ascii="Arial" w:hAnsi="Arial"/>
          <w:bCs/>
          <w:sz w:val="20"/>
          <w:szCs w:val="20"/>
        </w:rPr>
        <w:t>7. Settling of Vendor Payments.</w:t>
      </w:r>
    </w:p>
    <w:p w:rsidR="00045ACB" w:rsidRPr="000056B0" w:rsidRDefault="000056B0">
      <w:pPr>
        <w:widowControl w:val="0"/>
        <w:autoSpaceDE w:val="0"/>
        <w:spacing w:after="0" w:line="240" w:lineRule="auto"/>
        <w:rPr>
          <w:rFonts w:ascii="Arial" w:hAnsi="Arial"/>
          <w:bCs/>
          <w:sz w:val="20"/>
          <w:szCs w:val="20"/>
        </w:rPr>
      </w:pPr>
      <w:r w:rsidRPr="000056B0">
        <w:rPr>
          <w:rFonts w:ascii="Arial" w:hAnsi="Arial"/>
          <w:bCs/>
          <w:sz w:val="20"/>
          <w:szCs w:val="20"/>
        </w:rPr>
        <w:t>8. Settling of Employee bills.</w:t>
      </w:r>
    </w:p>
    <w:p w:rsidR="000056B0" w:rsidRPr="000A2CD3" w:rsidRDefault="000A2CD3">
      <w:pPr>
        <w:widowControl w:val="0"/>
        <w:autoSpaceDE w:val="0"/>
        <w:spacing w:after="0" w:line="240" w:lineRule="auto"/>
        <w:rPr>
          <w:rFonts w:ascii="Arial" w:hAnsi="Arial"/>
          <w:bCs/>
          <w:sz w:val="20"/>
          <w:szCs w:val="20"/>
        </w:rPr>
      </w:pPr>
      <w:r w:rsidRPr="000A2CD3">
        <w:rPr>
          <w:rFonts w:ascii="Arial" w:hAnsi="Arial"/>
          <w:bCs/>
          <w:sz w:val="20"/>
          <w:szCs w:val="20"/>
        </w:rPr>
        <w:t xml:space="preserve">9. Taking care </w:t>
      </w:r>
      <w:proofErr w:type="spellStart"/>
      <w:r w:rsidRPr="000A2CD3">
        <w:rPr>
          <w:rFonts w:ascii="Arial" w:hAnsi="Arial"/>
          <w:bCs/>
          <w:sz w:val="20"/>
          <w:szCs w:val="20"/>
        </w:rPr>
        <w:t>upto</w:t>
      </w:r>
      <w:proofErr w:type="spellEnd"/>
      <w:r w:rsidRPr="000A2CD3">
        <w:rPr>
          <w:rFonts w:ascii="Arial" w:hAnsi="Arial"/>
          <w:bCs/>
          <w:sz w:val="20"/>
          <w:szCs w:val="20"/>
        </w:rPr>
        <w:t xml:space="preserve"> </w:t>
      </w:r>
      <w:proofErr w:type="spellStart"/>
      <w:r w:rsidRPr="000A2CD3">
        <w:rPr>
          <w:rFonts w:ascii="Arial" w:hAnsi="Arial"/>
          <w:bCs/>
          <w:sz w:val="20"/>
          <w:szCs w:val="20"/>
        </w:rPr>
        <w:t>finilastion</w:t>
      </w:r>
      <w:proofErr w:type="spellEnd"/>
      <w:r w:rsidRPr="000A2CD3">
        <w:rPr>
          <w:rFonts w:ascii="Arial" w:hAnsi="Arial"/>
          <w:bCs/>
          <w:sz w:val="20"/>
          <w:szCs w:val="20"/>
        </w:rPr>
        <w:t xml:space="preserve"> of Accounts.</w:t>
      </w:r>
    </w:p>
    <w:p w:rsidR="00FF7558" w:rsidRDefault="00A73C12">
      <w:pPr>
        <w:widowControl w:val="0"/>
        <w:autoSpaceDE w:val="0"/>
        <w:spacing w:after="0" w:line="240" w:lineRule="auto"/>
        <w:rPr>
          <w:rFonts w:ascii="Arial" w:hAnsi="Arial"/>
          <w:b/>
          <w:bCs/>
          <w:sz w:val="20"/>
          <w:szCs w:val="20"/>
        </w:rPr>
      </w:pPr>
      <w:r>
        <w:rPr>
          <w:rFonts w:ascii="Arial" w:hAnsi="Arial"/>
          <w:b/>
          <w:bCs/>
          <w:sz w:val="20"/>
          <w:szCs w:val="20"/>
        </w:rPr>
        <w:t>_________________________________________________________________________________</w:t>
      </w:r>
    </w:p>
    <w:p w:rsidR="00FF7558" w:rsidRDefault="00FF7558">
      <w:pPr>
        <w:widowControl w:val="0"/>
        <w:autoSpaceDE w:val="0"/>
        <w:spacing w:after="0" w:line="240" w:lineRule="auto"/>
        <w:rPr>
          <w:rFonts w:ascii="Arial" w:hAnsi="Arial"/>
          <w:b/>
          <w:bCs/>
          <w:sz w:val="20"/>
          <w:szCs w:val="20"/>
        </w:rPr>
      </w:pPr>
    </w:p>
    <w:p w:rsidR="0043726A" w:rsidRDefault="0043726A">
      <w:pPr>
        <w:widowControl w:val="0"/>
        <w:autoSpaceDE w:val="0"/>
        <w:spacing w:after="0" w:line="240" w:lineRule="auto"/>
        <w:rPr>
          <w:rFonts w:ascii="Arial" w:hAnsi="Arial"/>
          <w:b/>
          <w:bCs/>
          <w:sz w:val="20"/>
          <w:szCs w:val="20"/>
        </w:rPr>
      </w:pPr>
      <w:r>
        <w:rPr>
          <w:rFonts w:ascii="Arial" w:hAnsi="Arial"/>
          <w:b/>
          <w:bCs/>
          <w:sz w:val="20"/>
          <w:szCs w:val="20"/>
        </w:rPr>
        <w:t>Abu Dhabi Investment Authority (ADIA</w:t>
      </w:r>
      <w:proofErr w:type="gramStart"/>
      <w:r>
        <w:rPr>
          <w:rFonts w:ascii="Arial" w:hAnsi="Arial"/>
          <w:b/>
          <w:bCs/>
          <w:sz w:val="20"/>
          <w:szCs w:val="20"/>
        </w:rPr>
        <w:t>)  Abu</w:t>
      </w:r>
      <w:proofErr w:type="gramEnd"/>
      <w:r>
        <w:rPr>
          <w:rFonts w:ascii="Arial" w:hAnsi="Arial"/>
          <w:b/>
          <w:bCs/>
          <w:sz w:val="20"/>
          <w:szCs w:val="20"/>
        </w:rPr>
        <w:t xml:space="preserve"> Dhabi</w:t>
      </w:r>
    </w:p>
    <w:p w:rsidR="0043726A" w:rsidRDefault="00F7274C" w:rsidP="00F7274C">
      <w:pPr>
        <w:widowControl w:val="0"/>
        <w:autoSpaceDE w:val="0"/>
        <w:spacing w:after="0" w:line="240" w:lineRule="auto"/>
        <w:rPr>
          <w:rFonts w:ascii="Arial" w:hAnsi="Arial"/>
          <w:b/>
          <w:bCs/>
          <w:sz w:val="20"/>
          <w:szCs w:val="20"/>
        </w:rPr>
      </w:pPr>
      <w:r>
        <w:rPr>
          <w:rFonts w:ascii="Arial" w:hAnsi="Arial"/>
          <w:b/>
          <w:bCs/>
          <w:sz w:val="20"/>
          <w:szCs w:val="20"/>
        </w:rPr>
        <w:t>Asst Manager – Accounts Payable</w:t>
      </w:r>
    </w:p>
    <w:p w:rsidR="0043726A" w:rsidRPr="0043726A" w:rsidRDefault="0043726A">
      <w:pPr>
        <w:widowControl w:val="0"/>
        <w:autoSpaceDE w:val="0"/>
        <w:spacing w:after="0" w:line="240" w:lineRule="auto"/>
        <w:rPr>
          <w:rFonts w:ascii="Arial" w:hAnsi="Arial"/>
          <w:sz w:val="20"/>
          <w:szCs w:val="20"/>
        </w:rPr>
      </w:pPr>
      <w:r w:rsidRPr="0043726A">
        <w:rPr>
          <w:rFonts w:ascii="Arial" w:hAnsi="Arial"/>
          <w:sz w:val="20"/>
          <w:szCs w:val="20"/>
        </w:rPr>
        <w:t xml:space="preserve">From June 2011 to </w:t>
      </w:r>
      <w:r w:rsidR="000928A8">
        <w:rPr>
          <w:rFonts w:ascii="Arial" w:hAnsi="Arial"/>
          <w:sz w:val="20"/>
          <w:szCs w:val="20"/>
        </w:rPr>
        <w:t>March 2016</w:t>
      </w:r>
    </w:p>
    <w:p w:rsidR="0043726A" w:rsidRPr="0043726A" w:rsidRDefault="0043726A">
      <w:pPr>
        <w:widowControl w:val="0"/>
        <w:autoSpaceDE w:val="0"/>
        <w:spacing w:after="0" w:line="240" w:lineRule="auto"/>
        <w:rPr>
          <w:rFonts w:ascii="Arial" w:hAnsi="Arial"/>
          <w:sz w:val="20"/>
          <w:szCs w:val="20"/>
        </w:rPr>
      </w:pPr>
      <w:r w:rsidRPr="0043726A">
        <w:rPr>
          <w:rFonts w:ascii="Arial" w:hAnsi="Arial"/>
          <w:sz w:val="20"/>
          <w:szCs w:val="20"/>
        </w:rPr>
        <w:t>Reporting to Group Financial Controller (GFC)</w:t>
      </w:r>
    </w:p>
    <w:p w:rsidR="0043726A" w:rsidRDefault="0043726A">
      <w:pPr>
        <w:widowControl w:val="0"/>
        <w:autoSpaceDE w:val="0"/>
        <w:spacing w:after="0" w:line="240" w:lineRule="auto"/>
        <w:rPr>
          <w:rFonts w:ascii="Arial" w:hAnsi="Arial"/>
          <w:sz w:val="20"/>
          <w:szCs w:val="20"/>
        </w:rPr>
      </w:pPr>
    </w:p>
    <w:p w:rsidR="00880120" w:rsidRDefault="00653CD6">
      <w:pPr>
        <w:widowControl w:val="0"/>
        <w:autoSpaceDE w:val="0"/>
        <w:spacing w:after="0" w:line="240" w:lineRule="auto"/>
        <w:rPr>
          <w:rFonts w:ascii="Arial" w:hAnsi="Arial"/>
          <w:sz w:val="20"/>
          <w:szCs w:val="20"/>
        </w:rPr>
      </w:pPr>
      <w:r>
        <w:rPr>
          <w:rFonts w:ascii="Arial" w:hAnsi="Arial"/>
          <w:sz w:val="20"/>
          <w:szCs w:val="20"/>
        </w:rPr>
        <w:t xml:space="preserve">ADIA is one of the leading finance in the world </w:t>
      </w:r>
      <w:r w:rsidRPr="00DC7CA9">
        <w:rPr>
          <w:rFonts w:ascii="Arial" w:hAnsi="Arial"/>
          <w:sz w:val="20"/>
          <w:szCs w:val="20"/>
        </w:rPr>
        <w:t>(</w:t>
      </w:r>
      <w:hyperlink r:id="rId7" w:history="1">
        <w:r w:rsidR="006112EC" w:rsidRPr="00BF2F4B">
          <w:rPr>
            <w:rStyle w:val="Hyperlink"/>
            <w:rFonts w:ascii="Arial" w:hAnsi="Arial"/>
            <w:sz w:val="20"/>
            <w:szCs w:val="20"/>
          </w:rPr>
          <w:t>www.adia.ae</w:t>
        </w:r>
      </w:hyperlink>
      <w:r>
        <w:rPr>
          <w:rFonts w:ascii="Arial" w:hAnsi="Arial"/>
          <w:sz w:val="20"/>
          <w:szCs w:val="20"/>
        </w:rPr>
        <w:t>)</w:t>
      </w:r>
    </w:p>
    <w:p w:rsidR="00653CD6" w:rsidRDefault="00653CD6">
      <w:pPr>
        <w:widowControl w:val="0"/>
        <w:autoSpaceDE w:val="0"/>
        <w:spacing w:after="0" w:line="240" w:lineRule="auto"/>
        <w:rPr>
          <w:rFonts w:ascii="Arial" w:hAnsi="Arial"/>
          <w:sz w:val="20"/>
          <w:szCs w:val="20"/>
        </w:rPr>
      </w:pPr>
    </w:p>
    <w:p w:rsidR="0043726A" w:rsidRPr="00F062EB" w:rsidRDefault="0043726A">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u w:val="single"/>
        </w:rPr>
        <w:t xml:space="preserve">Key Responsibility </w:t>
      </w:r>
      <w:proofErr w:type="gramStart"/>
      <w:r w:rsidRPr="00F062EB">
        <w:rPr>
          <w:rFonts w:ascii="Arial" w:hAnsi="Arial"/>
          <w:b/>
          <w:bCs/>
          <w:color w:val="000000" w:themeColor="text1"/>
          <w:sz w:val="20"/>
          <w:szCs w:val="20"/>
          <w:u w:val="single"/>
        </w:rPr>
        <w:t>Areas</w:t>
      </w:r>
      <w:r w:rsidRPr="00F062EB">
        <w:rPr>
          <w:rFonts w:ascii="Arial" w:hAnsi="Arial"/>
          <w:b/>
          <w:bCs/>
          <w:color w:val="000000" w:themeColor="text1"/>
          <w:sz w:val="20"/>
          <w:szCs w:val="20"/>
        </w:rPr>
        <w:t xml:space="preserve"> :</w:t>
      </w:r>
      <w:proofErr w:type="gramEnd"/>
      <w:r w:rsidRPr="00F062EB">
        <w:rPr>
          <w:rFonts w:ascii="Arial" w:hAnsi="Arial"/>
          <w:b/>
          <w:bCs/>
          <w:color w:val="000000" w:themeColor="text1"/>
          <w:sz w:val="20"/>
          <w:szCs w:val="20"/>
        </w:rPr>
        <w:t xml:space="preserve"> </w:t>
      </w:r>
    </w:p>
    <w:p w:rsidR="0043726A" w:rsidRPr="00F062EB" w:rsidRDefault="000A2CD3" w:rsidP="000A2CD3">
      <w:pPr>
        <w:widowControl w:val="0"/>
        <w:autoSpaceDE w:val="0"/>
        <w:spacing w:after="0" w:line="240" w:lineRule="auto"/>
        <w:rPr>
          <w:rFonts w:ascii="Arial" w:hAnsi="Arial"/>
          <w:color w:val="000000" w:themeColor="text1"/>
          <w:sz w:val="20"/>
          <w:szCs w:val="20"/>
        </w:rPr>
      </w:pPr>
      <w:proofErr w:type="gramStart"/>
      <w:r w:rsidRPr="00F062EB">
        <w:rPr>
          <w:rFonts w:ascii="Arial" w:hAnsi="Arial"/>
          <w:color w:val="000000" w:themeColor="text1"/>
          <w:sz w:val="20"/>
          <w:szCs w:val="20"/>
        </w:rPr>
        <w:lastRenderedPageBreak/>
        <w:t xml:space="preserve">1  </w:t>
      </w:r>
      <w:r w:rsidR="0043726A" w:rsidRPr="00F062EB">
        <w:rPr>
          <w:rFonts w:ascii="Arial" w:hAnsi="Arial"/>
          <w:color w:val="000000" w:themeColor="text1"/>
          <w:sz w:val="20"/>
          <w:szCs w:val="20"/>
        </w:rPr>
        <w:t>Looking</w:t>
      </w:r>
      <w:proofErr w:type="gramEnd"/>
      <w:r w:rsidR="0043726A" w:rsidRPr="00F062EB">
        <w:rPr>
          <w:rFonts w:ascii="Arial" w:hAnsi="Arial"/>
          <w:color w:val="000000" w:themeColor="text1"/>
          <w:sz w:val="20"/>
          <w:szCs w:val="20"/>
        </w:rPr>
        <w:t xml:space="preserve"> after the Accounts Payable</w:t>
      </w:r>
      <w:r w:rsidR="00547220" w:rsidRPr="00F062EB">
        <w:rPr>
          <w:rFonts w:ascii="Arial" w:hAnsi="Arial"/>
          <w:color w:val="000000" w:themeColor="text1"/>
          <w:sz w:val="20"/>
          <w:szCs w:val="20"/>
        </w:rPr>
        <w:t xml:space="preserve"> department</w:t>
      </w:r>
    </w:p>
    <w:p w:rsidR="00AA4BDF"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 xml:space="preserve">2   Managing a team of </w:t>
      </w:r>
      <w:proofErr w:type="gramStart"/>
      <w:r w:rsidRPr="00F062EB">
        <w:rPr>
          <w:rFonts w:ascii="Arial" w:hAnsi="Arial"/>
          <w:color w:val="000000" w:themeColor="text1"/>
          <w:sz w:val="20"/>
          <w:szCs w:val="20"/>
        </w:rPr>
        <w:t>Four</w:t>
      </w:r>
      <w:proofErr w:type="gramEnd"/>
      <w:r w:rsidRPr="00F062EB">
        <w:rPr>
          <w:rFonts w:ascii="Arial" w:hAnsi="Arial"/>
          <w:color w:val="000000" w:themeColor="text1"/>
          <w:sz w:val="20"/>
          <w:szCs w:val="20"/>
        </w:rPr>
        <w:t xml:space="preserve"> people</w:t>
      </w:r>
    </w:p>
    <w:p w:rsidR="0043726A"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3</w:t>
      </w:r>
      <w:r w:rsidR="0043726A" w:rsidRPr="00F062EB">
        <w:rPr>
          <w:rFonts w:ascii="Arial" w:hAnsi="Arial"/>
          <w:color w:val="000000" w:themeColor="text1"/>
          <w:sz w:val="20"/>
          <w:szCs w:val="20"/>
        </w:rPr>
        <w:t xml:space="preserve">   Monitoring the Fund Management</w:t>
      </w:r>
    </w:p>
    <w:p w:rsidR="0043726A"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4</w:t>
      </w:r>
      <w:r w:rsidR="0010318C" w:rsidRPr="00F062EB">
        <w:rPr>
          <w:rFonts w:ascii="Arial" w:hAnsi="Arial"/>
          <w:color w:val="000000" w:themeColor="text1"/>
          <w:sz w:val="20"/>
          <w:szCs w:val="20"/>
        </w:rPr>
        <w:t xml:space="preserve">   </w:t>
      </w:r>
      <w:r w:rsidR="0043726A" w:rsidRPr="00F062EB">
        <w:rPr>
          <w:rFonts w:ascii="Arial" w:hAnsi="Arial"/>
          <w:color w:val="000000" w:themeColor="text1"/>
          <w:sz w:val="20"/>
          <w:szCs w:val="20"/>
        </w:rPr>
        <w:t>Preparing the Expense Budget &amp; submitting to the Specific Authority</w:t>
      </w:r>
    </w:p>
    <w:p w:rsidR="0043726A"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5</w:t>
      </w:r>
      <w:r w:rsidR="00511660" w:rsidRPr="00F062EB">
        <w:rPr>
          <w:rFonts w:ascii="Arial" w:hAnsi="Arial"/>
          <w:color w:val="000000" w:themeColor="text1"/>
          <w:sz w:val="20"/>
          <w:szCs w:val="20"/>
        </w:rPr>
        <w:t xml:space="preserve">   Doing Bank </w:t>
      </w:r>
      <w:r w:rsidR="00724506" w:rsidRPr="00F062EB">
        <w:rPr>
          <w:rFonts w:ascii="Arial" w:hAnsi="Arial"/>
          <w:color w:val="000000" w:themeColor="text1"/>
          <w:sz w:val="20"/>
          <w:szCs w:val="20"/>
        </w:rPr>
        <w:t xml:space="preserve">and vendor </w:t>
      </w:r>
      <w:r w:rsidR="00511660" w:rsidRPr="00F062EB">
        <w:rPr>
          <w:rFonts w:ascii="Arial" w:hAnsi="Arial"/>
          <w:color w:val="000000" w:themeColor="text1"/>
          <w:sz w:val="20"/>
          <w:szCs w:val="20"/>
        </w:rPr>
        <w:t>Reconciliation on monthly basis</w:t>
      </w:r>
    </w:p>
    <w:p w:rsidR="0043726A"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6</w:t>
      </w:r>
      <w:r w:rsidR="00511660" w:rsidRPr="00F062EB">
        <w:rPr>
          <w:rFonts w:ascii="Arial" w:hAnsi="Arial"/>
          <w:color w:val="000000" w:themeColor="text1"/>
          <w:sz w:val="20"/>
          <w:szCs w:val="20"/>
        </w:rPr>
        <w:t xml:space="preserve">   Conducting – Internal &amp; External Audit </w:t>
      </w:r>
    </w:p>
    <w:p w:rsidR="0043726A"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7</w:t>
      </w:r>
      <w:r w:rsidR="00724506" w:rsidRPr="00F062EB">
        <w:rPr>
          <w:rFonts w:ascii="Arial" w:hAnsi="Arial"/>
          <w:color w:val="000000" w:themeColor="text1"/>
          <w:sz w:val="20"/>
          <w:szCs w:val="20"/>
        </w:rPr>
        <w:t xml:space="preserve">   Receive and verify invoices</w:t>
      </w:r>
      <w:r w:rsidR="00547220" w:rsidRPr="00F062EB">
        <w:rPr>
          <w:rFonts w:ascii="Arial" w:hAnsi="Arial"/>
          <w:color w:val="000000" w:themeColor="text1"/>
          <w:sz w:val="20"/>
          <w:szCs w:val="20"/>
        </w:rPr>
        <w:t xml:space="preserve"> in multi currencies</w:t>
      </w:r>
    </w:p>
    <w:p w:rsidR="00724506"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8</w:t>
      </w:r>
      <w:r w:rsidR="00724506" w:rsidRPr="00F062EB">
        <w:rPr>
          <w:rFonts w:ascii="Arial" w:hAnsi="Arial"/>
          <w:color w:val="000000" w:themeColor="text1"/>
          <w:sz w:val="20"/>
          <w:szCs w:val="20"/>
        </w:rPr>
        <w:t xml:space="preserve">   Verify that invoice with the agreement</w:t>
      </w:r>
      <w:r w:rsidR="0030772B" w:rsidRPr="00F062EB">
        <w:rPr>
          <w:rFonts w:ascii="Arial" w:hAnsi="Arial"/>
          <w:color w:val="000000" w:themeColor="text1"/>
          <w:sz w:val="20"/>
          <w:szCs w:val="20"/>
        </w:rPr>
        <w:t xml:space="preserve"> before paying</w:t>
      </w:r>
    </w:p>
    <w:p w:rsidR="00724506"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9</w:t>
      </w:r>
      <w:r w:rsidR="00724506" w:rsidRPr="00F062EB">
        <w:rPr>
          <w:rFonts w:ascii="Arial" w:hAnsi="Arial"/>
          <w:color w:val="000000" w:themeColor="text1"/>
          <w:sz w:val="20"/>
          <w:szCs w:val="20"/>
        </w:rPr>
        <w:t xml:space="preserve">   Maintain vendor files</w:t>
      </w:r>
    </w:p>
    <w:p w:rsidR="00724506" w:rsidRPr="00F062EB" w:rsidRDefault="00AA4BDF"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10</w:t>
      </w:r>
      <w:r w:rsidR="00724506" w:rsidRPr="00F062EB">
        <w:rPr>
          <w:rFonts w:ascii="Arial" w:hAnsi="Arial"/>
          <w:color w:val="000000" w:themeColor="text1"/>
          <w:sz w:val="20"/>
          <w:szCs w:val="20"/>
        </w:rPr>
        <w:t xml:space="preserve"> Maintain vendor aging report</w:t>
      </w:r>
    </w:p>
    <w:p w:rsidR="00301D37" w:rsidRPr="00F062EB" w:rsidRDefault="00301D37" w:rsidP="00AA4BDF">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1</w:t>
      </w:r>
      <w:r w:rsidR="00AA4BDF" w:rsidRPr="00F062EB">
        <w:rPr>
          <w:rFonts w:ascii="Arial" w:hAnsi="Arial"/>
          <w:color w:val="000000" w:themeColor="text1"/>
          <w:sz w:val="20"/>
          <w:szCs w:val="20"/>
        </w:rPr>
        <w:t>1</w:t>
      </w:r>
      <w:r w:rsidRPr="00F062EB">
        <w:rPr>
          <w:rFonts w:ascii="Arial" w:hAnsi="Arial"/>
          <w:color w:val="000000" w:themeColor="text1"/>
          <w:sz w:val="20"/>
          <w:szCs w:val="20"/>
        </w:rPr>
        <w:t xml:space="preserve"> Make </w:t>
      </w:r>
      <w:proofErr w:type="gramStart"/>
      <w:r w:rsidRPr="00F062EB">
        <w:rPr>
          <w:rFonts w:ascii="Arial" w:hAnsi="Arial"/>
          <w:color w:val="000000" w:themeColor="text1"/>
          <w:sz w:val="20"/>
          <w:szCs w:val="20"/>
        </w:rPr>
        <w:t>payment</w:t>
      </w:r>
      <w:proofErr w:type="gramEnd"/>
      <w:r w:rsidRPr="00F062EB">
        <w:rPr>
          <w:rFonts w:ascii="Arial" w:hAnsi="Arial"/>
          <w:color w:val="000000" w:themeColor="text1"/>
          <w:sz w:val="20"/>
          <w:szCs w:val="20"/>
        </w:rPr>
        <w:t xml:space="preserve"> timely to avail cash discount</w:t>
      </w:r>
    </w:p>
    <w:p w:rsidR="00D815AA" w:rsidRPr="00F062EB" w:rsidRDefault="00D815AA" w:rsidP="00617849">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1</w:t>
      </w:r>
      <w:r w:rsidR="00617849" w:rsidRPr="00F062EB">
        <w:rPr>
          <w:rFonts w:ascii="Arial" w:hAnsi="Arial"/>
          <w:color w:val="000000" w:themeColor="text1"/>
          <w:sz w:val="20"/>
          <w:szCs w:val="20"/>
        </w:rPr>
        <w:t>2</w:t>
      </w:r>
      <w:r w:rsidRPr="00F062EB">
        <w:rPr>
          <w:rFonts w:ascii="Arial" w:hAnsi="Arial"/>
          <w:color w:val="000000" w:themeColor="text1"/>
          <w:sz w:val="20"/>
          <w:szCs w:val="20"/>
        </w:rPr>
        <w:t xml:space="preserve"> Perform related duties as required</w:t>
      </w:r>
    </w:p>
    <w:p w:rsidR="000C43CC" w:rsidRPr="00F062EB" w:rsidRDefault="000C43CC" w:rsidP="00617849">
      <w:pPr>
        <w:widowControl w:val="0"/>
        <w:autoSpaceDE w:val="0"/>
        <w:spacing w:after="0" w:line="240" w:lineRule="auto"/>
        <w:rPr>
          <w:rFonts w:ascii="Arial" w:hAnsi="Arial"/>
          <w:b/>
          <w:bCs/>
          <w:color w:val="000000" w:themeColor="text1"/>
          <w:sz w:val="20"/>
          <w:szCs w:val="20"/>
        </w:rPr>
      </w:pPr>
      <w:r w:rsidRPr="00F062EB">
        <w:rPr>
          <w:rFonts w:ascii="Arial" w:hAnsi="Arial"/>
          <w:color w:val="000000" w:themeColor="text1"/>
          <w:sz w:val="20"/>
          <w:szCs w:val="20"/>
        </w:rPr>
        <w:t>13 To settle the bills of the employees as per there limits.</w:t>
      </w:r>
    </w:p>
    <w:p w:rsidR="0043726A" w:rsidRPr="00F062EB" w:rsidRDefault="00511660">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____________________________________________________________________________________</w:t>
      </w:r>
    </w:p>
    <w:p w:rsidR="0043726A" w:rsidRPr="00F062EB" w:rsidRDefault="0043726A">
      <w:pPr>
        <w:widowControl w:val="0"/>
        <w:autoSpaceDE w:val="0"/>
        <w:spacing w:after="0" w:line="240" w:lineRule="auto"/>
        <w:rPr>
          <w:rFonts w:ascii="Arial" w:hAnsi="Arial"/>
          <w:b/>
          <w:bCs/>
          <w:color w:val="000000" w:themeColor="text1"/>
          <w:sz w:val="20"/>
          <w:szCs w:val="20"/>
        </w:rPr>
      </w:pP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 xml:space="preserve">Max Electronics </w:t>
      </w:r>
      <w:proofErr w:type="gramStart"/>
      <w:r w:rsidRPr="00F062EB">
        <w:rPr>
          <w:rFonts w:ascii="Arial" w:hAnsi="Arial"/>
          <w:b/>
          <w:bCs/>
          <w:color w:val="000000" w:themeColor="text1"/>
          <w:sz w:val="20"/>
          <w:szCs w:val="20"/>
        </w:rPr>
        <w:t>LLC ,</w:t>
      </w:r>
      <w:proofErr w:type="gramEnd"/>
      <w:r w:rsidRPr="00F062EB">
        <w:rPr>
          <w:rFonts w:ascii="Arial" w:hAnsi="Arial"/>
          <w:b/>
          <w:bCs/>
          <w:color w:val="000000" w:themeColor="text1"/>
          <w:sz w:val="20"/>
          <w:szCs w:val="20"/>
        </w:rPr>
        <w:t xml:space="preserve"> Landmark group Company Dubai</w:t>
      </w: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 xml:space="preserve">Accountant </w:t>
      </w:r>
    </w:p>
    <w:p w:rsidR="00557971" w:rsidRPr="00F062EB" w:rsidRDefault="00557971" w:rsidP="00745EF2">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 xml:space="preserve">From August 2010 to </w:t>
      </w:r>
      <w:r w:rsidR="00745EF2" w:rsidRPr="00F062EB">
        <w:rPr>
          <w:rFonts w:ascii="Arial" w:hAnsi="Arial"/>
          <w:color w:val="000000" w:themeColor="text1"/>
          <w:sz w:val="20"/>
          <w:szCs w:val="20"/>
        </w:rPr>
        <w:t>April 2011</w:t>
      </w:r>
    </w:p>
    <w:p w:rsidR="00557971" w:rsidRPr="00F062EB" w:rsidRDefault="00557971">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Reporting to: Finance Manager</w:t>
      </w:r>
    </w:p>
    <w:p w:rsidR="00557971" w:rsidRPr="00F062EB" w:rsidRDefault="00557971">
      <w:pPr>
        <w:widowControl w:val="0"/>
        <w:autoSpaceDE w:val="0"/>
        <w:spacing w:after="0" w:line="240" w:lineRule="auto"/>
        <w:rPr>
          <w:rFonts w:ascii="Arial" w:hAnsi="Arial"/>
          <w:color w:val="000000" w:themeColor="text1"/>
          <w:sz w:val="20"/>
          <w:szCs w:val="20"/>
        </w:rPr>
      </w:pPr>
    </w:p>
    <w:p w:rsidR="005B0152" w:rsidRPr="00F062EB" w:rsidRDefault="005B0152">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 xml:space="preserve">Max Electronics is the Electronics Retail </w:t>
      </w:r>
      <w:proofErr w:type="gramStart"/>
      <w:r w:rsidRPr="00F062EB">
        <w:rPr>
          <w:rFonts w:ascii="Arial" w:hAnsi="Arial"/>
          <w:color w:val="000000" w:themeColor="text1"/>
          <w:sz w:val="20"/>
          <w:szCs w:val="20"/>
        </w:rPr>
        <w:t>company</w:t>
      </w:r>
      <w:proofErr w:type="gramEnd"/>
      <w:r w:rsidRPr="00F062EB">
        <w:rPr>
          <w:rFonts w:ascii="Arial" w:hAnsi="Arial"/>
          <w:color w:val="000000" w:themeColor="text1"/>
          <w:sz w:val="20"/>
          <w:szCs w:val="20"/>
        </w:rPr>
        <w:t xml:space="preserve"> in the Gulf (</w:t>
      </w:r>
      <w:r w:rsidR="00EC0D25" w:rsidRPr="00F062EB">
        <w:rPr>
          <w:rFonts w:ascii="Arial" w:hAnsi="Arial"/>
          <w:color w:val="000000" w:themeColor="text1"/>
          <w:sz w:val="20"/>
          <w:szCs w:val="20"/>
          <w:u w:val="single"/>
        </w:rPr>
        <w:t>www.Max</w:t>
      </w:r>
      <w:r w:rsidRPr="00F062EB">
        <w:rPr>
          <w:rFonts w:ascii="Arial" w:hAnsi="Arial"/>
          <w:color w:val="000000" w:themeColor="text1"/>
          <w:sz w:val="20"/>
          <w:szCs w:val="20"/>
          <w:u w:val="single"/>
        </w:rPr>
        <w:t xml:space="preserve"> Electronics.com</w:t>
      </w:r>
      <w:r w:rsidRPr="00F062EB">
        <w:rPr>
          <w:rFonts w:ascii="Arial" w:hAnsi="Arial"/>
          <w:color w:val="000000" w:themeColor="text1"/>
          <w:sz w:val="20"/>
          <w:szCs w:val="20"/>
        </w:rPr>
        <w:t>)</w:t>
      </w:r>
    </w:p>
    <w:p w:rsidR="00AA48F6" w:rsidRPr="00F062EB" w:rsidRDefault="00AA48F6">
      <w:pPr>
        <w:widowControl w:val="0"/>
        <w:autoSpaceDE w:val="0"/>
        <w:spacing w:after="0" w:line="240" w:lineRule="auto"/>
        <w:rPr>
          <w:rFonts w:ascii="Arial" w:hAnsi="Arial"/>
          <w:color w:val="000000" w:themeColor="text1"/>
          <w:sz w:val="20"/>
          <w:szCs w:val="20"/>
        </w:rPr>
      </w:pPr>
    </w:p>
    <w:p w:rsidR="00AA48F6" w:rsidRPr="00F062EB" w:rsidRDefault="00AA48F6">
      <w:pPr>
        <w:widowControl w:val="0"/>
        <w:autoSpaceDE w:val="0"/>
        <w:spacing w:after="0" w:line="240" w:lineRule="auto"/>
        <w:rPr>
          <w:rFonts w:ascii="Arial" w:hAnsi="Arial"/>
          <w:color w:val="000000" w:themeColor="text1"/>
          <w:sz w:val="20"/>
          <w:szCs w:val="20"/>
        </w:rPr>
      </w:pPr>
    </w:p>
    <w:p w:rsidR="00557971" w:rsidRPr="00F062EB" w:rsidRDefault="00557971">
      <w:pPr>
        <w:widowControl w:val="0"/>
        <w:autoSpaceDE w:val="0"/>
        <w:jc w:val="both"/>
        <w:rPr>
          <w:rFonts w:ascii="Arial" w:hAnsi="Arial"/>
          <w:b/>
          <w:bCs/>
          <w:i/>
          <w:iCs/>
          <w:color w:val="000000" w:themeColor="text1"/>
          <w:sz w:val="20"/>
          <w:szCs w:val="20"/>
          <w:u w:val="single"/>
        </w:rPr>
      </w:pPr>
      <w:r w:rsidRPr="00F062EB">
        <w:rPr>
          <w:rFonts w:ascii="Arial" w:hAnsi="Arial"/>
          <w:b/>
          <w:bCs/>
          <w:i/>
          <w:iCs/>
          <w:color w:val="000000" w:themeColor="text1"/>
          <w:sz w:val="20"/>
          <w:szCs w:val="20"/>
          <w:u w:val="single"/>
        </w:rPr>
        <w:t>Key Responsibility Areas:</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Looking after the Accounts Payable and </w:t>
      </w:r>
      <w:proofErr w:type="spellStart"/>
      <w:r w:rsidRPr="00F062EB">
        <w:rPr>
          <w:rFonts w:ascii="Arial" w:hAnsi="Arial"/>
          <w:color w:val="000000" w:themeColor="text1"/>
          <w:sz w:val="20"/>
          <w:szCs w:val="20"/>
        </w:rPr>
        <w:t>Receiveable</w:t>
      </w:r>
      <w:proofErr w:type="spellEnd"/>
      <w:r w:rsidR="003216A5" w:rsidRPr="00F062EB">
        <w:rPr>
          <w:rFonts w:ascii="Arial" w:hAnsi="Arial"/>
          <w:color w:val="000000" w:themeColor="text1"/>
          <w:sz w:val="20"/>
          <w:szCs w:val="20"/>
        </w:rPr>
        <w:t xml:space="preserve"> and ensure timely collection and payments</w:t>
      </w:r>
      <w:r w:rsidRPr="00F062EB">
        <w:rPr>
          <w:rFonts w:ascii="Arial" w:hAnsi="Arial"/>
          <w:color w:val="000000" w:themeColor="text1"/>
          <w:sz w:val="20"/>
          <w:szCs w:val="20"/>
        </w:rPr>
        <w:t xml:space="preserve">. </w:t>
      </w:r>
    </w:p>
    <w:p w:rsidR="00435A75" w:rsidRPr="00F062EB" w:rsidRDefault="00435A75">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Manage all books of Accounts – Cash Book,</w:t>
      </w:r>
      <w:r w:rsidR="00C35158" w:rsidRPr="00F062EB">
        <w:rPr>
          <w:rFonts w:ascii="Arial" w:hAnsi="Arial"/>
          <w:color w:val="000000" w:themeColor="text1"/>
          <w:sz w:val="20"/>
          <w:szCs w:val="20"/>
        </w:rPr>
        <w:t xml:space="preserve"> </w:t>
      </w:r>
      <w:r w:rsidRPr="00F062EB">
        <w:rPr>
          <w:rFonts w:ascii="Arial" w:hAnsi="Arial"/>
          <w:color w:val="000000" w:themeColor="text1"/>
          <w:sz w:val="20"/>
          <w:szCs w:val="20"/>
        </w:rPr>
        <w:t xml:space="preserve">Bank </w:t>
      </w:r>
      <w:r w:rsidR="00C35158" w:rsidRPr="00F062EB">
        <w:rPr>
          <w:rFonts w:ascii="Arial" w:hAnsi="Arial"/>
          <w:color w:val="000000" w:themeColor="text1"/>
          <w:sz w:val="20"/>
          <w:szCs w:val="20"/>
        </w:rPr>
        <w:t xml:space="preserve"> </w:t>
      </w:r>
      <w:r w:rsidRPr="00F062EB">
        <w:rPr>
          <w:rFonts w:ascii="Arial" w:hAnsi="Arial"/>
          <w:color w:val="000000" w:themeColor="text1"/>
          <w:sz w:val="20"/>
          <w:szCs w:val="20"/>
        </w:rPr>
        <w:t>Book</w:t>
      </w:r>
      <w:r w:rsidR="00C35158" w:rsidRPr="00F062EB">
        <w:rPr>
          <w:rFonts w:ascii="Arial" w:hAnsi="Arial"/>
          <w:color w:val="000000" w:themeColor="text1"/>
          <w:sz w:val="20"/>
          <w:szCs w:val="20"/>
        </w:rPr>
        <w:t xml:space="preserve">, </w:t>
      </w:r>
      <w:r w:rsidRPr="00F062EB">
        <w:rPr>
          <w:rFonts w:ascii="Arial" w:hAnsi="Arial"/>
          <w:color w:val="000000" w:themeColor="text1"/>
          <w:sz w:val="20"/>
          <w:szCs w:val="20"/>
        </w:rPr>
        <w:t>All Ledgers</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Monitoring the fund management. </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proofErr w:type="spellStart"/>
      <w:r w:rsidRPr="00F062EB">
        <w:rPr>
          <w:rFonts w:ascii="Arial" w:hAnsi="Arial"/>
          <w:color w:val="000000" w:themeColor="text1"/>
          <w:sz w:val="20"/>
          <w:szCs w:val="20"/>
        </w:rPr>
        <w:t>Liasioning</w:t>
      </w:r>
      <w:proofErr w:type="spellEnd"/>
      <w:r w:rsidRPr="00F062EB">
        <w:rPr>
          <w:rFonts w:ascii="Arial" w:hAnsi="Arial"/>
          <w:color w:val="000000" w:themeColor="text1"/>
          <w:sz w:val="20"/>
          <w:szCs w:val="20"/>
        </w:rPr>
        <w:t xml:space="preserve"> with the bank for bank </w:t>
      </w:r>
      <w:r w:rsidR="00C35158" w:rsidRPr="00F062EB">
        <w:rPr>
          <w:rFonts w:ascii="Arial" w:hAnsi="Arial"/>
          <w:color w:val="000000" w:themeColor="text1"/>
          <w:sz w:val="20"/>
          <w:szCs w:val="20"/>
        </w:rPr>
        <w:t>guarantee</w:t>
      </w:r>
      <w:r w:rsidRPr="00F062EB">
        <w:rPr>
          <w:rFonts w:ascii="Arial" w:hAnsi="Arial"/>
          <w:color w:val="000000" w:themeColor="text1"/>
          <w:sz w:val="20"/>
          <w:szCs w:val="20"/>
        </w:rPr>
        <w:t xml:space="preserve">. </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Looking after the </w:t>
      </w:r>
      <w:proofErr w:type="gramStart"/>
      <w:r w:rsidRPr="00F062EB">
        <w:rPr>
          <w:rFonts w:ascii="Arial" w:hAnsi="Arial"/>
          <w:color w:val="000000" w:themeColor="text1"/>
          <w:sz w:val="20"/>
          <w:szCs w:val="20"/>
        </w:rPr>
        <w:t>Other</w:t>
      </w:r>
      <w:proofErr w:type="gramEnd"/>
      <w:r w:rsidRPr="00F062EB">
        <w:rPr>
          <w:rFonts w:ascii="Arial" w:hAnsi="Arial"/>
          <w:color w:val="000000" w:themeColor="text1"/>
          <w:sz w:val="20"/>
          <w:szCs w:val="20"/>
        </w:rPr>
        <w:t xml:space="preserve"> income side of the company. </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Preparing Annual Budget, Monthly Fund </w:t>
      </w:r>
      <w:proofErr w:type="spellStart"/>
      <w:r w:rsidRPr="00F062EB">
        <w:rPr>
          <w:rFonts w:ascii="Arial" w:hAnsi="Arial"/>
          <w:color w:val="000000" w:themeColor="text1"/>
          <w:sz w:val="20"/>
          <w:szCs w:val="20"/>
        </w:rPr>
        <w:t>requirement</w:t>
      </w:r>
      <w:proofErr w:type="gramStart"/>
      <w:r w:rsidR="00654881" w:rsidRPr="00F062EB">
        <w:rPr>
          <w:rFonts w:ascii="Arial" w:hAnsi="Arial"/>
          <w:color w:val="000000" w:themeColor="text1"/>
          <w:sz w:val="20"/>
          <w:szCs w:val="20"/>
        </w:rPr>
        <w:t>,Cash</w:t>
      </w:r>
      <w:proofErr w:type="spellEnd"/>
      <w:proofErr w:type="gramEnd"/>
      <w:r w:rsidR="00654881" w:rsidRPr="00F062EB">
        <w:rPr>
          <w:rFonts w:ascii="Arial" w:hAnsi="Arial"/>
          <w:color w:val="000000" w:themeColor="text1"/>
          <w:sz w:val="20"/>
          <w:szCs w:val="20"/>
        </w:rPr>
        <w:t xml:space="preserve"> flow</w:t>
      </w:r>
      <w:r w:rsidRPr="00F062EB">
        <w:rPr>
          <w:rFonts w:ascii="Arial" w:hAnsi="Arial"/>
          <w:color w:val="000000" w:themeColor="text1"/>
          <w:sz w:val="20"/>
          <w:szCs w:val="20"/>
        </w:rPr>
        <w:t xml:space="preserve"> &amp; submitting it to the Specified Authority.</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Preparing &amp; submitting MIS Report to Management.</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Doing Reconciliation-Bank,</w:t>
      </w:r>
      <w:r w:rsidR="00C35158" w:rsidRPr="00F062EB">
        <w:rPr>
          <w:rFonts w:ascii="Arial" w:hAnsi="Arial"/>
          <w:color w:val="000000" w:themeColor="text1"/>
          <w:sz w:val="20"/>
          <w:szCs w:val="20"/>
        </w:rPr>
        <w:t xml:space="preserve"> </w:t>
      </w:r>
      <w:r w:rsidRPr="00F062EB">
        <w:rPr>
          <w:rFonts w:ascii="Arial" w:hAnsi="Arial"/>
          <w:color w:val="000000" w:themeColor="text1"/>
          <w:sz w:val="20"/>
          <w:szCs w:val="20"/>
        </w:rPr>
        <w:t>Customer,</w:t>
      </w:r>
      <w:r w:rsidR="00C35158" w:rsidRPr="00F062EB">
        <w:rPr>
          <w:rFonts w:ascii="Arial" w:hAnsi="Arial"/>
          <w:color w:val="000000" w:themeColor="text1"/>
          <w:sz w:val="20"/>
          <w:szCs w:val="20"/>
        </w:rPr>
        <w:t xml:space="preserve"> </w:t>
      </w:r>
      <w:r w:rsidRPr="00F062EB">
        <w:rPr>
          <w:rFonts w:ascii="Arial" w:hAnsi="Arial"/>
          <w:color w:val="000000" w:themeColor="text1"/>
          <w:sz w:val="20"/>
          <w:szCs w:val="20"/>
        </w:rPr>
        <w:t>Vendor Account</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Conducting-Internal &amp; External Audit</w:t>
      </w:r>
    </w:p>
    <w:p w:rsidR="00557971" w:rsidRPr="00F062EB" w:rsidRDefault="00557971">
      <w:pPr>
        <w:widowControl w:val="0"/>
        <w:numPr>
          <w:ilvl w:val="0"/>
          <w:numId w:val="4"/>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Doing Month end Closing Activities</w:t>
      </w:r>
    </w:p>
    <w:p w:rsidR="00557971" w:rsidRPr="00F062EB" w:rsidRDefault="00557971">
      <w:pPr>
        <w:widowControl w:val="0"/>
        <w:pBdr>
          <w:bottom w:val="single" w:sz="8" w:space="0" w:color="000000"/>
        </w:pBdr>
        <w:autoSpaceDE w:val="0"/>
        <w:jc w:val="both"/>
        <w:rPr>
          <w:rFonts w:ascii="Arial" w:hAnsi="Arial"/>
          <w:color w:val="000000" w:themeColor="text1"/>
          <w:sz w:val="20"/>
          <w:szCs w:val="20"/>
        </w:rPr>
      </w:pPr>
    </w:p>
    <w:p w:rsidR="00F73860" w:rsidRPr="00F062EB" w:rsidRDefault="00F73860" w:rsidP="00F73860">
      <w:pPr>
        <w:suppressAutoHyphens w:val="0"/>
        <w:spacing w:after="0" w:line="240" w:lineRule="auto"/>
        <w:rPr>
          <w:rFonts w:ascii="Arial" w:hAnsi="Arial" w:cs="Arial"/>
          <w:b/>
          <w:bCs/>
          <w:color w:val="000000" w:themeColor="text1"/>
          <w:sz w:val="20"/>
          <w:lang w:eastAsia="en-US"/>
        </w:rPr>
      </w:pPr>
      <w:r w:rsidRPr="00F062EB">
        <w:rPr>
          <w:rFonts w:ascii="Arial" w:hAnsi="Arial" w:cs="Arial"/>
          <w:b/>
          <w:bCs/>
          <w:color w:val="000000" w:themeColor="text1"/>
          <w:sz w:val="20"/>
          <w:lang w:eastAsia="en-US"/>
        </w:rPr>
        <w:t xml:space="preserve">Riva Digital FZ </w:t>
      </w:r>
      <w:proofErr w:type="gramStart"/>
      <w:r w:rsidRPr="00F062EB">
        <w:rPr>
          <w:rFonts w:ascii="Arial" w:hAnsi="Arial" w:cs="Arial"/>
          <w:b/>
          <w:bCs/>
          <w:color w:val="000000" w:themeColor="text1"/>
          <w:sz w:val="20"/>
          <w:lang w:eastAsia="en-US"/>
        </w:rPr>
        <w:t>LLC ,</w:t>
      </w:r>
      <w:proofErr w:type="gramEnd"/>
      <w:r w:rsidRPr="00F062EB">
        <w:rPr>
          <w:rFonts w:ascii="Arial" w:hAnsi="Arial" w:cs="Arial"/>
          <w:b/>
          <w:bCs/>
          <w:color w:val="000000" w:themeColor="text1"/>
          <w:sz w:val="20"/>
          <w:lang w:eastAsia="en-US"/>
        </w:rPr>
        <w:t xml:space="preserve"> Dubai</w:t>
      </w:r>
    </w:p>
    <w:p w:rsidR="00F73860" w:rsidRPr="00F062EB" w:rsidRDefault="00F73860" w:rsidP="00F73860">
      <w:pPr>
        <w:suppressAutoHyphens w:val="0"/>
        <w:spacing w:after="0" w:line="240" w:lineRule="auto"/>
        <w:rPr>
          <w:rFonts w:ascii="Arial" w:hAnsi="Arial" w:cs="Arial"/>
          <w:b/>
          <w:bCs/>
          <w:color w:val="000000" w:themeColor="text1"/>
          <w:sz w:val="20"/>
          <w:lang w:eastAsia="en-US"/>
        </w:rPr>
      </w:pPr>
      <w:r w:rsidRPr="00F062EB">
        <w:rPr>
          <w:rFonts w:ascii="Arial" w:hAnsi="Arial" w:cs="Arial"/>
          <w:b/>
          <w:bCs/>
          <w:color w:val="000000" w:themeColor="text1"/>
          <w:sz w:val="20"/>
          <w:lang w:eastAsia="en-US"/>
        </w:rPr>
        <w:t>Accountant</w:t>
      </w:r>
    </w:p>
    <w:p w:rsidR="00F73860" w:rsidRPr="00F062EB" w:rsidRDefault="00F73860" w:rsidP="00F73860">
      <w:pPr>
        <w:suppressAutoHyphens w:val="0"/>
        <w:spacing w:after="0" w:line="240" w:lineRule="auto"/>
        <w:rPr>
          <w:rFonts w:ascii="Arial" w:hAnsi="Arial" w:cs="Arial"/>
          <w:color w:val="000000" w:themeColor="text1"/>
          <w:sz w:val="20"/>
          <w:lang w:eastAsia="en-US"/>
        </w:rPr>
      </w:pPr>
      <w:r w:rsidRPr="00F062EB">
        <w:rPr>
          <w:rFonts w:ascii="Arial" w:hAnsi="Arial" w:cs="Arial"/>
          <w:color w:val="000000" w:themeColor="text1"/>
          <w:sz w:val="20"/>
          <w:lang w:eastAsia="en-US"/>
        </w:rPr>
        <w:t>November 2008 – July 2010 (1 year 9 months)</w:t>
      </w:r>
    </w:p>
    <w:p w:rsidR="00F73860" w:rsidRPr="00F062EB" w:rsidRDefault="00F73860" w:rsidP="00F73860">
      <w:pPr>
        <w:suppressAutoHyphens w:val="0"/>
        <w:spacing w:after="0" w:line="240" w:lineRule="auto"/>
        <w:rPr>
          <w:rFonts w:ascii="Times New Roman" w:hAnsi="Times New Roman" w:cs="Times New Roman"/>
          <w:color w:val="000000" w:themeColor="text1"/>
          <w:sz w:val="24"/>
          <w:szCs w:val="24"/>
          <w:lang w:eastAsia="en-US"/>
        </w:rPr>
      </w:pPr>
      <w:r w:rsidRPr="00F062EB">
        <w:rPr>
          <w:rFonts w:ascii="Arial" w:hAnsi="Arial" w:cs="Arial"/>
          <w:color w:val="000000" w:themeColor="text1"/>
          <w:sz w:val="20"/>
          <w:lang w:eastAsia="en-US"/>
        </w:rPr>
        <w:t xml:space="preserve">Reporting </w:t>
      </w:r>
      <w:proofErr w:type="gramStart"/>
      <w:r w:rsidRPr="00F062EB">
        <w:rPr>
          <w:rFonts w:ascii="Arial" w:hAnsi="Arial" w:cs="Arial"/>
          <w:color w:val="000000" w:themeColor="text1"/>
          <w:sz w:val="20"/>
          <w:lang w:eastAsia="en-US"/>
        </w:rPr>
        <w:t>to :</w:t>
      </w:r>
      <w:proofErr w:type="gramEnd"/>
      <w:r w:rsidRPr="00F062EB">
        <w:rPr>
          <w:rFonts w:ascii="Arial" w:hAnsi="Arial" w:cs="Arial"/>
          <w:color w:val="000000" w:themeColor="text1"/>
          <w:sz w:val="20"/>
          <w:lang w:eastAsia="en-US"/>
        </w:rPr>
        <w:t xml:space="preserve"> Finance Manager</w:t>
      </w:r>
    </w:p>
    <w:p w:rsidR="00FF7558" w:rsidRPr="00F062EB" w:rsidRDefault="00F73860" w:rsidP="00F73860">
      <w:pPr>
        <w:shd w:val="clear" w:color="auto" w:fill="FFFFFF"/>
        <w:suppressAutoHyphens w:val="0"/>
        <w:spacing w:before="150" w:after="0" w:line="255" w:lineRule="atLeast"/>
        <w:textAlignment w:val="baseline"/>
        <w:rPr>
          <w:rFonts w:ascii="Arial" w:hAnsi="Arial" w:cs="Arial"/>
          <w:b/>
          <w:color w:val="000000" w:themeColor="text1"/>
          <w:sz w:val="20"/>
          <w:szCs w:val="20"/>
          <w:lang w:eastAsia="en-US"/>
        </w:rPr>
      </w:pPr>
      <w:r w:rsidRPr="00F062EB">
        <w:rPr>
          <w:rFonts w:ascii="Arial" w:hAnsi="Arial" w:cs="Arial"/>
          <w:b/>
          <w:color w:val="000000" w:themeColor="text1"/>
          <w:sz w:val="20"/>
          <w:szCs w:val="20"/>
          <w:lang w:eastAsia="en-US"/>
        </w:rPr>
        <w:t xml:space="preserve">Riva Digital is the leading facility in the Middle East for developing &amp; producing world-class architectural layouts Digital effects and interactive media </w:t>
      </w:r>
      <w:proofErr w:type="gramStart"/>
      <w:r w:rsidRPr="00F062EB">
        <w:rPr>
          <w:rFonts w:ascii="Arial" w:hAnsi="Arial" w:cs="Arial"/>
          <w:b/>
          <w:color w:val="000000" w:themeColor="text1"/>
          <w:sz w:val="20"/>
          <w:szCs w:val="20"/>
          <w:lang w:eastAsia="en-US"/>
        </w:rPr>
        <w:t>( www.rivadigital.com</w:t>
      </w:r>
      <w:proofErr w:type="gramEnd"/>
      <w:r w:rsidRPr="00F062EB">
        <w:rPr>
          <w:rFonts w:ascii="Arial" w:hAnsi="Arial" w:cs="Arial"/>
          <w:b/>
          <w:color w:val="000000" w:themeColor="text1"/>
          <w:sz w:val="20"/>
          <w:szCs w:val="20"/>
          <w:lang w:eastAsia="en-US"/>
        </w:rPr>
        <w:t>)</w:t>
      </w:r>
      <w:r w:rsidRPr="00F062EB">
        <w:rPr>
          <w:rFonts w:ascii="Arial" w:hAnsi="Arial" w:cs="Arial"/>
          <w:b/>
          <w:color w:val="000000" w:themeColor="text1"/>
          <w:sz w:val="20"/>
          <w:szCs w:val="20"/>
          <w:lang w:eastAsia="en-US"/>
        </w:rPr>
        <w:br/>
      </w:r>
      <w:r w:rsidRPr="00F062EB">
        <w:rPr>
          <w:rFonts w:ascii="Arial" w:hAnsi="Arial" w:cs="Arial"/>
          <w:b/>
          <w:color w:val="000000" w:themeColor="text1"/>
          <w:sz w:val="20"/>
          <w:szCs w:val="20"/>
          <w:lang w:eastAsia="en-US"/>
        </w:rPr>
        <w:br/>
      </w:r>
      <w:r w:rsidRPr="00F062EB">
        <w:rPr>
          <w:rFonts w:ascii="Arial" w:hAnsi="Arial" w:cs="Arial"/>
          <w:b/>
          <w:color w:val="000000" w:themeColor="text1"/>
          <w:sz w:val="20"/>
          <w:szCs w:val="20"/>
          <w:u w:val="single"/>
          <w:lang w:eastAsia="en-US"/>
        </w:rPr>
        <w:t>Key Responsibility Areas</w:t>
      </w:r>
      <w:r w:rsidRPr="00F062EB">
        <w:rPr>
          <w:rFonts w:ascii="Arial" w:hAnsi="Arial" w:cs="Arial"/>
          <w:b/>
          <w:color w:val="000000" w:themeColor="text1"/>
          <w:sz w:val="20"/>
          <w:szCs w:val="20"/>
          <w:lang w:eastAsia="en-US"/>
        </w:rPr>
        <w:t>:</w:t>
      </w:r>
    </w:p>
    <w:p w:rsidR="00F73860" w:rsidRPr="00F062EB" w:rsidRDefault="00F73860" w:rsidP="001575B6">
      <w:pPr>
        <w:pStyle w:val="NoSpacing"/>
        <w:rPr>
          <w:color w:val="000000" w:themeColor="text1"/>
          <w:lang w:eastAsia="en-US"/>
        </w:rPr>
      </w:pPr>
      <w:r w:rsidRPr="00F062EB">
        <w:rPr>
          <w:color w:val="000000" w:themeColor="text1"/>
          <w:lang w:eastAsia="en-US"/>
        </w:rPr>
        <w:br/>
      </w:r>
      <w:r w:rsidR="00FF7558" w:rsidRPr="00F062EB">
        <w:rPr>
          <w:color w:val="000000" w:themeColor="text1"/>
          <w:lang w:eastAsia="en-US"/>
        </w:rPr>
        <w:t xml:space="preserve">1. </w:t>
      </w:r>
      <w:r w:rsidRPr="00F062EB">
        <w:rPr>
          <w:color w:val="000000" w:themeColor="text1"/>
          <w:lang w:eastAsia="en-US"/>
        </w:rPr>
        <w:t>Entry of Cash Vouchers, Purchase Bills, Journal Vouchers etc in Tally. </w:t>
      </w:r>
      <w:r w:rsidRPr="00F062EB">
        <w:rPr>
          <w:color w:val="000000" w:themeColor="text1"/>
          <w:lang w:eastAsia="en-US"/>
        </w:rPr>
        <w:br/>
      </w:r>
      <w:r w:rsidR="00FF7558" w:rsidRPr="00F062EB">
        <w:rPr>
          <w:color w:val="000000" w:themeColor="text1"/>
          <w:lang w:eastAsia="en-US"/>
        </w:rPr>
        <w:t xml:space="preserve">2. </w:t>
      </w:r>
      <w:r w:rsidRPr="00F062EB">
        <w:rPr>
          <w:color w:val="000000" w:themeColor="text1"/>
          <w:lang w:eastAsia="en-US"/>
        </w:rPr>
        <w:t>Preparation and accounting of Salary Vouchers of the employees. </w:t>
      </w:r>
      <w:r w:rsidRPr="00F062EB">
        <w:rPr>
          <w:color w:val="000000" w:themeColor="text1"/>
          <w:lang w:eastAsia="en-US"/>
        </w:rPr>
        <w:br/>
      </w:r>
      <w:r w:rsidR="00FF7558" w:rsidRPr="00F062EB">
        <w:rPr>
          <w:color w:val="000000" w:themeColor="text1"/>
          <w:lang w:eastAsia="en-US"/>
        </w:rPr>
        <w:t xml:space="preserve">3. </w:t>
      </w:r>
      <w:r w:rsidRPr="00F062EB">
        <w:rPr>
          <w:color w:val="000000" w:themeColor="text1"/>
          <w:lang w:eastAsia="en-US"/>
        </w:rPr>
        <w:t>Handling day to day accounting, making of vouchers, raising invoices etc. </w:t>
      </w:r>
      <w:r w:rsidRPr="00F062EB">
        <w:rPr>
          <w:color w:val="000000" w:themeColor="text1"/>
          <w:lang w:eastAsia="en-US"/>
        </w:rPr>
        <w:br/>
      </w:r>
      <w:r w:rsidR="00FF7558" w:rsidRPr="00F062EB">
        <w:rPr>
          <w:color w:val="000000" w:themeColor="text1"/>
          <w:lang w:eastAsia="en-US"/>
        </w:rPr>
        <w:t xml:space="preserve">4. </w:t>
      </w:r>
      <w:proofErr w:type="gramStart"/>
      <w:r w:rsidRPr="00F062EB">
        <w:rPr>
          <w:color w:val="000000" w:themeColor="text1"/>
          <w:lang w:eastAsia="en-US"/>
        </w:rPr>
        <w:t>Looking after the overall administration like maintaining leave register, salary register etc. </w:t>
      </w:r>
      <w:r w:rsidRPr="00F062EB">
        <w:rPr>
          <w:color w:val="000000" w:themeColor="text1"/>
          <w:lang w:eastAsia="en-US"/>
        </w:rPr>
        <w:br/>
      </w:r>
      <w:r w:rsidR="00FF7558" w:rsidRPr="00F062EB">
        <w:rPr>
          <w:color w:val="000000" w:themeColor="text1"/>
          <w:lang w:eastAsia="en-US"/>
        </w:rPr>
        <w:t>5.</w:t>
      </w:r>
      <w:proofErr w:type="gramEnd"/>
      <w:r w:rsidR="00FF7558" w:rsidRPr="00F062EB">
        <w:rPr>
          <w:color w:val="000000" w:themeColor="text1"/>
          <w:lang w:eastAsia="en-US"/>
        </w:rPr>
        <w:t xml:space="preserve"> </w:t>
      </w:r>
      <w:r w:rsidRPr="00F062EB">
        <w:rPr>
          <w:color w:val="000000" w:themeColor="text1"/>
          <w:lang w:eastAsia="en-US"/>
        </w:rPr>
        <w:t>Preparing Annual Budget, Monthly Fund requirement &amp; submitting it to the Specified Authority.</w:t>
      </w:r>
      <w:r w:rsidRPr="00F062EB">
        <w:rPr>
          <w:color w:val="000000" w:themeColor="text1"/>
          <w:lang w:eastAsia="en-US"/>
        </w:rPr>
        <w:br/>
      </w:r>
      <w:r w:rsidR="00FF7558" w:rsidRPr="00F062EB">
        <w:rPr>
          <w:color w:val="000000" w:themeColor="text1"/>
          <w:lang w:eastAsia="en-US"/>
        </w:rPr>
        <w:t xml:space="preserve">6. </w:t>
      </w:r>
      <w:r w:rsidRPr="00F062EB">
        <w:rPr>
          <w:color w:val="000000" w:themeColor="text1"/>
          <w:lang w:eastAsia="en-US"/>
        </w:rPr>
        <w:t>Preparing &amp; submitting MIS Report to Management.</w:t>
      </w:r>
    </w:p>
    <w:p w:rsidR="001575B6" w:rsidRPr="00F062EB" w:rsidRDefault="001575B6" w:rsidP="001575B6">
      <w:pPr>
        <w:pStyle w:val="NoSpacing"/>
        <w:rPr>
          <w:color w:val="000000" w:themeColor="text1"/>
          <w:lang w:eastAsia="en-US"/>
        </w:rPr>
      </w:pPr>
      <w:r w:rsidRPr="00F062EB">
        <w:rPr>
          <w:color w:val="000000" w:themeColor="text1"/>
          <w:lang w:eastAsia="en-US"/>
        </w:rPr>
        <w:lastRenderedPageBreak/>
        <w:t xml:space="preserve">7. Taking care </w:t>
      </w:r>
      <w:proofErr w:type="spellStart"/>
      <w:r w:rsidRPr="00F062EB">
        <w:rPr>
          <w:color w:val="000000" w:themeColor="text1"/>
          <w:lang w:eastAsia="en-US"/>
        </w:rPr>
        <w:t>upto</w:t>
      </w:r>
      <w:proofErr w:type="spellEnd"/>
      <w:r w:rsidRPr="00F062EB">
        <w:rPr>
          <w:color w:val="000000" w:themeColor="text1"/>
          <w:lang w:eastAsia="en-US"/>
        </w:rPr>
        <w:t xml:space="preserve"> finalization. </w:t>
      </w:r>
    </w:p>
    <w:p w:rsidR="00F73860" w:rsidRPr="00F062EB" w:rsidRDefault="00F73860" w:rsidP="00F73860">
      <w:pPr>
        <w:shd w:val="clear" w:color="auto" w:fill="FFFFFF"/>
        <w:suppressAutoHyphens w:val="0"/>
        <w:spacing w:before="150" w:after="0" w:line="255" w:lineRule="atLeast"/>
        <w:textAlignment w:val="baseline"/>
        <w:rPr>
          <w:rFonts w:ascii="Arial" w:hAnsi="Arial" w:cs="Arial"/>
          <w:color w:val="000000" w:themeColor="text1"/>
          <w:sz w:val="20"/>
          <w:szCs w:val="20"/>
          <w:lang w:eastAsia="en-US"/>
        </w:rPr>
      </w:pPr>
      <w:r w:rsidRPr="00F062EB">
        <w:rPr>
          <w:rFonts w:ascii="Arial" w:hAnsi="Arial" w:cs="Arial"/>
          <w:color w:val="000000" w:themeColor="text1"/>
          <w:sz w:val="20"/>
          <w:szCs w:val="20"/>
          <w:lang w:eastAsia="en-US"/>
        </w:rPr>
        <w:t>--------------------------------------------------------------------------------------------------------------------------------------------</w:t>
      </w: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Samsung India Electronics Ltd., Kolkata</w:t>
      </w:r>
      <w:r w:rsidRPr="00F062EB">
        <w:rPr>
          <w:rFonts w:ascii="Arial" w:hAnsi="Arial"/>
          <w:b/>
          <w:bCs/>
          <w:color w:val="000000" w:themeColor="text1"/>
          <w:sz w:val="20"/>
          <w:szCs w:val="20"/>
        </w:rPr>
        <w:tab/>
      </w:r>
      <w:r w:rsidRPr="00F062EB">
        <w:rPr>
          <w:rFonts w:ascii="Arial" w:hAnsi="Arial"/>
          <w:b/>
          <w:bCs/>
          <w:color w:val="000000" w:themeColor="text1"/>
          <w:sz w:val="20"/>
          <w:szCs w:val="20"/>
        </w:rPr>
        <w:tab/>
      </w:r>
      <w:r w:rsidRPr="00F062EB">
        <w:rPr>
          <w:rFonts w:ascii="Arial" w:hAnsi="Arial"/>
          <w:b/>
          <w:bCs/>
          <w:color w:val="000000" w:themeColor="text1"/>
          <w:sz w:val="20"/>
          <w:szCs w:val="20"/>
        </w:rPr>
        <w:tab/>
      </w:r>
      <w:r w:rsidRPr="00F062EB">
        <w:rPr>
          <w:rFonts w:ascii="Arial" w:hAnsi="Arial"/>
          <w:b/>
          <w:bCs/>
          <w:color w:val="000000" w:themeColor="text1"/>
          <w:sz w:val="20"/>
          <w:szCs w:val="20"/>
        </w:rPr>
        <w:tab/>
      </w:r>
      <w:r w:rsidRPr="00F062EB">
        <w:rPr>
          <w:rFonts w:ascii="Arial" w:hAnsi="Arial"/>
          <w:b/>
          <w:bCs/>
          <w:color w:val="000000" w:themeColor="text1"/>
          <w:sz w:val="20"/>
          <w:szCs w:val="20"/>
        </w:rPr>
        <w:tab/>
        <w:t xml:space="preserve">                              </w:t>
      </w: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 xml:space="preserve">Sr. Executive – Commercial </w:t>
      </w:r>
    </w:p>
    <w:p w:rsidR="00557971" w:rsidRPr="00F062EB" w:rsidRDefault="00557971" w:rsidP="00276B1D">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 xml:space="preserve">From March 1998 to </w:t>
      </w:r>
      <w:r w:rsidR="00276B1D" w:rsidRPr="00F062EB">
        <w:rPr>
          <w:rFonts w:ascii="Arial" w:hAnsi="Arial"/>
          <w:color w:val="000000" w:themeColor="text1"/>
          <w:sz w:val="20"/>
          <w:szCs w:val="20"/>
        </w:rPr>
        <w:t>November</w:t>
      </w:r>
      <w:r w:rsidRPr="00F062EB">
        <w:rPr>
          <w:rFonts w:ascii="Arial" w:hAnsi="Arial"/>
          <w:color w:val="000000" w:themeColor="text1"/>
          <w:sz w:val="20"/>
          <w:szCs w:val="20"/>
        </w:rPr>
        <w:t xml:space="preserve"> 20</w:t>
      </w:r>
      <w:r w:rsidR="00276B1D" w:rsidRPr="00F062EB">
        <w:rPr>
          <w:rFonts w:ascii="Arial" w:hAnsi="Arial"/>
          <w:color w:val="000000" w:themeColor="text1"/>
          <w:sz w:val="20"/>
          <w:szCs w:val="20"/>
        </w:rPr>
        <w:t>08</w:t>
      </w:r>
    </w:p>
    <w:p w:rsidR="00557971" w:rsidRPr="00F062EB" w:rsidRDefault="00557971">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Reporting to:</w:t>
      </w:r>
      <w:r w:rsidRPr="00F062EB">
        <w:rPr>
          <w:rFonts w:ascii="Arial" w:hAnsi="Arial"/>
          <w:color w:val="000000" w:themeColor="text1"/>
        </w:rPr>
        <w:t xml:space="preserve"> </w:t>
      </w:r>
      <w:r w:rsidRPr="00F062EB">
        <w:rPr>
          <w:rFonts w:ascii="Arial" w:hAnsi="Arial"/>
          <w:color w:val="000000" w:themeColor="text1"/>
          <w:sz w:val="20"/>
          <w:szCs w:val="20"/>
        </w:rPr>
        <w:t>Regional Commercial Manager</w:t>
      </w:r>
    </w:p>
    <w:p w:rsidR="00557971" w:rsidRPr="00F062EB" w:rsidRDefault="00557971">
      <w:pPr>
        <w:widowControl w:val="0"/>
        <w:autoSpaceDE w:val="0"/>
        <w:spacing w:after="0" w:line="240" w:lineRule="auto"/>
        <w:rPr>
          <w:rFonts w:ascii="Arial" w:hAnsi="Arial"/>
          <w:color w:val="000000" w:themeColor="text1"/>
          <w:sz w:val="20"/>
          <w:szCs w:val="20"/>
        </w:rPr>
      </w:pPr>
    </w:p>
    <w:p w:rsidR="00557971" w:rsidRPr="00F062EB" w:rsidRDefault="00557971">
      <w:pPr>
        <w:widowControl w:val="0"/>
        <w:autoSpaceDE w:val="0"/>
        <w:spacing w:after="0" w:line="240" w:lineRule="auto"/>
        <w:rPr>
          <w:rFonts w:ascii="Arial" w:hAnsi="Arial"/>
          <w:b/>
          <w:color w:val="000000" w:themeColor="text1"/>
          <w:sz w:val="20"/>
          <w:szCs w:val="20"/>
        </w:rPr>
      </w:pPr>
      <w:r w:rsidRPr="00F062EB">
        <w:rPr>
          <w:rFonts w:ascii="Arial" w:hAnsi="Arial"/>
          <w:b/>
          <w:color w:val="000000" w:themeColor="text1"/>
          <w:sz w:val="18"/>
          <w:szCs w:val="18"/>
        </w:rPr>
        <w:t>Samsung India Electronics Ltd is the flagship Company of Samsung; it is a market leader in hi-tech electronics manufacturing and digital media</w:t>
      </w:r>
      <w:r w:rsidRPr="00F062EB">
        <w:rPr>
          <w:rFonts w:ascii="Arial" w:hAnsi="Arial"/>
          <w:b/>
          <w:color w:val="000000" w:themeColor="text1"/>
          <w:sz w:val="20"/>
          <w:szCs w:val="20"/>
        </w:rPr>
        <w:t>.</w:t>
      </w:r>
      <w:r w:rsidRPr="00F062EB">
        <w:rPr>
          <w:rFonts w:ascii="Arial" w:hAnsi="Arial"/>
          <w:b/>
          <w:color w:val="000000" w:themeColor="text1"/>
          <w:sz w:val="18"/>
          <w:szCs w:val="18"/>
        </w:rPr>
        <w:t xml:space="preserve"> (</w:t>
      </w:r>
      <w:r w:rsidRPr="00F062EB">
        <w:rPr>
          <w:rFonts w:ascii="Arial" w:hAnsi="Arial"/>
          <w:b/>
          <w:color w:val="000000" w:themeColor="text1"/>
          <w:sz w:val="18"/>
          <w:szCs w:val="18"/>
          <w:u w:val="single"/>
        </w:rPr>
        <w:t>www.samsung.com</w:t>
      </w:r>
      <w:r w:rsidRPr="00F062EB">
        <w:rPr>
          <w:rFonts w:ascii="Arial" w:hAnsi="Arial"/>
          <w:b/>
          <w:color w:val="000000" w:themeColor="text1"/>
          <w:sz w:val="20"/>
          <w:szCs w:val="20"/>
        </w:rPr>
        <w:t>)</w:t>
      </w:r>
    </w:p>
    <w:p w:rsidR="00557971" w:rsidRPr="00F062EB" w:rsidRDefault="00557971">
      <w:pPr>
        <w:widowControl w:val="0"/>
        <w:autoSpaceDE w:val="0"/>
        <w:spacing w:after="0" w:line="240" w:lineRule="auto"/>
        <w:rPr>
          <w:rFonts w:ascii="Arial" w:hAnsi="Arial"/>
          <w:b/>
          <w:color w:val="000000" w:themeColor="text1"/>
          <w:sz w:val="20"/>
          <w:szCs w:val="20"/>
        </w:rPr>
      </w:pPr>
    </w:p>
    <w:p w:rsidR="00557971" w:rsidRPr="00F062EB" w:rsidRDefault="00557971">
      <w:pPr>
        <w:widowControl w:val="0"/>
        <w:autoSpaceDE w:val="0"/>
        <w:jc w:val="both"/>
        <w:rPr>
          <w:rFonts w:ascii="Arial" w:hAnsi="Arial"/>
          <w:b/>
          <w:bCs/>
          <w:i/>
          <w:iCs/>
          <w:color w:val="000000" w:themeColor="text1"/>
          <w:sz w:val="20"/>
          <w:szCs w:val="20"/>
          <w:u w:val="single"/>
        </w:rPr>
      </w:pPr>
      <w:r w:rsidRPr="00F062EB">
        <w:rPr>
          <w:rFonts w:ascii="Arial" w:hAnsi="Arial"/>
          <w:b/>
          <w:bCs/>
          <w:i/>
          <w:iCs/>
          <w:color w:val="000000" w:themeColor="text1"/>
          <w:sz w:val="20"/>
          <w:szCs w:val="20"/>
          <w:u w:val="single"/>
        </w:rPr>
        <w:t>Key Responsibility Areas:</w:t>
      </w:r>
    </w:p>
    <w:p w:rsidR="00557971" w:rsidRPr="00F062EB" w:rsidRDefault="00557971">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Entering collection in the system on daily basis.</w:t>
      </w:r>
    </w:p>
    <w:p w:rsidR="00557971" w:rsidRPr="00F062EB" w:rsidRDefault="00557971">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Entering of Sales order as and when received from sales people &amp; dealers.</w:t>
      </w:r>
    </w:p>
    <w:p w:rsidR="00EF5EB5" w:rsidRPr="00F062EB" w:rsidRDefault="00EF5EB5">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Following on dealers payments with sales team &amp; branch manager</w:t>
      </w:r>
    </w:p>
    <w:p w:rsidR="00557971" w:rsidRPr="00F062EB" w:rsidRDefault="00557971">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Looking after the payment of vendor.</w:t>
      </w:r>
    </w:p>
    <w:p w:rsidR="00557971" w:rsidRPr="00F062EB" w:rsidRDefault="00557971">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Filling of sales Tax &amp; Service Tax returns as per statutory requirements.</w:t>
      </w:r>
    </w:p>
    <w:p w:rsidR="007767F4" w:rsidRPr="00F062EB" w:rsidRDefault="007767F4">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Following for ‘F’ form &amp; ‘C’ forms.</w:t>
      </w:r>
    </w:p>
    <w:p w:rsidR="00D9264D" w:rsidRPr="00F062EB" w:rsidRDefault="00D9264D">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To appear before the sales tax authority for assessment along with the consultant.</w:t>
      </w:r>
    </w:p>
    <w:p w:rsidR="007767F4" w:rsidRPr="00F062EB" w:rsidRDefault="007767F4">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Customer</w:t>
      </w:r>
      <w:r w:rsidR="002912F7" w:rsidRPr="00F062EB">
        <w:rPr>
          <w:rFonts w:ascii="Arial" w:hAnsi="Arial"/>
          <w:color w:val="000000" w:themeColor="text1"/>
          <w:sz w:val="20"/>
          <w:szCs w:val="20"/>
        </w:rPr>
        <w:t xml:space="preserve"> &amp; Vendor</w:t>
      </w:r>
      <w:r w:rsidRPr="00F062EB">
        <w:rPr>
          <w:rFonts w:ascii="Arial" w:hAnsi="Arial"/>
          <w:color w:val="000000" w:themeColor="text1"/>
          <w:sz w:val="20"/>
          <w:szCs w:val="20"/>
        </w:rPr>
        <w:t xml:space="preserve"> reconciliation and taking balance confirmation quarterly.</w:t>
      </w:r>
    </w:p>
    <w:p w:rsidR="00557971" w:rsidRPr="00F062EB" w:rsidRDefault="00557971">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Attending to the customers and solving their queries.</w:t>
      </w:r>
    </w:p>
    <w:p w:rsidR="00557971" w:rsidRPr="00F062EB" w:rsidRDefault="00557971">
      <w:pPr>
        <w:widowControl w:val="0"/>
        <w:numPr>
          <w:ilvl w:val="0"/>
          <w:numId w:val="8"/>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Preparing Bill and statutory record registers.</w:t>
      </w:r>
    </w:p>
    <w:p w:rsidR="00557971" w:rsidRPr="00F062EB" w:rsidRDefault="00557971">
      <w:pPr>
        <w:widowControl w:val="0"/>
        <w:numPr>
          <w:ilvl w:val="0"/>
          <w:numId w:val="8"/>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Interacting with auditors</w:t>
      </w:r>
      <w:r w:rsidR="007767F4" w:rsidRPr="00F062EB">
        <w:rPr>
          <w:rFonts w:ascii="Arial" w:hAnsi="Arial"/>
          <w:color w:val="000000" w:themeColor="text1"/>
          <w:sz w:val="20"/>
          <w:szCs w:val="20"/>
        </w:rPr>
        <w:t xml:space="preserve"> internal &amp; external</w:t>
      </w:r>
      <w:r w:rsidRPr="00F062EB">
        <w:rPr>
          <w:rFonts w:ascii="Arial" w:hAnsi="Arial"/>
          <w:color w:val="000000" w:themeColor="text1"/>
          <w:sz w:val="20"/>
          <w:szCs w:val="20"/>
        </w:rPr>
        <w:t xml:space="preserve"> for audit and other purposes.</w:t>
      </w:r>
    </w:p>
    <w:p w:rsidR="00557971" w:rsidRPr="00F062EB" w:rsidRDefault="00557971">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Submitting E.S.I</w:t>
      </w:r>
      <w:proofErr w:type="gramStart"/>
      <w:r w:rsidRPr="00F062EB">
        <w:rPr>
          <w:rFonts w:ascii="Arial" w:hAnsi="Arial"/>
          <w:color w:val="000000" w:themeColor="text1"/>
          <w:sz w:val="20"/>
          <w:szCs w:val="20"/>
        </w:rPr>
        <w:t>.</w:t>
      </w:r>
      <w:r w:rsidR="001B6F60" w:rsidRPr="00F062EB">
        <w:rPr>
          <w:rFonts w:ascii="Arial" w:hAnsi="Arial"/>
          <w:color w:val="000000" w:themeColor="text1"/>
          <w:sz w:val="20"/>
          <w:szCs w:val="20"/>
        </w:rPr>
        <w:t>/</w:t>
      </w:r>
      <w:proofErr w:type="gramEnd"/>
      <w:r w:rsidR="001B6F60" w:rsidRPr="00F062EB">
        <w:rPr>
          <w:rFonts w:ascii="Arial" w:hAnsi="Arial"/>
          <w:color w:val="000000" w:themeColor="text1"/>
          <w:sz w:val="20"/>
          <w:szCs w:val="20"/>
        </w:rPr>
        <w:t>PF</w:t>
      </w:r>
      <w:r w:rsidRPr="00F062EB">
        <w:rPr>
          <w:rFonts w:ascii="Arial" w:hAnsi="Arial"/>
          <w:color w:val="000000" w:themeColor="text1"/>
          <w:sz w:val="20"/>
          <w:szCs w:val="20"/>
        </w:rPr>
        <w:t xml:space="preserve"> along with the return on monthly basis.</w:t>
      </w:r>
    </w:p>
    <w:p w:rsidR="001B6F60" w:rsidRPr="00F062EB" w:rsidRDefault="001B6F60">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 xml:space="preserve">Settling the tour and the other bills of the employee as per </w:t>
      </w:r>
      <w:proofErr w:type="spellStart"/>
      <w:r w:rsidRPr="00F062EB">
        <w:rPr>
          <w:rFonts w:ascii="Arial" w:hAnsi="Arial"/>
          <w:color w:val="000000" w:themeColor="text1"/>
          <w:sz w:val="20"/>
          <w:szCs w:val="20"/>
        </w:rPr>
        <w:t>there</w:t>
      </w:r>
      <w:proofErr w:type="spellEnd"/>
      <w:r w:rsidRPr="00F062EB">
        <w:rPr>
          <w:rFonts w:ascii="Arial" w:hAnsi="Arial"/>
          <w:color w:val="000000" w:themeColor="text1"/>
          <w:sz w:val="20"/>
          <w:szCs w:val="20"/>
        </w:rPr>
        <w:t xml:space="preserve"> eligibility.</w:t>
      </w:r>
    </w:p>
    <w:p w:rsidR="001B6F60" w:rsidRPr="00F062EB" w:rsidRDefault="001B6F60">
      <w:pPr>
        <w:widowControl w:val="0"/>
        <w:numPr>
          <w:ilvl w:val="0"/>
          <w:numId w:val="8"/>
        </w:numPr>
        <w:tabs>
          <w:tab w:val="left" w:pos="360"/>
        </w:tabs>
        <w:autoSpaceDE w:val="0"/>
        <w:spacing w:after="0" w:line="240" w:lineRule="atLeast"/>
        <w:ind w:left="360" w:hanging="360"/>
        <w:rPr>
          <w:rFonts w:ascii="Arial" w:hAnsi="Arial"/>
          <w:color w:val="000000" w:themeColor="text1"/>
          <w:sz w:val="20"/>
          <w:szCs w:val="20"/>
        </w:rPr>
      </w:pPr>
      <w:r w:rsidRPr="00F062EB">
        <w:rPr>
          <w:rFonts w:ascii="Arial" w:hAnsi="Arial"/>
          <w:color w:val="000000" w:themeColor="text1"/>
          <w:sz w:val="20"/>
          <w:szCs w:val="20"/>
        </w:rPr>
        <w:t xml:space="preserve">To </w:t>
      </w:r>
      <w:r w:rsidR="00C35158" w:rsidRPr="00F062EB">
        <w:rPr>
          <w:rFonts w:ascii="Arial" w:hAnsi="Arial"/>
          <w:color w:val="000000" w:themeColor="text1"/>
          <w:sz w:val="20"/>
          <w:szCs w:val="20"/>
        </w:rPr>
        <w:t>monitor</w:t>
      </w:r>
      <w:r w:rsidRPr="00F062EB">
        <w:rPr>
          <w:rFonts w:ascii="Arial" w:hAnsi="Arial"/>
          <w:color w:val="000000" w:themeColor="text1"/>
          <w:sz w:val="20"/>
          <w:szCs w:val="20"/>
        </w:rPr>
        <w:t xml:space="preserve"> the cash advances of the employees.</w:t>
      </w:r>
    </w:p>
    <w:p w:rsidR="00557971" w:rsidRPr="00F062EB" w:rsidRDefault="00557971">
      <w:pPr>
        <w:widowControl w:val="0"/>
        <w:pBdr>
          <w:bottom w:val="single" w:sz="8" w:space="1" w:color="000000"/>
        </w:pBdr>
        <w:autoSpaceDE w:val="0"/>
        <w:jc w:val="both"/>
        <w:rPr>
          <w:rFonts w:ascii="Arial" w:hAnsi="Arial"/>
          <w:color w:val="000000" w:themeColor="text1"/>
          <w:sz w:val="20"/>
          <w:szCs w:val="20"/>
        </w:rPr>
      </w:pPr>
    </w:p>
    <w:p w:rsidR="00557971" w:rsidRPr="00F062EB" w:rsidRDefault="00557971">
      <w:pPr>
        <w:widowControl w:val="0"/>
        <w:autoSpaceDE w:val="0"/>
        <w:spacing w:after="0" w:line="240" w:lineRule="auto"/>
        <w:rPr>
          <w:rFonts w:ascii="Arial" w:hAnsi="Arial"/>
          <w:color w:val="000000" w:themeColor="text1"/>
          <w:sz w:val="20"/>
          <w:szCs w:val="20"/>
        </w:rPr>
      </w:pP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 xml:space="preserve">Summit </w:t>
      </w:r>
      <w:proofErr w:type="spellStart"/>
      <w:r w:rsidRPr="00F062EB">
        <w:rPr>
          <w:rFonts w:ascii="Arial" w:hAnsi="Arial"/>
          <w:b/>
          <w:bCs/>
          <w:color w:val="000000" w:themeColor="text1"/>
          <w:sz w:val="20"/>
          <w:szCs w:val="20"/>
        </w:rPr>
        <w:t>Usha</w:t>
      </w:r>
      <w:proofErr w:type="spellEnd"/>
      <w:r w:rsidRPr="00F062EB">
        <w:rPr>
          <w:rFonts w:ascii="Arial" w:hAnsi="Arial"/>
          <w:b/>
          <w:bCs/>
          <w:color w:val="000000" w:themeColor="text1"/>
          <w:sz w:val="20"/>
          <w:szCs w:val="20"/>
        </w:rPr>
        <w:t xml:space="preserve"> Martin Finance Corporation Ltd. (UMFL),</w:t>
      </w:r>
      <w:r w:rsidRPr="00F062EB">
        <w:rPr>
          <w:rFonts w:ascii="Arial" w:hAnsi="Arial"/>
          <w:color w:val="000000" w:themeColor="text1"/>
        </w:rPr>
        <w:t xml:space="preserve"> </w:t>
      </w:r>
      <w:r w:rsidRPr="00F062EB">
        <w:rPr>
          <w:rFonts w:ascii="Arial" w:hAnsi="Arial"/>
          <w:b/>
          <w:bCs/>
          <w:color w:val="000000" w:themeColor="text1"/>
          <w:sz w:val="20"/>
          <w:szCs w:val="20"/>
        </w:rPr>
        <w:t>Kolkata</w:t>
      </w: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 xml:space="preserve">Executive Fixed Deposit </w:t>
      </w:r>
    </w:p>
    <w:p w:rsidR="00557971" w:rsidRPr="00F062EB" w:rsidRDefault="00557971">
      <w:pPr>
        <w:widowControl w:val="0"/>
        <w:autoSpaceDE w:val="0"/>
        <w:spacing w:after="0" w:line="240" w:lineRule="auto"/>
        <w:rPr>
          <w:rFonts w:ascii="Arial" w:hAnsi="Arial"/>
          <w:color w:val="000000" w:themeColor="text1"/>
          <w:sz w:val="20"/>
          <w:szCs w:val="20"/>
        </w:rPr>
      </w:pPr>
      <w:r w:rsidRPr="00F062EB">
        <w:rPr>
          <w:rFonts w:ascii="Arial" w:hAnsi="Arial"/>
          <w:color w:val="000000" w:themeColor="text1"/>
          <w:sz w:val="20"/>
          <w:szCs w:val="20"/>
        </w:rPr>
        <w:t>From January 1996 to February 1998</w:t>
      </w:r>
    </w:p>
    <w:p w:rsidR="00557971" w:rsidRPr="00F062EB" w:rsidRDefault="00557971">
      <w:pPr>
        <w:widowControl w:val="0"/>
        <w:autoSpaceDE w:val="0"/>
        <w:spacing w:after="0" w:line="240" w:lineRule="auto"/>
        <w:rPr>
          <w:rFonts w:ascii="Arial" w:hAnsi="Arial"/>
          <w:color w:val="000000" w:themeColor="text1"/>
          <w:sz w:val="18"/>
          <w:szCs w:val="18"/>
        </w:rPr>
      </w:pPr>
      <w:r w:rsidRPr="00F062EB">
        <w:rPr>
          <w:rFonts w:ascii="Arial" w:hAnsi="Arial"/>
          <w:color w:val="000000" w:themeColor="text1"/>
          <w:sz w:val="20"/>
          <w:szCs w:val="20"/>
        </w:rPr>
        <w:t>Reporting to: Manager - Fixed Deposit</w:t>
      </w:r>
      <w:r w:rsidRPr="00F062EB">
        <w:rPr>
          <w:rFonts w:ascii="Arial" w:hAnsi="Arial"/>
          <w:color w:val="000000" w:themeColor="text1"/>
          <w:sz w:val="20"/>
          <w:szCs w:val="20"/>
        </w:rPr>
        <w:br/>
      </w:r>
      <w:r w:rsidRPr="00F062EB">
        <w:rPr>
          <w:rFonts w:ascii="Arial" w:hAnsi="Arial"/>
          <w:color w:val="000000" w:themeColor="text1"/>
          <w:sz w:val="20"/>
          <w:szCs w:val="20"/>
        </w:rPr>
        <w:br/>
      </w:r>
      <w:proofErr w:type="spellStart"/>
      <w:r w:rsidRPr="00F062EB">
        <w:rPr>
          <w:rFonts w:ascii="Arial" w:hAnsi="Arial"/>
          <w:bCs/>
          <w:color w:val="000000" w:themeColor="text1"/>
          <w:sz w:val="18"/>
          <w:szCs w:val="18"/>
        </w:rPr>
        <w:t>Usha</w:t>
      </w:r>
      <w:proofErr w:type="spellEnd"/>
      <w:r w:rsidRPr="00F062EB">
        <w:rPr>
          <w:rFonts w:ascii="Arial" w:hAnsi="Arial"/>
          <w:bCs/>
          <w:color w:val="000000" w:themeColor="text1"/>
          <w:sz w:val="18"/>
          <w:szCs w:val="18"/>
        </w:rPr>
        <w:t xml:space="preserve"> Martin Finance Limited </w:t>
      </w:r>
      <w:r w:rsidRPr="00F062EB">
        <w:rPr>
          <w:rFonts w:ascii="Arial" w:hAnsi="Arial"/>
          <w:color w:val="000000" w:themeColor="text1"/>
          <w:sz w:val="18"/>
          <w:szCs w:val="18"/>
        </w:rPr>
        <w:t xml:space="preserve">was incorporated in 1989, and is a part of the US $600 Million </w:t>
      </w:r>
      <w:proofErr w:type="spellStart"/>
      <w:r w:rsidRPr="00F062EB">
        <w:rPr>
          <w:rFonts w:ascii="Arial" w:hAnsi="Arial"/>
          <w:color w:val="000000" w:themeColor="text1"/>
          <w:sz w:val="18"/>
          <w:szCs w:val="18"/>
        </w:rPr>
        <w:t>Usha</w:t>
      </w:r>
      <w:proofErr w:type="spellEnd"/>
      <w:r w:rsidRPr="00F062EB">
        <w:rPr>
          <w:rFonts w:ascii="Arial" w:hAnsi="Arial"/>
          <w:color w:val="000000" w:themeColor="text1"/>
          <w:sz w:val="18"/>
          <w:szCs w:val="18"/>
        </w:rPr>
        <w:t xml:space="preserve"> Martin Group of Companies. The group has diverse business interests in Steel, Wire Ropes, Ropeways, Telecommunication Cables and Information Technology (</w:t>
      </w:r>
      <w:r w:rsidRPr="00F062EB">
        <w:rPr>
          <w:rFonts w:ascii="Arial" w:hAnsi="Arial"/>
          <w:color w:val="000000" w:themeColor="text1"/>
          <w:sz w:val="18"/>
          <w:szCs w:val="18"/>
          <w:u w:val="single"/>
        </w:rPr>
        <w:t>www.umfl.co.in</w:t>
      </w:r>
      <w:r w:rsidRPr="00F062EB">
        <w:rPr>
          <w:rFonts w:ascii="Arial" w:hAnsi="Arial"/>
          <w:color w:val="000000" w:themeColor="text1"/>
          <w:sz w:val="18"/>
          <w:szCs w:val="18"/>
        </w:rPr>
        <w:t>)</w:t>
      </w:r>
    </w:p>
    <w:p w:rsidR="00557971" w:rsidRPr="00F062EB" w:rsidRDefault="00557971">
      <w:pPr>
        <w:widowControl w:val="0"/>
        <w:autoSpaceDE w:val="0"/>
        <w:spacing w:after="0" w:line="240" w:lineRule="auto"/>
        <w:rPr>
          <w:rFonts w:ascii="Arial" w:hAnsi="Arial"/>
          <w:color w:val="000000" w:themeColor="text1"/>
          <w:sz w:val="18"/>
          <w:szCs w:val="18"/>
        </w:rPr>
      </w:pPr>
    </w:p>
    <w:p w:rsidR="00557971" w:rsidRPr="00F062EB" w:rsidRDefault="00557971">
      <w:pPr>
        <w:widowControl w:val="0"/>
        <w:autoSpaceDE w:val="0"/>
        <w:spacing w:after="0" w:line="240" w:lineRule="auto"/>
        <w:rPr>
          <w:rFonts w:ascii="Arial" w:hAnsi="Arial"/>
          <w:b/>
          <w:bCs/>
          <w:i/>
          <w:iCs/>
          <w:color w:val="000000" w:themeColor="text1"/>
          <w:sz w:val="20"/>
          <w:szCs w:val="20"/>
          <w:u w:val="single"/>
        </w:rPr>
      </w:pPr>
      <w:r w:rsidRPr="00F062EB">
        <w:rPr>
          <w:rFonts w:ascii="Arial" w:hAnsi="Arial"/>
          <w:b/>
          <w:bCs/>
          <w:i/>
          <w:iCs/>
          <w:color w:val="000000" w:themeColor="text1"/>
          <w:sz w:val="20"/>
          <w:szCs w:val="20"/>
          <w:u w:val="single"/>
        </w:rPr>
        <w:t>Key Responsibility Areas:</w:t>
      </w:r>
    </w:p>
    <w:p w:rsidR="00557971" w:rsidRPr="00F062EB" w:rsidRDefault="00557971">
      <w:pPr>
        <w:widowControl w:val="0"/>
        <w:autoSpaceDE w:val="0"/>
        <w:spacing w:after="0" w:line="240" w:lineRule="auto"/>
        <w:rPr>
          <w:rFonts w:ascii="Arial" w:hAnsi="Arial"/>
          <w:color w:val="000000" w:themeColor="text1"/>
          <w:sz w:val="20"/>
          <w:szCs w:val="20"/>
        </w:rPr>
      </w:pP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Looking after the backroom of resource mobilization Department </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Preparing vouchers, bank books &amp; Bank Reconciliation Statements.</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proofErr w:type="spellStart"/>
      <w:r w:rsidRPr="00F062EB">
        <w:rPr>
          <w:rFonts w:ascii="Arial" w:hAnsi="Arial"/>
          <w:color w:val="000000" w:themeColor="text1"/>
          <w:sz w:val="20"/>
          <w:szCs w:val="20"/>
        </w:rPr>
        <w:t>Liasioning</w:t>
      </w:r>
      <w:proofErr w:type="spellEnd"/>
      <w:r w:rsidRPr="00F062EB">
        <w:rPr>
          <w:rFonts w:ascii="Arial" w:hAnsi="Arial"/>
          <w:color w:val="000000" w:themeColor="text1"/>
          <w:sz w:val="20"/>
          <w:szCs w:val="20"/>
        </w:rPr>
        <w:t xml:space="preserve"> with Bank. </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Looking after maturity Payments.      </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Monitoring day to day banking activities.</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Monitoring dispatch of Fixed Deposit Receipts.</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 xml:space="preserve">Looking after monthly payment of brokerages &amp; other bills. </w:t>
      </w:r>
    </w:p>
    <w:p w:rsidR="00557971" w:rsidRPr="00F062EB" w:rsidRDefault="00557971">
      <w:pPr>
        <w:widowControl w:val="0"/>
        <w:numPr>
          <w:ilvl w:val="0"/>
          <w:numId w:val="7"/>
        </w:numPr>
        <w:tabs>
          <w:tab w:val="left" w:pos="360"/>
        </w:tabs>
        <w:autoSpaceDE w:val="0"/>
        <w:spacing w:after="0" w:line="240" w:lineRule="auto"/>
        <w:ind w:left="360" w:hanging="360"/>
        <w:rPr>
          <w:rFonts w:ascii="Arial" w:hAnsi="Arial"/>
          <w:color w:val="000000" w:themeColor="text1"/>
          <w:sz w:val="20"/>
          <w:szCs w:val="20"/>
        </w:rPr>
      </w:pPr>
      <w:r w:rsidRPr="00F062EB">
        <w:rPr>
          <w:rFonts w:ascii="Arial" w:hAnsi="Arial"/>
          <w:color w:val="000000" w:themeColor="text1"/>
          <w:sz w:val="20"/>
          <w:szCs w:val="20"/>
        </w:rPr>
        <w:t>Monitoring the funds budget.</w:t>
      </w:r>
    </w:p>
    <w:p w:rsidR="00557971" w:rsidRPr="00F062EB" w:rsidRDefault="00557971">
      <w:pPr>
        <w:widowControl w:val="0"/>
        <w:pBdr>
          <w:bottom w:val="single" w:sz="8" w:space="1" w:color="000000"/>
        </w:pBdr>
        <w:autoSpaceDE w:val="0"/>
        <w:jc w:val="both"/>
        <w:rPr>
          <w:rFonts w:ascii="Arial" w:hAnsi="Arial"/>
          <w:color w:val="000000" w:themeColor="text1"/>
          <w:sz w:val="20"/>
          <w:szCs w:val="20"/>
        </w:rPr>
      </w:pPr>
    </w:p>
    <w:p w:rsidR="0018048D" w:rsidRPr="00F062EB" w:rsidRDefault="0018048D">
      <w:pPr>
        <w:widowControl w:val="0"/>
        <w:autoSpaceDE w:val="0"/>
        <w:spacing w:after="0" w:line="240" w:lineRule="auto"/>
        <w:rPr>
          <w:rFonts w:ascii="Arial" w:hAnsi="Arial"/>
          <w:b/>
          <w:bCs/>
          <w:color w:val="000000" w:themeColor="text1"/>
          <w:sz w:val="20"/>
          <w:szCs w:val="20"/>
        </w:rPr>
      </w:pPr>
    </w:p>
    <w:p w:rsidR="00557971" w:rsidRPr="00F062EB" w:rsidRDefault="00557971">
      <w:pPr>
        <w:widowControl w:val="0"/>
        <w:autoSpaceDE w:val="0"/>
        <w:spacing w:after="0" w:line="240" w:lineRule="auto"/>
        <w:rPr>
          <w:rFonts w:ascii="Arial" w:hAnsi="Arial"/>
          <w:b/>
          <w:bCs/>
          <w:color w:val="000000" w:themeColor="text1"/>
          <w:sz w:val="20"/>
          <w:szCs w:val="20"/>
        </w:rPr>
      </w:pPr>
      <w:r w:rsidRPr="00F062EB">
        <w:rPr>
          <w:rFonts w:ascii="Arial" w:hAnsi="Arial"/>
          <w:b/>
          <w:bCs/>
          <w:color w:val="000000" w:themeColor="text1"/>
          <w:sz w:val="20"/>
          <w:szCs w:val="20"/>
        </w:rPr>
        <w:t>Hindustan Lever Ltd. (HLL), Kolkata</w:t>
      </w:r>
    </w:p>
    <w:p w:rsidR="00557971" w:rsidRDefault="00557971">
      <w:pPr>
        <w:widowControl w:val="0"/>
        <w:autoSpaceDE w:val="0"/>
        <w:spacing w:after="0" w:line="240" w:lineRule="auto"/>
        <w:rPr>
          <w:rFonts w:ascii="Arial" w:hAnsi="Arial"/>
          <w:b/>
          <w:bCs/>
          <w:sz w:val="20"/>
          <w:szCs w:val="20"/>
        </w:rPr>
      </w:pPr>
      <w:r>
        <w:rPr>
          <w:rFonts w:ascii="Arial" w:hAnsi="Arial"/>
          <w:b/>
          <w:bCs/>
          <w:sz w:val="20"/>
          <w:szCs w:val="20"/>
        </w:rPr>
        <w:t>Accounts Department</w:t>
      </w:r>
    </w:p>
    <w:p w:rsidR="00557971" w:rsidRDefault="00557971">
      <w:pPr>
        <w:widowControl w:val="0"/>
        <w:autoSpaceDE w:val="0"/>
        <w:spacing w:after="0" w:line="240" w:lineRule="auto"/>
        <w:rPr>
          <w:rFonts w:ascii="Arial" w:hAnsi="Arial"/>
          <w:sz w:val="20"/>
          <w:szCs w:val="20"/>
        </w:rPr>
      </w:pPr>
      <w:r>
        <w:rPr>
          <w:rFonts w:ascii="Arial" w:hAnsi="Arial"/>
          <w:sz w:val="20"/>
          <w:szCs w:val="20"/>
        </w:rPr>
        <w:t>From December 1992 to December 1995</w:t>
      </w:r>
    </w:p>
    <w:p w:rsidR="00557971" w:rsidRDefault="00557971">
      <w:pPr>
        <w:widowControl w:val="0"/>
        <w:autoSpaceDE w:val="0"/>
        <w:spacing w:after="0" w:line="240" w:lineRule="auto"/>
        <w:rPr>
          <w:rFonts w:ascii="Arial" w:hAnsi="Arial"/>
          <w:sz w:val="20"/>
          <w:szCs w:val="20"/>
        </w:rPr>
      </w:pPr>
      <w:r>
        <w:rPr>
          <w:rFonts w:ascii="Arial" w:hAnsi="Arial"/>
          <w:sz w:val="20"/>
          <w:szCs w:val="20"/>
        </w:rPr>
        <w:lastRenderedPageBreak/>
        <w:t>Reporting to: Accounts Manager</w:t>
      </w:r>
    </w:p>
    <w:p w:rsidR="00542F83" w:rsidRDefault="00542F83">
      <w:pPr>
        <w:widowControl w:val="0"/>
        <w:autoSpaceDE w:val="0"/>
        <w:spacing w:after="0" w:line="240" w:lineRule="auto"/>
        <w:rPr>
          <w:rFonts w:ascii="Arial" w:hAnsi="Arial"/>
          <w:b/>
          <w:color w:val="7F7F7F"/>
          <w:sz w:val="18"/>
          <w:szCs w:val="18"/>
        </w:rPr>
      </w:pPr>
    </w:p>
    <w:p w:rsidR="00557971" w:rsidRDefault="00557971">
      <w:pPr>
        <w:widowControl w:val="0"/>
        <w:autoSpaceDE w:val="0"/>
        <w:spacing w:after="0" w:line="240" w:lineRule="auto"/>
        <w:rPr>
          <w:rFonts w:ascii="Arial" w:hAnsi="Arial"/>
          <w:color w:val="7F7F7F"/>
          <w:sz w:val="18"/>
          <w:szCs w:val="18"/>
        </w:rPr>
      </w:pPr>
      <w:r w:rsidRPr="00542F83">
        <w:rPr>
          <w:rFonts w:ascii="Arial" w:hAnsi="Arial"/>
          <w:b/>
          <w:color w:val="7F7F7F"/>
          <w:sz w:val="18"/>
          <w:szCs w:val="18"/>
        </w:rPr>
        <w:t>Hindustan Lever Ltd (HLL) is India's largest FMCG Company. Its products are manufactured in over 40 factories across India and the associated operations involve over 2,000 suppliers and associates. It has been recognized as a Golden Super Star Trading House by the Government of India. Presently, HLL has over 16,000 employees including over 1,200 managers</w:t>
      </w:r>
      <w:r>
        <w:rPr>
          <w:rFonts w:ascii="Arial" w:hAnsi="Arial"/>
          <w:color w:val="7F7F7F"/>
          <w:sz w:val="18"/>
          <w:szCs w:val="18"/>
        </w:rPr>
        <w:t>. (</w:t>
      </w:r>
      <w:r w:rsidRPr="00DC7CA9">
        <w:rPr>
          <w:rFonts w:ascii="Arial" w:hAnsi="Arial"/>
          <w:sz w:val="18"/>
          <w:szCs w:val="18"/>
          <w:u w:val="single"/>
        </w:rPr>
        <w:t>www.hul.co.in</w:t>
      </w:r>
      <w:r>
        <w:rPr>
          <w:rFonts w:ascii="Arial" w:hAnsi="Arial"/>
          <w:color w:val="7F7F7F"/>
          <w:sz w:val="18"/>
          <w:szCs w:val="18"/>
        </w:rPr>
        <w:t>)</w:t>
      </w:r>
    </w:p>
    <w:p w:rsidR="00557971" w:rsidRDefault="00557971">
      <w:pPr>
        <w:widowControl w:val="0"/>
        <w:autoSpaceDE w:val="0"/>
        <w:jc w:val="both"/>
        <w:rPr>
          <w:rFonts w:ascii="Arial" w:hAnsi="Arial"/>
          <w:b/>
          <w:bCs/>
          <w:i/>
          <w:iCs/>
          <w:sz w:val="20"/>
          <w:szCs w:val="20"/>
          <w:u w:val="single"/>
        </w:rPr>
      </w:pPr>
      <w:r>
        <w:rPr>
          <w:rFonts w:ascii="Arial" w:hAnsi="Arial"/>
          <w:color w:val="7F7F7F"/>
          <w:sz w:val="18"/>
          <w:szCs w:val="18"/>
        </w:rPr>
        <w:br/>
      </w:r>
      <w:r>
        <w:rPr>
          <w:rFonts w:ascii="Arial" w:hAnsi="Arial"/>
          <w:b/>
          <w:bCs/>
          <w:i/>
          <w:iCs/>
          <w:sz w:val="20"/>
          <w:szCs w:val="20"/>
          <w:u w:val="single"/>
        </w:rPr>
        <w:t>Key Responsibility Areas:</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 xml:space="preserve">Handling the correspondence from various Depots. </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 xml:space="preserve">Setting Carriage &amp; Forwarding Agents bills. </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 xml:space="preserve">Setting promotional expenses bill of R.S and third </w:t>
      </w:r>
      <w:proofErr w:type="gramStart"/>
      <w:r>
        <w:rPr>
          <w:rFonts w:ascii="Arial" w:hAnsi="Arial"/>
          <w:sz w:val="20"/>
          <w:szCs w:val="20"/>
        </w:rPr>
        <w:t>party .</w:t>
      </w:r>
      <w:proofErr w:type="gramEnd"/>
      <w:r>
        <w:rPr>
          <w:rFonts w:ascii="Arial" w:hAnsi="Arial"/>
          <w:sz w:val="20"/>
          <w:szCs w:val="20"/>
        </w:rPr>
        <w:t xml:space="preserve"> </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 xml:space="preserve">Checking credit notes, </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 xml:space="preserve">Setting the bills of current damage claims by R.S </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Listing of pay-in-slip.</w:t>
      </w:r>
    </w:p>
    <w:p w:rsidR="00557971" w:rsidRDefault="00557971">
      <w:pPr>
        <w:widowControl w:val="0"/>
        <w:numPr>
          <w:ilvl w:val="0"/>
          <w:numId w:val="6"/>
        </w:numPr>
        <w:tabs>
          <w:tab w:val="left" w:pos="360"/>
        </w:tabs>
        <w:autoSpaceDE w:val="0"/>
        <w:spacing w:after="0" w:line="240" w:lineRule="auto"/>
        <w:ind w:left="360" w:hanging="360"/>
        <w:rPr>
          <w:rFonts w:ascii="Arial" w:hAnsi="Arial"/>
          <w:sz w:val="20"/>
          <w:szCs w:val="20"/>
        </w:rPr>
      </w:pPr>
      <w:r>
        <w:rPr>
          <w:rFonts w:ascii="Arial" w:hAnsi="Arial"/>
          <w:sz w:val="20"/>
          <w:szCs w:val="20"/>
        </w:rPr>
        <w:t>Maintaining Customer Ledger and other sales accounting aspects of Carriage &amp; Forwarding depots</w:t>
      </w:r>
    </w:p>
    <w:p w:rsidR="00557971" w:rsidRDefault="00557971">
      <w:pPr>
        <w:widowControl w:val="0"/>
        <w:autoSpaceDE w:val="0"/>
        <w:spacing w:after="0" w:line="240" w:lineRule="auto"/>
        <w:rPr>
          <w:rFonts w:ascii="Arial" w:hAnsi="Arial"/>
          <w:sz w:val="20"/>
          <w:szCs w:val="20"/>
        </w:rPr>
      </w:pPr>
    </w:p>
    <w:p w:rsidR="00557971" w:rsidRDefault="00557971">
      <w:pPr>
        <w:widowControl w:val="0"/>
        <w:autoSpaceDE w:val="0"/>
        <w:spacing w:after="0" w:line="240" w:lineRule="auto"/>
        <w:rPr>
          <w:rFonts w:ascii="Arial" w:hAnsi="Arial"/>
          <w:sz w:val="20"/>
          <w:szCs w:val="20"/>
        </w:rPr>
      </w:pPr>
    </w:p>
    <w:p w:rsidR="00557971" w:rsidRDefault="00557971">
      <w:pPr>
        <w:widowControl w:val="0"/>
        <w:autoSpaceDE w:val="0"/>
        <w:spacing w:after="0" w:line="240" w:lineRule="auto"/>
        <w:rPr>
          <w:rFonts w:ascii="Arial" w:hAnsi="Arial"/>
          <w:b/>
          <w:bCs/>
          <w:sz w:val="20"/>
          <w:szCs w:val="20"/>
        </w:rPr>
      </w:pPr>
      <w:proofErr w:type="spellStart"/>
      <w:r>
        <w:rPr>
          <w:rFonts w:ascii="Arial" w:hAnsi="Arial"/>
          <w:b/>
          <w:bCs/>
          <w:sz w:val="20"/>
          <w:szCs w:val="20"/>
        </w:rPr>
        <w:t>N.Ganguly</w:t>
      </w:r>
      <w:proofErr w:type="spellEnd"/>
      <w:r>
        <w:rPr>
          <w:rFonts w:ascii="Arial" w:hAnsi="Arial"/>
          <w:b/>
          <w:bCs/>
          <w:sz w:val="20"/>
          <w:szCs w:val="20"/>
        </w:rPr>
        <w:t xml:space="preserve"> &amp; Co.,</w:t>
      </w:r>
      <w:r>
        <w:rPr>
          <w:rFonts w:ascii="Arial" w:hAnsi="Arial"/>
        </w:rPr>
        <w:t xml:space="preserve"> </w:t>
      </w:r>
      <w:r>
        <w:rPr>
          <w:rFonts w:ascii="Arial" w:hAnsi="Arial"/>
          <w:b/>
          <w:bCs/>
          <w:sz w:val="20"/>
          <w:szCs w:val="20"/>
        </w:rPr>
        <w:t xml:space="preserve">Kolkata </w:t>
      </w:r>
    </w:p>
    <w:p w:rsidR="00557971" w:rsidRDefault="00557971">
      <w:pPr>
        <w:widowControl w:val="0"/>
        <w:autoSpaceDE w:val="0"/>
        <w:spacing w:after="0" w:line="240" w:lineRule="auto"/>
        <w:rPr>
          <w:rFonts w:ascii="Arial" w:hAnsi="Arial"/>
          <w:b/>
          <w:bCs/>
          <w:sz w:val="20"/>
          <w:szCs w:val="20"/>
        </w:rPr>
      </w:pPr>
      <w:r>
        <w:rPr>
          <w:rFonts w:ascii="Arial" w:hAnsi="Arial"/>
          <w:b/>
          <w:bCs/>
          <w:sz w:val="20"/>
          <w:szCs w:val="20"/>
        </w:rPr>
        <w:t xml:space="preserve">Trainee </w:t>
      </w:r>
    </w:p>
    <w:p w:rsidR="00557971" w:rsidRDefault="00557971">
      <w:pPr>
        <w:widowControl w:val="0"/>
        <w:autoSpaceDE w:val="0"/>
        <w:spacing w:after="0" w:line="240" w:lineRule="auto"/>
        <w:rPr>
          <w:rFonts w:ascii="Arial" w:hAnsi="Arial"/>
          <w:sz w:val="20"/>
          <w:szCs w:val="20"/>
        </w:rPr>
      </w:pPr>
      <w:r>
        <w:rPr>
          <w:rFonts w:ascii="Arial" w:hAnsi="Arial"/>
          <w:sz w:val="20"/>
          <w:szCs w:val="20"/>
        </w:rPr>
        <w:t>From March 1991 to June 1992</w:t>
      </w:r>
    </w:p>
    <w:p w:rsidR="00557971" w:rsidRDefault="00557971">
      <w:pPr>
        <w:widowControl w:val="0"/>
        <w:autoSpaceDE w:val="0"/>
        <w:spacing w:after="0" w:line="240" w:lineRule="auto"/>
        <w:rPr>
          <w:rFonts w:ascii="Arial" w:hAnsi="Arial"/>
          <w:sz w:val="20"/>
          <w:szCs w:val="20"/>
        </w:rPr>
      </w:pPr>
      <w:r>
        <w:rPr>
          <w:rFonts w:ascii="Arial" w:hAnsi="Arial"/>
          <w:sz w:val="20"/>
          <w:szCs w:val="20"/>
        </w:rPr>
        <w:t>Reporting to: Director</w:t>
      </w:r>
    </w:p>
    <w:p w:rsidR="00557971" w:rsidRDefault="00557971">
      <w:pPr>
        <w:widowControl w:val="0"/>
        <w:autoSpaceDE w:val="0"/>
        <w:spacing w:after="0" w:line="240" w:lineRule="auto"/>
        <w:rPr>
          <w:rFonts w:ascii="Arial" w:hAnsi="Arial"/>
          <w:sz w:val="20"/>
          <w:szCs w:val="20"/>
        </w:rPr>
      </w:pPr>
    </w:p>
    <w:p w:rsidR="00557971" w:rsidRDefault="00557971">
      <w:pPr>
        <w:widowControl w:val="0"/>
        <w:autoSpaceDE w:val="0"/>
        <w:spacing w:after="0" w:line="240" w:lineRule="auto"/>
        <w:rPr>
          <w:rFonts w:ascii="Arial" w:hAnsi="Arial"/>
          <w:color w:val="7F7F7F"/>
          <w:sz w:val="18"/>
          <w:szCs w:val="18"/>
        </w:rPr>
      </w:pPr>
      <w:proofErr w:type="spellStart"/>
      <w:r>
        <w:rPr>
          <w:rFonts w:ascii="Arial" w:hAnsi="Arial"/>
          <w:color w:val="7F7F7F"/>
          <w:sz w:val="18"/>
          <w:szCs w:val="18"/>
        </w:rPr>
        <w:t>N.Ganguly</w:t>
      </w:r>
      <w:proofErr w:type="spellEnd"/>
      <w:r>
        <w:rPr>
          <w:rFonts w:ascii="Arial" w:hAnsi="Arial"/>
          <w:color w:val="7F7F7F"/>
          <w:sz w:val="18"/>
          <w:szCs w:val="18"/>
        </w:rPr>
        <w:t xml:space="preserve"> &amp; Co is a privately held Auditing Firm in Kolkata.</w:t>
      </w:r>
    </w:p>
    <w:p w:rsidR="00557971" w:rsidRDefault="00557971">
      <w:pPr>
        <w:widowControl w:val="0"/>
        <w:autoSpaceDE w:val="0"/>
        <w:spacing w:after="0" w:line="240" w:lineRule="auto"/>
        <w:rPr>
          <w:rFonts w:ascii="Arial" w:hAnsi="Arial"/>
          <w:color w:val="7F7F7F"/>
          <w:sz w:val="18"/>
          <w:szCs w:val="18"/>
        </w:rPr>
      </w:pPr>
    </w:p>
    <w:p w:rsidR="00557971" w:rsidRDefault="00557971">
      <w:pPr>
        <w:widowControl w:val="0"/>
        <w:autoSpaceDE w:val="0"/>
        <w:jc w:val="both"/>
        <w:rPr>
          <w:rFonts w:ascii="Arial" w:hAnsi="Arial"/>
          <w:b/>
          <w:bCs/>
          <w:i/>
          <w:iCs/>
          <w:sz w:val="20"/>
          <w:szCs w:val="20"/>
          <w:u w:val="single"/>
        </w:rPr>
      </w:pPr>
      <w:r>
        <w:rPr>
          <w:rFonts w:ascii="Arial" w:hAnsi="Arial"/>
          <w:b/>
          <w:bCs/>
          <w:i/>
          <w:iCs/>
          <w:sz w:val="20"/>
          <w:szCs w:val="20"/>
          <w:u w:val="single"/>
        </w:rPr>
        <w:t>Key Responsibility Areas:</w:t>
      </w:r>
    </w:p>
    <w:p w:rsidR="00557971" w:rsidRDefault="00557971">
      <w:pPr>
        <w:widowControl w:val="0"/>
        <w:numPr>
          <w:ilvl w:val="0"/>
          <w:numId w:val="5"/>
        </w:numPr>
        <w:tabs>
          <w:tab w:val="left" w:pos="360"/>
        </w:tabs>
        <w:autoSpaceDE w:val="0"/>
        <w:spacing w:after="0" w:line="240" w:lineRule="auto"/>
        <w:ind w:left="360" w:hanging="360"/>
        <w:rPr>
          <w:rFonts w:ascii="Arial" w:hAnsi="Arial"/>
          <w:sz w:val="20"/>
          <w:szCs w:val="20"/>
        </w:rPr>
      </w:pPr>
      <w:r>
        <w:rPr>
          <w:rFonts w:ascii="Arial" w:hAnsi="Arial"/>
          <w:sz w:val="20"/>
          <w:szCs w:val="20"/>
        </w:rPr>
        <w:t>Preparing Bill and statutory records and registers.</w:t>
      </w:r>
    </w:p>
    <w:p w:rsidR="00557971" w:rsidRDefault="00557971">
      <w:pPr>
        <w:widowControl w:val="0"/>
        <w:numPr>
          <w:ilvl w:val="0"/>
          <w:numId w:val="5"/>
        </w:numPr>
        <w:tabs>
          <w:tab w:val="left" w:pos="360"/>
        </w:tabs>
        <w:autoSpaceDE w:val="0"/>
        <w:spacing w:after="0" w:line="240" w:lineRule="auto"/>
        <w:ind w:left="360" w:hanging="360"/>
        <w:rPr>
          <w:rFonts w:ascii="Arial" w:hAnsi="Arial"/>
          <w:sz w:val="20"/>
          <w:szCs w:val="20"/>
        </w:rPr>
      </w:pPr>
      <w:r>
        <w:rPr>
          <w:rFonts w:ascii="Arial" w:hAnsi="Arial"/>
          <w:sz w:val="20"/>
          <w:szCs w:val="20"/>
        </w:rPr>
        <w:t>Ensure all the receipts and payments are made in time.</w:t>
      </w:r>
    </w:p>
    <w:p w:rsidR="00557971" w:rsidRDefault="00557971">
      <w:pPr>
        <w:widowControl w:val="0"/>
        <w:autoSpaceDE w:val="0"/>
        <w:spacing w:after="0" w:line="240" w:lineRule="auto"/>
        <w:rPr>
          <w:rFonts w:ascii="Arial" w:hAnsi="Arial"/>
          <w:sz w:val="20"/>
          <w:szCs w:val="20"/>
        </w:rPr>
      </w:pP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t>Education Qualifications</w:t>
      </w:r>
    </w:p>
    <w:p w:rsidR="00557971" w:rsidRDefault="00557971">
      <w:pPr>
        <w:widowControl w:val="0"/>
        <w:autoSpaceDE w:val="0"/>
        <w:spacing w:after="0" w:line="240" w:lineRule="auto"/>
        <w:rPr>
          <w:rFonts w:ascii="Arial" w:hAnsi="Arial"/>
          <w:b/>
          <w:bCs/>
          <w:sz w:val="20"/>
          <w:szCs w:val="20"/>
        </w:rPr>
      </w:pPr>
      <w:r>
        <w:rPr>
          <w:rFonts w:ascii="Arial" w:hAnsi="Arial"/>
          <w:b/>
          <w:bCs/>
          <w:sz w:val="20"/>
          <w:szCs w:val="20"/>
        </w:rPr>
        <w:t>Bachelors in Commerce (B.Com), 1989</w:t>
      </w:r>
    </w:p>
    <w:p w:rsidR="00557971" w:rsidRDefault="00557971">
      <w:pPr>
        <w:widowControl w:val="0"/>
        <w:autoSpaceDE w:val="0"/>
        <w:spacing w:after="0" w:line="240" w:lineRule="auto"/>
        <w:rPr>
          <w:rFonts w:ascii="Arial" w:hAnsi="Arial"/>
          <w:sz w:val="20"/>
          <w:szCs w:val="20"/>
        </w:rPr>
      </w:pPr>
      <w:proofErr w:type="spellStart"/>
      <w:r>
        <w:rPr>
          <w:rFonts w:ascii="Arial" w:hAnsi="Arial"/>
          <w:sz w:val="20"/>
          <w:szCs w:val="20"/>
        </w:rPr>
        <w:t>Umesh</w:t>
      </w:r>
      <w:proofErr w:type="spellEnd"/>
      <w:r>
        <w:rPr>
          <w:rFonts w:ascii="Arial" w:hAnsi="Arial"/>
          <w:sz w:val="20"/>
          <w:szCs w:val="20"/>
        </w:rPr>
        <w:t xml:space="preserve"> Chandra College, Calcutta University</w:t>
      </w:r>
      <w:r>
        <w:rPr>
          <w:rFonts w:ascii="Arial" w:hAnsi="Arial"/>
          <w:sz w:val="20"/>
          <w:szCs w:val="20"/>
        </w:rPr>
        <w:br/>
      </w:r>
    </w:p>
    <w:p w:rsidR="00557971" w:rsidRDefault="00557971">
      <w:pPr>
        <w:widowControl w:val="0"/>
        <w:autoSpaceDE w:val="0"/>
        <w:spacing w:after="0" w:line="240" w:lineRule="auto"/>
        <w:rPr>
          <w:rFonts w:ascii="Arial" w:hAnsi="Arial"/>
          <w:b/>
          <w:bCs/>
          <w:sz w:val="20"/>
          <w:szCs w:val="20"/>
        </w:rPr>
      </w:pPr>
      <w:r>
        <w:rPr>
          <w:rFonts w:ascii="Arial" w:hAnsi="Arial"/>
          <w:b/>
          <w:bCs/>
          <w:sz w:val="20"/>
          <w:szCs w:val="20"/>
        </w:rPr>
        <w:t>Post graduate diploma in Business Management (PGDBM</w:t>
      </w:r>
      <w:proofErr w:type="gramStart"/>
      <w:r>
        <w:rPr>
          <w:rFonts w:ascii="Arial" w:hAnsi="Arial"/>
          <w:b/>
          <w:bCs/>
          <w:sz w:val="20"/>
          <w:szCs w:val="20"/>
        </w:rPr>
        <w:t>) ,</w:t>
      </w:r>
      <w:proofErr w:type="gramEnd"/>
      <w:r>
        <w:rPr>
          <w:rFonts w:ascii="Arial" w:hAnsi="Arial"/>
          <w:b/>
          <w:bCs/>
          <w:sz w:val="20"/>
          <w:szCs w:val="20"/>
        </w:rPr>
        <w:t xml:space="preserve">1990 </w:t>
      </w:r>
    </w:p>
    <w:p w:rsidR="00557971" w:rsidRDefault="00557971">
      <w:pPr>
        <w:widowControl w:val="0"/>
        <w:autoSpaceDE w:val="0"/>
        <w:spacing w:after="0" w:line="240" w:lineRule="auto"/>
        <w:rPr>
          <w:rFonts w:ascii="Arial" w:hAnsi="Arial"/>
          <w:sz w:val="20"/>
          <w:szCs w:val="20"/>
        </w:rPr>
      </w:pPr>
      <w:r>
        <w:rPr>
          <w:rFonts w:ascii="Arial" w:hAnsi="Arial"/>
          <w:sz w:val="20"/>
          <w:szCs w:val="20"/>
        </w:rPr>
        <w:t>Management Studies Promotion Institute, New Delhi</w:t>
      </w:r>
    </w:p>
    <w:p w:rsidR="00557971" w:rsidRDefault="00557971">
      <w:pPr>
        <w:widowControl w:val="0"/>
        <w:autoSpaceDE w:val="0"/>
        <w:spacing w:after="0" w:line="240" w:lineRule="auto"/>
        <w:rPr>
          <w:rFonts w:ascii="Arial" w:hAnsi="Arial"/>
          <w:sz w:val="20"/>
          <w:szCs w:val="20"/>
        </w:rPr>
      </w:pPr>
    </w:p>
    <w:p w:rsidR="00557971" w:rsidRDefault="00557971">
      <w:pPr>
        <w:widowControl w:val="0"/>
        <w:autoSpaceDE w:val="0"/>
        <w:spacing w:after="0" w:line="240" w:lineRule="auto"/>
        <w:rPr>
          <w:rFonts w:ascii="Arial" w:hAnsi="Arial"/>
          <w:b/>
          <w:bCs/>
          <w:sz w:val="20"/>
          <w:szCs w:val="20"/>
        </w:rPr>
      </w:pPr>
      <w:r>
        <w:rPr>
          <w:rFonts w:ascii="Arial" w:hAnsi="Arial"/>
          <w:b/>
          <w:bCs/>
          <w:sz w:val="20"/>
          <w:szCs w:val="20"/>
        </w:rPr>
        <w:t xml:space="preserve">Certified Course on Computerized Financial Accounting, 1991 </w:t>
      </w:r>
    </w:p>
    <w:p w:rsidR="00557971" w:rsidRDefault="00557971">
      <w:pPr>
        <w:widowControl w:val="0"/>
        <w:autoSpaceDE w:val="0"/>
        <w:spacing w:after="0" w:line="240" w:lineRule="auto"/>
        <w:rPr>
          <w:rFonts w:ascii="Arial" w:hAnsi="Arial"/>
          <w:sz w:val="20"/>
          <w:szCs w:val="20"/>
        </w:rPr>
      </w:pPr>
      <w:proofErr w:type="gramStart"/>
      <w:r>
        <w:rPr>
          <w:rFonts w:ascii="Arial" w:hAnsi="Arial"/>
          <w:sz w:val="20"/>
          <w:szCs w:val="20"/>
        </w:rPr>
        <w:t>Institute of Computer vision.</w:t>
      </w:r>
      <w:proofErr w:type="gramEnd"/>
    </w:p>
    <w:p w:rsidR="00557971" w:rsidRDefault="00557971">
      <w:pPr>
        <w:widowControl w:val="0"/>
        <w:autoSpaceDE w:val="0"/>
        <w:spacing w:after="0" w:line="240" w:lineRule="auto"/>
        <w:rPr>
          <w:rFonts w:ascii="Arial" w:hAnsi="Arial"/>
          <w:sz w:val="20"/>
          <w:szCs w:val="20"/>
        </w:rPr>
      </w:pP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t>References</w:t>
      </w:r>
    </w:p>
    <w:p w:rsidR="00557971" w:rsidRDefault="00557971">
      <w:pPr>
        <w:widowControl w:val="0"/>
        <w:autoSpaceDE w:val="0"/>
        <w:rPr>
          <w:rFonts w:ascii="Arial" w:hAnsi="Arial"/>
          <w:sz w:val="20"/>
          <w:szCs w:val="20"/>
        </w:rPr>
      </w:pPr>
      <w:r>
        <w:rPr>
          <w:rFonts w:ascii="Arial" w:hAnsi="Arial"/>
          <w:sz w:val="20"/>
          <w:szCs w:val="20"/>
        </w:rPr>
        <w:t>Available on Request</w:t>
      </w: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t>Switch Details</w:t>
      </w:r>
    </w:p>
    <w:p w:rsidR="00557971" w:rsidRDefault="00557971">
      <w:pPr>
        <w:widowControl w:val="0"/>
        <w:numPr>
          <w:ilvl w:val="0"/>
          <w:numId w:val="2"/>
        </w:numPr>
        <w:tabs>
          <w:tab w:val="left" w:pos="0"/>
          <w:tab w:val="left" w:pos="360"/>
        </w:tabs>
        <w:autoSpaceDE w:val="0"/>
        <w:spacing w:after="0" w:line="240" w:lineRule="auto"/>
        <w:rPr>
          <w:rFonts w:ascii="Arial" w:hAnsi="Arial"/>
          <w:sz w:val="20"/>
          <w:szCs w:val="20"/>
        </w:rPr>
      </w:pPr>
      <w:r>
        <w:rPr>
          <w:rFonts w:ascii="Arial" w:hAnsi="Arial"/>
          <w:sz w:val="20"/>
          <w:szCs w:val="20"/>
        </w:rPr>
        <w:t>Average Employment Tenure</w:t>
      </w:r>
      <w:r>
        <w:rPr>
          <w:rFonts w:ascii="Arial" w:hAnsi="Arial"/>
          <w:sz w:val="20"/>
          <w:szCs w:val="20"/>
        </w:rPr>
        <w:tab/>
        <w:t>: 3.5 Years per company</w:t>
      </w:r>
    </w:p>
    <w:p w:rsidR="00557971" w:rsidRDefault="00557971">
      <w:pPr>
        <w:widowControl w:val="0"/>
        <w:numPr>
          <w:ilvl w:val="0"/>
          <w:numId w:val="2"/>
        </w:numPr>
        <w:tabs>
          <w:tab w:val="left" w:pos="0"/>
          <w:tab w:val="left" w:pos="360"/>
        </w:tabs>
        <w:autoSpaceDE w:val="0"/>
        <w:spacing w:after="0" w:line="240" w:lineRule="auto"/>
        <w:rPr>
          <w:rFonts w:ascii="Arial" w:hAnsi="Arial"/>
          <w:sz w:val="20"/>
          <w:szCs w:val="20"/>
        </w:rPr>
      </w:pPr>
      <w:r>
        <w:rPr>
          <w:rFonts w:ascii="Arial" w:hAnsi="Arial"/>
          <w:sz w:val="20"/>
          <w:szCs w:val="20"/>
        </w:rPr>
        <w:t xml:space="preserve">Other </w:t>
      </w:r>
      <w:proofErr w:type="gramStart"/>
      <w:r>
        <w:rPr>
          <w:rFonts w:ascii="Arial" w:hAnsi="Arial"/>
          <w:sz w:val="20"/>
          <w:szCs w:val="20"/>
        </w:rPr>
        <w:t>Perks</w:t>
      </w:r>
      <w:proofErr w:type="gramEnd"/>
      <w:r>
        <w:rPr>
          <w:rFonts w:ascii="Arial" w:hAnsi="Arial"/>
          <w:sz w:val="20"/>
          <w:szCs w:val="20"/>
        </w:rPr>
        <w:t xml:space="preserve"> (if Any)</w:t>
      </w:r>
      <w:r>
        <w:rPr>
          <w:rFonts w:ascii="Arial" w:hAnsi="Arial"/>
          <w:sz w:val="20"/>
          <w:szCs w:val="20"/>
        </w:rPr>
        <w:tab/>
      </w:r>
      <w:r>
        <w:rPr>
          <w:rFonts w:ascii="Arial" w:hAnsi="Arial"/>
          <w:sz w:val="20"/>
          <w:szCs w:val="20"/>
        </w:rPr>
        <w:tab/>
      </w:r>
      <w:r>
        <w:rPr>
          <w:rFonts w:ascii="Arial" w:hAnsi="Arial"/>
          <w:sz w:val="20"/>
          <w:szCs w:val="20"/>
        </w:rPr>
        <w:tab/>
        <w:t>: 1 month leave, air fare to hometown.</w:t>
      </w:r>
    </w:p>
    <w:p w:rsidR="00557971" w:rsidRDefault="00557971">
      <w:pPr>
        <w:widowControl w:val="0"/>
        <w:numPr>
          <w:ilvl w:val="0"/>
          <w:numId w:val="2"/>
        </w:numPr>
        <w:tabs>
          <w:tab w:val="left" w:pos="0"/>
          <w:tab w:val="left" w:pos="360"/>
        </w:tabs>
        <w:autoSpaceDE w:val="0"/>
        <w:spacing w:after="0" w:line="240" w:lineRule="auto"/>
        <w:rPr>
          <w:rFonts w:ascii="Arial" w:hAnsi="Arial"/>
          <w:sz w:val="20"/>
          <w:szCs w:val="20"/>
        </w:rPr>
      </w:pPr>
      <w:r>
        <w:rPr>
          <w:rFonts w:ascii="Arial" w:hAnsi="Arial"/>
          <w:sz w:val="20"/>
          <w:szCs w:val="20"/>
        </w:rPr>
        <w:t>Other Incentives (if Any)</w:t>
      </w:r>
      <w:r>
        <w:rPr>
          <w:rFonts w:ascii="Arial" w:hAnsi="Arial"/>
          <w:sz w:val="20"/>
          <w:szCs w:val="20"/>
        </w:rPr>
        <w:tab/>
      </w:r>
      <w:r>
        <w:rPr>
          <w:rFonts w:ascii="Arial" w:hAnsi="Arial"/>
          <w:sz w:val="20"/>
          <w:szCs w:val="20"/>
        </w:rPr>
        <w:tab/>
        <w:t>: NA</w:t>
      </w:r>
    </w:p>
    <w:p w:rsidR="00557971" w:rsidRDefault="00557971">
      <w:pPr>
        <w:widowControl w:val="0"/>
        <w:numPr>
          <w:ilvl w:val="0"/>
          <w:numId w:val="2"/>
        </w:numPr>
        <w:tabs>
          <w:tab w:val="left" w:pos="0"/>
          <w:tab w:val="left" w:pos="360"/>
        </w:tabs>
        <w:autoSpaceDE w:val="0"/>
        <w:spacing w:after="0" w:line="240" w:lineRule="auto"/>
        <w:rPr>
          <w:rFonts w:ascii="Arial" w:hAnsi="Arial"/>
          <w:sz w:val="20"/>
          <w:szCs w:val="20"/>
        </w:rPr>
      </w:pPr>
      <w:r>
        <w:rPr>
          <w:rFonts w:ascii="Arial" w:hAnsi="Arial"/>
          <w:sz w:val="20"/>
          <w:szCs w:val="20"/>
        </w:rPr>
        <w:t>Present Notice Period</w:t>
      </w:r>
      <w:r>
        <w:rPr>
          <w:rFonts w:ascii="Arial" w:hAnsi="Arial"/>
          <w:sz w:val="20"/>
          <w:szCs w:val="20"/>
        </w:rPr>
        <w:tab/>
      </w:r>
      <w:r>
        <w:rPr>
          <w:rFonts w:ascii="Arial" w:hAnsi="Arial"/>
          <w:sz w:val="20"/>
          <w:szCs w:val="20"/>
        </w:rPr>
        <w:tab/>
        <w:t>: 30 Days</w:t>
      </w:r>
    </w:p>
    <w:p w:rsidR="00557971" w:rsidRDefault="00557971">
      <w:pPr>
        <w:widowControl w:val="0"/>
        <w:numPr>
          <w:ilvl w:val="0"/>
          <w:numId w:val="2"/>
        </w:numPr>
        <w:tabs>
          <w:tab w:val="left" w:pos="0"/>
          <w:tab w:val="left" w:pos="360"/>
        </w:tabs>
        <w:autoSpaceDE w:val="0"/>
        <w:spacing w:after="0" w:line="240" w:lineRule="auto"/>
        <w:rPr>
          <w:rFonts w:ascii="Arial" w:hAnsi="Arial"/>
          <w:sz w:val="20"/>
          <w:szCs w:val="20"/>
        </w:rPr>
      </w:pPr>
      <w:r>
        <w:rPr>
          <w:rFonts w:ascii="Arial" w:hAnsi="Arial"/>
          <w:sz w:val="20"/>
          <w:szCs w:val="20"/>
        </w:rPr>
        <w:t>Expected Salary</w:t>
      </w:r>
      <w:r>
        <w:rPr>
          <w:rFonts w:ascii="Arial" w:hAnsi="Arial"/>
          <w:sz w:val="20"/>
          <w:szCs w:val="20"/>
        </w:rPr>
        <w:tab/>
      </w:r>
      <w:r>
        <w:rPr>
          <w:rFonts w:ascii="Arial" w:hAnsi="Arial"/>
          <w:sz w:val="20"/>
          <w:szCs w:val="20"/>
        </w:rPr>
        <w:tab/>
      </w:r>
      <w:r>
        <w:rPr>
          <w:rFonts w:ascii="Arial" w:hAnsi="Arial"/>
          <w:sz w:val="20"/>
          <w:szCs w:val="20"/>
        </w:rPr>
        <w:tab/>
        <w:t>: As per Company Policy</w:t>
      </w:r>
    </w:p>
    <w:p w:rsidR="00557971" w:rsidRDefault="00557971">
      <w:pPr>
        <w:widowControl w:val="0"/>
        <w:numPr>
          <w:ilvl w:val="0"/>
          <w:numId w:val="2"/>
        </w:numPr>
        <w:tabs>
          <w:tab w:val="left" w:pos="0"/>
          <w:tab w:val="left" w:pos="360"/>
        </w:tabs>
        <w:autoSpaceDE w:val="0"/>
        <w:spacing w:after="0" w:line="240" w:lineRule="auto"/>
        <w:rPr>
          <w:rFonts w:ascii="Arial" w:hAnsi="Arial"/>
          <w:sz w:val="20"/>
          <w:szCs w:val="20"/>
        </w:rPr>
      </w:pPr>
      <w:r>
        <w:rPr>
          <w:rFonts w:ascii="Arial" w:hAnsi="Arial"/>
          <w:sz w:val="20"/>
          <w:szCs w:val="20"/>
        </w:rPr>
        <w:t>Preferred Contact Time</w:t>
      </w:r>
      <w:r>
        <w:rPr>
          <w:rFonts w:ascii="Arial" w:hAnsi="Arial"/>
          <w:sz w:val="20"/>
          <w:szCs w:val="20"/>
        </w:rPr>
        <w:tab/>
      </w:r>
      <w:r>
        <w:rPr>
          <w:rFonts w:ascii="Arial" w:hAnsi="Arial"/>
          <w:sz w:val="20"/>
          <w:szCs w:val="20"/>
        </w:rPr>
        <w:tab/>
        <w:t>: Any Time</w:t>
      </w:r>
    </w:p>
    <w:p w:rsidR="00557971" w:rsidRDefault="00557971">
      <w:pPr>
        <w:widowControl w:val="0"/>
        <w:tabs>
          <w:tab w:val="left" w:pos="360"/>
        </w:tabs>
        <w:autoSpaceDE w:val="0"/>
        <w:spacing w:after="0" w:line="240" w:lineRule="auto"/>
        <w:rPr>
          <w:rFonts w:ascii="Arial" w:hAnsi="Arial"/>
          <w:sz w:val="20"/>
          <w:szCs w:val="20"/>
        </w:rPr>
      </w:pPr>
    </w:p>
    <w:p w:rsidR="00557971" w:rsidRDefault="00557971">
      <w:pPr>
        <w:widowControl w:val="0"/>
        <w:autoSpaceDE w:val="0"/>
        <w:spacing w:after="0" w:line="240" w:lineRule="auto"/>
        <w:rPr>
          <w:rFonts w:ascii="Arial" w:hAnsi="Arial"/>
          <w:sz w:val="20"/>
          <w:szCs w:val="20"/>
        </w:rPr>
      </w:pP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lastRenderedPageBreak/>
        <w:t>Profile Key Words</w:t>
      </w:r>
    </w:p>
    <w:p w:rsidR="00557971" w:rsidRDefault="00557971">
      <w:pPr>
        <w:widowControl w:val="0"/>
        <w:autoSpaceDE w:val="0"/>
        <w:spacing w:after="0" w:line="240" w:lineRule="auto"/>
        <w:rPr>
          <w:rFonts w:ascii="Arial" w:hAnsi="Arial"/>
          <w:sz w:val="20"/>
          <w:szCs w:val="20"/>
        </w:rPr>
      </w:pPr>
      <w:r>
        <w:rPr>
          <w:rFonts w:ascii="Arial" w:hAnsi="Arial"/>
          <w:sz w:val="20"/>
          <w:szCs w:val="20"/>
        </w:rPr>
        <w:t xml:space="preserve">Finance, administration, FMCG, </w:t>
      </w:r>
      <w:r>
        <w:rPr>
          <w:rFonts w:ascii="Arial" w:hAnsi="Arial"/>
          <w:color w:val="000000"/>
          <w:sz w:val="20"/>
          <w:szCs w:val="20"/>
        </w:rPr>
        <w:t xml:space="preserve">VAT, FBT, TDS, Service Tax, Book Entries, Sales, Purchase, Reconciliation, third Party, Carriage and Forwarding,  Accounting, Debit, Credit, </w:t>
      </w:r>
      <w:r>
        <w:rPr>
          <w:rFonts w:ascii="Arial" w:hAnsi="Arial"/>
          <w:sz w:val="20"/>
          <w:szCs w:val="20"/>
        </w:rPr>
        <w:t>SAP, R3 Systems, tally, MS Office, FDR, brokerage, funds.</w:t>
      </w:r>
      <w:r>
        <w:rPr>
          <w:rFonts w:ascii="Arial" w:hAnsi="Arial"/>
          <w:sz w:val="20"/>
          <w:szCs w:val="20"/>
        </w:rPr>
        <w:br/>
      </w:r>
    </w:p>
    <w:p w:rsidR="00557971" w:rsidRDefault="00557971">
      <w:pPr>
        <w:widowControl w:val="0"/>
        <w:pBdr>
          <w:bottom w:val="single" w:sz="8" w:space="1" w:color="000000"/>
        </w:pBdr>
        <w:shd w:val="clear" w:color="auto" w:fill="C0C0C0"/>
        <w:autoSpaceDE w:val="0"/>
        <w:rPr>
          <w:rFonts w:ascii="Arial" w:hAnsi="Arial"/>
          <w:b/>
          <w:bCs/>
        </w:rPr>
      </w:pPr>
      <w:r>
        <w:rPr>
          <w:rFonts w:ascii="Arial" w:hAnsi="Arial"/>
          <w:b/>
          <w:bCs/>
        </w:rPr>
        <w:t>Personal Details</w:t>
      </w:r>
    </w:p>
    <w:p w:rsidR="00557971" w:rsidRDefault="00557971">
      <w:pPr>
        <w:widowControl w:val="0"/>
        <w:numPr>
          <w:ilvl w:val="0"/>
          <w:numId w:val="1"/>
        </w:numPr>
        <w:tabs>
          <w:tab w:val="left" w:pos="0"/>
          <w:tab w:val="left" w:pos="360"/>
        </w:tabs>
        <w:autoSpaceDE w:val="0"/>
        <w:spacing w:after="0" w:line="240" w:lineRule="auto"/>
        <w:jc w:val="both"/>
        <w:rPr>
          <w:rFonts w:ascii="Arial" w:hAnsi="Arial"/>
          <w:sz w:val="20"/>
          <w:szCs w:val="20"/>
        </w:rPr>
      </w:pPr>
      <w:r>
        <w:rPr>
          <w:rFonts w:ascii="Arial" w:hAnsi="Arial"/>
          <w:sz w:val="20"/>
          <w:szCs w:val="20"/>
        </w:rPr>
        <w:t>Date of Birth</w:t>
      </w:r>
      <w:r>
        <w:rPr>
          <w:rFonts w:ascii="Arial" w:hAnsi="Arial"/>
          <w:sz w:val="20"/>
          <w:szCs w:val="20"/>
        </w:rPr>
        <w:tab/>
        <w:t>:</w:t>
      </w:r>
      <w:r>
        <w:rPr>
          <w:rFonts w:ascii="Arial" w:hAnsi="Arial"/>
        </w:rPr>
        <w:t xml:space="preserve"> </w:t>
      </w:r>
      <w:r>
        <w:rPr>
          <w:rFonts w:ascii="Arial" w:hAnsi="Arial"/>
          <w:sz w:val="20"/>
          <w:szCs w:val="20"/>
        </w:rPr>
        <w:t>23</w:t>
      </w:r>
      <w:r>
        <w:rPr>
          <w:rFonts w:ascii="Arial" w:hAnsi="Arial"/>
          <w:sz w:val="20"/>
          <w:szCs w:val="20"/>
          <w:vertAlign w:val="superscript"/>
        </w:rPr>
        <w:t>rd</w:t>
      </w:r>
      <w:r>
        <w:rPr>
          <w:rFonts w:ascii="Arial" w:hAnsi="Arial"/>
          <w:sz w:val="20"/>
          <w:szCs w:val="20"/>
        </w:rPr>
        <w:t xml:space="preserve"> November, 1967</w:t>
      </w:r>
      <w:r>
        <w:rPr>
          <w:rFonts w:ascii="Arial" w:hAnsi="Arial"/>
          <w:sz w:val="20"/>
          <w:szCs w:val="20"/>
        </w:rPr>
        <w:tab/>
      </w:r>
    </w:p>
    <w:p w:rsidR="00557971" w:rsidRDefault="00557971">
      <w:pPr>
        <w:widowControl w:val="0"/>
        <w:numPr>
          <w:ilvl w:val="0"/>
          <w:numId w:val="1"/>
        </w:numPr>
        <w:tabs>
          <w:tab w:val="left" w:pos="0"/>
          <w:tab w:val="left" w:pos="360"/>
        </w:tabs>
        <w:autoSpaceDE w:val="0"/>
        <w:spacing w:after="0" w:line="240" w:lineRule="auto"/>
        <w:jc w:val="both"/>
        <w:rPr>
          <w:rFonts w:ascii="Arial" w:hAnsi="Arial"/>
          <w:sz w:val="20"/>
          <w:szCs w:val="20"/>
        </w:rPr>
      </w:pPr>
      <w:r>
        <w:rPr>
          <w:rFonts w:ascii="Arial" w:hAnsi="Arial"/>
          <w:sz w:val="20"/>
          <w:szCs w:val="20"/>
        </w:rPr>
        <w:t>Gender</w:t>
      </w:r>
      <w:r>
        <w:rPr>
          <w:rFonts w:ascii="Arial" w:hAnsi="Arial"/>
          <w:sz w:val="20"/>
          <w:szCs w:val="20"/>
        </w:rPr>
        <w:tab/>
      </w:r>
      <w:r>
        <w:rPr>
          <w:rFonts w:ascii="Arial" w:hAnsi="Arial"/>
          <w:sz w:val="20"/>
          <w:szCs w:val="20"/>
        </w:rPr>
        <w:tab/>
        <w:t>: Male</w:t>
      </w:r>
      <w:r>
        <w:rPr>
          <w:rFonts w:ascii="Arial" w:hAnsi="Arial"/>
          <w:sz w:val="20"/>
          <w:szCs w:val="20"/>
        </w:rPr>
        <w:tab/>
      </w:r>
    </w:p>
    <w:p w:rsidR="00557971" w:rsidRDefault="00557971">
      <w:pPr>
        <w:widowControl w:val="0"/>
        <w:numPr>
          <w:ilvl w:val="0"/>
          <w:numId w:val="1"/>
        </w:numPr>
        <w:tabs>
          <w:tab w:val="left" w:pos="0"/>
          <w:tab w:val="left" w:pos="360"/>
        </w:tabs>
        <w:autoSpaceDE w:val="0"/>
        <w:spacing w:after="0" w:line="240" w:lineRule="auto"/>
        <w:jc w:val="both"/>
        <w:rPr>
          <w:rFonts w:ascii="Arial" w:hAnsi="Arial"/>
          <w:sz w:val="20"/>
          <w:szCs w:val="20"/>
        </w:rPr>
      </w:pPr>
      <w:r>
        <w:rPr>
          <w:rFonts w:ascii="Arial" w:hAnsi="Arial"/>
          <w:sz w:val="20"/>
          <w:szCs w:val="20"/>
        </w:rPr>
        <w:t>Marital Status</w:t>
      </w:r>
      <w:r>
        <w:rPr>
          <w:rFonts w:ascii="Arial" w:hAnsi="Arial"/>
          <w:sz w:val="20"/>
          <w:szCs w:val="20"/>
        </w:rPr>
        <w:tab/>
        <w:t>: Married</w:t>
      </w:r>
      <w:r>
        <w:rPr>
          <w:rFonts w:ascii="Arial" w:hAnsi="Arial"/>
          <w:sz w:val="20"/>
          <w:szCs w:val="20"/>
        </w:rPr>
        <w:tab/>
      </w:r>
    </w:p>
    <w:p w:rsidR="00557971" w:rsidRDefault="00557971">
      <w:pPr>
        <w:widowControl w:val="0"/>
        <w:numPr>
          <w:ilvl w:val="0"/>
          <w:numId w:val="1"/>
        </w:numPr>
        <w:tabs>
          <w:tab w:val="left" w:pos="0"/>
          <w:tab w:val="left" w:pos="360"/>
        </w:tabs>
        <w:autoSpaceDE w:val="0"/>
        <w:spacing w:after="0" w:line="240" w:lineRule="auto"/>
        <w:jc w:val="both"/>
        <w:rPr>
          <w:rFonts w:ascii="Arial" w:hAnsi="Arial"/>
          <w:sz w:val="20"/>
          <w:szCs w:val="20"/>
        </w:rPr>
      </w:pPr>
      <w:r>
        <w:rPr>
          <w:rFonts w:ascii="Arial" w:hAnsi="Arial"/>
          <w:sz w:val="20"/>
          <w:szCs w:val="20"/>
        </w:rPr>
        <w:t>Nationality</w:t>
      </w:r>
      <w:r>
        <w:rPr>
          <w:rFonts w:ascii="Arial" w:hAnsi="Arial"/>
          <w:sz w:val="20"/>
          <w:szCs w:val="20"/>
        </w:rPr>
        <w:tab/>
      </w:r>
      <w:r>
        <w:rPr>
          <w:rFonts w:ascii="Arial" w:hAnsi="Arial"/>
          <w:sz w:val="20"/>
          <w:szCs w:val="20"/>
        </w:rPr>
        <w:tab/>
        <w:t>: Indian</w:t>
      </w:r>
    </w:p>
    <w:p w:rsidR="00557971" w:rsidRDefault="00557971">
      <w:pPr>
        <w:widowControl w:val="0"/>
        <w:numPr>
          <w:ilvl w:val="0"/>
          <w:numId w:val="1"/>
        </w:numPr>
        <w:tabs>
          <w:tab w:val="left" w:pos="0"/>
          <w:tab w:val="left" w:pos="360"/>
        </w:tabs>
        <w:autoSpaceDE w:val="0"/>
        <w:spacing w:after="0" w:line="240" w:lineRule="auto"/>
        <w:jc w:val="both"/>
        <w:rPr>
          <w:rFonts w:ascii="Arial" w:hAnsi="Arial"/>
          <w:color w:val="000000"/>
          <w:sz w:val="20"/>
          <w:szCs w:val="20"/>
        </w:rPr>
      </w:pPr>
      <w:r>
        <w:rPr>
          <w:rFonts w:ascii="Arial" w:hAnsi="Arial"/>
          <w:sz w:val="20"/>
          <w:szCs w:val="20"/>
        </w:rPr>
        <w:t>Passport Details</w:t>
      </w:r>
      <w:r>
        <w:rPr>
          <w:rFonts w:ascii="Arial" w:hAnsi="Arial"/>
          <w:sz w:val="20"/>
          <w:szCs w:val="20"/>
        </w:rPr>
        <w:tab/>
        <w:t xml:space="preserve">: E2672694 </w:t>
      </w:r>
      <w:r>
        <w:rPr>
          <w:rFonts w:ascii="Arial" w:hAnsi="Arial"/>
          <w:color w:val="000000"/>
          <w:sz w:val="20"/>
          <w:szCs w:val="20"/>
        </w:rPr>
        <w:t>(Valid till 24</w:t>
      </w:r>
      <w:r>
        <w:rPr>
          <w:rFonts w:ascii="Arial" w:hAnsi="Arial"/>
          <w:color w:val="000000"/>
          <w:sz w:val="20"/>
          <w:szCs w:val="20"/>
          <w:vertAlign w:val="superscript"/>
        </w:rPr>
        <w:t>th</w:t>
      </w:r>
      <w:r>
        <w:rPr>
          <w:rFonts w:ascii="Arial" w:hAnsi="Arial"/>
          <w:color w:val="000000"/>
          <w:sz w:val="20"/>
          <w:szCs w:val="20"/>
        </w:rPr>
        <w:t xml:space="preserve"> October 2020)</w:t>
      </w:r>
    </w:p>
    <w:p w:rsidR="00557971" w:rsidRDefault="00557971">
      <w:pPr>
        <w:widowControl w:val="0"/>
        <w:numPr>
          <w:ilvl w:val="0"/>
          <w:numId w:val="1"/>
        </w:numPr>
        <w:tabs>
          <w:tab w:val="left" w:pos="0"/>
          <w:tab w:val="left" w:pos="360"/>
        </w:tabs>
        <w:autoSpaceDE w:val="0"/>
        <w:spacing w:after="0" w:line="240" w:lineRule="auto"/>
        <w:jc w:val="both"/>
        <w:rPr>
          <w:rFonts w:ascii="Arial" w:hAnsi="Arial"/>
          <w:sz w:val="20"/>
          <w:szCs w:val="20"/>
        </w:rPr>
      </w:pPr>
      <w:r>
        <w:rPr>
          <w:rFonts w:ascii="Arial" w:hAnsi="Arial"/>
          <w:sz w:val="20"/>
          <w:szCs w:val="20"/>
        </w:rPr>
        <w:t>Address</w:t>
      </w:r>
      <w:r>
        <w:rPr>
          <w:rFonts w:ascii="Arial" w:hAnsi="Arial"/>
          <w:sz w:val="20"/>
          <w:szCs w:val="20"/>
        </w:rPr>
        <w:tab/>
      </w:r>
      <w:r>
        <w:rPr>
          <w:rFonts w:ascii="Arial" w:hAnsi="Arial"/>
          <w:sz w:val="20"/>
          <w:szCs w:val="20"/>
        </w:rPr>
        <w:tab/>
        <w:t>:</w:t>
      </w:r>
      <w:r>
        <w:rPr>
          <w:rFonts w:ascii="Arial" w:hAnsi="Arial"/>
        </w:rPr>
        <w:t xml:space="preserve"> </w:t>
      </w:r>
      <w:r>
        <w:rPr>
          <w:rFonts w:ascii="Arial" w:hAnsi="Arial"/>
          <w:sz w:val="20"/>
          <w:szCs w:val="20"/>
        </w:rPr>
        <w:t xml:space="preserve">2B, </w:t>
      </w:r>
      <w:proofErr w:type="spellStart"/>
      <w:r>
        <w:rPr>
          <w:rFonts w:ascii="Arial" w:hAnsi="Arial"/>
          <w:sz w:val="20"/>
          <w:szCs w:val="20"/>
        </w:rPr>
        <w:t>Jadulal</w:t>
      </w:r>
      <w:proofErr w:type="spellEnd"/>
      <w:r>
        <w:rPr>
          <w:rFonts w:ascii="Arial" w:hAnsi="Arial"/>
          <w:sz w:val="20"/>
          <w:szCs w:val="20"/>
        </w:rPr>
        <w:t xml:space="preserve"> </w:t>
      </w:r>
      <w:proofErr w:type="spellStart"/>
      <w:r>
        <w:rPr>
          <w:rFonts w:ascii="Arial" w:hAnsi="Arial"/>
          <w:sz w:val="20"/>
          <w:szCs w:val="20"/>
        </w:rPr>
        <w:t>Mullick</w:t>
      </w:r>
      <w:proofErr w:type="spellEnd"/>
      <w:r>
        <w:rPr>
          <w:rFonts w:ascii="Arial" w:hAnsi="Arial"/>
          <w:sz w:val="20"/>
          <w:szCs w:val="20"/>
        </w:rPr>
        <w:t xml:space="preserve"> Road, Kolkata-700 006</w:t>
      </w:r>
    </w:p>
    <w:p w:rsidR="00557971" w:rsidRDefault="00557971">
      <w:pPr>
        <w:widowControl w:val="0"/>
        <w:tabs>
          <w:tab w:val="left" w:pos="720"/>
          <w:tab w:val="left" w:pos="1440"/>
          <w:tab w:val="left" w:pos="2160"/>
          <w:tab w:val="left" w:pos="2880"/>
          <w:tab w:val="left" w:pos="3600"/>
          <w:tab w:val="left" w:pos="4320"/>
          <w:tab w:val="left" w:pos="6765"/>
        </w:tabs>
        <w:autoSpaceDE w:val="0"/>
        <w:spacing w:after="0" w:line="240" w:lineRule="auto"/>
        <w:jc w:val="both"/>
        <w:rPr>
          <w:rFonts w:ascii="Arial" w:hAnsi="Arial"/>
          <w:sz w:val="20"/>
          <w:szCs w:val="20"/>
        </w:rPr>
      </w:pPr>
      <w:r>
        <w:rPr>
          <w:rFonts w:ascii="Arial" w:hAnsi="Arial"/>
          <w:sz w:val="20"/>
          <w:szCs w:val="20"/>
        </w:rPr>
        <w:t xml:space="preserve">                                      </w:t>
      </w:r>
      <w:proofErr w:type="gramStart"/>
      <w:r>
        <w:rPr>
          <w:rFonts w:ascii="Arial" w:hAnsi="Arial"/>
          <w:sz w:val="20"/>
          <w:szCs w:val="20"/>
        </w:rPr>
        <w:t>West Bengal, India.</w:t>
      </w:r>
      <w:proofErr w:type="gramEnd"/>
      <w:r>
        <w:rPr>
          <w:rFonts w:ascii="Arial" w:hAnsi="Arial"/>
        </w:rPr>
        <w:t xml:space="preserve">     </w:t>
      </w:r>
      <w:r>
        <w:rPr>
          <w:rFonts w:ascii="Arial" w:hAnsi="Arial"/>
          <w:sz w:val="20"/>
          <w:szCs w:val="20"/>
        </w:rPr>
        <w:tab/>
        <w:t xml:space="preserve"> </w:t>
      </w:r>
      <w:r>
        <w:rPr>
          <w:rFonts w:ascii="Arial" w:hAnsi="Arial"/>
          <w:sz w:val="20"/>
          <w:szCs w:val="20"/>
        </w:rPr>
        <w:tab/>
      </w:r>
    </w:p>
    <w:p w:rsidR="00E6180B" w:rsidRDefault="00E6180B">
      <w:pPr>
        <w:widowControl w:val="0"/>
        <w:tabs>
          <w:tab w:val="left" w:pos="720"/>
          <w:tab w:val="left" w:pos="1440"/>
          <w:tab w:val="left" w:pos="2160"/>
          <w:tab w:val="left" w:pos="2880"/>
          <w:tab w:val="left" w:pos="3600"/>
          <w:tab w:val="left" w:pos="4320"/>
          <w:tab w:val="left" w:pos="6765"/>
        </w:tabs>
        <w:autoSpaceDE w:val="0"/>
        <w:spacing w:after="0" w:line="240" w:lineRule="auto"/>
        <w:jc w:val="both"/>
        <w:rPr>
          <w:rFonts w:ascii="Arial" w:hAnsi="Arial"/>
          <w:sz w:val="20"/>
          <w:szCs w:val="20"/>
        </w:rPr>
      </w:pPr>
    </w:p>
    <w:sectPr w:rsidR="00E6180B" w:rsidSect="00AA7FE6">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0" w:firstLine="0"/>
      </w:pPr>
      <w:rPr>
        <w:rFonts w:ascii="Arial" w:hAnsi="Arial" w:cs="Arial"/>
      </w:rPr>
    </w:lvl>
  </w:abstractNum>
  <w:abstractNum w:abstractNumId="1">
    <w:nsid w:val="00000002"/>
    <w:multiLevelType w:val="singleLevel"/>
    <w:tmpl w:val="00000002"/>
    <w:name w:val="WW8Num2"/>
    <w:lvl w:ilvl="0">
      <w:start w:val="1"/>
      <w:numFmt w:val="decimal"/>
      <w:lvlText w:val="%1"/>
      <w:lvlJc w:val="left"/>
      <w:pPr>
        <w:tabs>
          <w:tab w:val="num" w:pos="0"/>
        </w:tabs>
        <w:ind w:left="0" w:firstLine="0"/>
      </w:pPr>
      <w:rPr>
        <w:rFonts w:ascii="Arial" w:hAnsi="Arial" w:cs="Arial"/>
      </w:rPr>
    </w:lvl>
  </w:abstractNum>
  <w:abstractNum w:abstractNumId="2">
    <w:nsid w:val="00000003"/>
    <w:multiLevelType w:val="singleLevel"/>
    <w:tmpl w:val="00000003"/>
    <w:name w:val="WW8Num3"/>
    <w:lvl w:ilvl="0">
      <w:start w:val="1"/>
      <w:numFmt w:val="decimal"/>
      <w:lvlText w:val="%1"/>
      <w:lvlJc w:val="left"/>
      <w:pPr>
        <w:tabs>
          <w:tab w:val="num" w:pos="0"/>
        </w:tabs>
        <w:ind w:left="0" w:firstLine="0"/>
      </w:pPr>
      <w:rPr>
        <w:rFonts w:ascii="Arial" w:hAnsi="Arial" w:cs="Arial"/>
      </w:rPr>
    </w:lvl>
  </w:abstractNum>
  <w:abstractNum w:abstractNumId="3">
    <w:nsid w:val="00000004"/>
    <w:multiLevelType w:val="singleLevel"/>
    <w:tmpl w:val="00000004"/>
    <w:name w:val="WW8Num4"/>
    <w:lvl w:ilvl="0">
      <w:start w:val="1"/>
      <w:numFmt w:val="decimal"/>
      <w:lvlText w:val="%1"/>
      <w:lvlJc w:val="left"/>
      <w:pPr>
        <w:tabs>
          <w:tab w:val="num" w:pos="0"/>
        </w:tabs>
        <w:ind w:left="0" w:firstLine="0"/>
      </w:pPr>
      <w:rPr>
        <w:rFonts w:ascii="Arial" w:hAnsi="Arial" w:cs="Arial"/>
      </w:rPr>
    </w:lvl>
  </w:abstractNum>
  <w:abstractNum w:abstractNumId="4">
    <w:nsid w:val="00000005"/>
    <w:multiLevelType w:val="singleLevel"/>
    <w:tmpl w:val="00000005"/>
    <w:name w:val="WW8Num5"/>
    <w:lvl w:ilvl="0">
      <w:start w:val="1"/>
      <w:numFmt w:val="decimal"/>
      <w:lvlText w:val="%1"/>
      <w:lvlJc w:val="left"/>
      <w:pPr>
        <w:tabs>
          <w:tab w:val="num" w:pos="0"/>
        </w:tabs>
        <w:ind w:left="0" w:firstLine="0"/>
      </w:pPr>
      <w:rPr>
        <w:rFonts w:ascii="Arial" w:hAnsi="Arial" w:cs="Arial"/>
      </w:rPr>
    </w:lvl>
  </w:abstractNum>
  <w:abstractNum w:abstractNumId="5">
    <w:nsid w:val="00000006"/>
    <w:multiLevelType w:val="singleLevel"/>
    <w:tmpl w:val="00000006"/>
    <w:name w:val="WW8Num6"/>
    <w:lvl w:ilvl="0">
      <w:start w:val="1"/>
      <w:numFmt w:val="decimal"/>
      <w:lvlText w:val="%1"/>
      <w:lvlJc w:val="left"/>
      <w:pPr>
        <w:tabs>
          <w:tab w:val="num" w:pos="0"/>
        </w:tabs>
        <w:ind w:left="0" w:firstLine="0"/>
      </w:pPr>
      <w:rPr>
        <w:rFonts w:ascii="Arial" w:hAnsi="Arial" w:cs="Arial"/>
      </w:rPr>
    </w:lvl>
  </w:abstractNum>
  <w:abstractNum w:abstractNumId="6">
    <w:nsid w:val="00000007"/>
    <w:multiLevelType w:val="singleLevel"/>
    <w:tmpl w:val="00000007"/>
    <w:name w:val="WW8Num7"/>
    <w:lvl w:ilvl="0">
      <w:start w:val="1"/>
      <w:numFmt w:val="decimal"/>
      <w:lvlText w:val="%1"/>
      <w:lvlJc w:val="left"/>
      <w:pPr>
        <w:tabs>
          <w:tab w:val="num" w:pos="0"/>
        </w:tabs>
        <w:ind w:left="0" w:firstLine="0"/>
      </w:pPr>
      <w:rPr>
        <w:rFonts w:ascii="Arial" w:hAnsi="Arial" w:cs="Arial"/>
      </w:rPr>
    </w:lvl>
  </w:abstractNum>
  <w:abstractNum w:abstractNumId="7">
    <w:nsid w:val="00000008"/>
    <w:multiLevelType w:val="singleLevel"/>
    <w:tmpl w:val="00000008"/>
    <w:name w:val="WW8Num8"/>
    <w:lvl w:ilvl="0">
      <w:start w:val="1"/>
      <w:numFmt w:val="decimal"/>
      <w:lvlText w:val="%1"/>
      <w:lvlJc w:val="left"/>
      <w:pPr>
        <w:tabs>
          <w:tab w:val="num" w:pos="0"/>
        </w:tabs>
        <w:ind w:left="0" w:firstLine="0"/>
      </w:pPr>
      <w:rPr>
        <w:rFonts w:ascii="Arial" w:hAnsi="Arial" w:cs="Arial"/>
      </w:rPr>
    </w:lvl>
  </w:abstractNum>
  <w:abstractNum w:abstractNumId="8">
    <w:nsid w:val="00000009"/>
    <w:multiLevelType w:val="singleLevel"/>
    <w:tmpl w:val="00000009"/>
    <w:name w:val="WW8Num9"/>
    <w:lvl w:ilvl="0">
      <w:start w:val="1"/>
      <w:numFmt w:val="decimal"/>
      <w:lvlText w:val="%1"/>
      <w:lvlJc w:val="left"/>
      <w:pPr>
        <w:tabs>
          <w:tab w:val="num" w:pos="0"/>
        </w:tabs>
        <w:ind w:left="0" w:firstLine="0"/>
      </w:pPr>
      <w:rPr>
        <w:rFonts w:ascii="Arial" w:hAnsi="Arial" w:cs="Arial"/>
      </w:rPr>
    </w:lvl>
  </w:abstractNum>
  <w:abstractNum w:abstractNumId="9">
    <w:nsid w:val="0000000A"/>
    <w:multiLevelType w:val="multilevel"/>
    <w:tmpl w:val="0000000A"/>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nsid w:val="4466400E"/>
    <w:multiLevelType w:val="hybridMultilevel"/>
    <w:tmpl w:val="0D06D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FD4DDD"/>
    <w:multiLevelType w:val="hybridMultilevel"/>
    <w:tmpl w:val="3078F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D734646"/>
    <w:multiLevelType w:val="hybridMultilevel"/>
    <w:tmpl w:val="80CC8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FF68B8"/>
    <w:multiLevelType w:val="hybridMultilevel"/>
    <w:tmpl w:val="0994B766"/>
    <w:lvl w:ilvl="0" w:tplc="30D85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4D696F"/>
    <w:multiLevelType w:val="hybridMultilevel"/>
    <w:tmpl w:val="F07EB35E"/>
    <w:lvl w:ilvl="0" w:tplc="4CB64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D0039A"/>
    <w:multiLevelType w:val="hybridMultilevel"/>
    <w:tmpl w:val="71869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5"/>
  </w:num>
  <w:num w:numId="13">
    <w:abstractNumId w:val="12"/>
  </w:num>
  <w:num w:numId="14">
    <w:abstractNumId w:val="14"/>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Pr>
  <w:compat>
    <w:spaceForUL/>
    <w:balanceSingleByteDoubleByteWidth/>
    <w:doNotLeaveBackslashAlone/>
    <w:ulTrailSpace/>
    <w:doNotExpandShiftReturn/>
    <w:adjustLineHeightInTable/>
  </w:compat>
  <w:rsids>
    <w:rsidRoot w:val="00D5563A"/>
    <w:rsid w:val="000056B0"/>
    <w:rsid w:val="00011C4E"/>
    <w:rsid w:val="000242BC"/>
    <w:rsid w:val="00045A0A"/>
    <w:rsid w:val="00045ACB"/>
    <w:rsid w:val="000928A8"/>
    <w:rsid w:val="000A2CD3"/>
    <w:rsid w:val="000B7AAC"/>
    <w:rsid w:val="000C43CC"/>
    <w:rsid w:val="001021FF"/>
    <w:rsid w:val="0010318C"/>
    <w:rsid w:val="00113E5D"/>
    <w:rsid w:val="001346D5"/>
    <w:rsid w:val="001575B6"/>
    <w:rsid w:val="001702F2"/>
    <w:rsid w:val="0018048D"/>
    <w:rsid w:val="001A114F"/>
    <w:rsid w:val="001B6F60"/>
    <w:rsid w:val="00203BA7"/>
    <w:rsid w:val="00205F08"/>
    <w:rsid w:val="00247701"/>
    <w:rsid w:val="00256EDA"/>
    <w:rsid w:val="00276B1D"/>
    <w:rsid w:val="002912F7"/>
    <w:rsid w:val="002D40B1"/>
    <w:rsid w:val="002F495C"/>
    <w:rsid w:val="00300A4D"/>
    <w:rsid w:val="00301D37"/>
    <w:rsid w:val="0030772B"/>
    <w:rsid w:val="003216A5"/>
    <w:rsid w:val="003D7503"/>
    <w:rsid w:val="004212BF"/>
    <w:rsid w:val="00435A75"/>
    <w:rsid w:val="0043726A"/>
    <w:rsid w:val="004662A7"/>
    <w:rsid w:val="00480A3B"/>
    <w:rsid w:val="0048680E"/>
    <w:rsid w:val="004C1C61"/>
    <w:rsid w:val="004E0905"/>
    <w:rsid w:val="00511660"/>
    <w:rsid w:val="005426F8"/>
    <w:rsid w:val="00542F83"/>
    <w:rsid w:val="0054692A"/>
    <w:rsid w:val="00547220"/>
    <w:rsid w:val="00557971"/>
    <w:rsid w:val="00560AB4"/>
    <w:rsid w:val="00563B5F"/>
    <w:rsid w:val="0057373B"/>
    <w:rsid w:val="005A7EF9"/>
    <w:rsid w:val="005B0152"/>
    <w:rsid w:val="005C26FC"/>
    <w:rsid w:val="006112EC"/>
    <w:rsid w:val="00617849"/>
    <w:rsid w:val="00653CD6"/>
    <w:rsid w:val="00654881"/>
    <w:rsid w:val="00671C88"/>
    <w:rsid w:val="0069588F"/>
    <w:rsid w:val="00696A3E"/>
    <w:rsid w:val="006A12E4"/>
    <w:rsid w:val="006C2CE1"/>
    <w:rsid w:val="00717787"/>
    <w:rsid w:val="00724506"/>
    <w:rsid w:val="007306DE"/>
    <w:rsid w:val="00745EF2"/>
    <w:rsid w:val="007628ED"/>
    <w:rsid w:val="00763D45"/>
    <w:rsid w:val="00771DA9"/>
    <w:rsid w:val="007767F4"/>
    <w:rsid w:val="007A4059"/>
    <w:rsid w:val="007D21EB"/>
    <w:rsid w:val="00824764"/>
    <w:rsid w:val="00836FB0"/>
    <w:rsid w:val="00880120"/>
    <w:rsid w:val="008B4537"/>
    <w:rsid w:val="008C320A"/>
    <w:rsid w:val="008D2BB4"/>
    <w:rsid w:val="008E67E6"/>
    <w:rsid w:val="009859E7"/>
    <w:rsid w:val="009A1D06"/>
    <w:rsid w:val="009B75AA"/>
    <w:rsid w:val="009F20D7"/>
    <w:rsid w:val="009F6FD3"/>
    <w:rsid w:val="00A50731"/>
    <w:rsid w:val="00A6073A"/>
    <w:rsid w:val="00A7265A"/>
    <w:rsid w:val="00A73C12"/>
    <w:rsid w:val="00AA48F6"/>
    <w:rsid w:val="00AA4BDF"/>
    <w:rsid w:val="00AA7FE6"/>
    <w:rsid w:val="00AE66EC"/>
    <w:rsid w:val="00B03541"/>
    <w:rsid w:val="00B16483"/>
    <w:rsid w:val="00B275EA"/>
    <w:rsid w:val="00B65761"/>
    <w:rsid w:val="00C13F8C"/>
    <w:rsid w:val="00C248B6"/>
    <w:rsid w:val="00C3160C"/>
    <w:rsid w:val="00C35158"/>
    <w:rsid w:val="00CA5BC8"/>
    <w:rsid w:val="00CD47BC"/>
    <w:rsid w:val="00D36854"/>
    <w:rsid w:val="00D5563A"/>
    <w:rsid w:val="00D815AA"/>
    <w:rsid w:val="00D9264D"/>
    <w:rsid w:val="00DB0787"/>
    <w:rsid w:val="00DB4E35"/>
    <w:rsid w:val="00DB502A"/>
    <w:rsid w:val="00DC7CA9"/>
    <w:rsid w:val="00DE081A"/>
    <w:rsid w:val="00E06FEB"/>
    <w:rsid w:val="00E41BCB"/>
    <w:rsid w:val="00E467AF"/>
    <w:rsid w:val="00E6180B"/>
    <w:rsid w:val="00E65057"/>
    <w:rsid w:val="00E76C6B"/>
    <w:rsid w:val="00E939FA"/>
    <w:rsid w:val="00E93F36"/>
    <w:rsid w:val="00EA6C36"/>
    <w:rsid w:val="00EC0D25"/>
    <w:rsid w:val="00EC2F56"/>
    <w:rsid w:val="00EF5EB5"/>
    <w:rsid w:val="00F062EB"/>
    <w:rsid w:val="00F1223D"/>
    <w:rsid w:val="00F21503"/>
    <w:rsid w:val="00F7274C"/>
    <w:rsid w:val="00F73860"/>
    <w:rsid w:val="00FA54EB"/>
    <w:rsid w:val="00FA6B5B"/>
    <w:rsid w:val="00FD33F6"/>
    <w:rsid w:val="00FF7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E6"/>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7FE6"/>
    <w:rPr>
      <w:rFonts w:ascii="Arial" w:hAnsi="Arial" w:cs="Arial"/>
    </w:rPr>
  </w:style>
  <w:style w:type="character" w:customStyle="1" w:styleId="WW8Num2z0">
    <w:name w:val="WW8Num2z0"/>
    <w:rsid w:val="00AA7FE6"/>
    <w:rPr>
      <w:rFonts w:ascii="Arial" w:hAnsi="Arial" w:cs="Arial"/>
    </w:rPr>
  </w:style>
  <w:style w:type="character" w:customStyle="1" w:styleId="WW8Num3z0">
    <w:name w:val="WW8Num3z0"/>
    <w:rsid w:val="00AA7FE6"/>
    <w:rPr>
      <w:rFonts w:ascii="Arial" w:hAnsi="Arial" w:cs="Arial"/>
    </w:rPr>
  </w:style>
  <w:style w:type="character" w:customStyle="1" w:styleId="WW8Num4z0">
    <w:name w:val="WW8Num4z0"/>
    <w:rsid w:val="00AA7FE6"/>
    <w:rPr>
      <w:rFonts w:ascii="Arial" w:hAnsi="Arial" w:cs="Arial"/>
    </w:rPr>
  </w:style>
  <w:style w:type="character" w:customStyle="1" w:styleId="WW8Num5z0">
    <w:name w:val="WW8Num5z0"/>
    <w:rsid w:val="00AA7FE6"/>
    <w:rPr>
      <w:rFonts w:ascii="Arial" w:hAnsi="Arial" w:cs="Arial"/>
    </w:rPr>
  </w:style>
  <w:style w:type="character" w:customStyle="1" w:styleId="WW8Num6z0">
    <w:name w:val="WW8Num6z0"/>
    <w:rsid w:val="00AA7FE6"/>
    <w:rPr>
      <w:rFonts w:ascii="Arial" w:hAnsi="Arial" w:cs="Arial"/>
    </w:rPr>
  </w:style>
  <w:style w:type="character" w:customStyle="1" w:styleId="WW8Num7z0">
    <w:name w:val="WW8Num7z0"/>
    <w:rsid w:val="00AA7FE6"/>
    <w:rPr>
      <w:rFonts w:ascii="Arial" w:hAnsi="Arial" w:cs="Arial"/>
    </w:rPr>
  </w:style>
  <w:style w:type="character" w:customStyle="1" w:styleId="WW8Num8z0">
    <w:name w:val="WW8Num8z0"/>
    <w:rsid w:val="00AA7FE6"/>
    <w:rPr>
      <w:rFonts w:ascii="Arial" w:hAnsi="Arial" w:cs="Arial"/>
    </w:rPr>
  </w:style>
  <w:style w:type="character" w:customStyle="1" w:styleId="WW8Num9z0">
    <w:name w:val="WW8Num9z0"/>
    <w:rsid w:val="00AA7FE6"/>
    <w:rPr>
      <w:rFonts w:ascii="Arial" w:hAnsi="Arial" w:cs="Arial"/>
    </w:rPr>
  </w:style>
  <w:style w:type="character" w:customStyle="1" w:styleId="WW8NumSt2z0">
    <w:name w:val="WW8NumSt2z0"/>
    <w:rsid w:val="00AA7FE6"/>
    <w:rPr>
      <w:rFonts w:ascii="Arial" w:hAnsi="Arial" w:cs="Arial"/>
    </w:rPr>
  </w:style>
  <w:style w:type="character" w:customStyle="1" w:styleId="WW8NumSt3z0">
    <w:name w:val="WW8NumSt3z0"/>
    <w:rsid w:val="00AA7FE6"/>
    <w:rPr>
      <w:rFonts w:ascii="Arial" w:hAnsi="Arial" w:cs="Arial"/>
    </w:rPr>
  </w:style>
  <w:style w:type="character" w:customStyle="1" w:styleId="WW8NumSt5z0">
    <w:name w:val="WW8NumSt5z0"/>
    <w:rsid w:val="00AA7FE6"/>
    <w:rPr>
      <w:rFonts w:ascii="Arial" w:hAnsi="Arial" w:cs="Arial"/>
    </w:rPr>
  </w:style>
  <w:style w:type="character" w:customStyle="1" w:styleId="WW8NumSt6z0">
    <w:name w:val="WW8NumSt6z0"/>
    <w:rsid w:val="00AA7FE6"/>
    <w:rPr>
      <w:rFonts w:ascii="Arial" w:hAnsi="Arial" w:cs="Arial"/>
    </w:rPr>
  </w:style>
  <w:style w:type="character" w:customStyle="1" w:styleId="WW8NumSt8z0">
    <w:name w:val="WW8NumSt8z0"/>
    <w:rsid w:val="00AA7FE6"/>
    <w:rPr>
      <w:rFonts w:ascii="Arial" w:hAnsi="Arial" w:cs="Arial"/>
    </w:rPr>
  </w:style>
  <w:style w:type="character" w:customStyle="1" w:styleId="WW8NumSt9z0">
    <w:name w:val="WW8NumSt9z0"/>
    <w:rsid w:val="00AA7FE6"/>
    <w:rPr>
      <w:rFonts w:ascii="Arial" w:hAnsi="Arial" w:cs="Arial"/>
    </w:rPr>
  </w:style>
  <w:style w:type="character" w:customStyle="1" w:styleId="WW8NumSt10z0">
    <w:name w:val="WW8NumSt10z0"/>
    <w:rsid w:val="00AA7FE6"/>
    <w:rPr>
      <w:rFonts w:ascii="Arial" w:hAnsi="Arial" w:cs="Arial"/>
    </w:rPr>
  </w:style>
  <w:style w:type="character" w:customStyle="1" w:styleId="WW8NumSt11z0">
    <w:name w:val="WW8NumSt11z0"/>
    <w:rsid w:val="00AA7FE6"/>
    <w:rPr>
      <w:rFonts w:ascii="Arial" w:hAnsi="Arial" w:cs="Arial"/>
    </w:rPr>
  </w:style>
  <w:style w:type="character" w:customStyle="1" w:styleId="WW8NumSt12z0">
    <w:name w:val="WW8NumSt12z0"/>
    <w:rsid w:val="00AA7FE6"/>
    <w:rPr>
      <w:rFonts w:ascii="Arial" w:hAnsi="Arial" w:cs="Arial"/>
    </w:rPr>
  </w:style>
  <w:style w:type="character" w:customStyle="1" w:styleId="WW8NumSt13z0">
    <w:name w:val="WW8NumSt13z0"/>
    <w:rsid w:val="00AA7FE6"/>
    <w:rPr>
      <w:rFonts w:ascii="Arial" w:hAnsi="Arial" w:cs="Arial"/>
    </w:rPr>
  </w:style>
  <w:style w:type="character" w:customStyle="1" w:styleId="WW8NumSt14z0">
    <w:name w:val="WW8NumSt14z0"/>
    <w:rsid w:val="00AA7FE6"/>
    <w:rPr>
      <w:rFonts w:ascii="Arial" w:hAnsi="Arial" w:cs="Arial"/>
    </w:rPr>
  </w:style>
  <w:style w:type="character" w:customStyle="1" w:styleId="WW8NumSt15z0">
    <w:name w:val="WW8NumSt15z0"/>
    <w:rsid w:val="00AA7FE6"/>
    <w:rPr>
      <w:rFonts w:ascii="Arial" w:hAnsi="Arial" w:cs="Arial"/>
    </w:rPr>
  </w:style>
  <w:style w:type="character" w:customStyle="1" w:styleId="WW8NumSt17z0">
    <w:name w:val="WW8NumSt17z0"/>
    <w:rsid w:val="00AA7FE6"/>
    <w:rPr>
      <w:rFonts w:ascii="Arial" w:hAnsi="Arial" w:cs="Arial"/>
    </w:rPr>
  </w:style>
  <w:style w:type="character" w:customStyle="1" w:styleId="WW8NumSt18z0">
    <w:name w:val="WW8NumSt18z0"/>
    <w:rsid w:val="00AA7FE6"/>
    <w:rPr>
      <w:rFonts w:ascii="Arial" w:hAnsi="Arial" w:cs="Arial"/>
    </w:rPr>
  </w:style>
  <w:style w:type="character" w:customStyle="1" w:styleId="WW8NumSt19z0">
    <w:name w:val="WW8NumSt19z0"/>
    <w:rsid w:val="00AA7FE6"/>
    <w:rPr>
      <w:rFonts w:ascii="Arial" w:hAnsi="Arial" w:cs="Arial"/>
    </w:rPr>
  </w:style>
  <w:style w:type="character" w:customStyle="1" w:styleId="WW8NumSt20z0">
    <w:name w:val="WW8NumSt20z0"/>
    <w:rsid w:val="00AA7FE6"/>
    <w:rPr>
      <w:rFonts w:ascii="Arial" w:hAnsi="Arial" w:cs="Arial"/>
    </w:rPr>
  </w:style>
  <w:style w:type="character" w:customStyle="1" w:styleId="WW8NumSt21z0">
    <w:name w:val="WW8NumSt21z0"/>
    <w:rsid w:val="00AA7FE6"/>
    <w:rPr>
      <w:rFonts w:ascii="Arial" w:hAnsi="Arial" w:cs="Arial"/>
    </w:rPr>
  </w:style>
  <w:style w:type="character" w:customStyle="1" w:styleId="WW8NumSt22z0">
    <w:name w:val="WW8NumSt22z0"/>
    <w:rsid w:val="00AA7FE6"/>
    <w:rPr>
      <w:rFonts w:ascii="Arial" w:hAnsi="Arial" w:cs="Arial"/>
    </w:rPr>
  </w:style>
  <w:style w:type="character" w:customStyle="1" w:styleId="WW8NumSt23z0">
    <w:name w:val="WW8NumSt23z0"/>
    <w:rsid w:val="00AA7FE6"/>
    <w:rPr>
      <w:rFonts w:ascii="Arial" w:hAnsi="Arial" w:cs="Arial"/>
    </w:rPr>
  </w:style>
  <w:style w:type="character" w:customStyle="1" w:styleId="WW8NumSt25z0">
    <w:name w:val="WW8NumSt25z0"/>
    <w:rsid w:val="00AA7FE6"/>
    <w:rPr>
      <w:rFonts w:ascii="Arial" w:hAnsi="Arial" w:cs="Arial"/>
    </w:rPr>
  </w:style>
  <w:style w:type="character" w:customStyle="1" w:styleId="WW8NumSt26z0">
    <w:name w:val="WW8NumSt26z0"/>
    <w:rsid w:val="00AA7FE6"/>
    <w:rPr>
      <w:rFonts w:ascii="Arial" w:hAnsi="Arial" w:cs="Arial"/>
    </w:rPr>
  </w:style>
  <w:style w:type="character" w:customStyle="1" w:styleId="WW8NumSt27z0">
    <w:name w:val="WW8NumSt27z0"/>
    <w:rsid w:val="00AA7FE6"/>
    <w:rPr>
      <w:rFonts w:ascii="Arial" w:hAnsi="Arial" w:cs="Arial"/>
    </w:rPr>
  </w:style>
  <w:style w:type="character" w:customStyle="1" w:styleId="WW8NumSt28z0">
    <w:name w:val="WW8NumSt28z0"/>
    <w:rsid w:val="00AA7FE6"/>
    <w:rPr>
      <w:rFonts w:ascii="Arial" w:hAnsi="Arial" w:cs="Arial"/>
    </w:rPr>
  </w:style>
  <w:style w:type="character" w:customStyle="1" w:styleId="WW8NumSt29z0">
    <w:name w:val="WW8NumSt29z0"/>
    <w:rsid w:val="00AA7FE6"/>
    <w:rPr>
      <w:rFonts w:ascii="Arial" w:hAnsi="Arial" w:cs="Arial"/>
    </w:rPr>
  </w:style>
  <w:style w:type="character" w:customStyle="1" w:styleId="WW8NumSt30z0">
    <w:name w:val="WW8NumSt30z0"/>
    <w:rsid w:val="00AA7FE6"/>
    <w:rPr>
      <w:rFonts w:ascii="Arial" w:hAnsi="Arial" w:cs="Arial"/>
    </w:rPr>
  </w:style>
  <w:style w:type="character" w:customStyle="1" w:styleId="WW8NumSt31z0">
    <w:name w:val="WW8NumSt31z0"/>
    <w:rsid w:val="00AA7FE6"/>
    <w:rPr>
      <w:rFonts w:ascii="Arial" w:hAnsi="Arial" w:cs="Arial"/>
    </w:rPr>
  </w:style>
  <w:style w:type="character" w:customStyle="1" w:styleId="WW8NumSt33z0">
    <w:name w:val="WW8NumSt33z0"/>
    <w:rsid w:val="00AA7FE6"/>
    <w:rPr>
      <w:rFonts w:ascii="Arial" w:hAnsi="Arial" w:cs="Arial"/>
    </w:rPr>
  </w:style>
  <w:style w:type="character" w:customStyle="1" w:styleId="WW8NumSt34z0">
    <w:name w:val="WW8NumSt34z0"/>
    <w:rsid w:val="00AA7FE6"/>
    <w:rPr>
      <w:rFonts w:ascii="Arial" w:hAnsi="Arial" w:cs="Arial"/>
    </w:rPr>
  </w:style>
  <w:style w:type="character" w:customStyle="1" w:styleId="WW8NumSt35z0">
    <w:name w:val="WW8NumSt35z0"/>
    <w:rsid w:val="00AA7FE6"/>
    <w:rPr>
      <w:rFonts w:ascii="Arial" w:hAnsi="Arial" w:cs="Arial"/>
    </w:rPr>
  </w:style>
  <w:style w:type="character" w:customStyle="1" w:styleId="WW8NumSt36z0">
    <w:name w:val="WW8NumSt36z0"/>
    <w:rsid w:val="00AA7FE6"/>
    <w:rPr>
      <w:rFonts w:ascii="Arial" w:hAnsi="Arial" w:cs="Arial"/>
    </w:rPr>
  </w:style>
  <w:style w:type="character" w:customStyle="1" w:styleId="WW8NumSt37z0">
    <w:name w:val="WW8NumSt37z0"/>
    <w:rsid w:val="00AA7FE6"/>
    <w:rPr>
      <w:rFonts w:ascii="Arial" w:hAnsi="Arial" w:cs="Arial"/>
    </w:rPr>
  </w:style>
  <w:style w:type="character" w:customStyle="1" w:styleId="WW8NumSt38z0">
    <w:name w:val="WW8NumSt38z0"/>
    <w:rsid w:val="00AA7FE6"/>
    <w:rPr>
      <w:rFonts w:ascii="Arial" w:hAnsi="Arial" w:cs="Arial"/>
    </w:rPr>
  </w:style>
  <w:style w:type="character" w:customStyle="1" w:styleId="WW8NumSt40z0">
    <w:name w:val="WW8NumSt40z0"/>
    <w:rsid w:val="00AA7FE6"/>
    <w:rPr>
      <w:rFonts w:ascii="Arial" w:hAnsi="Arial" w:cs="Arial"/>
    </w:rPr>
  </w:style>
  <w:style w:type="character" w:customStyle="1" w:styleId="WW8NumSt42z0">
    <w:name w:val="WW8NumSt42z0"/>
    <w:rsid w:val="00AA7FE6"/>
    <w:rPr>
      <w:rFonts w:ascii="Arial" w:hAnsi="Arial" w:cs="Arial"/>
    </w:rPr>
  </w:style>
  <w:style w:type="character" w:customStyle="1" w:styleId="WW8NumSt43z0">
    <w:name w:val="WW8NumSt43z0"/>
    <w:rsid w:val="00AA7FE6"/>
    <w:rPr>
      <w:rFonts w:ascii="Arial" w:hAnsi="Arial" w:cs="Arial"/>
    </w:rPr>
  </w:style>
  <w:style w:type="character" w:customStyle="1" w:styleId="WW8NumSt44z0">
    <w:name w:val="WW8NumSt44z0"/>
    <w:rsid w:val="00AA7FE6"/>
    <w:rPr>
      <w:rFonts w:ascii="Arial" w:hAnsi="Arial" w:cs="Arial"/>
    </w:rPr>
  </w:style>
  <w:style w:type="character" w:customStyle="1" w:styleId="WW8NumSt45z0">
    <w:name w:val="WW8NumSt45z0"/>
    <w:rsid w:val="00AA7FE6"/>
    <w:rPr>
      <w:rFonts w:ascii="Arial" w:hAnsi="Arial" w:cs="Arial"/>
    </w:rPr>
  </w:style>
  <w:style w:type="character" w:customStyle="1" w:styleId="WW8NumSt46z0">
    <w:name w:val="WW8NumSt46z0"/>
    <w:rsid w:val="00AA7FE6"/>
    <w:rPr>
      <w:rFonts w:ascii="Arial" w:hAnsi="Arial" w:cs="Arial"/>
    </w:rPr>
  </w:style>
  <w:style w:type="character" w:customStyle="1" w:styleId="WW8NumSt48z0">
    <w:name w:val="WW8NumSt48z0"/>
    <w:rsid w:val="00AA7FE6"/>
    <w:rPr>
      <w:rFonts w:ascii="Arial" w:hAnsi="Arial" w:cs="Arial"/>
    </w:rPr>
  </w:style>
  <w:style w:type="character" w:customStyle="1" w:styleId="WW8NumSt49z0">
    <w:name w:val="WW8NumSt49z0"/>
    <w:rsid w:val="00AA7FE6"/>
    <w:rPr>
      <w:rFonts w:ascii="Arial" w:hAnsi="Arial" w:cs="Arial"/>
    </w:rPr>
  </w:style>
  <w:style w:type="character" w:customStyle="1" w:styleId="WW8NumSt50z0">
    <w:name w:val="WW8NumSt50z0"/>
    <w:rsid w:val="00AA7FE6"/>
    <w:rPr>
      <w:rFonts w:ascii="Arial" w:hAnsi="Arial" w:cs="Arial"/>
    </w:rPr>
  </w:style>
  <w:style w:type="character" w:customStyle="1" w:styleId="WW8NumSt51z0">
    <w:name w:val="WW8NumSt51z0"/>
    <w:rsid w:val="00AA7FE6"/>
    <w:rPr>
      <w:rFonts w:ascii="Arial" w:hAnsi="Arial" w:cs="Arial"/>
    </w:rPr>
  </w:style>
  <w:style w:type="character" w:customStyle="1" w:styleId="WW8NumSt52z0">
    <w:name w:val="WW8NumSt52z0"/>
    <w:rsid w:val="00AA7FE6"/>
    <w:rPr>
      <w:rFonts w:ascii="Arial" w:hAnsi="Arial" w:cs="Arial"/>
    </w:rPr>
  </w:style>
  <w:style w:type="paragraph" w:customStyle="1" w:styleId="Heading">
    <w:name w:val="Heading"/>
    <w:basedOn w:val="Normal"/>
    <w:next w:val="BodyText"/>
    <w:rsid w:val="00AA7FE6"/>
    <w:pPr>
      <w:keepNext/>
      <w:spacing w:before="240" w:after="120"/>
    </w:pPr>
    <w:rPr>
      <w:rFonts w:ascii="Arial" w:eastAsia="Lucida Sans Unicode" w:hAnsi="Arial" w:cs="Tahoma"/>
      <w:sz w:val="28"/>
      <w:szCs w:val="28"/>
    </w:rPr>
  </w:style>
  <w:style w:type="paragraph" w:styleId="BodyText">
    <w:name w:val="Body Text"/>
    <w:basedOn w:val="Normal"/>
    <w:semiHidden/>
    <w:rsid w:val="00AA7FE6"/>
    <w:pPr>
      <w:spacing w:after="120"/>
    </w:pPr>
  </w:style>
  <w:style w:type="paragraph" w:styleId="List">
    <w:name w:val="List"/>
    <w:basedOn w:val="BodyText"/>
    <w:semiHidden/>
    <w:rsid w:val="00AA7FE6"/>
    <w:rPr>
      <w:rFonts w:cs="Tahoma"/>
    </w:rPr>
  </w:style>
  <w:style w:type="paragraph" w:styleId="Caption">
    <w:name w:val="caption"/>
    <w:basedOn w:val="Normal"/>
    <w:qFormat/>
    <w:rsid w:val="00AA7FE6"/>
    <w:pPr>
      <w:suppressLineNumbers/>
      <w:spacing w:before="120" w:after="120"/>
    </w:pPr>
    <w:rPr>
      <w:rFonts w:cs="Tahoma"/>
      <w:i/>
      <w:iCs/>
      <w:sz w:val="24"/>
      <w:szCs w:val="24"/>
    </w:rPr>
  </w:style>
  <w:style w:type="paragraph" w:customStyle="1" w:styleId="Index">
    <w:name w:val="Index"/>
    <w:basedOn w:val="Normal"/>
    <w:rsid w:val="00AA7FE6"/>
    <w:pPr>
      <w:suppressLineNumbers/>
    </w:pPr>
    <w:rPr>
      <w:rFonts w:cs="Tahoma"/>
    </w:rPr>
  </w:style>
  <w:style w:type="character" w:styleId="Hyperlink">
    <w:name w:val="Hyperlink"/>
    <w:uiPriority w:val="99"/>
    <w:unhideWhenUsed/>
    <w:rsid w:val="005B0152"/>
    <w:rPr>
      <w:color w:val="0000FF"/>
      <w:u w:val="single"/>
    </w:rPr>
  </w:style>
  <w:style w:type="character" w:customStyle="1" w:styleId="experience-date-locale">
    <w:name w:val="experience-date-locale"/>
    <w:basedOn w:val="DefaultParagraphFont"/>
    <w:rsid w:val="00F73860"/>
  </w:style>
  <w:style w:type="character" w:customStyle="1" w:styleId="apple-converted-space">
    <w:name w:val="apple-converted-space"/>
    <w:basedOn w:val="DefaultParagraphFont"/>
    <w:rsid w:val="00F73860"/>
  </w:style>
  <w:style w:type="paragraph" w:customStyle="1" w:styleId="description">
    <w:name w:val="description"/>
    <w:basedOn w:val="Normal"/>
    <w:rsid w:val="00F73860"/>
    <w:pPr>
      <w:suppressAutoHyphens w:val="0"/>
      <w:spacing w:before="100" w:beforeAutospacing="1" w:after="100" w:afterAutospacing="1" w:line="240" w:lineRule="auto"/>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542F83"/>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542F83"/>
    <w:rPr>
      <w:rFonts w:ascii="Segoe UI" w:hAnsi="Segoe UI" w:cs="Segoe UI"/>
      <w:sz w:val="18"/>
      <w:szCs w:val="18"/>
      <w:lang w:val="en-US" w:eastAsia="ar-SA"/>
    </w:rPr>
  </w:style>
  <w:style w:type="paragraph" w:styleId="NoSpacing">
    <w:name w:val="No Spacing"/>
    <w:uiPriority w:val="1"/>
    <w:qFormat/>
    <w:rsid w:val="001575B6"/>
    <w:pPr>
      <w:suppressAutoHyphens/>
    </w:pPr>
    <w:rPr>
      <w:rFonts w:ascii="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w:divs>
    <w:div w:id="181915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dia.a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82B4F-80A5-45C4-AB6E-A959CF4A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Avijit Kumar Mullick</vt:lpstr>
    </vt:vector>
  </TitlesOfParts>
  <Company>Grizli777</Company>
  <LinksUpToDate>false</LinksUpToDate>
  <CharactersWithSpaces>8554</CharactersWithSpaces>
  <SharedDoc>false</SharedDoc>
  <HLinks>
    <vt:vector size="6" baseType="variant">
      <vt:variant>
        <vt:i4>6815796</vt:i4>
      </vt:variant>
      <vt:variant>
        <vt:i4>3</vt:i4>
      </vt:variant>
      <vt:variant>
        <vt:i4>0</vt:i4>
      </vt:variant>
      <vt:variant>
        <vt:i4>5</vt:i4>
      </vt:variant>
      <vt:variant>
        <vt:lpwstr>http://www.adia.ae/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Avijit Kumar Mullick</dc:title>
  <dc:creator>masroor</dc:creator>
  <cp:lastModifiedBy>USER</cp:lastModifiedBy>
  <cp:revision>3</cp:revision>
  <cp:lastPrinted>2021-02-09T13:17:00Z</cp:lastPrinted>
  <dcterms:created xsi:type="dcterms:W3CDTF">2020-10-27T09:08:00Z</dcterms:created>
  <dcterms:modified xsi:type="dcterms:W3CDTF">2021-02-09T13:19:00Z</dcterms:modified>
</cp:coreProperties>
</file>