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76"/>
        <w:ind w:left="90"/>
        <w:jc w:val="center"/>
        <w:rPr>
          <w:rFonts w:ascii="Times New Roman" w:eastAsia="Times New Roman" w:hAnsi="Times New Roman"/>
          <w:sz w:val="48"/>
          <w:szCs w:val="48"/>
        </w:rPr>
      </w:pPr>
      <w:r>
        <w:rPr>
          <w:rFonts w:ascii="Times New Roman" w:eastAsia="Times New Roman" w:hAnsi="Times New Roman"/>
          <w:b/>
          <w:sz w:val="48"/>
          <w:szCs w:val="48"/>
          <w:u w:val="single"/>
        </w:rPr>
        <w:t>RESUME</w:t>
      </w:r>
    </w:p>
    <w:tbl>
      <w:tblPr>
        <w:tblStyle w:val="style154"/>
        <w:tblpPr w:leftFromText="180" w:rightFromText="180" w:topFromText="0" w:bottomFromText="0" w:vertAnchor="page" w:horzAnchor="margin" w:tblpXSpec="left" w:tblpY="1927"/>
        <w:tblW w:w="9958" w:type="dxa"/>
        <w:tblLayout w:type="fixed"/>
        <w:tblLook w:val="04A0" w:firstRow="1" w:lastRow="0" w:firstColumn="1" w:lastColumn="0" w:noHBand="0" w:noVBand="1"/>
      </w:tblPr>
      <w:tblGrid>
        <w:gridCol w:w="4979"/>
        <w:gridCol w:w="4979"/>
      </w:tblGrid>
      <w:tr>
        <w:trPr>
          <w:trHeight w:val="11047" w:hRule="atLeast"/>
        </w:trPr>
        <w:tc>
          <w:tcPr>
            <w:tcW w:w="4979" w:type="dxa"/>
            <w:tcBorders/>
          </w:tcPr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48"/>
                <w:szCs w:val="48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48"/>
                <w:szCs w:val="48"/>
                <w:u w:val="single"/>
              </w:rPr>
              <w:t>SANTOSH YADAV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40"/>
                <w:szCs w:val="40"/>
                <w:u w:val="single"/>
              </w:rPr>
            </w:pP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E-mail:  </w:t>
            </w:r>
            <w:r>
              <w:rPr/>
              <w:fldChar w:fldCharType="begin"/>
            </w:r>
            <w:r>
              <w:instrText xml:space="preserve"> HYPERLINK "mailto:santosh.rajghat@gmail.com"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eastAsia="Times New Roman" w:hAnsi="Times New Roman"/>
                <w:b/>
                <w:sz w:val="22"/>
                <w:szCs w:val="22"/>
              </w:rPr>
              <w:t>santosh.rajghat@gmail.com</w:t>
            </w:r>
            <w:r>
              <w:rPr/>
              <w:fldChar w:fldCharType="end"/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</w:rPr>
            </w:pP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Cont No +91 9732874668 &amp; +91 7003748874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</w:rPr>
            </w:pP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Present Address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16"/>
                <w:szCs w:val="16"/>
                <w:u w:val="single"/>
              </w:rPr>
            </w:pPr>
          </w:p>
          <w:p>
            <w:pPr>
              <w:pStyle w:val="style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H/No. 19, BL-15, Manikpir, P.O. Kankinara, 24 Pgs (N), West Bengal - 743126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</w:rPr>
            </w:pP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Permanent Address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Vill: Jigna Jaranath Tola Takapura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Post: Mirganj, P.S:  Mirganj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Dist: Gopalganj, PIN- 841438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State: Bihar (India)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Personal  Information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Date of Birth   : 30.12.1990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Sex                     : Male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Nationality        : Indian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Marital Status   : married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Languages: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Hindi English, Bengali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Areas  of  Interest</w:t>
            </w:r>
          </w:p>
          <w:p>
            <w:pPr>
              <w:pStyle w:val="style0"/>
              <w:tabs>
                <w:tab w:val="center" w:leader="none" w:pos="1411"/>
              </w:tabs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Start-up of plant &amp; Power Plant</w:t>
            </w:r>
          </w:p>
          <w:p>
            <w:pPr>
              <w:pStyle w:val="style0"/>
              <w:tabs>
                <w:tab w:val="center" w:leader="none" w:pos="1411"/>
              </w:tabs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Process with Maintenance work.</w:t>
            </w:r>
          </w:p>
          <w:p>
            <w:pPr>
              <w:pStyle w:val="style0"/>
              <w:tabs>
                <w:tab w:val="center" w:leader="none" w:pos="1411"/>
              </w:tabs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.</w:t>
            </w:r>
          </w:p>
          <w:p>
            <w:pPr>
              <w:pStyle w:val="style0"/>
              <w:tabs>
                <w:tab w:val="center" w:leader="none" w:pos="1411"/>
              </w:tabs>
              <w:jc w:val="both"/>
              <w:rPr>
                <w:rFonts w:ascii="Times New Roman" w:eastAsia="Times New Roman" w:hAnsi="Times New Roman"/>
              </w:rPr>
            </w:pPr>
          </w:p>
          <w:p>
            <w:pPr>
              <w:pStyle w:val="style0"/>
              <w:tabs>
                <w:tab w:val="center" w:leader="none" w:pos="1411"/>
              </w:tabs>
              <w:spacing w:lineRule="auto" w:line="360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highlight w:val="lightGray"/>
                <w:u w:val="single"/>
              </w:rPr>
              <w:t>Others Information</w:t>
            </w:r>
          </w:p>
          <w:p>
            <w:pPr>
              <w:pStyle w:val="style0"/>
              <w:tabs>
                <w:tab w:val="center" w:leader="none" w:pos="1411"/>
              </w:tabs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Post                          : Executive Tech.</w:t>
            </w:r>
          </w:p>
          <w:p>
            <w:pPr>
              <w:pStyle w:val="style0"/>
              <w:tabs>
                <w:tab w:val="center" w:leader="none" w:pos="1411"/>
              </w:tabs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Total Experience     : 6.5 years</w:t>
            </w:r>
          </w:p>
          <w:p>
            <w:pPr>
              <w:pStyle w:val="style0"/>
              <w:tabs>
                <w:tab w:val="center" w:leader="none" w:pos="1411"/>
              </w:tabs>
              <w:spacing w:lineRule="auto" w:line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CTC Per month      : 20000</w:t>
            </w:r>
          </w:p>
          <w:p>
            <w:pPr>
              <w:pStyle w:val="style0"/>
              <w:rPr>
                <w:rFonts w:ascii="Times New Roman" w:eastAsia="Times New Roman" w:hAnsi="Times New Roman"/>
              </w:rPr>
            </w:pPr>
          </w:p>
        </w:tc>
        <w:tc>
          <w:tcPr>
            <w:tcW w:w="4979" w:type="dxa"/>
            <w:tcBorders/>
          </w:tcPr>
          <w:p>
            <w:pPr>
              <w:pStyle w:val="style0"/>
              <w:shd w:val="clear" w:color="000000" w:fill="c4bc96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CAREER OBJECTIVES                                                              </w:t>
            </w:r>
            <w:r>
              <w:rPr>
                <w:rFonts w:ascii="Times New Roman" w:eastAsia="Times New Roman" w:hAnsi="Times New Roman"/>
                <w:b/>
                <w:color w:val="c00000"/>
                <w:sz w:val="26"/>
                <w:szCs w:val="26"/>
              </w:rPr>
              <w:t xml:space="preserve">                                                    </w:t>
            </w:r>
          </w:p>
          <w:p>
            <w:pPr>
              <w:pStyle w:val="style0"/>
              <w:ind w:firstLine="720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To work with a progressive organization, in which I can contribute my technical skills at the same achieving the organization objectives with attribute of time, quality and discipline. Also try to give maximum output by preaservance and team-work.</w:t>
            </w:r>
          </w:p>
          <w:p>
            <w:pPr>
              <w:pStyle w:val="style0"/>
              <w:shd w:val="clear" w:color="000000" w:fill="c4bc96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KNOWLEDGE IN                                                               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Worked at L&amp;T and Bokaro Thermal Power Plant (Bokaro, Jharkhand)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400 KV GISS Breaker and PCL, Relay Panel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33 KV Transformer, Breaker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440 Volt  LT panel and distribution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HT &amp; LT control and pair cable Termination.</w:t>
            </w:r>
          </w:p>
          <w:p>
            <w:pPr>
              <w:pStyle w:val="style0"/>
              <w:ind w:left="7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>
            <w:pPr>
              <w:pStyle w:val="style0"/>
              <w:shd w:val="clear" w:color="000000" w:fill="c4bc96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MAJOR STRENGTHS                                                              </w:t>
            </w:r>
            <w:r>
              <w:rPr>
                <w:rFonts w:ascii="Times New Roman" w:eastAsia="Times New Roman" w:hAnsi="Times New Roman"/>
                <w:b/>
                <w:color w:val="c00000"/>
                <w:sz w:val="26"/>
                <w:szCs w:val="26"/>
              </w:rPr>
              <w:t xml:space="preserve">                                                    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Work well in a team environment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Process Excellent Work with superior guide line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Process  strong Analytical and Reasoning Ability with problem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           Solving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Planning and organizing skills. </w:t>
            </w:r>
          </w:p>
          <w:p>
            <w:pPr>
              <w:pStyle w:val="style0"/>
              <w:ind w:left="720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  </w:t>
            </w:r>
          </w:p>
          <w:p>
            <w:pPr>
              <w:pStyle w:val="style0"/>
              <w:shd w:val="clear" w:color="000000" w:fill="c4bc96"/>
              <w:jc w:val="both"/>
              <w:rPr>
                <w:rFonts w:ascii="Times New Roman" w:eastAsia="Times New Roman" w:hAnsi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ACADEMIC QUALIFICATION     </w:t>
            </w:r>
            <w:r>
              <w:rPr>
                <w:rFonts w:ascii="Times New Roman" w:eastAsia="Times New Roman" w:hAnsi="Times New Roman"/>
                <w:b/>
                <w:color w:val="c00000"/>
                <w:sz w:val="26"/>
                <w:szCs w:val="26"/>
              </w:rPr>
              <w:t xml:space="preserve">                                                     </w:t>
            </w:r>
          </w:p>
          <w:p>
            <w:pPr>
              <w:pStyle w:val="style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ITI in Electrical from Hathua College. Passed in 2004 with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/>
              </w:rPr>
              <w:t>86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% marks.</w:t>
            </w:r>
            <w:r>
              <w:rPr>
                <w:rFonts w:ascii="Times New Roman" w:eastAsia="Times New Roman" w:hAnsi="Times New Roman"/>
                <w:color w:val="365f91"/>
                <w:sz w:val="26"/>
                <w:szCs w:val="26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Higher Secondary Education (H.S) 2008 with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/>
              </w:rPr>
              <w:t>78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% marks.</w:t>
            </w:r>
          </w:p>
          <w:p>
            <w:pPr>
              <w:pStyle w:val="style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Madhyamik Examination (10</w:t>
            </w:r>
            <w:r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) 2003 with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/>
              </w:rPr>
              <w:t>68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% marks.</w:t>
            </w:r>
          </w:p>
          <w:p>
            <w:pPr>
              <w:pStyle w:val="style0"/>
              <w:ind w:left="-15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     .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Diploma electrical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(2013+2015)</w:t>
            </w:r>
          </w:p>
          <w:p>
            <w:pPr>
              <w:pStyle w:val="style0"/>
              <w:ind w:left="-15"/>
              <w:jc w:val="both"/>
              <w:rPr>
                <w:rFonts w:ascii="Times New Roman" w:eastAsia="Times New Roman" w:hAnsi="Times New Roman"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                                                       </w:t>
            </w:r>
          </w:p>
          <w:p>
            <w:pPr>
              <w:pStyle w:val="style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</w:tbl>
    <w:p>
      <w:pPr>
        <w:pStyle w:val="style0"/>
        <w:rPr/>
      </w:pPr>
    </w:p>
    <w:p>
      <w:pPr>
        <w:pStyle w:val="style0"/>
        <w:spacing w:after="200" w:lineRule="auto" w:line="276"/>
        <w:rPr>
          <w:rFonts w:ascii="Times New Roman" w:eastAsia="Times New Roman" w:hAnsi="Times New Roman"/>
        </w:rPr>
      </w:pPr>
      <w:r>
        <w:br w:type="page"/>
      </w:r>
    </w:p>
    <w:p>
      <w:pPr>
        <w:pStyle w:val="style0"/>
        <w:shd w:val="clear" w:color="000000" w:fill="c4bc96"/>
        <w:spacing w:after="200" w:lineRule="auto" w:line="276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Work Experience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</w:rPr>
        <w:t xml:space="preserve">Company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eastAsia="Times New Roman" w:hAnsi="Times New Roman"/>
          <w:b/>
          <w:highlight w:val="lightGray"/>
          <w:lang w:val="en-US"/>
        </w:rPr>
        <w:t>(</w:t>
      </w:r>
      <w:r>
        <w:rPr>
          <w:rFonts w:ascii="Times New Roman" w:eastAsia="Times New Roman" w:hAnsi="Times New Roman"/>
          <w:b/>
          <w:sz w:val="28"/>
          <w:szCs w:val="28"/>
          <w:highlight w:val="lightGray"/>
        </w:rPr>
        <w:t>SHALIMAR GROUP</w:t>
      </w:r>
      <w:r>
        <w:rPr>
          <w:rFonts w:eastAsia="Times New Roman" w:hAnsi="Times New Roman"/>
          <w:b/>
          <w:sz w:val="28"/>
          <w:szCs w:val="28"/>
          <w:highlight w:val="lightGray"/>
          <w:lang w:val="en-US"/>
        </w:rPr>
        <w:t>)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Duration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from 15</w:t>
      </w:r>
      <w:r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July’ 2017 to till date</w:t>
      </w:r>
    </w:p>
    <w:p>
      <w:pPr>
        <w:pStyle w:val="style0"/>
        <w:spacing w:after="200" w:lineRule="auto" w:line="276"/>
        <w:ind w:left="2160" w:hanging="2160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Job Role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>:</w:t>
      </w:r>
      <w:r>
        <w:rPr>
          <w:rFonts w:ascii="Times New Roman" w:eastAsia="Times New Roman" w:hAnsi="Times New Roman"/>
        </w:rPr>
        <w:t xml:space="preserve">  </w:t>
      </w:r>
      <w:r>
        <w:rPr>
          <w:rFonts w:eastAsia="Times New Roman" w:hAnsi="Times New Roman"/>
          <w:lang w:val="en-US"/>
        </w:rPr>
        <w:t>M</w:t>
      </w:r>
      <w:r>
        <w:rPr>
          <w:rFonts w:ascii="Times New Roman" w:eastAsia="Times New Roman" w:hAnsi="Times New Roman"/>
        </w:rPr>
        <w:t>otor Temperature checking &amp; Maintenance</w:t>
      </w:r>
      <w:r>
        <w:rPr>
          <w:rFonts w:eastAsia="Times New Roman" w:hAnsi="Times New Roman"/>
          <w:lang w:val="en-US"/>
        </w:rPr>
        <w:t xml:space="preserve"> air compressor air :salandar repair LT.HT panal and cabling and joint  MCC PCB And all :distarbusation panal 1250 kV  DG 82 kV :DG 1250 kV transform oil :filtration and intimation work red switch proximity :sensor solenoid coil : :control and payer cabling work and all electrical maintenance,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Position 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 xml:space="preserve">Technical Executive Electrical 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Location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eastAsia="Times New Roman" w:hAnsi="Times New Roman"/>
          <w:b/>
          <w:lang w:val="en-US"/>
        </w:rPr>
        <w:t xml:space="preserve">Durgapur </w:t>
      </w:r>
      <w:r>
        <w:rPr>
          <w:rFonts w:ascii="Times New Roman" w:eastAsia="Times New Roman" w:hAnsi="Times New Roman"/>
        </w:rPr>
        <w:t>.West Beng</w:t>
      </w:r>
      <w:r>
        <w:rPr>
          <w:rFonts w:eastAsia="Times New Roman" w:hAnsi="Times New Roman"/>
          <w:lang w:val="en-US"/>
        </w:rPr>
        <w:t>al</w:t>
      </w:r>
    </w:p>
    <w:p>
      <w:pPr>
        <w:pStyle w:val="style0"/>
        <w:shd w:val="clear" w:color="000000" w:fill="c4bc96"/>
        <w:spacing w:after="200" w:lineRule="auto" w:line="276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Previous Company Profile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1.  Company                 </w:t>
      </w:r>
      <w:r>
        <w:rPr>
          <w:rFonts w:ascii="Times New Roman" w:eastAsia="Times New Roman" w:hAnsi="Times New Roman"/>
          <w:b/>
          <w:sz w:val="36"/>
          <w:szCs w:val="36"/>
        </w:rPr>
        <w:t xml:space="preserve">: </w:t>
      </w:r>
      <w:r>
        <w:rPr>
          <w:rFonts w:ascii="Times New Roman" w:eastAsia="Times New Roman" w:hAnsi="Times New Roman"/>
          <w:b/>
          <w:sz w:val="36"/>
          <w:szCs w:val="36"/>
          <w:highlight w:val="lightGray"/>
        </w:rPr>
        <w:t>Larsen &amp; Toubro Construction Ltd</w:t>
      </w:r>
      <w:r>
        <w:rPr>
          <w:rFonts w:ascii="Times New Roman" w:eastAsia="Times New Roman" w:hAnsi="Times New Roman"/>
          <w:b/>
          <w:highlight w:val="lightGray"/>
        </w:rPr>
        <w:t>.</w:t>
      </w:r>
    </w:p>
    <w:p>
      <w:pPr>
        <w:pStyle w:val="style0"/>
        <w:ind w:left="2160" w:hanging="21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Location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Casting Wheel Plant (Chappra-Bihar), Patna-Bihar, Sikkim, Bokaro-</w:t>
      </w:r>
    </w:p>
    <w:p>
      <w:pPr>
        <w:pStyle w:val="style0"/>
        <w:ind w:left="2160" w:hanging="2160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 xml:space="preserve"> Jharkhand &amp; Bashirhat (W.B.)</w:t>
      </w:r>
    </w:p>
    <w:p>
      <w:pPr>
        <w:pStyle w:val="style0"/>
        <w:ind w:left="2160" w:hanging="2160"/>
        <w:jc w:val="both"/>
        <w:rPr>
          <w:rFonts w:ascii="Times New Roman" w:eastAsia="Times New Roman" w:hAnsi="Times New Roman"/>
          <w:b/>
        </w:rPr>
      </w:pP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Duration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  <w:b/>
        </w:rPr>
        <w:t>from 27-01-2010 to 15-01-201</w:t>
      </w:r>
      <w:r>
        <w:rPr>
          <w:rFonts w:ascii="Times New Roman" w:eastAsia="Times New Roman" w:hAnsi="Times New Roman"/>
          <w:b/>
        </w:rPr>
        <w:t>6</w:t>
      </w:r>
    </w:p>
    <w:p>
      <w:pPr>
        <w:pStyle w:val="style0"/>
        <w:spacing w:after="200" w:lineRule="auto" w:line="276"/>
        <w:ind w:left="2160" w:hanging="2160"/>
        <w:jc w:val="both"/>
        <w:rPr>
          <w:rFonts w:ascii="Times New Roman" w:eastAsia="Times New Roman" w:hAnsi="Times New Roman"/>
        </w:rPr>
      </w:pPr>
      <w:r>
        <w:rPr>
          <w:b/>
        </w:rPr>
        <w:t>Job Role</w:t>
      </w:r>
      <w:r>
        <w:rPr>
          <w:b/>
        </w:rPr>
        <w:tab/>
      </w:r>
      <w:r>
        <w:rPr>
          <w:rFonts w:ascii="Times New Roman" w:eastAsia="Times New Roman" w:hAnsi="Times New Roman"/>
        </w:rPr>
        <w:t>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GIS &amp; AIS Substation Installation &amp; </w:t>
      </w:r>
      <w:r>
        <w:rPr>
          <w:rFonts w:ascii="Times New Roman" w:eastAsia="Times New Roman" w:hAnsi="Times New Roman"/>
          <w:b/>
          <w:sz w:val="24"/>
          <w:szCs w:val="24"/>
        </w:rPr>
        <w:t>Operating: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VCB, SF6 Gas filling &amp; </w:t>
      </w:r>
      <w:r>
        <w:rPr>
          <w:rFonts w:ascii="Times New Roman" w:eastAsia="Times New Roman" w:hAnsi="Times New Roman"/>
          <w:b/>
          <w:sz w:val="24"/>
          <w:szCs w:val="24"/>
        </w:rPr>
        <w:t>checking,</w:t>
      </w:r>
      <w:r>
        <w:rPr>
          <w:rFonts w:ascii="Times New Roman" w:eastAsia="Times New Roman" w:hAnsi="Times New Roman"/>
        </w:rPr>
        <w:t xml:space="preserve">HT Panel Inter Control Wiring &amp; Outgoing Connection, PT Checking, Amps Meter, HT &amp; LT Breaker Maintenance, Measuring of all kinds of Motor &amp; Cables, </w:t>
      </w:r>
      <w:r>
        <w:rPr>
          <w:rFonts w:ascii="Times New Roman" w:eastAsia="Times New Roman" w:hAnsi="Times New Roman"/>
          <w:b/>
          <w:sz w:val="24"/>
          <w:szCs w:val="24"/>
        </w:rPr>
        <w:t>Operating Sub Station of 400KV, 220 KV, 132 KV, 33 KV &amp; 11 KV,</w:t>
      </w:r>
      <w:r>
        <w:rPr>
          <w:rFonts w:ascii="Times New Roman" w:eastAsia="Times New Roman" w:hAnsi="Times New Roman"/>
        </w:rPr>
        <w:t xml:space="preserve"> , Caballing &amp; Termination of all Power, Control &amp; Spare Cables, Battery bank 110 vDC &amp; 220 vDC ,Battery charger panel &amp; UPS, 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Position 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>: Electrical working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Location                     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Sector-V, Godrej water side building, Kolkata 700091</w:t>
      </w:r>
    </w:p>
    <w:p>
      <w:pPr>
        <w:pStyle w:val="style0"/>
        <w:spacing w:lineRule="auto" w:line="276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Operation Experience for Safety</w:t>
      </w:r>
    </w:p>
    <w:p>
      <w:pPr>
        <w:pStyle w:val="style179"/>
        <w:numPr>
          <w:ilvl w:val="0"/>
          <w:numId w:val="5"/>
        </w:numPr>
        <w:contextualSpacing/>
        <w:rPr/>
      </w:pPr>
      <w:r>
        <w:t>Acting as Emergency First Aid coordinator of the Department.</w:t>
      </w:r>
    </w:p>
    <w:p>
      <w:pPr>
        <w:pStyle w:val="style179"/>
        <w:numPr>
          <w:ilvl w:val="0"/>
          <w:numId w:val="4"/>
        </w:numPr>
        <w:contextualSpacing/>
        <w:rPr/>
      </w:pPr>
      <w:r>
        <w:t>Issuing safe work permits to ensure safety of job.</w:t>
      </w:r>
    </w:p>
    <w:p>
      <w:pPr>
        <w:pStyle w:val="style179"/>
        <w:numPr>
          <w:ilvl w:val="0"/>
          <w:numId w:val="4"/>
        </w:numPr>
        <w:contextualSpacing/>
        <w:rPr/>
      </w:pPr>
      <w:r>
        <w:t>Near miss, unsafe act and unsafe condition reporting.</w:t>
      </w:r>
    </w:p>
    <w:p>
      <w:pPr>
        <w:pStyle w:val="style0"/>
        <w:contextualSpacing/>
        <w:rPr/>
      </w:pPr>
    </w:p>
    <w:p>
      <w:pPr>
        <w:pStyle w:val="style179"/>
        <w:ind w:left="1440"/>
        <w:contextualSpacing/>
        <w:rPr/>
      </w:pPr>
    </w:p>
    <w:p>
      <w:pPr>
        <w:pStyle w:val="style0"/>
        <w:shd w:val="clear" w:color="000000" w:fill="c4bc96"/>
        <w:spacing w:after="200" w:lineRule="auto" w:line="276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Declaration:                                                                                                                                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I, Santosh Yadav hereby confirm that the above information provide us all details are true and correct to the best of my knowledge.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</w:rPr>
        <w:t xml:space="preserve">                                                                                                                              Yours Faithfully</w:t>
      </w:r>
      <w:r>
        <w:rPr>
          <w:rFonts w:ascii="Times New Roman" w:eastAsia="Times New Roman" w:hAnsi="Times New Roman"/>
          <w:sz w:val="28"/>
          <w:szCs w:val="28"/>
        </w:rPr>
        <w:t>,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Date:</w:t>
      </w:r>
    </w:p>
    <w:p>
      <w:pPr>
        <w:pStyle w:val="style0"/>
        <w:spacing w:after="200" w:lineRule="auto" w:line="276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 xml:space="preserve"> Place:                                                                                                                  ( </w:t>
      </w:r>
      <w:r>
        <w:rPr>
          <w:rFonts w:ascii="Times New Roman" w:eastAsia="Times New Roman" w:hAnsi="Times New Roman"/>
          <w:b/>
        </w:rPr>
        <w:t>SANTOSH YADAV)</w:t>
      </w:r>
      <w:bookmarkStart w:id="0" w:name="_GoBack"/>
      <w:bookmarkEnd w:id="0"/>
    </w:p>
    <w:sectPr>
      <w:pgSz w:w="12240" w:h="15840" w:orient="portrait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Vrinda"/>
    <w:panose1 w:val="020b0502040000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BA1AA5"/>
    <w:lvl w:ilvl="0" w:tplc="DBB0A39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2A6578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8D46018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A8206E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F169A8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618D3C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C96844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18E431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EF68BA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1"/>
    <w:multiLevelType w:val="hybridMultilevel"/>
    <w:tmpl w:val="5D09D93B"/>
    <w:lvl w:ilvl="0" w:tplc="E2BAB4C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DE47D5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29EC820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5EC442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25850C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6206A1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102F14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9421D0E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586FE6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2"/>
    <w:multiLevelType w:val="hybridMultilevel"/>
    <w:tmpl w:val="6C5B6E6B"/>
    <w:lvl w:ilvl="0" w:tplc="CD4A2D0A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E28282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1F23670">
      <w:start w:val="1"/>
      <w:numFmt w:val="bullet"/>
      <w:lvlText w:val="§"/>
      <w:lvlJc w:val="left"/>
      <w:pPr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B0858A0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9844B4E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A328A7E">
      <w:start w:val="1"/>
      <w:numFmt w:val="bullet"/>
      <w:lvlText w:val="§"/>
      <w:lvlJc w:val="left"/>
      <w:pPr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87C5BAE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3E2FA1E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720514E">
      <w:start w:val="1"/>
      <w:numFmt w:val="bullet"/>
      <w:lvlText w:val="§"/>
      <w:lvlJc w:val="left"/>
      <w:pPr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3"/>
    <w:multiLevelType w:val="hybridMultilevel"/>
    <w:tmpl w:val="70B34A12"/>
    <w:lvl w:ilvl="0" w:tplc="99C009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7666E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562F7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990C5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FC036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A4C7D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E0017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C20F8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D1881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59D467BC"/>
    <w:lvl w:ilvl="0" w:tplc="114627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AAEE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79880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67644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E253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F62E1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B5230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CDE6B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07CE1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hybridMultilevel"/>
    <w:tmpl w:val="6A767E7B"/>
    <w:lvl w:ilvl="0" w:tplc="79CE4CEA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23814DE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532CA1E">
      <w:start w:val="1"/>
      <w:numFmt w:val="bullet"/>
      <w:lvlText w:val="§"/>
      <w:lvlJc w:val="left"/>
      <w:pPr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E647152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946E83C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DDA7E06">
      <w:start w:val="1"/>
      <w:numFmt w:val="bullet"/>
      <w:lvlText w:val="§"/>
      <w:lvlJc w:val="left"/>
      <w:pPr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E4A46A4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EBE344A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3E6CBAE">
      <w:start w:val="1"/>
      <w:numFmt w:val="bullet"/>
      <w:lvlText w:val="§"/>
      <w:lvlJc w:val="left"/>
      <w:pPr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6"/>
    <w:multiLevelType w:val="hybridMultilevel"/>
    <w:tmpl w:val="6D446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6E4FD2D5"/>
    <w:lvl w:ilvl="0" w:tplc="D108BB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DC0EA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82C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6362D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954DF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858B5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5D834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F6A43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8326C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sz w:val="22"/>
        <w:szCs w:val="22"/>
        <w:lang w:val="en-IN" w:bidi="bn-IN" w:eastAsia="en-IN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26"/>
    <w:pPr>
      <w:ind w:left="720"/>
    </w:pPr>
    <w:rPr>
      <w:rFonts w:ascii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uiPriority w:val="37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pPr/>
    <w:rPr>
      <w:rFonts w:ascii="Tahoma" w:eastAsia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style85">
    <w:name w:val="Hyperlink"/>
    <w:basedOn w:val="style65"/>
    <w:next w:val="style85"/>
    <w:rPr>
      <w:color w:val="0000ff"/>
      <w:w w:val="100"/>
      <w:sz w:val="20"/>
      <w:szCs w:val="20"/>
      <w:u w:val="single"/>
      <w:shd w:val="clear" w:color="auto" w:fill="au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497</Words>
  <Pages>2</Pages>
  <Characters>2693</Characters>
  <Application>WPS Office</Application>
  <DocSecurity>0</DocSecurity>
  <Paragraphs>86</Paragraphs>
  <ScaleCrop>false</ScaleCrop>
  <LinksUpToDate>false</LinksUpToDate>
  <CharactersWithSpaces>4164</CharactersWithSpaces>
  <SharedDoc>false</SharedDoc>
  <HyperlinksChanged>false</HyperlinksChanged>
  <MMClips>0</MMClips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2021-04-11T10:59:00Z</dcterms:created>
  <dc:creator>rmstore_panagarhfeed</dc:creator>
  <lastModifiedBy>POCO X2</lastModifiedBy>
  <dcterms:modified xsi:type="dcterms:W3CDTF">2021-04-14T03:38:11Z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