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C4F" w:rsidRPr="00165446" w:rsidRDefault="00837C4F" w:rsidP="00837C4F">
      <w:pPr>
        <w:spacing w:line="360" w:lineRule="auto"/>
        <w:ind w:left="-630" w:right="-810" w:firstLine="630"/>
        <w:jc w:val="center"/>
        <w:rPr>
          <w:rFonts w:ascii="Times New Roman" w:hAnsi="Times New Roman"/>
          <w:b/>
          <w:i/>
          <w:sz w:val="32"/>
          <w:szCs w:val="32"/>
          <w:lang w:val="en-IN" w:bidi="hi-IN"/>
        </w:rPr>
      </w:pPr>
      <w:r>
        <w:rPr>
          <w:noProof/>
          <w:lang w:val="en-IN" w:eastAsia="en-IN" w:bidi="ar-SA"/>
        </w:rPr>
        <mc:AlternateContent>
          <mc:Choice Requires="wps">
            <w:drawing>
              <wp:anchor distT="0" distB="0" distL="114300" distR="114300" simplePos="0" relativeHeight="251659264" behindDoc="0" locked="0" layoutInCell="1" allowOverlap="1">
                <wp:simplePos x="0" y="0"/>
                <wp:positionH relativeFrom="page">
                  <wp:posOffset>5803900</wp:posOffset>
                </wp:positionH>
                <wp:positionV relativeFrom="paragraph">
                  <wp:posOffset>109220</wp:posOffset>
                </wp:positionV>
                <wp:extent cx="1567815" cy="1783715"/>
                <wp:effectExtent l="3175" t="2540" r="635"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815" cy="1783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2470"/>
                            </w:tblGrid>
                            <w:tr w:rsidR="00837C4F">
                              <w:trPr>
                                <w:trHeight w:val="2542"/>
                              </w:trPr>
                              <w:tc>
                                <w:tcPr>
                                  <w:tcW w:w="2470" w:type="dxa"/>
                                  <w:tcBorders>
                                    <w:top w:val="single" w:sz="4" w:space="0" w:color="000000"/>
                                    <w:left w:val="single" w:sz="4" w:space="0" w:color="000000"/>
                                    <w:bottom w:val="single" w:sz="4" w:space="0" w:color="000000"/>
                                    <w:right w:val="single" w:sz="4" w:space="0" w:color="000000"/>
                                  </w:tcBorders>
                                  <w:shd w:val="clear" w:color="auto" w:fill="auto"/>
                                </w:tcPr>
                                <w:p w:rsidR="00837C4F" w:rsidRDefault="00837C4F">
                                  <w:pPr>
                                    <w:pStyle w:val="Index81"/>
                                  </w:pPr>
                                  <w:r>
                                    <w:rPr>
                                      <w:noProof/>
                                      <w:lang w:val="en-IN" w:eastAsia="en-IN" w:bidi="ar-SA"/>
                                    </w:rPr>
                                    <w:drawing>
                                      <wp:inline distT="0" distB="0" distL="0" distR="0" wp14:anchorId="35CDFAD6" wp14:editId="3A1CBEB5">
                                        <wp:extent cx="155257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1771650"/>
                                                </a:xfrm>
                                                <a:prstGeom prst="rect">
                                                  <a:avLst/>
                                                </a:prstGeom>
                                                <a:solidFill>
                                                  <a:srgbClr val="FFFFFF"/>
                                                </a:solidFill>
                                                <a:ln>
                                                  <a:noFill/>
                                                </a:ln>
                                              </pic:spPr>
                                            </pic:pic>
                                          </a:graphicData>
                                        </a:graphic>
                                      </wp:inline>
                                    </w:drawing>
                                  </w:r>
                                </w:p>
                              </w:tc>
                            </w:tr>
                          </w:tbl>
                          <w:p w:rsidR="00837C4F" w:rsidRDefault="00837C4F" w:rsidP="00837C4F">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7pt;margin-top:8.6pt;width:123.45pt;height:140.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8JeQIAAAA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" stroked="f">
                <v:textbox inset="0,0,0,0">
                  <w:txbxContent>
                    <w:tbl>
                      <w:tblPr>
                        <w:tblW w:w="0" w:type="auto"/>
                        <w:tblInd w:w="108" w:type="dxa"/>
                        <w:tblLayout w:type="fixed"/>
                        <w:tblLook w:val="0000" w:firstRow="0" w:lastRow="0" w:firstColumn="0" w:lastColumn="0" w:noHBand="0" w:noVBand="0"/>
                      </w:tblPr>
                      <w:tblGrid>
                        <w:gridCol w:w="2470"/>
                      </w:tblGrid>
                      <w:tr w:rsidR="00837C4F">
                        <w:trPr>
                          <w:trHeight w:val="2542"/>
                        </w:trPr>
                        <w:tc>
                          <w:tcPr>
                            <w:tcW w:w="2470" w:type="dxa"/>
                            <w:tcBorders>
                              <w:top w:val="single" w:sz="4" w:space="0" w:color="000000"/>
                              <w:left w:val="single" w:sz="4" w:space="0" w:color="000000"/>
                              <w:bottom w:val="single" w:sz="4" w:space="0" w:color="000000"/>
                              <w:right w:val="single" w:sz="4" w:space="0" w:color="000000"/>
                            </w:tcBorders>
                            <w:shd w:val="clear" w:color="auto" w:fill="auto"/>
                          </w:tcPr>
                          <w:p w:rsidR="00837C4F" w:rsidRDefault="00837C4F">
                            <w:pPr>
                              <w:pStyle w:val="Index81"/>
                            </w:pPr>
                            <w:r>
                              <w:rPr>
                                <w:noProof/>
                                <w:lang w:val="en-IN" w:eastAsia="en-IN" w:bidi="ar-SA"/>
                              </w:rPr>
                              <w:drawing>
                                <wp:inline distT="0" distB="0" distL="0" distR="0" wp14:anchorId="35CDFAD6" wp14:editId="3A1CBEB5">
                                  <wp:extent cx="155257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1771650"/>
                                          </a:xfrm>
                                          <a:prstGeom prst="rect">
                                            <a:avLst/>
                                          </a:prstGeom>
                                          <a:solidFill>
                                            <a:srgbClr val="FFFFFF"/>
                                          </a:solidFill>
                                          <a:ln>
                                            <a:noFill/>
                                          </a:ln>
                                        </pic:spPr>
                                      </pic:pic>
                                    </a:graphicData>
                                  </a:graphic>
                                </wp:inline>
                              </w:drawing>
                            </w:r>
                          </w:p>
                        </w:tc>
                      </w:tr>
                    </w:tbl>
                    <w:p w:rsidR="00837C4F" w:rsidRDefault="00837C4F" w:rsidP="00837C4F">
                      <w:r>
                        <w:t xml:space="preserve"> </w:t>
                      </w:r>
                    </w:p>
                  </w:txbxContent>
                </v:textbox>
                <w10:wrap type="square" anchorx="page"/>
              </v:shape>
            </w:pict>
          </mc:Fallback>
        </mc:AlternateContent>
      </w:r>
      <w:r w:rsidRPr="00165446">
        <w:rPr>
          <w:rFonts w:ascii="Times New Roman" w:hAnsi="Times New Roman"/>
          <w:b/>
          <w:sz w:val="32"/>
          <w:szCs w:val="32"/>
        </w:rPr>
        <w:t xml:space="preserve"> CURRICULUM VITAE</w:t>
      </w:r>
    </w:p>
    <w:p w:rsidR="00837C4F" w:rsidRDefault="00837C4F" w:rsidP="00837C4F">
      <w:pPr>
        <w:spacing w:after="0" w:line="240" w:lineRule="auto"/>
        <w:ind w:left="-630" w:right="-810" w:firstLine="630"/>
        <w:rPr>
          <w:rFonts w:ascii="Times New Roman" w:hAnsi="Times New Roman"/>
          <w:b/>
          <w:i/>
          <w:sz w:val="32"/>
          <w:szCs w:val="32"/>
          <w:u w:val="single"/>
          <w:lang w:val="en-IN" w:bidi="hi-IN"/>
        </w:rPr>
      </w:pPr>
    </w:p>
    <w:p w:rsidR="00837C4F" w:rsidRDefault="00837C4F" w:rsidP="00837C4F">
      <w:pPr>
        <w:tabs>
          <w:tab w:val="left" w:pos="6495"/>
        </w:tabs>
        <w:spacing w:after="0" w:line="240" w:lineRule="auto"/>
        <w:jc w:val="both"/>
        <w:rPr>
          <w:rFonts w:cs="Calibri"/>
          <w:sz w:val="28"/>
        </w:rPr>
      </w:pPr>
      <w:r w:rsidRPr="0016184B">
        <w:rPr>
          <w:rFonts w:cs="Calibri"/>
          <w:sz w:val="28"/>
        </w:rPr>
        <w:t>NISHANT KUMA</w:t>
      </w:r>
      <w:r>
        <w:rPr>
          <w:rFonts w:cs="Calibri"/>
          <w:sz w:val="28"/>
        </w:rPr>
        <w:t>R</w:t>
      </w:r>
    </w:p>
    <w:p w:rsidR="00837C4F" w:rsidRPr="00FC4ACD" w:rsidRDefault="00837C4F" w:rsidP="00837C4F">
      <w:pPr>
        <w:tabs>
          <w:tab w:val="left" w:pos="6495"/>
        </w:tabs>
        <w:spacing w:after="0" w:line="240" w:lineRule="auto"/>
        <w:jc w:val="both"/>
        <w:rPr>
          <w:rFonts w:cs="Calibri"/>
        </w:rPr>
      </w:pPr>
      <w:r w:rsidRPr="0016184B">
        <w:rPr>
          <w:rFonts w:cs="Calibri"/>
          <w:sz w:val="24"/>
          <w:szCs w:val="24"/>
        </w:rPr>
        <w:t>Contacts:  +91- 9647216806, 8763034241</w:t>
      </w:r>
    </w:p>
    <w:p w:rsidR="00837C4F" w:rsidRPr="0016184B" w:rsidRDefault="00837C4F" w:rsidP="00837C4F">
      <w:pPr>
        <w:spacing w:after="0" w:line="240" w:lineRule="auto"/>
        <w:jc w:val="both"/>
        <w:rPr>
          <w:rFonts w:eastAsia="Times New Roman" w:cs="Calibri"/>
          <w:b/>
          <w:sz w:val="24"/>
          <w:szCs w:val="24"/>
        </w:rPr>
      </w:pPr>
      <w:r w:rsidRPr="0016184B">
        <w:rPr>
          <w:rFonts w:cs="Calibri"/>
          <w:b/>
          <w:sz w:val="24"/>
          <w:szCs w:val="24"/>
        </w:rPr>
        <w:t>Email</w:t>
      </w:r>
      <w:r w:rsidRPr="0016184B">
        <w:rPr>
          <w:rFonts w:cs="Calibri"/>
          <w:b/>
          <w:color w:val="000000"/>
          <w:sz w:val="24"/>
          <w:szCs w:val="24"/>
        </w:rPr>
        <w:t xml:space="preserve"> id.</w:t>
      </w:r>
      <w:r w:rsidRPr="0016184B">
        <w:rPr>
          <w:rFonts w:cs="Calibri"/>
          <w:b/>
          <w:sz w:val="24"/>
          <w:szCs w:val="24"/>
        </w:rPr>
        <w:t>:</w:t>
      </w:r>
      <w:r w:rsidRPr="0016184B">
        <w:rPr>
          <w:rStyle w:val="TOC21"/>
          <w:rFonts w:ascii="Calibri" w:eastAsia="Calibri" w:hAnsi="Calibri" w:cs="Calibri"/>
          <w:sz w:val="24"/>
          <w:szCs w:val="24"/>
        </w:rPr>
        <w:t xml:space="preserve"> nishant3156@gmail.com</w:t>
      </w:r>
    </w:p>
    <w:p w:rsidR="00837C4F" w:rsidRDefault="00837C4F" w:rsidP="00837C4F">
      <w:pPr>
        <w:spacing w:after="0" w:line="240" w:lineRule="auto"/>
        <w:jc w:val="both"/>
        <w:rPr>
          <w:rFonts w:ascii="Times New Roman" w:eastAsia="Times New Roman" w:hAnsi="Times New Roman"/>
          <w:b/>
          <w:sz w:val="28"/>
        </w:rPr>
      </w:pPr>
    </w:p>
    <w:p w:rsidR="00837C4F" w:rsidRPr="00095284" w:rsidRDefault="00837C4F" w:rsidP="00837C4F">
      <w:pPr>
        <w:spacing w:after="0" w:line="360" w:lineRule="auto"/>
        <w:jc w:val="both"/>
        <w:rPr>
          <w:rFonts w:eastAsia="Times New Roman" w:cs="Calibri"/>
          <w:sz w:val="28"/>
          <w:lang w:val="en-IN"/>
        </w:rPr>
      </w:pPr>
    </w:p>
    <w:p w:rsidR="00837C4F" w:rsidRPr="0016184B" w:rsidRDefault="00837C4F" w:rsidP="00837C4F">
      <w:pPr>
        <w:spacing w:after="0" w:line="360" w:lineRule="auto"/>
        <w:jc w:val="both"/>
        <w:rPr>
          <w:rFonts w:eastAsia="Times New Roman" w:cs="Calibri"/>
          <w:sz w:val="24"/>
          <w:szCs w:val="24"/>
        </w:rPr>
      </w:pPr>
      <w:r w:rsidRPr="0016184B">
        <w:rPr>
          <w:rFonts w:eastAsia="Times New Roman" w:cs="Calibri"/>
          <w:sz w:val="28"/>
        </w:rPr>
        <w:t xml:space="preserve">OBJECTIVE: </w:t>
      </w:r>
      <w:r>
        <w:rPr>
          <w:rFonts w:eastAsia="Times New Roman" w:cs="Calibri"/>
          <w:sz w:val="28"/>
        </w:rPr>
        <w:t xml:space="preserve"> </w:t>
      </w:r>
    </w:p>
    <w:p w:rsidR="00837C4F" w:rsidRPr="007574BC" w:rsidRDefault="00837C4F" w:rsidP="00837C4F">
      <w:pPr>
        <w:spacing w:line="240" w:lineRule="auto"/>
        <w:jc w:val="both"/>
        <w:rPr>
          <w:rFonts w:ascii="Times New Roman" w:hAnsi="Times New Roman"/>
          <w:b/>
          <w:sz w:val="24"/>
          <w:szCs w:val="24"/>
        </w:rPr>
      </w:pPr>
      <w:r w:rsidRPr="00686F14">
        <w:rPr>
          <w:rFonts w:eastAsia="Times New Roman" w:cs="Calibri"/>
          <w:sz w:val="24"/>
          <w:szCs w:val="24"/>
        </w:rPr>
        <w:t>Seeking a position for a challenging role in</w:t>
      </w:r>
      <w:r>
        <w:rPr>
          <w:rFonts w:eastAsia="Times New Roman" w:cs="Calibri"/>
          <w:sz w:val="24"/>
          <w:szCs w:val="24"/>
        </w:rPr>
        <w:t xml:space="preserve"> Instrumentation, Control, Electronics &amp; Electrical Project, </w:t>
      </w:r>
      <w:proofErr w:type="gramStart"/>
      <w:r>
        <w:rPr>
          <w:rFonts w:eastAsia="Times New Roman" w:cs="Calibri"/>
          <w:sz w:val="24"/>
          <w:szCs w:val="24"/>
        </w:rPr>
        <w:t>Commissioning</w:t>
      </w:r>
      <w:proofErr w:type="gramEnd"/>
      <w:r>
        <w:rPr>
          <w:rFonts w:eastAsia="Times New Roman" w:cs="Calibri"/>
          <w:sz w:val="24"/>
          <w:szCs w:val="24"/>
        </w:rPr>
        <w:t xml:space="preserve"> &amp;</w:t>
      </w:r>
      <w:r w:rsidRPr="00686F14">
        <w:rPr>
          <w:rFonts w:eastAsia="Times New Roman" w:cs="Calibri"/>
          <w:sz w:val="24"/>
          <w:szCs w:val="24"/>
        </w:rPr>
        <w:t xml:space="preserve"> Maintenance that will allow me to utilize my technical skills, experience and willingness to learn in making an organization successful</w:t>
      </w:r>
      <w:r>
        <w:rPr>
          <w:rFonts w:eastAsia="Times New Roman"/>
          <w:b/>
          <w:sz w:val="24"/>
          <w:szCs w:val="24"/>
        </w:rPr>
        <w:t>.</w:t>
      </w:r>
    </w:p>
    <w:p w:rsidR="00837C4F" w:rsidRPr="0016184B" w:rsidRDefault="00837C4F" w:rsidP="00837C4F">
      <w:pPr>
        <w:spacing w:after="0"/>
        <w:jc w:val="both"/>
        <w:rPr>
          <w:rFonts w:cs="Calibri"/>
          <w:sz w:val="28"/>
        </w:rPr>
      </w:pPr>
      <w:r w:rsidRPr="0016184B">
        <w:rPr>
          <w:rFonts w:cs="Calibri"/>
          <w:sz w:val="28"/>
        </w:rPr>
        <w:t xml:space="preserve">WORK EXPERIENCE:  </w:t>
      </w:r>
      <w:r>
        <w:rPr>
          <w:rFonts w:cs="Calibri"/>
          <w:sz w:val="28"/>
        </w:rPr>
        <w:t>8</w:t>
      </w:r>
      <w:r w:rsidRPr="0016184B">
        <w:rPr>
          <w:rFonts w:cs="Calibri"/>
          <w:sz w:val="28"/>
        </w:rPr>
        <w:t>+ Years</w:t>
      </w:r>
    </w:p>
    <w:p w:rsidR="00837C4F" w:rsidRPr="006B5ECE" w:rsidRDefault="00837C4F" w:rsidP="00837C4F">
      <w:pPr>
        <w:jc w:val="both"/>
        <w:rPr>
          <w:rFonts w:cs="Calibri"/>
          <w:szCs w:val="22"/>
        </w:rPr>
      </w:pPr>
      <w:r w:rsidRPr="0016184B">
        <w:rPr>
          <w:rFonts w:cs="Calibri"/>
          <w:sz w:val="28"/>
        </w:rPr>
        <w:t>CORE SKILLS:</w:t>
      </w:r>
      <w:r w:rsidRPr="006B5ECE">
        <w:rPr>
          <w:rFonts w:cs="Calibri"/>
          <w:sz w:val="24"/>
          <w:szCs w:val="24"/>
        </w:rPr>
        <w:t xml:space="preserve"> Instrumentation, Control, Electrical,</w:t>
      </w:r>
      <w:r>
        <w:rPr>
          <w:rFonts w:cs="Calibri"/>
          <w:sz w:val="24"/>
          <w:szCs w:val="24"/>
        </w:rPr>
        <w:t xml:space="preserve"> Electronics, Maintenance,</w:t>
      </w:r>
      <w:r w:rsidRPr="006B5ECE">
        <w:rPr>
          <w:rFonts w:cs="Calibri"/>
          <w:sz w:val="24"/>
          <w:szCs w:val="24"/>
        </w:rPr>
        <w:t xml:space="preserve"> Project, Commissioning,</w:t>
      </w:r>
      <w:r>
        <w:rPr>
          <w:rFonts w:cs="Calibri"/>
          <w:sz w:val="24"/>
          <w:szCs w:val="24"/>
        </w:rPr>
        <w:t xml:space="preserve"> Preventive </w:t>
      </w:r>
      <w:r w:rsidRPr="006B5ECE">
        <w:rPr>
          <w:rFonts w:cs="Calibri"/>
          <w:sz w:val="24"/>
          <w:szCs w:val="24"/>
        </w:rPr>
        <w:t xml:space="preserve">Maintenance, </w:t>
      </w:r>
      <w:r>
        <w:rPr>
          <w:rFonts w:cs="Calibri"/>
          <w:color w:val="000000"/>
          <w:sz w:val="24"/>
          <w:szCs w:val="24"/>
        </w:rPr>
        <w:t xml:space="preserve"> </w:t>
      </w:r>
      <w:r w:rsidRPr="006B5ECE">
        <w:rPr>
          <w:rFonts w:cs="Calibri"/>
          <w:color w:val="000000"/>
          <w:sz w:val="24"/>
          <w:szCs w:val="24"/>
        </w:rPr>
        <w:t>Field instruments, MCC &amp; Panels, VFD, Calibration, Weigh Feeder, Problem Troubleshooting,</w:t>
      </w:r>
      <w:r>
        <w:rPr>
          <w:rFonts w:cs="Calibri"/>
          <w:color w:val="000000"/>
          <w:sz w:val="24"/>
          <w:szCs w:val="24"/>
        </w:rPr>
        <w:t xml:space="preserve"> MTBF, MTTR,</w:t>
      </w:r>
      <w:r w:rsidRPr="006B5ECE">
        <w:rPr>
          <w:rFonts w:cs="Calibri"/>
          <w:color w:val="000000"/>
          <w:sz w:val="24"/>
          <w:szCs w:val="24"/>
        </w:rPr>
        <w:t xml:space="preserve"> HART, </w:t>
      </w:r>
      <w:r>
        <w:rPr>
          <w:rFonts w:cs="Calibri"/>
          <w:color w:val="000000"/>
          <w:sz w:val="24"/>
          <w:szCs w:val="24"/>
        </w:rPr>
        <w:t xml:space="preserve">Hook-up diagrams, </w:t>
      </w:r>
      <w:r w:rsidRPr="006B5ECE">
        <w:rPr>
          <w:rFonts w:cs="Calibri"/>
          <w:color w:val="000000"/>
          <w:sz w:val="24"/>
          <w:szCs w:val="24"/>
        </w:rPr>
        <w:t xml:space="preserve">PLC, DCS, SCADA, P&amp;ID, UPS, </w:t>
      </w:r>
      <w:r>
        <w:rPr>
          <w:rFonts w:cs="Calibri"/>
          <w:color w:val="000000"/>
          <w:sz w:val="24"/>
          <w:szCs w:val="24"/>
        </w:rPr>
        <w:t>Hydraulic</w:t>
      </w:r>
      <w:r w:rsidRPr="006B5ECE">
        <w:rPr>
          <w:rFonts w:cs="Calibri"/>
          <w:color w:val="000000"/>
          <w:sz w:val="24"/>
          <w:szCs w:val="24"/>
        </w:rPr>
        <w:t>,</w:t>
      </w:r>
      <w:r>
        <w:rPr>
          <w:rFonts w:cs="Calibri"/>
          <w:color w:val="000000"/>
          <w:sz w:val="24"/>
          <w:szCs w:val="24"/>
        </w:rPr>
        <w:t xml:space="preserve"> Pneumatic,</w:t>
      </w:r>
      <w:r w:rsidRPr="006B5ECE">
        <w:rPr>
          <w:rFonts w:cs="Calibri"/>
          <w:color w:val="000000"/>
          <w:sz w:val="24"/>
          <w:szCs w:val="24"/>
        </w:rPr>
        <w:t xml:space="preserve"> T</w:t>
      </w:r>
      <w:r>
        <w:rPr>
          <w:rFonts w:cs="Calibri"/>
          <w:color w:val="000000"/>
          <w:sz w:val="24"/>
          <w:szCs w:val="24"/>
        </w:rPr>
        <w:t>echnical Analysis of Equipment</w:t>
      </w:r>
      <w:r w:rsidRPr="006B5ECE">
        <w:rPr>
          <w:rFonts w:cs="Calibri"/>
          <w:color w:val="000000"/>
          <w:sz w:val="24"/>
          <w:szCs w:val="24"/>
        </w:rPr>
        <w:t>/Mate</w:t>
      </w:r>
      <w:r>
        <w:rPr>
          <w:rFonts w:cs="Calibri"/>
          <w:color w:val="000000"/>
          <w:sz w:val="24"/>
          <w:szCs w:val="24"/>
        </w:rPr>
        <w:t xml:space="preserve">rial before </w:t>
      </w:r>
      <w:r w:rsidRPr="006B5ECE">
        <w:rPr>
          <w:rFonts w:cs="Calibri"/>
          <w:color w:val="000000"/>
          <w:sz w:val="24"/>
          <w:szCs w:val="24"/>
        </w:rPr>
        <w:t>and after Purchase, 5S, TPM,</w:t>
      </w:r>
      <w:r w:rsidR="005A0239">
        <w:rPr>
          <w:rFonts w:cs="Calibri"/>
          <w:color w:val="000000"/>
          <w:sz w:val="24"/>
          <w:szCs w:val="24"/>
        </w:rPr>
        <w:t xml:space="preserve"> SAP-PM,</w:t>
      </w:r>
      <w:bookmarkStart w:id="0" w:name="_GoBack"/>
      <w:bookmarkEnd w:id="0"/>
      <w:r w:rsidRPr="006B5ECE">
        <w:rPr>
          <w:rFonts w:cs="Calibri"/>
          <w:color w:val="000000"/>
          <w:sz w:val="24"/>
          <w:szCs w:val="24"/>
        </w:rPr>
        <w:t xml:space="preserve"> </w:t>
      </w:r>
      <w:r>
        <w:rPr>
          <w:rFonts w:cs="Calibri"/>
          <w:color w:val="000000"/>
          <w:sz w:val="24"/>
          <w:szCs w:val="24"/>
        </w:rPr>
        <w:t xml:space="preserve">Kaizen, </w:t>
      </w:r>
      <w:r w:rsidRPr="006B5ECE">
        <w:rPr>
          <w:rFonts w:cs="Calibri"/>
          <w:color w:val="000000"/>
          <w:sz w:val="24"/>
          <w:szCs w:val="24"/>
        </w:rPr>
        <w:t>ISO 9001,</w:t>
      </w:r>
      <w:r w:rsidRPr="006B5ECE">
        <w:rPr>
          <w:rFonts w:cs="Calibri"/>
          <w:color w:val="333333"/>
          <w:sz w:val="24"/>
          <w:szCs w:val="24"/>
        </w:rPr>
        <w:t xml:space="preserve"> </w:t>
      </w:r>
      <w:r w:rsidRPr="006B5ECE">
        <w:rPr>
          <w:rFonts w:cs="Calibri"/>
          <w:color w:val="000000"/>
          <w:sz w:val="24"/>
          <w:szCs w:val="24"/>
        </w:rPr>
        <w:t xml:space="preserve">Manpower management, </w:t>
      </w:r>
      <w:r>
        <w:rPr>
          <w:rFonts w:cs="Calibri"/>
          <w:color w:val="000000"/>
          <w:sz w:val="24"/>
          <w:szCs w:val="24"/>
        </w:rPr>
        <w:t>Breakdown Maintenance, Utility Maintenance, Steel Plant, Iron &amp; Steel.</w:t>
      </w:r>
    </w:p>
    <w:p w:rsidR="00837C4F" w:rsidRPr="0016184B" w:rsidRDefault="00837C4F" w:rsidP="00837C4F">
      <w:pPr>
        <w:spacing w:after="0" w:line="240" w:lineRule="auto"/>
        <w:jc w:val="both"/>
        <w:rPr>
          <w:rFonts w:cs="Calibri"/>
          <w:sz w:val="24"/>
          <w:szCs w:val="24"/>
        </w:rPr>
      </w:pPr>
      <w:r w:rsidRPr="0016184B">
        <w:rPr>
          <w:rFonts w:cs="Calibri"/>
          <w:sz w:val="28"/>
        </w:rPr>
        <w:t>WORK DETAILS:</w:t>
      </w:r>
    </w:p>
    <w:p w:rsidR="00837C4F" w:rsidRPr="006B5ECE" w:rsidRDefault="00837C4F" w:rsidP="00837C4F">
      <w:pPr>
        <w:numPr>
          <w:ilvl w:val="0"/>
          <w:numId w:val="3"/>
        </w:numPr>
        <w:spacing w:after="0" w:line="240" w:lineRule="auto"/>
        <w:jc w:val="both"/>
        <w:rPr>
          <w:rFonts w:cs="Calibri"/>
          <w:sz w:val="24"/>
          <w:szCs w:val="24"/>
        </w:rPr>
      </w:pPr>
      <w:r w:rsidRPr="006B5ECE">
        <w:rPr>
          <w:rFonts w:cs="Calibri"/>
          <w:sz w:val="24"/>
          <w:szCs w:val="24"/>
        </w:rPr>
        <w:t>Presently Wor</w:t>
      </w:r>
      <w:r w:rsidR="00125968">
        <w:rPr>
          <w:rFonts w:cs="Calibri"/>
          <w:sz w:val="24"/>
          <w:szCs w:val="24"/>
        </w:rPr>
        <w:t>king at Maharashtra Enviro Power Ltd.</w:t>
      </w:r>
      <w:r w:rsidRPr="006B5ECE">
        <w:rPr>
          <w:rFonts w:cs="Calibri"/>
          <w:sz w:val="24"/>
          <w:szCs w:val="24"/>
        </w:rPr>
        <w:t xml:space="preserve"> Pune, as Manager in ins</w:t>
      </w:r>
      <w:r>
        <w:rPr>
          <w:rFonts w:cs="Calibri"/>
          <w:sz w:val="24"/>
          <w:szCs w:val="24"/>
        </w:rPr>
        <w:t>trumentation &amp; control</w:t>
      </w:r>
      <w:r w:rsidRPr="006B5ECE">
        <w:rPr>
          <w:rFonts w:cs="Calibri"/>
          <w:sz w:val="24"/>
          <w:szCs w:val="24"/>
        </w:rPr>
        <w:t xml:space="preserve"> dept. From Dec. 2017.</w:t>
      </w:r>
    </w:p>
    <w:p w:rsidR="00837C4F" w:rsidRPr="006B5ECE" w:rsidRDefault="00837C4F" w:rsidP="00837C4F">
      <w:pPr>
        <w:numPr>
          <w:ilvl w:val="0"/>
          <w:numId w:val="3"/>
        </w:numPr>
        <w:spacing w:after="0" w:line="240" w:lineRule="auto"/>
        <w:jc w:val="both"/>
        <w:rPr>
          <w:rFonts w:cs="Calibri"/>
          <w:sz w:val="24"/>
          <w:szCs w:val="24"/>
        </w:rPr>
      </w:pPr>
      <w:r w:rsidRPr="006B5ECE">
        <w:rPr>
          <w:rFonts w:cs="Calibri"/>
          <w:sz w:val="24"/>
          <w:szCs w:val="24"/>
        </w:rPr>
        <w:t>Worked at 0.6MTPA Iron Ore Grinding, Beneficiation and Pellet Plant at Shri Mahavir Ferro Alloys Pvt. Ltd. Rourkela from June 2017 to Dec. 2017 as Assistant Manager in Maintenance in Instrumentation &amp; Electrical dept.</w:t>
      </w:r>
    </w:p>
    <w:p w:rsidR="00837C4F" w:rsidRPr="00CE13AE" w:rsidRDefault="00837C4F" w:rsidP="00837C4F">
      <w:pPr>
        <w:pStyle w:val="ListParagraph"/>
        <w:numPr>
          <w:ilvl w:val="0"/>
          <w:numId w:val="3"/>
        </w:numPr>
        <w:spacing w:after="0"/>
        <w:jc w:val="both"/>
        <w:rPr>
          <w:rFonts w:ascii="Calibri" w:hAnsi="Calibri" w:cs="Calibri"/>
          <w:sz w:val="24"/>
          <w:szCs w:val="24"/>
        </w:rPr>
      </w:pPr>
      <w:r w:rsidRPr="006B5ECE">
        <w:rPr>
          <w:rFonts w:ascii="Calibri" w:hAnsi="Calibri" w:cs="Calibri"/>
          <w:sz w:val="24"/>
          <w:szCs w:val="24"/>
        </w:rPr>
        <w:t>Worked at 0.6 MTPA Iron Ore Grinding, Beneficiation and Pellet Plant from Feb. 2016 to June 2017 as Senior Engineer in</w:t>
      </w:r>
      <w:r w:rsidRPr="006B5ECE">
        <w:rPr>
          <w:rFonts w:ascii="Calibri" w:hAnsi="Calibri" w:cs="Calibri"/>
          <w:sz w:val="24"/>
          <w:szCs w:val="24"/>
          <w:lang w:val="en-US"/>
        </w:rPr>
        <w:t xml:space="preserve"> Project &amp; Commissioning in Control &amp; Instrumentation dept. </w:t>
      </w:r>
      <w:r w:rsidRPr="00CE13AE">
        <w:rPr>
          <w:rFonts w:ascii="Calibri" w:hAnsi="Calibri" w:cs="Calibri"/>
          <w:sz w:val="24"/>
          <w:szCs w:val="24"/>
          <w:lang w:val="en-US"/>
        </w:rPr>
        <w:t>(Green Field Project: Super Sme</w:t>
      </w:r>
      <w:r>
        <w:rPr>
          <w:rFonts w:ascii="Calibri" w:hAnsi="Calibri" w:cs="Calibri"/>
          <w:sz w:val="24"/>
          <w:szCs w:val="24"/>
          <w:lang w:val="en-US"/>
        </w:rPr>
        <w:t>lters Ltd, Asansol, West Bengal</w:t>
      </w:r>
      <w:r w:rsidRPr="00CE13AE">
        <w:rPr>
          <w:rFonts w:ascii="Calibri" w:hAnsi="Calibri" w:cs="Calibri"/>
          <w:sz w:val="24"/>
          <w:szCs w:val="24"/>
          <w:lang w:val="en-US"/>
        </w:rPr>
        <w:t>)</w:t>
      </w:r>
    </w:p>
    <w:p w:rsidR="00837C4F" w:rsidRPr="00CE13AE" w:rsidRDefault="00837C4F" w:rsidP="00837C4F">
      <w:pPr>
        <w:pStyle w:val="Index81"/>
        <w:numPr>
          <w:ilvl w:val="0"/>
          <w:numId w:val="3"/>
        </w:numPr>
        <w:jc w:val="both"/>
        <w:rPr>
          <w:rFonts w:cs="Calibri"/>
          <w:sz w:val="24"/>
          <w:szCs w:val="24"/>
        </w:rPr>
      </w:pPr>
      <w:r w:rsidRPr="006B5ECE">
        <w:rPr>
          <w:rFonts w:cs="Calibri"/>
          <w:sz w:val="24"/>
          <w:szCs w:val="24"/>
        </w:rPr>
        <w:t>Worked at 1.2 MTPA Iron Ore Beneficiation &amp; Pellet Plant in Project, Commissioning &amp; Maintenance</w:t>
      </w:r>
      <w:r>
        <w:rPr>
          <w:rFonts w:cs="Calibri"/>
          <w:sz w:val="24"/>
          <w:szCs w:val="24"/>
        </w:rPr>
        <w:t xml:space="preserve"> f</w:t>
      </w:r>
      <w:r w:rsidRPr="006B5ECE">
        <w:rPr>
          <w:rFonts w:cs="Calibri"/>
          <w:sz w:val="24"/>
          <w:szCs w:val="24"/>
        </w:rPr>
        <w:t xml:space="preserve">rom Feb-2013 to Feb. 2016 as Executive Engineer in Instrumentation &amp; Electrical dept. </w:t>
      </w:r>
      <w:r w:rsidRPr="00CE13AE">
        <w:rPr>
          <w:rFonts w:cs="Calibri"/>
          <w:sz w:val="24"/>
          <w:szCs w:val="24"/>
        </w:rPr>
        <w:t>(Green Field Project: Pro-minerals Pvt. Ltd. Keonjhar, Odisha)</w:t>
      </w:r>
    </w:p>
    <w:p w:rsidR="00837C4F" w:rsidRPr="0016184B" w:rsidRDefault="00837C4F" w:rsidP="00837C4F">
      <w:pPr>
        <w:pStyle w:val="Index81"/>
        <w:jc w:val="both"/>
        <w:rPr>
          <w:rFonts w:cs="Calibri"/>
          <w:sz w:val="28"/>
        </w:rPr>
      </w:pPr>
      <w:r w:rsidRPr="0016184B">
        <w:rPr>
          <w:rFonts w:cs="Calibri"/>
          <w:sz w:val="28"/>
        </w:rPr>
        <w:t>JOB RESPONSIBILITIES:</w:t>
      </w:r>
    </w:p>
    <w:p w:rsidR="00837C4F" w:rsidRDefault="00837C4F" w:rsidP="00837C4F">
      <w:pPr>
        <w:spacing w:after="0" w:line="240" w:lineRule="auto"/>
        <w:ind w:left="240"/>
        <w:jc w:val="both"/>
        <w:rPr>
          <w:b/>
          <w:sz w:val="28"/>
        </w:rPr>
      </w:pPr>
    </w:p>
    <w:p w:rsidR="00837C4F" w:rsidRPr="00190580" w:rsidRDefault="00837C4F" w:rsidP="00837C4F">
      <w:pPr>
        <w:pStyle w:val="ListParagraph"/>
        <w:numPr>
          <w:ilvl w:val="0"/>
          <w:numId w:val="1"/>
        </w:numPr>
        <w:suppressAutoHyphens w:val="0"/>
        <w:spacing w:after="0" w:line="240" w:lineRule="auto"/>
        <w:jc w:val="both"/>
        <w:rPr>
          <w:rFonts w:ascii="Calibri" w:hAnsi="Calibri" w:cs="Calibri"/>
          <w:sz w:val="24"/>
          <w:szCs w:val="24"/>
        </w:rPr>
      </w:pPr>
      <w:r w:rsidRPr="00190580">
        <w:rPr>
          <w:rFonts w:ascii="Calibri" w:hAnsi="Calibri" w:cs="Calibri"/>
          <w:sz w:val="24"/>
          <w:szCs w:val="24"/>
        </w:rPr>
        <w:t>Managing Project &amp; Maintenance activities of dept. by leading, coordinating in order to meet the department goals and targets with full safety.</w:t>
      </w:r>
    </w:p>
    <w:p w:rsidR="00837C4F" w:rsidRPr="006014A3" w:rsidRDefault="00837C4F" w:rsidP="00837C4F">
      <w:pPr>
        <w:pStyle w:val="ListParagraph"/>
        <w:numPr>
          <w:ilvl w:val="0"/>
          <w:numId w:val="1"/>
        </w:numPr>
        <w:jc w:val="both"/>
        <w:rPr>
          <w:rFonts w:ascii="Calibri" w:hAnsi="Calibri" w:cs="Calibri"/>
          <w:sz w:val="24"/>
          <w:szCs w:val="24"/>
        </w:rPr>
      </w:pPr>
      <w:r>
        <w:rPr>
          <w:rFonts w:ascii="Calibri" w:hAnsi="Calibri" w:cs="Calibri"/>
          <w:sz w:val="24"/>
          <w:szCs w:val="24"/>
          <w:lang w:val="en-US"/>
        </w:rPr>
        <w:t xml:space="preserve">Installation, </w:t>
      </w:r>
      <w:r w:rsidRPr="00190580">
        <w:rPr>
          <w:rFonts w:ascii="Calibri" w:hAnsi="Calibri" w:cs="Calibri"/>
          <w:sz w:val="24"/>
          <w:szCs w:val="24"/>
          <w:lang w:val="en-US"/>
        </w:rPr>
        <w:t>Commissioning</w:t>
      </w:r>
      <w:r>
        <w:rPr>
          <w:rFonts w:ascii="Calibri" w:hAnsi="Calibri" w:cs="Calibri"/>
          <w:sz w:val="24"/>
          <w:szCs w:val="24"/>
          <w:lang w:val="en-US"/>
        </w:rPr>
        <w:t xml:space="preserve"> &amp; Maintenance</w:t>
      </w:r>
      <w:r w:rsidRPr="00190580">
        <w:rPr>
          <w:rFonts w:ascii="Calibri" w:hAnsi="Calibri" w:cs="Calibri"/>
          <w:sz w:val="24"/>
          <w:szCs w:val="24"/>
        </w:rPr>
        <w:t xml:space="preserve"> of PLC, DCS, SCADA, LT Motor, MCC &amp; Panels, VFD, UPS</w:t>
      </w:r>
      <w:r>
        <w:rPr>
          <w:rFonts w:ascii="Calibri" w:hAnsi="Calibri" w:cs="Calibri"/>
          <w:sz w:val="24"/>
          <w:szCs w:val="24"/>
        </w:rPr>
        <w:t>.</w:t>
      </w:r>
    </w:p>
    <w:p w:rsidR="00837C4F" w:rsidRPr="00190580" w:rsidRDefault="00837C4F" w:rsidP="00837C4F">
      <w:pPr>
        <w:pStyle w:val="ListParagraph"/>
        <w:numPr>
          <w:ilvl w:val="0"/>
          <w:numId w:val="1"/>
        </w:numPr>
        <w:jc w:val="both"/>
        <w:rPr>
          <w:rFonts w:ascii="Calibri" w:hAnsi="Calibri" w:cs="Calibri"/>
          <w:sz w:val="24"/>
          <w:szCs w:val="24"/>
        </w:rPr>
      </w:pPr>
      <w:r>
        <w:rPr>
          <w:rStyle w:val="lazilyload"/>
          <w:rFonts w:ascii="Calibri" w:hAnsi="Calibri" w:cs="Calibri"/>
          <w:sz w:val="24"/>
          <w:szCs w:val="24"/>
        </w:rPr>
        <w:t xml:space="preserve">Having knowledge </w:t>
      </w:r>
      <w:r w:rsidRPr="00190580">
        <w:rPr>
          <w:rStyle w:val="lazilyload"/>
          <w:rFonts w:ascii="Calibri" w:hAnsi="Calibri" w:cs="Calibri"/>
          <w:sz w:val="24"/>
          <w:szCs w:val="24"/>
        </w:rPr>
        <w:t>of equipment</w:t>
      </w:r>
      <w:r>
        <w:rPr>
          <w:rStyle w:val="lazilyload"/>
          <w:rFonts w:ascii="Calibri" w:hAnsi="Calibri" w:cs="Calibri"/>
          <w:sz w:val="24"/>
          <w:szCs w:val="24"/>
        </w:rPr>
        <w:t>’s</w:t>
      </w:r>
      <w:r w:rsidRPr="00190580">
        <w:rPr>
          <w:rStyle w:val="lazilyload"/>
          <w:rFonts w:ascii="Calibri" w:hAnsi="Calibri" w:cs="Calibri"/>
          <w:sz w:val="24"/>
          <w:szCs w:val="24"/>
        </w:rPr>
        <w:t xml:space="preserve"> like Weigh Feeders, Belt </w:t>
      </w:r>
      <w:proofErr w:type="spellStart"/>
      <w:r w:rsidRPr="00190580">
        <w:rPr>
          <w:rStyle w:val="lazilyload"/>
          <w:rFonts w:ascii="Calibri" w:hAnsi="Calibri" w:cs="Calibri"/>
          <w:sz w:val="24"/>
          <w:szCs w:val="24"/>
        </w:rPr>
        <w:t>Weigher</w:t>
      </w:r>
      <w:proofErr w:type="spellEnd"/>
      <w:r w:rsidRPr="00190580">
        <w:rPr>
          <w:rStyle w:val="lazilyload"/>
          <w:rFonts w:ascii="Calibri" w:hAnsi="Calibri" w:cs="Calibri"/>
          <w:sz w:val="24"/>
          <w:szCs w:val="24"/>
        </w:rPr>
        <w:t xml:space="preserve">, Load cell, Crushers, </w:t>
      </w:r>
      <w:r>
        <w:rPr>
          <w:rStyle w:val="lazilyload"/>
          <w:rFonts w:ascii="Calibri" w:hAnsi="Calibri" w:cs="Calibri"/>
          <w:sz w:val="24"/>
          <w:szCs w:val="24"/>
        </w:rPr>
        <w:t xml:space="preserve">Chillers, </w:t>
      </w:r>
      <w:r w:rsidRPr="00190580">
        <w:rPr>
          <w:rStyle w:val="lazilyload"/>
          <w:rFonts w:ascii="Calibri" w:hAnsi="Calibri" w:cs="Calibri"/>
          <w:sz w:val="24"/>
          <w:szCs w:val="24"/>
        </w:rPr>
        <w:t>Compressors, Scrubber, Ball Mill, Rod Mill, Jaw Crushers, All JIG, All FLUX, WHIMS etc</w:t>
      </w:r>
      <w:r w:rsidRPr="00190580">
        <w:rPr>
          <w:rFonts w:ascii="Calibri" w:hAnsi="Calibri" w:cs="Calibri"/>
          <w:sz w:val="24"/>
          <w:szCs w:val="24"/>
        </w:rPr>
        <w:t>.</w:t>
      </w:r>
    </w:p>
    <w:p w:rsidR="00837C4F" w:rsidRPr="00190580" w:rsidRDefault="00837C4F" w:rsidP="00837C4F">
      <w:pPr>
        <w:pStyle w:val="ListParagraph"/>
        <w:numPr>
          <w:ilvl w:val="0"/>
          <w:numId w:val="1"/>
        </w:numPr>
        <w:jc w:val="both"/>
        <w:rPr>
          <w:rFonts w:ascii="Calibri" w:hAnsi="Calibri" w:cs="Calibri"/>
          <w:sz w:val="24"/>
          <w:szCs w:val="24"/>
        </w:rPr>
      </w:pPr>
      <w:r>
        <w:rPr>
          <w:rStyle w:val="lt-line-clampraw-line"/>
          <w:rFonts w:ascii="Calibri" w:hAnsi="Calibri" w:cs="Calibri"/>
          <w:sz w:val="24"/>
          <w:szCs w:val="24"/>
        </w:rPr>
        <w:t>Commissioning</w:t>
      </w:r>
      <w:r w:rsidRPr="00190580">
        <w:rPr>
          <w:rStyle w:val="lt-line-clampraw-line"/>
          <w:rFonts w:ascii="Calibri" w:hAnsi="Calibri" w:cs="Calibri"/>
          <w:sz w:val="24"/>
          <w:szCs w:val="24"/>
        </w:rPr>
        <w:t xml:space="preserve"> &amp; Troubleshooting of all kinds of field instruments such as Level Transmitter, Pressure Transmitter, Temperature Transmitter, Flow Transmitter, PH meter, Transmitters, Actuators, Control </w:t>
      </w:r>
      <w:r w:rsidRPr="00190580">
        <w:rPr>
          <w:rStyle w:val="lt-line-clampraw-line"/>
          <w:rFonts w:ascii="Calibri" w:hAnsi="Calibri" w:cs="Calibri"/>
          <w:sz w:val="24"/>
          <w:szCs w:val="24"/>
        </w:rPr>
        <w:lastRenderedPageBreak/>
        <w:t>valves and various kinds/make of sensors, transducers and Safety Switches based on latest technologies.</w:t>
      </w:r>
    </w:p>
    <w:p w:rsidR="00837C4F" w:rsidRPr="00190580" w:rsidRDefault="00837C4F" w:rsidP="00837C4F">
      <w:pPr>
        <w:pStyle w:val="ListParagraph"/>
        <w:numPr>
          <w:ilvl w:val="0"/>
          <w:numId w:val="1"/>
        </w:numPr>
        <w:jc w:val="both"/>
        <w:rPr>
          <w:rStyle w:val="lazilyload"/>
          <w:rFonts w:ascii="Calibri" w:eastAsia="Calibri" w:hAnsi="Calibri" w:cs="Calibri"/>
          <w:sz w:val="24"/>
          <w:szCs w:val="24"/>
        </w:rPr>
      </w:pPr>
      <w:r w:rsidRPr="00190580">
        <w:rPr>
          <w:rStyle w:val="lazilyload"/>
          <w:rFonts w:ascii="Calibri" w:eastAsia="Calibri" w:hAnsi="Calibri" w:cs="Calibri"/>
          <w:sz w:val="24"/>
          <w:szCs w:val="24"/>
        </w:rPr>
        <w:t>To ensure &amp; maintain critical spares inventory are at optimum label and are of good quality &amp; make.</w:t>
      </w:r>
    </w:p>
    <w:p w:rsidR="00837C4F" w:rsidRPr="00190580" w:rsidRDefault="00837C4F" w:rsidP="00837C4F">
      <w:pPr>
        <w:pStyle w:val="ListParagraph"/>
        <w:numPr>
          <w:ilvl w:val="0"/>
          <w:numId w:val="1"/>
        </w:numPr>
        <w:jc w:val="both"/>
        <w:rPr>
          <w:rStyle w:val="lazilyload"/>
          <w:rFonts w:ascii="Calibri" w:eastAsia="Calibri" w:hAnsi="Calibri" w:cs="Calibri"/>
          <w:sz w:val="24"/>
          <w:szCs w:val="24"/>
        </w:rPr>
      </w:pPr>
      <w:r w:rsidRPr="00190580">
        <w:rPr>
          <w:rStyle w:val="lazilyload"/>
          <w:rFonts w:ascii="Calibri" w:eastAsia="Calibri" w:hAnsi="Calibri" w:cs="Calibri"/>
          <w:sz w:val="24"/>
          <w:szCs w:val="24"/>
        </w:rPr>
        <w:t>Daily Analysis of delays and take necessary action to up keep all dept. performances of KPI.</w:t>
      </w:r>
    </w:p>
    <w:p w:rsidR="00837C4F" w:rsidRPr="00190580" w:rsidRDefault="00837C4F" w:rsidP="00837C4F">
      <w:pPr>
        <w:pStyle w:val="ListParagraph"/>
        <w:numPr>
          <w:ilvl w:val="0"/>
          <w:numId w:val="1"/>
        </w:numPr>
        <w:jc w:val="both"/>
        <w:rPr>
          <w:rFonts w:ascii="Calibri" w:eastAsia="Calibri" w:hAnsi="Calibri" w:cs="Calibri"/>
          <w:sz w:val="24"/>
          <w:szCs w:val="24"/>
        </w:rPr>
      </w:pPr>
      <w:r w:rsidRPr="00190580">
        <w:rPr>
          <w:rStyle w:val="lazilyload"/>
          <w:rFonts w:ascii="Calibri" w:eastAsia="Calibri" w:hAnsi="Calibri" w:cs="Calibri"/>
          <w:sz w:val="24"/>
          <w:szCs w:val="24"/>
        </w:rPr>
        <w:t>Implement various maintenance system &amp; set of procedures of all activities related to maintenance like TBM, Kaizen.</w:t>
      </w:r>
    </w:p>
    <w:p w:rsidR="00837C4F" w:rsidRPr="00190580" w:rsidRDefault="00837C4F" w:rsidP="00837C4F">
      <w:pPr>
        <w:pStyle w:val="ListParagraph"/>
        <w:numPr>
          <w:ilvl w:val="0"/>
          <w:numId w:val="1"/>
        </w:numPr>
        <w:jc w:val="both"/>
        <w:rPr>
          <w:rFonts w:ascii="Calibri" w:hAnsi="Calibri" w:cs="Calibri"/>
          <w:sz w:val="24"/>
          <w:szCs w:val="24"/>
        </w:rPr>
      </w:pPr>
      <w:r w:rsidRPr="00190580">
        <w:rPr>
          <w:rFonts w:ascii="Calibri" w:hAnsi="Calibri" w:cs="Calibri"/>
          <w:sz w:val="24"/>
          <w:szCs w:val="24"/>
        </w:rPr>
        <w:t>Making &amp; review of Instrument specification, IO list, termination details, cable laying schedule, Loop Diagrams, Instruments Location Layouts, Hook-up drawing, JB Schedule.</w:t>
      </w:r>
    </w:p>
    <w:p w:rsidR="00837C4F" w:rsidRPr="006014A3" w:rsidRDefault="00837C4F" w:rsidP="00837C4F">
      <w:pPr>
        <w:pStyle w:val="ListParagraph"/>
        <w:numPr>
          <w:ilvl w:val="0"/>
          <w:numId w:val="1"/>
        </w:numPr>
        <w:spacing w:line="240" w:lineRule="auto"/>
        <w:jc w:val="both"/>
        <w:rPr>
          <w:rStyle w:val="lazilyload"/>
          <w:rFonts w:ascii="Calibri" w:hAnsi="Calibri" w:cs="Calibri"/>
          <w:sz w:val="24"/>
          <w:szCs w:val="24"/>
        </w:rPr>
      </w:pPr>
      <w:r w:rsidRPr="00190580">
        <w:rPr>
          <w:rStyle w:val="lazilyload"/>
          <w:rFonts w:ascii="Calibri" w:eastAsia="Calibri" w:hAnsi="Calibri" w:cs="Calibri"/>
          <w:sz w:val="24"/>
          <w:szCs w:val="24"/>
        </w:rPr>
        <w:t>Maintaining the calibration reports, history card</w:t>
      </w:r>
      <w:r>
        <w:rPr>
          <w:rStyle w:val="lazilyload"/>
          <w:rFonts w:ascii="Calibri" w:eastAsia="Calibri" w:hAnsi="Calibri" w:cs="Calibri"/>
          <w:sz w:val="24"/>
          <w:szCs w:val="24"/>
        </w:rPr>
        <w:t>s and other documents as per ISO.</w:t>
      </w:r>
    </w:p>
    <w:p w:rsidR="00837C4F" w:rsidRPr="00190580" w:rsidRDefault="00837C4F" w:rsidP="00837C4F">
      <w:pPr>
        <w:pStyle w:val="ListParagraph"/>
        <w:numPr>
          <w:ilvl w:val="0"/>
          <w:numId w:val="1"/>
        </w:numPr>
        <w:spacing w:line="240" w:lineRule="auto"/>
        <w:jc w:val="both"/>
        <w:rPr>
          <w:rStyle w:val="lazilyload"/>
          <w:rFonts w:ascii="Calibri" w:eastAsia="Calibri" w:hAnsi="Calibri" w:cs="Calibri"/>
          <w:sz w:val="24"/>
          <w:szCs w:val="24"/>
        </w:rPr>
      </w:pPr>
      <w:r w:rsidRPr="00190580">
        <w:rPr>
          <w:rStyle w:val="lazilyload"/>
          <w:rFonts w:ascii="Calibri" w:eastAsia="Calibri" w:hAnsi="Calibri" w:cs="Calibri"/>
          <w:sz w:val="24"/>
          <w:szCs w:val="24"/>
        </w:rPr>
        <w:t>Plan the need and feasibility of additions, modifications and alteration to existing system.</w:t>
      </w:r>
    </w:p>
    <w:p w:rsidR="00837C4F" w:rsidRPr="00190580" w:rsidRDefault="00837C4F" w:rsidP="00837C4F">
      <w:pPr>
        <w:pStyle w:val="ListParagraph"/>
        <w:numPr>
          <w:ilvl w:val="0"/>
          <w:numId w:val="1"/>
        </w:numPr>
        <w:spacing w:line="240" w:lineRule="auto"/>
        <w:jc w:val="both"/>
        <w:rPr>
          <w:rFonts w:ascii="Calibri" w:eastAsia="Calibri" w:hAnsi="Calibri" w:cs="Calibri"/>
          <w:sz w:val="24"/>
          <w:szCs w:val="24"/>
        </w:rPr>
      </w:pPr>
      <w:r w:rsidRPr="00190580">
        <w:rPr>
          <w:rStyle w:val="lazilyload"/>
          <w:rFonts w:ascii="Calibri" w:eastAsia="Calibri" w:hAnsi="Calibri" w:cs="Calibri"/>
          <w:sz w:val="24"/>
          <w:szCs w:val="24"/>
        </w:rPr>
        <w:t>Planning &amp; coordination of shutdown activities.</w:t>
      </w:r>
    </w:p>
    <w:p w:rsidR="00837C4F" w:rsidRPr="00190580" w:rsidRDefault="00837C4F" w:rsidP="00837C4F">
      <w:pPr>
        <w:pStyle w:val="ListParagraph"/>
        <w:numPr>
          <w:ilvl w:val="0"/>
          <w:numId w:val="1"/>
        </w:numPr>
        <w:spacing w:line="240" w:lineRule="auto"/>
        <w:jc w:val="both"/>
        <w:rPr>
          <w:rFonts w:ascii="Calibri" w:hAnsi="Calibri" w:cs="Calibri"/>
          <w:sz w:val="24"/>
          <w:szCs w:val="24"/>
        </w:rPr>
      </w:pPr>
      <w:r w:rsidRPr="00190580">
        <w:rPr>
          <w:rFonts w:ascii="Calibri" w:hAnsi="Calibri" w:cs="Calibri"/>
          <w:sz w:val="24"/>
          <w:szCs w:val="24"/>
        </w:rPr>
        <w:t>Compliance to safety norms and improve safe working condition in the related area. Build and   monitor systems to mitigate the hazards and risk involved in the process. Prepare SOPs for the related areas Ensure implementation of positive isolation</w:t>
      </w:r>
      <w:r w:rsidRPr="00190580">
        <w:rPr>
          <w:rFonts w:ascii="Calibri" w:hAnsi="Calibri" w:cs="Calibri"/>
          <w:color w:val="000000"/>
          <w:sz w:val="24"/>
          <w:szCs w:val="24"/>
        </w:rPr>
        <w:t>.</w:t>
      </w:r>
    </w:p>
    <w:p w:rsidR="00837C4F" w:rsidRPr="00190580" w:rsidRDefault="00837C4F" w:rsidP="00837C4F">
      <w:pPr>
        <w:pStyle w:val="ListParagraph"/>
        <w:numPr>
          <w:ilvl w:val="0"/>
          <w:numId w:val="2"/>
        </w:numPr>
        <w:jc w:val="both"/>
        <w:rPr>
          <w:rFonts w:ascii="Calibri" w:hAnsi="Calibri" w:cs="Calibri"/>
          <w:sz w:val="24"/>
          <w:szCs w:val="24"/>
        </w:rPr>
      </w:pPr>
      <w:r w:rsidRPr="00190580">
        <w:rPr>
          <w:rFonts w:ascii="Calibri" w:hAnsi="Calibri" w:cs="Calibri"/>
          <w:sz w:val="24"/>
          <w:szCs w:val="24"/>
        </w:rPr>
        <w:t xml:space="preserve">   Having knowledge of SAP PM &amp; </w:t>
      </w:r>
      <w:r w:rsidRPr="00190580">
        <w:rPr>
          <w:rStyle w:val="Strong"/>
          <w:rFonts w:ascii="Calibri" w:hAnsi="Calibri" w:cs="Calibri"/>
          <w:b w:val="0"/>
          <w:sz w:val="24"/>
          <w:szCs w:val="24"/>
        </w:rPr>
        <w:t>conversant with general HSE guidelines of industry/fire &amp; safety   systems.</w:t>
      </w:r>
    </w:p>
    <w:p w:rsidR="00837C4F" w:rsidRPr="00190580" w:rsidRDefault="00837C4F" w:rsidP="00837C4F">
      <w:pPr>
        <w:pStyle w:val="ListParagraph"/>
        <w:numPr>
          <w:ilvl w:val="0"/>
          <w:numId w:val="2"/>
        </w:numPr>
        <w:jc w:val="both"/>
        <w:rPr>
          <w:rFonts w:ascii="Calibri" w:hAnsi="Calibri" w:cs="Calibri"/>
          <w:sz w:val="24"/>
          <w:szCs w:val="24"/>
        </w:rPr>
      </w:pPr>
      <w:r w:rsidRPr="00190580">
        <w:rPr>
          <w:rFonts w:ascii="Calibri" w:hAnsi="Calibri" w:cs="Calibri"/>
          <w:sz w:val="24"/>
          <w:szCs w:val="24"/>
        </w:rPr>
        <w:t xml:space="preserve">   Maintain quality systems like ISO 9001: 2015, ISO 14001: 2015.</w:t>
      </w:r>
    </w:p>
    <w:p w:rsidR="00837C4F" w:rsidRPr="0016184B" w:rsidRDefault="00837C4F" w:rsidP="00837C4F">
      <w:pPr>
        <w:pStyle w:val="ListParagraph"/>
        <w:ind w:left="0"/>
        <w:jc w:val="both"/>
        <w:rPr>
          <w:rFonts w:ascii="Calibri" w:hAnsi="Calibri" w:cs="Calibri"/>
          <w:sz w:val="24"/>
          <w:szCs w:val="24"/>
        </w:rPr>
      </w:pPr>
      <w:r w:rsidRPr="0016184B">
        <w:rPr>
          <w:rFonts w:ascii="Calibri" w:hAnsi="Calibri" w:cs="Calibri"/>
          <w:sz w:val="28"/>
        </w:rPr>
        <w:t>Academic Records:</w:t>
      </w:r>
    </w:p>
    <w:p w:rsidR="00837C4F" w:rsidRPr="006B5ECE" w:rsidRDefault="00837C4F" w:rsidP="00837C4F">
      <w:pPr>
        <w:numPr>
          <w:ilvl w:val="0"/>
          <w:numId w:val="4"/>
        </w:numPr>
        <w:spacing w:after="0" w:line="240" w:lineRule="auto"/>
        <w:jc w:val="both"/>
        <w:rPr>
          <w:rFonts w:eastAsia="Times New Roman" w:cs="Calibri"/>
          <w:sz w:val="24"/>
          <w:szCs w:val="24"/>
        </w:rPr>
      </w:pPr>
      <w:r w:rsidRPr="006B5ECE">
        <w:rPr>
          <w:rFonts w:cs="Calibri"/>
          <w:sz w:val="24"/>
          <w:szCs w:val="24"/>
        </w:rPr>
        <w:t>B.Tech in Electronics Engineering from West Bengal University and Technology in 2012.</w:t>
      </w:r>
    </w:p>
    <w:p w:rsidR="00837C4F" w:rsidRPr="006B5ECE" w:rsidRDefault="00837C4F" w:rsidP="00837C4F">
      <w:pPr>
        <w:numPr>
          <w:ilvl w:val="0"/>
          <w:numId w:val="4"/>
        </w:numPr>
        <w:spacing w:after="0" w:line="240" w:lineRule="auto"/>
        <w:jc w:val="both"/>
        <w:rPr>
          <w:rFonts w:eastAsia="Times New Roman" w:cs="Calibri"/>
          <w:sz w:val="24"/>
          <w:szCs w:val="24"/>
        </w:rPr>
      </w:pPr>
      <w:r w:rsidRPr="006B5ECE">
        <w:rPr>
          <w:rFonts w:eastAsia="Times New Roman" w:cs="Calibri"/>
          <w:sz w:val="24"/>
          <w:szCs w:val="24"/>
        </w:rPr>
        <w:t>12</w:t>
      </w:r>
      <w:r w:rsidRPr="006B5ECE">
        <w:rPr>
          <w:rFonts w:eastAsia="Times New Roman" w:cs="Calibri"/>
          <w:sz w:val="24"/>
          <w:szCs w:val="24"/>
          <w:vertAlign w:val="superscript"/>
        </w:rPr>
        <w:t>th</w:t>
      </w:r>
      <w:r w:rsidRPr="006B5ECE">
        <w:rPr>
          <w:rFonts w:eastAsia="Times New Roman" w:cs="Calibri"/>
          <w:sz w:val="24"/>
          <w:szCs w:val="24"/>
        </w:rPr>
        <w:t xml:space="preserve"> B.S.E.B, N.N. College. 2007.</w:t>
      </w:r>
    </w:p>
    <w:p w:rsidR="00837C4F" w:rsidRPr="006B5ECE" w:rsidRDefault="00837C4F" w:rsidP="00837C4F">
      <w:pPr>
        <w:numPr>
          <w:ilvl w:val="0"/>
          <w:numId w:val="4"/>
        </w:numPr>
        <w:spacing w:after="0" w:line="240" w:lineRule="auto"/>
        <w:jc w:val="both"/>
        <w:rPr>
          <w:rFonts w:eastAsia="Times New Roman" w:cs="Calibri"/>
          <w:sz w:val="28"/>
        </w:rPr>
      </w:pPr>
      <w:r w:rsidRPr="006B5ECE">
        <w:rPr>
          <w:rFonts w:eastAsia="Times New Roman" w:cs="Calibri"/>
          <w:sz w:val="24"/>
          <w:szCs w:val="24"/>
        </w:rPr>
        <w:t>10</w:t>
      </w:r>
      <w:r w:rsidRPr="006B5ECE">
        <w:rPr>
          <w:rFonts w:eastAsia="Times New Roman" w:cs="Calibri"/>
          <w:sz w:val="24"/>
          <w:szCs w:val="24"/>
          <w:vertAlign w:val="superscript"/>
        </w:rPr>
        <w:t xml:space="preserve">th </w:t>
      </w:r>
      <w:r w:rsidRPr="006B5ECE">
        <w:rPr>
          <w:rFonts w:eastAsia="Times New Roman" w:cs="Calibri"/>
          <w:sz w:val="24"/>
          <w:szCs w:val="24"/>
        </w:rPr>
        <w:t>C.B.S.E, Indian Public High School, 2005.</w:t>
      </w:r>
    </w:p>
    <w:p w:rsidR="00837C4F" w:rsidRDefault="00837C4F" w:rsidP="00837C4F">
      <w:pPr>
        <w:spacing w:after="0" w:line="240" w:lineRule="auto"/>
        <w:rPr>
          <w:rFonts w:eastAsia="Times New Roman" w:cs="Calibri"/>
          <w:sz w:val="28"/>
        </w:rPr>
      </w:pPr>
      <w:proofErr w:type="gramStart"/>
      <w:r w:rsidRPr="0016184B">
        <w:rPr>
          <w:rFonts w:eastAsia="Times New Roman" w:cs="Calibri"/>
          <w:sz w:val="28"/>
        </w:rPr>
        <w:t>Soft.</w:t>
      </w:r>
      <w:proofErr w:type="gramEnd"/>
      <w:r w:rsidRPr="0016184B">
        <w:rPr>
          <w:rFonts w:eastAsia="Times New Roman" w:cs="Calibri"/>
          <w:sz w:val="28"/>
        </w:rPr>
        <w:t xml:space="preserve"> Skill: </w:t>
      </w:r>
    </w:p>
    <w:p w:rsidR="00837C4F" w:rsidRPr="006B5ECE" w:rsidRDefault="00837C4F" w:rsidP="00837C4F">
      <w:pPr>
        <w:spacing w:after="0" w:line="240" w:lineRule="auto"/>
        <w:rPr>
          <w:rFonts w:eastAsia="Times New Roman" w:cs="Calibri"/>
          <w:sz w:val="24"/>
          <w:szCs w:val="24"/>
        </w:rPr>
      </w:pPr>
      <w:r w:rsidRPr="006B5ECE">
        <w:rPr>
          <w:rFonts w:eastAsia="Times New Roman" w:cs="Calibri"/>
          <w:sz w:val="24"/>
          <w:szCs w:val="24"/>
        </w:rPr>
        <w:t xml:space="preserve">Operating Systems            :  Windows, XP, 7. </w:t>
      </w:r>
    </w:p>
    <w:p w:rsidR="00837C4F" w:rsidRPr="006B5ECE" w:rsidRDefault="00837C4F" w:rsidP="00837C4F">
      <w:pPr>
        <w:spacing w:after="0" w:line="240" w:lineRule="auto"/>
        <w:rPr>
          <w:rFonts w:cs="Calibri"/>
          <w:sz w:val="28"/>
        </w:rPr>
      </w:pPr>
      <w:r w:rsidRPr="006B5ECE">
        <w:rPr>
          <w:rFonts w:eastAsia="Times New Roman" w:cs="Calibri"/>
          <w:sz w:val="24"/>
          <w:szCs w:val="24"/>
        </w:rPr>
        <w:t>Software package              : Microsoft office (word, excel</w:t>
      </w:r>
      <w:r>
        <w:rPr>
          <w:rFonts w:eastAsia="Times New Roman" w:cs="Calibri"/>
          <w:sz w:val="24"/>
          <w:szCs w:val="24"/>
        </w:rPr>
        <w:t>, power point</w:t>
      </w:r>
      <w:r w:rsidRPr="006B5ECE">
        <w:rPr>
          <w:rFonts w:eastAsia="Times New Roman" w:cs="Calibri"/>
          <w:sz w:val="24"/>
          <w:szCs w:val="24"/>
        </w:rPr>
        <w:t>).</w:t>
      </w:r>
    </w:p>
    <w:p w:rsidR="00837C4F" w:rsidRPr="0016184B" w:rsidRDefault="00837C4F" w:rsidP="00837C4F">
      <w:pPr>
        <w:spacing w:after="0" w:line="360" w:lineRule="auto"/>
        <w:rPr>
          <w:rFonts w:eastAsia="Times New Roman" w:cs="Calibri"/>
          <w:sz w:val="24"/>
          <w:szCs w:val="24"/>
        </w:rPr>
      </w:pPr>
      <w:r w:rsidRPr="0016184B">
        <w:rPr>
          <w:rFonts w:cs="Calibri"/>
          <w:sz w:val="28"/>
        </w:rPr>
        <w:t>Personal Details:</w:t>
      </w:r>
    </w:p>
    <w:p w:rsidR="00837C4F" w:rsidRPr="006B5ECE" w:rsidRDefault="00837C4F" w:rsidP="00837C4F">
      <w:pPr>
        <w:spacing w:after="0" w:line="240" w:lineRule="auto"/>
        <w:ind w:left="767"/>
        <w:rPr>
          <w:rFonts w:eastAsia="Times New Roman" w:cs="Calibri"/>
          <w:sz w:val="24"/>
          <w:szCs w:val="24"/>
        </w:rPr>
      </w:pPr>
      <w:r w:rsidRPr="006B5ECE">
        <w:rPr>
          <w:rFonts w:eastAsia="Times New Roman" w:cs="Calibri"/>
          <w:sz w:val="24"/>
          <w:szCs w:val="24"/>
        </w:rPr>
        <w:t>Name                       : Nishant Kumar</w:t>
      </w:r>
      <w:r w:rsidRPr="006B5ECE">
        <w:rPr>
          <w:rFonts w:cs="Calibri"/>
          <w:sz w:val="24"/>
          <w:szCs w:val="24"/>
        </w:rPr>
        <w:tab/>
      </w:r>
      <w:r w:rsidRPr="006B5ECE">
        <w:rPr>
          <w:rFonts w:cs="Calibri"/>
          <w:sz w:val="24"/>
          <w:szCs w:val="24"/>
        </w:rPr>
        <w:tab/>
      </w:r>
      <w:r w:rsidRPr="006B5ECE">
        <w:rPr>
          <w:rFonts w:cs="Calibri"/>
          <w:sz w:val="24"/>
          <w:szCs w:val="24"/>
        </w:rPr>
        <w:tab/>
      </w:r>
      <w:r w:rsidRPr="006B5ECE">
        <w:rPr>
          <w:rFonts w:cs="Calibri"/>
          <w:sz w:val="24"/>
          <w:szCs w:val="24"/>
        </w:rPr>
        <w:tab/>
      </w:r>
      <w:r w:rsidRPr="006B5ECE">
        <w:rPr>
          <w:rFonts w:cs="Calibri"/>
          <w:sz w:val="24"/>
          <w:szCs w:val="24"/>
        </w:rPr>
        <w:tab/>
      </w:r>
    </w:p>
    <w:p w:rsidR="00837C4F" w:rsidRPr="006B5ECE" w:rsidRDefault="00837C4F" w:rsidP="00837C4F">
      <w:pPr>
        <w:spacing w:after="0" w:line="240" w:lineRule="auto"/>
        <w:ind w:left="767"/>
        <w:rPr>
          <w:rFonts w:eastAsia="Times New Roman" w:cs="Calibri"/>
          <w:sz w:val="24"/>
          <w:szCs w:val="24"/>
        </w:rPr>
      </w:pPr>
      <w:r w:rsidRPr="006B5ECE">
        <w:rPr>
          <w:rFonts w:eastAsia="Times New Roman" w:cs="Calibri"/>
          <w:sz w:val="24"/>
          <w:szCs w:val="24"/>
        </w:rPr>
        <w:t xml:space="preserve">DOB                          : 26 Sept. 1990  </w:t>
      </w:r>
      <w:r w:rsidRPr="006B5ECE">
        <w:rPr>
          <w:rFonts w:cs="Calibri"/>
          <w:sz w:val="24"/>
          <w:szCs w:val="24"/>
        </w:rPr>
        <w:tab/>
      </w:r>
      <w:r w:rsidRPr="006B5ECE">
        <w:rPr>
          <w:rFonts w:cs="Calibri"/>
          <w:sz w:val="24"/>
          <w:szCs w:val="24"/>
        </w:rPr>
        <w:tab/>
      </w:r>
      <w:r w:rsidRPr="006B5ECE">
        <w:rPr>
          <w:rFonts w:cs="Calibri"/>
          <w:sz w:val="24"/>
          <w:szCs w:val="24"/>
        </w:rPr>
        <w:tab/>
      </w:r>
      <w:r w:rsidRPr="006B5ECE">
        <w:rPr>
          <w:rFonts w:cs="Calibri"/>
          <w:sz w:val="24"/>
          <w:szCs w:val="24"/>
        </w:rPr>
        <w:tab/>
      </w:r>
    </w:p>
    <w:p w:rsidR="00837C4F" w:rsidRPr="006B5ECE" w:rsidRDefault="00837C4F" w:rsidP="00837C4F">
      <w:pPr>
        <w:spacing w:after="0" w:line="240" w:lineRule="auto"/>
        <w:ind w:left="767"/>
        <w:rPr>
          <w:rFonts w:eastAsia="Times New Roman" w:cs="Calibri"/>
          <w:sz w:val="24"/>
          <w:szCs w:val="24"/>
        </w:rPr>
      </w:pPr>
      <w:r w:rsidRPr="006B5ECE">
        <w:rPr>
          <w:rFonts w:eastAsia="Times New Roman" w:cs="Calibri"/>
          <w:sz w:val="24"/>
          <w:szCs w:val="24"/>
        </w:rPr>
        <w:t xml:space="preserve"> Add.                         : Vaishali, Bihar</w:t>
      </w:r>
      <w:r w:rsidRPr="006B5ECE">
        <w:rPr>
          <w:rFonts w:cs="Calibri"/>
          <w:sz w:val="24"/>
          <w:szCs w:val="24"/>
        </w:rPr>
        <w:br/>
      </w:r>
      <w:r w:rsidRPr="006B5ECE">
        <w:rPr>
          <w:rFonts w:eastAsia="Times New Roman" w:cs="Calibri"/>
          <w:sz w:val="24"/>
          <w:szCs w:val="24"/>
        </w:rPr>
        <w:t xml:space="preserve"> Pin                            : 844122 </w:t>
      </w:r>
      <w:r w:rsidRPr="006B5ECE">
        <w:rPr>
          <w:rFonts w:cs="Calibri"/>
          <w:sz w:val="24"/>
          <w:szCs w:val="24"/>
        </w:rPr>
        <w:br/>
      </w:r>
      <w:r w:rsidRPr="006B5ECE">
        <w:rPr>
          <w:rFonts w:eastAsia="Times New Roman" w:cs="Calibri"/>
          <w:sz w:val="24"/>
          <w:szCs w:val="24"/>
        </w:rPr>
        <w:t>Marital Statuses    : Single</w:t>
      </w:r>
    </w:p>
    <w:p w:rsidR="00837C4F" w:rsidRPr="006B5ECE" w:rsidRDefault="00837C4F" w:rsidP="00837C4F">
      <w:pPr>
        <w:spacing w:after="0" w:line="240" w:lineRule="auto"/>
        <w:ind w:left="767"/>
        <w:rPr>
          <w:rFonts w:eastAsia="Times New Roman" w:cs="Calibri"/>
          <w:sz w:val="28"/>
        </w:rPr>
      </w:pPr>
      <w:r w:rsidRPr="006B5ECE">
        <w:rPr>
          <w:rFonts w:eastAsia="Times New Roman" w:cs="Calibri"/>
          <w:sz w:val="24"/>
          <w:szCs w:val="24"/>
        </w:rPr>
        <w:t xml:space="preserve"> Languages Known: Hindi, English &amp; Bengali.</w:t>
      </w:r>
    </w:p>
    <w:p w:rsidR="00837C4F" w:rsidRPr="0016184B" w:rsidRDefault="00837C4F" w:rsidP="00837C4F">
      <w:pPr>
        <w:spacing w:after="0" w:line="240" w:lineRule="auto"/>
        <w:rPr>
          <w:rFonts w:eastAsia="Times New Roman" w:cs="Calibri"/>
          <w:sz w:val="24"/>
          <w:szCs w:val="24"/>
        </w:rPr>
      </w:pPr>
      <w:r w:rsidRPr="0016184B">
        <w:rPr>
          <w:rFonts w:eastAsia="Times New Roman" w:cs="Calibri"/>
          <w:sz w:val="28"/>
        </w:rPr>
        <w:t>Declaration:</w:t>
      </w:r>
    </w:p>
    <w:p w:rsidR="00837C4F" w:rsidRPr="006B5ECE" w:rsidRDefault="00837C4F" w:rsidP="00837C4F">
      <w:pPr>
        <w:spacing w:after="0" w:line="240" w:lineRule="auto"/>
        <w:rPr>
          <w:rFonts w:eastAsia="Times New Roman" w:cs="Calibri"/>
          <w:sz w:val="20"/>
          <w:szCs w:val="20"/>
        </w:rPr>
      </w:pPr>
      <w:r w:rsidRPr="006B5ECE">
        <w:rPr>
          <w:rFonts w:eastAsia="Times New Roman" w:cs="Calibri"/>
          <w:sz w:val="24"/>
          <w:szCs w:val="24"/>
        </w:rPr>
        <w:t>I hereby declare that the above written are true to the best of my knowledge and belief.</w:t>
      </w:r>
      <w:r w:rsidRPr="006B5ECE">
        <w:rPr>
          <w:rFonts w:cs="Calibri"/>
        </w:rPr>
        <w:br/>
      </w:r>
    </w:p>
    <w:p w:rsidR="00837C4F" w:rsidRPr="006B5ECE" w:rsidRDefault="00837C4F" w:rsidP="00837C4F">
      <w:pPr>
        <w:spacing w:after="0" w:line="360" w:lineRule="auto"/>
        <w:rPr>
          <w:rFonts w:cs="Calibri"/>
        </w:rPr>
      </w:pPr>
      <w:r>
        <w:rPr>
          <w:rFonts w:eastAsia="Times New Roman" w:cs="Calibri"/>
          <w:sz w:val="20"/>
          <w:szCs w:val="20"/>
        </w:rPr>
        <w:t>DATE:  01</w:t>
      </w:r>
      <w:r w:rsidRPr="006B5ECE">
        <w:rPr>
          <w:rFonts w:eastAsia="Times New Roman" w:cs="Calibri"/>
          <w:sz w:val="20"/>
          <w:szCs w:val="20"/>
        </w:rPr>
        <w:t>.0</w:t>
      </w:r>
      <w:r>
        <w:rPr>
          <w:rFonts w:eastAsia="Times New Roman" w:cs="Calibri"/>
          <w:sz w:val="20"/>
          <w:szCs w:val="20"/>
        </w:rPr>
        <w:t>3.2021</w:t>
      </w:r>
      <w:r w:rsidRPr="006B5ECE">
        <w:rPr>
          <w:rFonts w:eastAsia="Times New Roman" w:cs="Calibri"/>
          <w:sz w:val="20"/>
          <w:szCs w:val="20"/>
        </w:rPr>
        <w:t xml:space="preserve">                                                                                                                                              (</w:t>
      </w:r>
      <w:r w:rsidRPr="006B5ECE">
        <w:rPr>
          <w:rFonts w:eastAsia="Times New Roman" w:cs="Calibri"/>
        </w:rPr>
        <w:t>Signature)</w:t>
      </w:r>
      <w:r w:rsidRPr="006B5ECE">
        <w:rPr>
          <w:rFonts w:cs="Calibri"/>
        </w:rPr>
        <w:tab/>
      </w:r>
    </w:p>
    <w:p w:rsidR="00837C4F" w:rsidRPr="00961087" w:rsidRDefault="00837C4F" w:rsidP="00837C4F">
      <w:pPr>
        <w:rPr>
          <w:rFonts w:cs="Calibri"/>
        </w:rPr>
      </w:pPr>
      <w:r w:rsidRPr="006B5ECE">
        <w:rPr>
          <w:rFonts w:cs="Calibri"/>
        </w:rPr>
        <w:tab/>
      </w:r>
      <w:r w:rsidRPr="006B5ECE">
        <w:rPr>
          <w:rFonts w:cs="Calibri"/>
        </w:rPr>
        <w:tab/>
      </w:r>
      <w:r w:rsidRPr="006B5ECE">
        <w:rPr>
          <w:rFonts w:cs="Calibri"/>
        </w:rPr>
        <w:tab/>
      </w:r>
      <w:r w:rsidRPr="006B5ECE">
        <w:rPr>
          <w:rFonts w:cs="Calibri"/>
        </w:rPr>
        <w:tab/>
      </w:r>
      <w:r w:rsidRPr="006B5ECE">
        <w:rPr>
          <w:rFonts w:cs="Calibri"/>
        </w:rPr>
        <w:tab/>
      </w:r>
      <w:r w:rsidRPr="006B5ECE">
        <w:rPr>
          <w:rFonts w:cs="Calibri"/>
        </w:rPr>
        <w:tab/>
      </w:r>
      <w:r w:rsidRPr="006B5ECE">
        <w:rPr>
          <w:rFonts w:cs="Calibri"/>
        </w:rPr>
        <w:tab/>
      </w:r>
      <w:r w:rsidRPr="006B5ECE">
        <w:rPr>
          <w:rFonts w:cs="Calibri"/>
        </w:rPr>
        <w:tab/>
      </w:r>
      <w:r w:rsidRPr="006B5ECE">
        <w:rPr>
          <w:rFonts w:eastAsia="Times New Roman" w:cs="Calibri"/>
        </w:rPr>
        <w:t xml:space="preserve">                                       NISHANT KUMAR.   </w:t>
      </w:r>
      <w:r>
        <w:br/>
      </w:r>
      <w:r>
        <w:br/>
      </w:r>
      <w:r>
        <w:tab/>
      </w:r>
      <w:r>
        <w:tab/>
      </w:r>
      <w:r>
        <w:tab/>
      </w:r>
      <w:r>
        <w:tab/>
      </w:r>
      <w:r>
        <w:tab/>
      </w:r>
      <w:r>
        <w:tab/>
      </w:r>
      <w:r>
        <w:tab/>
      </w:r>
      <w:r>
        <w:tab/>
      </w:r>
      <w:r>
        <w:tab/>
      </w:r>
      <w:r>
        <w:tab/>
      </w:r>
    </w:p>
    <w:p w:rsidR="00095CC7" w:rsidRDefault="00095CC7"/>
    <w:sectPr w:rsidR="00095CC7">
      <w:pgSz w:w="12240" w:h="15840"/>
      <w:pgMar w:top="1152" w:right="450" w:bottom="1152" w:left="540" w:header="720" w:footer="720" w:gutter="0"/>
      <w:cols w:space="72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Num28"/>
    <w:lvl w:ilvl="0">
      <w:start w:val="1"/>
      <w:numFmt w:val="bullet"/>
      <w:lvlText w:val=""/>
      <w:lvlJc w:val="left"/>
      <w:pPr>
        <w:tabs>
          <w:tab w:val="num" w:pos="0"/>
        </w:tabs>
        <w:ind w:left="1211" w:hanging="360"/>
      </w:pPr>
      <w:rPr>
        <w:rFonts w:ascii="Wingdings" w:hAnsi="Wingdings"/>
      </w:rPr>
    </w:lvl>
    <w:lvl w:ilvl="1">
      <w:start w:val="1"/>
      <w:numFmt w:val="bullet"/>
      <w:lvlText w:val="o"/>
      <w:lvlJc w:val="left"/>
      <w:pPr>
        <w:tabs>
          <w:tab w:val="num" w:pos="0"/>
        </w:tabs>
        <w:ind w:left="1931" w:hanging="360"/>
      </w:pPr>
      <w:rPr>
        <w:rFonts w:ascii="Courier New" w:hAnsi="Courier New" w:cs="Courier New"/>
      </w:rPr>
    </w:lvl>
    <w:lvl w:ilvl="2">
      <w:start w:val="1"/>
      <w:numFmt w:val="bullet"/>
      <w:lvlText w:val=""/>
      <w:lvlJc w:val="left"/>
      <w:pPr>
        <w:tabs>
          <w:tab w:val="num" w:pos="0"/>
        </w:tabs>
        <w:ind w:left="2651" w:hanging="360"/>
      </w:pPr>
      <w:rPr>
        <w:rFonts w:ascii="Wingdings" w:hAnsi="Wingdings"/>
      </w:rPr>
    </w:lvl>
    <w:lvl w:ilvl="3">
      <w:start w:val="1"/>
      <w:numFmt w:val="bullet"/>
      <w:lvlText w:val=""/>
      <w:lvlJc w:val="left"/>
      <w:pPr>
        <w:tabs>
          <w:tab w:val="num" w:pos="0"/>
        </w:tabs>
        <w:ind w:left="3371" w:hanging="360"/>
      </w:pPr>
      <w:rPr>
        <w:rFonts w:ascii="Symbol" w:hAnsi="Symbol"/>
      </w:rPr>
    </w:lvl>
    <w:lvl w:ilvl="4">
      <w:start w:val="1"/>
      <w:numFmt w:val="bullet"/>
      <w:lvlText w:val="o"/>
      <w:lvlJc w:val="left"/>
      <w:pPr>
        <w:tabs>
          <w:tab w:val="num" w:pos="0"/>
        </w:tabs>
        <w:ind w:left="4091" w:hanging="360"/>
      </w:pPr>
      <w:rPr>
        <w:rFonts w:ascii="Courier New" w:hAnsi="Courier New" w:cs="Courier New"/>
      </w:rPr>
    </w:lvl>
    <w:lvl w:ilvl="5">
      <w:start w:val="1"/>
      <w:numFmt w:val="bullet"/>
      <w:lvlText w:val=""/>
      <w:lvlJc w:val="left"/>
      <w:pPr>
        <w:tabs>
          <w:tab w:val="num" w:pos="0"/>
        </w:tabs>
        <w:ind w:left="4811" w:hanging="360"/>
      </w:pPr>
      <w:rPr>
        <w:rFonts w:ascii="Wingdings" w:hAnsi="Wingdings"/>
      </w:rPr>
    </w:lvl>
    <w:lvl w:ilvl="6">
      <w:start w:val="1"/>
      <w:numFmt w:val="bullet"/>
      <w:lvlText w:val=""/>
      <w:lvlJc w:val="left"/>
      <w:pPr>
        <w:tabs>
          <w:tab w:val="num" w:pos="0"/>
        </w:tabs>
        <w:ind w:left="5531" w:hanging="360"/>
      </w:pPr>
      <w:rPr>
        <w:rFonts w:ascii="Symbol" w:hAnsi="Symbol"/>
      </w:rPr>
    </w:lvl>
    <w:lvl w:ilvl="7">
      <w:start w:val="1"/>
      <w:numFmt w:val="bullet"/>
      <w:lvlText w:val="o"/>
      <w:lvlJc w:val="left"/>
      <w:pPr>
        <w:tabs>
          <w:tab w:val="num" w:pos="0"/>
        </w:tabs>
        <w:ind w:left="6251" w:hanging="360"/>
      </w:pPr>
      <w:rPr>
        <w:rFonts w:ascii="Courier New" w:hAnsi="Courier New" w:cs="Courier New"/>
      </w:rPr>
    </w:lvl>
    <w:lvl w:ilvl="8">
      <w:start w:val="1"/>
      <w:numFmt w:val="bullet"/>
      <w:lvlText w:val=""/>
      <w:lvlJc w:val="left"/>
      <w:pPr>
        <w:tabs>
          <w:tab w:val="num" w:pos="0"/>
        </w:tabs>
        <w:ind w:left="6971" w:hanging="360"/>
      </w:pPr>
      <w:rPr>
        <w:rFonts w:ascii="Wingdings" w:hAnsi="Wingdings"/>
      </w:rPr>
    </w:lvl>
  </w:abstractNum>
  <w:abstractNum w:abstractNumId="1">
    <w:nsid w:val="00000004"/>
    <w:multiLevelType w:val="multilevel"/>
    <w:tmpl w:val="00000004"/>
    <w:name w:val="WWNum30"/>
    <w:lvl w:ilvl="0">
      <w:start w:val="1"/>
      <w:numFmt w:val="bullet"/>
      <w:lvlText w:val=""/>
      <w:lvlJc w:val="left"/>
      <w:pPr>
        <w:tabs>
          <w:tab w:val="num" w:pos="0"/>
        </w:tabs>
        <w:ind w:left="1110" w:hanging="360"/>
      </w:pPr>
      <w:rPr>
        <w:rFonts w:ascii="Wingdings" w:hAnsi="Wingdings"/>
      </w:rPr>
    </w:lvl>
    <w:lvl w:ilvl="1">
      <w:start w:val="1"/>
      <w:numFmt w:val="bullet"/>
      <w:lvlText w:val="o"/>
      <w:lvlJc w:val="left"/>
      <w:pPr>
        <w:tabs>
          <w:tab w:val="num" w:pos="0"/>
        </w:tabs>
        <w:ind w:left="1830" w:hanging="360"/>
      </w:pPr>
      <w:rPr>
        <w:rFonts w:ascii="Courier New" w:hAnsi="Courier New" w:cs="Courier New"/>
      </w:rPr>
    </w:lvl>
    <w:lvl w:ilvl="2">
      <w:start w:val="1"/>
      <w:numFmt w:val="bullet"/>
      <w:lvlText w:val=""/>
      <w:lvlJc w:val="left"/>
      <w:pPr>
        <w:tabs>
          <w:tab w:val="num" w:pos="0"/>
        </w:tabs>
        <w:ind w:left="2550" w:hanging="360"/>
      </w:pPr>
      <w:rPr>
        <w:rFonts w:ascii="Wingdings" w:hAnsi="Wingdings"/>
      </w:rPr>
    </w:lvl>
    <w:lvl w:ilvl="3">
      <w:start w:val="1"/>
      <w:numFmt w:val="bullet"/>
      <w:lvlText w:val=""/>
      <w:lvlJc w:val="left"/>
      <w:pPr>
        <w:tabs>
          <w:tab w:val="num" w:pos="0"/>
        </w:tabs>
        <w:ind w:left="3270" w:hanging="360"/>
      </w:pPr>
      <w:rPr>
        <w:rFonts w:ascii="Symbol" w:hAnsi="Symbol"/>
      </w:rPr>
    </w:lvl>
    <w:lvl w:ilvl="4">
      <w:start w:val="1"/>
      <w:numFmt w:val="bullet"/>
      <w:lvlText w:val="o"/>
      <w:lvlJc w:val="left"/>
      <w:pPr>
        <w:tabs>
          <w:tab w:val="num" w:pos="0"/>
        </w:tabs>
        <w:ind w:left="3990" w:hanging="360"/>
      </w:pPr>
      <w:rPr>
        <w:rFonts w:ascii="Courier New" w:hAnsi="Courier New" w:cs="Courier New"/>
      </w:rPr>
    </w:lvl>
    <w:lvl w:ilvl="5">
      <w:start w:val="1"/>
      <w:numFmt w:val="bullet"/>
      <w:lvlText w:val=""/>
      <w:lvlJc w:val="left"/>
      <w:pPr>
        <w:tabs>
          <w:tab w:val="num" w:pos="0"/>
        </w:tabs>
        <w:ind w:left="4710" w:hanging="360"/>
      </w:pPr>
      <w:rPr>
        <w:rFonts w:ascii="Wingdings" w:hAnsi="Wingdings"/>
      </w:rPr>
    </w:lvl>
    <w:lvl w:ilvl="6">
      <w:start w:val="1"/>
      <w:numFmt w:val="bullet"/>
      <w:lvlText w:val=""/>
      <w:lvlJc w:val="left"/>
      <w:pPr>
        <w:tabs>
          <w:tab w:val="num" w:pos="0"/>
        </w:tabs>
        <w:ind w:left="5430" w:hanging="360"/>
      </w:pPr>
      <w:rPr>
        <w:rFonts w:ascii="Symbol" w:hAnsi="Symbol"/>
      </w:rPr>
    </w:lvl>
    <w:lvl w:ilvl="7">
      <w:start w:val="1"/>
      <w:numFmt w:val="bullet"/>
      <w:lvlText w:val="o"/>
      <w:lvlJc w:val="left"/>
      <w:pPr>
        <w:tabs>
          <w:tab w:val="num" w:pos="0"/>
        </w:tabs>
        <w:ind w:left="6150" w:hanging="360"/>
      </w:pPr>
      <w:rPr>
        <w:rFonts w:ascii="Courier New" w:hAnsi="Courier New" w:cs="Courier New"/>
      </w:rPr>
    </w:lvl>
    <w:lvl w:ilvl="8">
      <w:start w:val="1"/>
      <w:numFmt w:val="bullet"/>
      <w:lvlText w:val=""/>
      <w:lvlJc w:val="left"/>
      <w:pPr>
        <w:tabs>
          <w:tab w:val="num" w:pos="0"/>
        </w:tabs>
        <w:ind w:left="6870" w:hanging="360"/>
      </w:pPr>
      <w:rPr>
        <w:rFonts w:ascii="Wingdings" w:hAnsi="Wingdings"/>
      </w:rPr>
    </w:lvl>
  </w:abstractNum>
  <w:abstractNum w:abstractNumId="2">
    <w:nsid w:val="33A44F5B"/>
    <w:multiLevelType w:val="hybridMultilevel"/>
    <w:tmpl w:val="1C66CE5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53220735"/>
    <w:multiLevelType w:val="hybridMultilevel"/>
    <w:tmpl w:val="BE765FBC"/>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0B"/>
    <w:rsid w:val="00095CC7"/>
    <w:rsid w:val="00125968"/>
    <w:rsid w:val="005A0239"/>
    <w:rsid w:val="00837C4F"/>
    <w:rsid w:val="00AC6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C4F"/>
    <w:pPr>
      <w:suppressAutoHyphens/>
    </w:pPr>
    <w:rPr>
      <w:rFonts w:ascii="Calibri" w:eastAsia="Calibri" w:hAnsi="Calibri" w:cs="Times New Roman"/>
      <w:kern w:val="1"/>
      <w:szCs w:val="28"/>
      <w:lang w:val="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81">
    <w:name w:val="Index 81"/>
    <w:rsid w:val="00837C4F"/>
    <w:pPr>
      <w:suppressAutoHyphens/>
      <w:spacing w:after="0" w:line="240" w:lineRule="auto"/>
    </w:pPr>
    <w:rPr>
      <w:rFonts w:ascii="Calibri" w:eastAsia="Calibri" w:hAnsi="Calibri" w:cs="Times New Roman"/>
      <w:kern w:val="1"/>
      <w:szCs w:val="28"/>
      <w:lang w:val="en-US" w:bidi="bn-IN"/>
    </w:rPr>
  </w:style>
  <w:style w:type="character" w:customStyle="1" w:styleId="TOC21">
    <w:name w:val="TOC 21"/>
    <w:rsid w:val="00837C4F"/>
    <w:rPr>
      <w:rFonts w:ascii="Times New Roman" w:eastAsia="Times New Roman" w:hAnsi="Times New Roman" w:cs="Times New Roman"/>
      <w:color w:val="0000FF"/>
      <w:u w:val="single"/>
    </w:rPr>
  </w:style>
  <w:style w:type="paragraph" w:styleId="ListParagraph">
    <w:name w:val="List Paragraph"/>
    <w:basedOn w:val="Normal"/>
    <w:qFormat/>
    <w:rsid w:val="00837C4F"/>
    <w:pPr>
      <w:ind w:left="720"/>
      <w:contextualSpacing/>
    </w:pPr>
    <w:rPr>
      <w:rFonts w:ascii="Times New Roman" w:eastAsia="Times New Roman" w:hAnsi="Times New Roman"/>
      <w:szCs w:val="22"/>
      <w:lang w:val="en-IN" w:eastAsia="en-IN" w:bidi="ar-SA"/>
    </w:rPr>
  </w:style>
  <w:style w:type="character" w:customStyle="1" w:styleId="lt-line-clampraw-line">
    <w:name w:val="lt-line-clamp__raw-line"/>
    <w:rsid w:val="00837C4F"/>
    <w:rPr>
      <w:rFonts w:ascii="Times New Roman" w:eastAsia="Times New Roman" w:hAnsi="Times New Roman" w:cs="Times New Roman"/>
    </w:rPr>
  </w:style>
  <w:style w:type="character" w:customStyle="1" w:styleId="lazilyload">
    <w:name w:val="lazilyload"/>
    <w:rsid w:val="00837C4F"/>
    <w:rPr>
      <w:rFonts w:ascii="Times New Roman" w:eastAsia="Times New Roman" w:hAnsi="Times New Roman" w:cs="Times New Roman"/>
    </w:rPr>
  </w:style>
  <w:style w:type="character" w:styleId="Strong">
    <w:name w:val="Strong"/>
    <w:qFormat/>
    <w:rsid w:val="00837C4F"/>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837C4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37C4F"/>
    <w:rPr>
      <w:rFonts w:ascii="Tahoma" w:eastAsia="Calibri" w:hAnsi="Tahoma" w:cs="Tahoma"/>
      <w:kern w:val="1"/>
      <w:sz w:val="16"/>
      <w:szCs w:val="20"/>
      <w:lang w:val="en-US" w:bidi="b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C4F"/>
    <w:pPr>
      <w:suppressAutoHyphens/>
    </w:pPr>
    <w:rPr>
      <w:rFonts w:ascii="Calibri" w:eastAsia="Calibri" w:hAnsi="Calibri" w:cs="Times New Roman"/>
      <w:kern w:val="1"/>
      <w:szCs w:val="28"/>
      <w:lang w:val="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81">
    <w:name w:val="Index 81"/>
    <w:rsid w:val="00837C4F"/>
    <w:pPr>
      <w:suppressAutoHyphens/>
      <w:spacing w:after="0" w:line="240" w:lineRule="auto"/>
    </w:pPr>
    <w:rPr>
      <w:rFonts w:ascii="Calibri" w:eastAsia="Calibri" w:hAnsi="Calibri" w:cs="Times New Roman"/>
      <w:kern w:val="1"/>
      <w:szCs w:val="28"/>
      <w:lang w:val="en-US" w:bidi="bn-IN"/>
    </w:rPr>
  </w:style>
  <w:style w:type="character" w:customStyle="1" w:styleId="TOC21">
    <w:name w:val="TOC 21"/>
    <w:rsid w:val="00837C4F"/>
    <w:rPr>
      <w:rFonts w:ascii="Times New Roman" w:eastAsia="Times New Roman" w:hAnsi="Times New Roman" w:cs="Times New Roman"/>
      <w:color w:val="0000FF"/>
      <w:u w:val="single"/>
    </w:rPr>
  </w:style>
  <w:style w:type="paragraph" w:styleId="ListParagraph">
    <w:name w:val="List Paragraph"/>
    <w:basedOn w:val="Normal"/>
    <w:qFormat/>
    <w:rsid w:val="00837C4F"/>
    <w:pPr>
      <w:ind w:left="720"/>
      <w:contextualSpacing/>
    </w:pPr>
    <w:rPr>
      <w:rFonts w:ascii="Times New Roman" w:eastAsia="Times New Roman" w:hAnsi="Times New Roman"/>
      <w:szCs w:val="22"/>
      <w:lang w:val="en-IN" w:eastAsia="en-IN" w:bidi="ar-SA"/>
    </w:rPr>
  </w:style>
  <w:style w:type="character" w:customStyle="1" w:styleId="lt-line-clampraw-line">
    <w:name w:val="lt-line-clamp__raw-line"/>
    <w:rsid w:val="00837C4F"/>
    <w:rPr>
      <w:rFonts w:ascii="Times New Roman" w:eastAsia="Times New Roman" w:hAnsi="Times New Roman" w:cs="Times New Roman"/>
    </w:rPr>
  </w:style>
  <w:style w:type="character" w:customStyle="1" w:styleId="lazilyload">
    <w:name w:val="lazilyload"/>
    <w:rsid w:val="00837C4F"/>
    <w:rPr>
      <w:rFonts w:ascii="Times New Roman" w:eastAsia="Times New Roman" w:hAnsi="Times New Roman" w:cs="Times New Roman"/>
    </w:rPr>
  </w:style>
  <w:style w:type="character" w:styleId="Strong">
    <w:name w:val="Strong"/>
    <w:qFormat/>
    <w:rsid w:val="00837C4F"/>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837C4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37C4F"/>
    <w:rPr>
      <w:rFonts w:ascii="Tahoma" w:eastAsia="Calibri" w:hAnsi="Tahoma" w:cs="Tahoma"/>
      <w:kern w:val="1"/>
      <w:sz w:val="16"/>
      <w:szCs w:val="20"/>
      <w:lang w:val="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5</cp:revision>
  <dcterms:created xsi:type="dcterms:W3CDTF">2021-04-28T18:12:00Z</dcterms:created>
  <dcterms:modified xsi:type="dcterms:W3CDTF">2021-04-28T18:17:00Z</dcterms:modified>
</cp:coreProperties>
</file>