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A2" w:rsidRDefault="00C944E1">
      <w:pPr>
        <w:rPr>
          <w:rFonts w:ascii="Verdana" w:eastAsia="Verdana" w:hAnsi="Verdana" w:cs="Verdana"/>
          <w:color w:val="000000"/>
        </w:rPr>
      </w:pPr>
      <w:r>
        <w:rPr>
          <w:rFonts w:ascii="Arial" w:eastAsia="Arial" w:hAnsi="Arial" w:cs="Arial"/>
          <w:color w:val="000000"/>
          <w:sz w:val="28"/>
        </w:rPr>
        <w:t>Yalamanchili Krishna Kishore</w:t>
      </w:r>
      <w:r>
        <w:rPr>
          <w:rFonts w:ascii="Verdana" w:eastAsia="Verdana" w:hAnsi="Verdana" w:cs="Verdana"/>
          <w:color w:val="000000"/>
        </w:rPr>
        <w:t xml:space="preserve">. </w:t>
      </w:r>
      <w:r>
        <w:rPr>
          <w:rFonts w:ascii="Verdana" w:eastAsia="Verdana" w:hAnsi="Verdana" w:cs="Verdana"/>
          <w:b/>
          <w:color w:val="000000"/>
        </w:rPr>
        <w:t>B.Tech, BOE, Energy Auditor</w:t>
      </w:r>
    </w:p>
    <w:p w:rsidR="00682BA2" w:rsidRDefault="00C944E1">
      <w:pPr>
        <w:rPr>
          <w:rFonts w:ascii="Verdana" w:eastAsia="Verdana" w:hAnsi="Verdana" w:cs="Verdana"/>
          <w:color w:val="0000FF"/>
          <w:u w:val="single"/>
        </w:rPr>
      </w:pPr>
      <w:r>
        <w:rPr>
          <w:rFonts w:ascii="Verdana" w:eastAsia="Verdana" w:hAnsi="Verdana" w:cs="Verdana"/>
          <w:color w:val="000000"/>
        </w:rPr>
        <w:t xml:space="preserve">    Ph.No:09440220122                     </w:t>
      </w:r>
      <w:r>
        <w:rPr>
          <w:rFonts w:ascii="Verdana" w:eastAsia="Verdana" w:hAnsi="Verdana" w:cs="Verdana"/>
          <w:color w:val="0000FF"/>
          <w:u w:val="single"/>
        </w:rPr>
        <w:t>yalamanchilikk@yahoo.co.in</w:t>
      </w:r>
    </w:p>
    <w:p w:rsidR="00682BA2" w:rsidRDefault="00C944E1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FF"/>
        </w:rPr>
        <w:t xml:space="preserve">                                                   </w:t>
      </w:r>
      <w:r>
        <w:rPr>
          <w:rFonts w:ascii="Verdana" w:eastAsia="Verdana" w:hAnsi="Verdana" w:cs="Verdana"/>
          <w:color w:val="0000FF"/>
          <w:u w:val="single"/>
        </w:rPr>
        <w:t>krishnakishoreyalamanchili@gmail.com</w:t>
      </w:r>
    </w:p>
    <w:p w:rsidR="00682BA2" w:rsidRDefault="00682BA2">
      <w:pPr>
        <w:rPr>
          <w:rFonts w:ascii="Calibri" w:eastAsia="Calibri" w:hAnsi="Calibri" w:cs="Calibri"/>
        </w:rPr>
      </w:pPr>
      <w:r>
        <w:object w:dxaOrig="1903" w:dyaOrig="2449">
          <v:rect id="rectole0000000000" o:spid="_x0000_i1025" style="width:95.25pt;height:122.25pt" o:ole="" o:preferrelative="t" stroked="f">
            <v:imagedata r:id="rId6" o:title=""/>
          </v:rect>
          <o:OLEObject Type="Embed" ProgID="StaticMetafile" ShapeID="rectole0000000000" DrawAspect="Content" ObjectID="_1674706628" r:id="rId7"/>
        </w:object>
      </w:r>
      <w:r w:rsidR="00C944E1">
        <w:rPr>
          <w:rFonts w:ascii="Verdana" w:eastAsia="Verdana" w:hAnsi="Verdana" w:cs="Verdana"/>
          <w:color w:val="000000"/>
        </w:rPr>
        <w:t xml:space="preserve">   </w:t>
      </w:r>
      <w:r>
        <w:object w:dxaOrig="1862" w:dyaOrig="2348">
          <v:rect id="rectole0000000001" o:spid="_x0000_i1026" style="width:93pt;height:117.75pt" o:ole="" o:preferrelative="t" stroked="f">
            <v:imagedata r:id="rId8" o:title=""/>
          </v:rect>
          <o:OLEObject Type="Embed" ProgID="StaticMetafile" ShapeID="rectole0000000001" DrawAspect="Content" ObjectID="_1674706629" r:id="rId9"/>
        </w:objec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S/O Y. Umamaheswara Rao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D.No:74-26-10, Flat no: 302,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Kodandarama Enclave, Hanuman Street,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Ayyappa Nagar,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Vijayawada,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Andhra Pradesh,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Pin-520007</w: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INDIA.</w:t>
      </w:r>
    </w:p>
    <w:p w:rsidR="00682BA2" w:rsidRDefault="00C944E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Carrier Objective</w:t>
      </w:r>
    </w:p>
    <w:p w:rsidR="00682BA2" w:rsidRDefault="00C944E1">
      <w:pPr>
        <w:spacing w:after="0" w:line="240" w:lineRule="auto"/>
        <w:ind w:left="105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To work in a challenging and creative environment and effectively contribute towards the goals of the organization with adequate opportunities to utilize my potential skills.  </w:t>
      </w:r>
    </w:p>
    <w:p w:rsidR="00682BA2" w:rsidRDefault="00C944E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Academic History:</w:t>
      </w:r>
    </w:p>
    <w:p w:rsidR="00682BA2" w:rsidRDefault="00682BA2">
      <w:pPr>
        <w:spacing w:after="0" w:line="240" w:lineRule="auto"/>
        <w:ind w:left="1800" w:hanging="1695"/>
        <w:jc w:val="both"/>
        <w:rPr>
          <w:rFonts w:ascii="Verdana" w:eastAsia="Verdana" w:hAnsi="Verdana" w:cs="Verdana"/>
          <w:b/>
        </w:rPr>
      </w:pPr>
    </w:p>
    <w:p w:rsidR="00682BA2" w:rsidRDefault="00C944E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B.Tech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/>
          <w:color w:val="000000"/>
          <w:sz w:val="24"/>
        </w:rPr>
        <w:t>Industrial &amp; Production Engineering)</w:t>
      </w:r>
      <w:r>
        <w:rPr>
          <w:rFonts w:ascii="Arial" w:eastAsia="Arial" w:hAnsi="Arial" w:cs="Arial"/>
          <w:color w:val="000000"/>
          <w:sz w:val="24"/>
        </w:rPr>
        <w:t xml:space="preserve"> with Specialization in mechanical engineering in 2001from Nagarjuna University </w:t>
      </w:r>
      <w:r>
        <w:rPr>
          <w:rFonts w:ascii="Arial" w:eastAsia="Arial" w:hAnsi="Arial" w:cs="Arial"/>
          <w:sz w:val="24"/>
        </w:rPr>
        <w:t>Andhra Pradesh</w:t>
      </w:r>
    </w:p>
    <w:p w:rsidR="00682BA2" w:rsidRDefault="00C944E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BOE</w:t>
      </w:r>
      <w:r>
        <w:rPr>
          <w:rFonts w:ascii="Arial" w:eastAsia="Arial" w:hAnsi="Arial" w:cs="Arial"/>
          <w:sz w:val="24"/>
        </w:rPr>
        <w:t xml:space="preserve">  Certified by Director of boilers from Andhra Pradesh in 2015</w:t>
      </w:r>
    </w:p>
    <w:p w:rsidR="00682BA2" w:rsidRDefault="00C944E1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Energy Auditor</w:t>
      </w:r>
      <w:r>
        <w:rPr>
          <w:rFonts w:ascii="Arial" w:eastAsia="Arial" w:hAnsi="Arial" w:cs="Arial"/>
          <w:sz w:val="24"/>
        </w:rPr>
        <w:t xml:space="preserve"> certification in 2018 by Bureau of energy efficiency.</w:t>
      </w:r>
    </w:p>
    <w:p w:rsidR="00682BA2" w:rsidRDefault="00C944E1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.</w:t>
      </w:r>
    </w:p>
    <w:p w:rsidR="00682BA2" w:rsidRDefault="00C944E1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32"/>
          <w:shd w:val="clear" w:color="auto" w:fill="FFFFFF"/>
        </w:rPr>
        <w:t>Personal Details:</w:t>
      </w:r>
      <w:r>
        <w:rPr>
          <w:rFonts w:ascii="Arial" w:eastAsia="Arial" w:hAnsi="Arial" w:cs="Arial"/>
          <w:color w:val="000000"/>
          <w:sz w:val="32"/>
        </w:rPr>
        <w:t xml:space="preserve">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Name             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Yalamanchili Krishna Kishore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Date of Birth  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08/03/78                                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Nationality     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Indian                                    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Marital Status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Married                                  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Blood group 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B</w:t>
      </w:r>
      <w:r>
        <w:rPr>
          <w:rFonts w:ascii="Arial" w:eastAsia="Arial" w:hAnsi="Arial" w:cs="Arial"/>
          <w:color w:val="000000"/>
          <w:sz w:val="24"/>
          <w:vertAlign w:val="superscript"/>
        </w:rPr>
        <w:t>+ve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        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Mobile. No   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9440220122                               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Passport No          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Z6115520 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Passport Expiry Date </w:t>
      </w:r>
      <w:r>
        <w:rPr>
          <w:rFonts w:ascii="Arial" w:eastAsia="Arial" w:hAnsi="Arial" w:cs="Arial"/>
          <w:b/>
          <w:color w:val="000000"/>
          <w:sz w:val="24"/>
        </w:rPr>
        <w:t xml:space="preserve">: </w:t>
      </w:r>
      <w:r>
        <w:rPr>
          <w:rFonts w:ascii="Arial" w:eastAsia="Arial" w:hAnsi="Arial" w:cs="Arial"/>
          <w:color w:val="000000"/>
          <w:sz w:val="24"/>
        </w:rPr>
        <w:t>24/02/2030</w:t>
      </w:r>
    </w:p>
    <w:p w:rsidR="00682BA2" w:rsidRDefault="00C944E1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Languages Known</w:t>
      </w:r>
      <w:r>
        <w:rPr>
          <w:rFonts w:ascii="Arial" w:eastAsia="Arial" w:hAnsi="Arial" w:cs="Arial"/>
          <w:b/>
          <w:color w:val="000000"/>
          <w:sz w:val="24"/>
        </w:rPr>
        <w:t>:</w:t>
      </w:r>
      <w:r>
        <w:rPr>
          <w:rFonts w:ascii="Arial" w:eastAsia="Arial" w:hAnsi="Arial" w:cs="Arial"/>
          <w:color w:val="000000"/>
          <w:sz w:val="24"/>
        </w:rPr>
        <w:t xml:space="preserve"> Telugu, English, and Hindi.                                   </w:t>
      </w:r>
    </w:p>
    <w:p w:rsidR="00682BA2" w:rsidRDefault="00682BA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</w:rPr>
      </w:pPr>
    </w:p>
    <w:p w:rsidR="00682BA2" w:rsidRDefault="00C944E1">
      <w:pPr>
        <w:spacing w:after="0" w:line="24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lastRenderedPageBreak/>
        <w:t xml:space="preserve">Carrier </w:t>
      </w:r>
      <w:r>
        <w:rPr>
          <w:rFonts w:ascii="Arial" w:eastAsia="Arial" w:hAnsi="Arial" w:cs="Arial"/>
          <w:b/>
          <w:sz w:val="28"/>
        </w:rPr>
        <w:t>Skills &amp; Proficiencies: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48"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Broad based experience in operation and maintenance of various power plants upto 30MW power plant.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48"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Having a good knowledge in operation and maintenance of boiler &amp; turbine auxilaries.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48"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Power plant running with optimium efficiency.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48"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Responsibility of all activities relating the sugar and power plant operation and maintenance of pressure and non pressure parts.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Check, locate, and detects noise and wear in rotating equipments.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Examine the heat and vibration of boiler and turbine equipments and detect malfunctioning.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Proven ability to lead mechanical engineering deliverables in terms of specs and selection of materials/equipment, design/ drawings finalization.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Checking the equipment’s running status and Maintain the running equipment with economically.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Hand’s on experience in laser alignment and Static balancing of rotating equipments.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" w:after="0" w:line="240" w:lineRule="auto"/>
        <w:ind w:left="496" w:right="141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Hands on experience in installation, pre-commissioning, commissioning of boilers.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" w:after="0" w:line="240" w:lineRule="auto"/>
        <w:ind w:left="496" w:right="141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Safety &amp; quality plan, monitoring &amp; control techniques.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Well versed with standards, health &amp; safety regulations, industry norms, contractual conditions, and procedures for installation of mechanical rotating equipment and Water treatment plants.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right="135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Reduce the Equipment’s break down time by maintaining preventive schedule and spares.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before="1"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Proficient in use and application of computer programs like MS Office, MS Project, MS word, MS presentation etc.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Strong leadership, team building, problem solving, analytical, communication and coordination skills</w:t>
      </w:r>
    </w:p>
    <w:p w:rsidR="00682BA2" w:rsidRDefault="00C944E1">
      <w:pPr>
        <w:numPr>
          <w:ilvl w:val="0"/>
          <w:numId w:val="3"/>
        </w:numPr>
        <w:tabs>
          <w:tab w:val="left" w:pos="495"/>
          <w:tab w:val="left" w:pos="496"/>
        </w:tabs>
        <w:spacing w:after="0" w:line="240" w:lineRule="auto"/>
        <w:ind w:left="49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Maintaining good housekeeping and behavior in the department.</w:t>
      </w:r>
    </w:p>
    <w:p w:rsidR="00682BA2" w:rsidRDefault="00C944E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496" w:hanging="36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An open mind, with the ability to recognize, friendly to all, and willingness to learn new things and new ways.</w:t>
      </w:r>
    </w:p>
    <w:p w:rsidR="00682BA2" w:rsidRDefault="00C944E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496" w:hanging="360"/>
        <w:jc w:val="both"/>
        <w:rPr>
          <w:rFonts w:ascii="Calibri" w:eastAsia="Calibri" w:hAnsi="Calibri" w:cs="Calibri"/>
          <w:sz w:val="28"/>
        </w:rPr>
      </w:pPr>
      <w:r>
        <w:rPr>
          <w:rFonts w:ascii="Arial" w:eastAsia="Arial" w:hAnsi="Arial" w:cs="Arial"/>
          <w:sz w:val="28"/>
        </w:rPr>
        <w:t>Resolving problems &amp; technical issues with the customer Satisfaction</w:t>
      </w:r>
    </w:p>
    <w:p w:rsidR="00562B74" w:rsidRDefault="00562B74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</w:p>
    <w:p w:rsidR="00562B74" w:rsidRDefault="00562B74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</w:p>
    <w:p w:rsidR="00562B74" w:rsidRDefault="00562B74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</w:p>
    <w:p w:rsidR="00682BA2" w:rsidRDefault="00C944E1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OCT 2018 to Till Date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Company: Divi’s Laboratories Ltd.,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Dist           : Yadadri-bhuvangiri, Telangana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Position   : Manager (Operation&amp;Maintenance)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Responsibilities &amp; Duties:            </w:t>
      </w:r>
    </w:p>
    <w:p w:rsidR="00682BA2" w:rsidRDefault="00C944E1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Operation &amp; Maintenance of boiler 1x20T/hr,1X16TPH Make M/s Thermax  Ltd., AFBC Boiler with K10.25Kg/cm</w:t>
      </w:r>
      <w:r>
        <w:rPr>
          <w:rFonts w:ascii="Arial" w:eastAsia="Arial" w:hAnsi="Arial" w:cs="Arial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>, 180ºC &amp; 2x4T/hr make:M/s Forbe marshell Diesel fired boiler with pressure K10.25g/cm</w:t>
      </w:r>
      <w:r>
        <w:rPr>
          <w:rFonts w:ascii="Arial" w:eastAsia="Arial" w:hAnsi="Arial" w:cs="Arial"/>
          <w:sz w:val="24"/>
          <w:vertAlign w:val="superscript"/>
        </w:rPr>
        <w:t xml:space="preserve">2  </w:t>
      </w:r>
      <w:r>
        <w:rPr>
          <w:rFonts w:ascii="Arial" w:eastAsia="Arial" w:hAnsi="Arial" w:cs="Arial"/>
          <w:sz w:val="24"/>
        </w:rPr>
        <w:t>180º</w:t>
      </w:r>
      <w:r>
        <w:rPr>
          <w:rFonts w:ascii="Arial" w:eastAsia="Arial" w:hAnsi="Arial" w:cs="Arial"/>
          <w:sz w:val="24"/>
          <w:vertAlign w:val="superscript"/>
        </w:rPr>
        <w:t xml:space="preserve">  </w:t>
      </w:r>
      <w:r>
        <w:rPr>
          <w:rFonts w:ascii="Arial" w:eastAsia="Arial" w:hAnsi="Arial" w:cs="Arial"/>
          <w:sz w:val="24"/>
        </w:rPr>
        <w:t>C .</w:t>
      </w:r>
    </w:p>
    <w:p w:rsidR="00682BA2" w:rsidRDefault="00C944E1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Preventive maintenance of boiler and turbine and their  auxiliaries.</w:t>
      </w:r>
    </w:p>
    <w:p w:rsidR="00682BA2" w:rsidRDefault="00C944E1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Preventive Maintenance of mechanical rotating equipments Like ID, FD, PA Fans</w:t>
      </w:r>
    </w:p>
    <w:p w:rsidR="00682BA2" w:rsidRDefault="00C944E1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 with maintaining required spares.</w:t>
      </w:r>
    </w:p>
    <w:p w:rsidR="00682BA2" w:rsidRDefault="00C944E1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Water D.M Plant makes Ion Exchange capacity 2X30m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>/hr.</w:t>
      </w:r>
    </w:p>
    <w:p w:rsidR="00682BA2" w:rsidRDefault="00C944E1">
      <w:pPr>
        <w:numPr>
          <w:ilvl w:val="0"/>
          <w:numId w:val="4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Operation and maintenance of RO, DM, and purification systems equipment’s having capacity 2X</w:t>
      </w:r>
      <w:r>
        <w:rPr>
          <w:rFonts w:ascii="Arial" w:eastAsia="Arial" w:hAnsi="Arial" w:cs="Arial"/>
          <w:sz w:val="24"/>
        </w:rPr>
        <w:t xml:space="preserve"> 30m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>/hr.</w:t>
      </w:r>
    </w:p>
    <w:p w:rsidR="00682BA2" w:rsidRDefault="00C944E1">
      <w:pPr>
        <w:numPr>
          <w:ilvl w:val="0"/>
          <w:numId w:val="4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Documents preparation , Equipment history cards &amp; job cards maintenance,Energy saving measurements and implementation</w:t>
      </w:r>
    </w:p>
    <w:p w:rsidR="00682BA2" w:rsidRDefault="00C944E1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FEB 2018 to SEP 2018 &amp; JULY 2014 to JULY 2016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Company: Associated power tech Pvt Ltd.,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Disrict      : Chandrapur, Maharashtra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Position   : Manager (Operation &amp; Maintenance)</w:t>
      </w:r>
    </w:p>
    <w:p w:rsidR="00682BA2" w:rsidRDefault="00682BA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Responsibilities &amp; Duties:   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am working as an Energy Manager (EM-4857) for our Client Gopani Iron &amp; Power (I) Pvt Ltd., Chandrapur, Maharashtra. For   PAT CYCLE- 1.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Operation &amp; Maintenance of boiler 1x45T/hr Make Cethar Vessel Pvt Ltd., AFBC Boiler with 66kg/cm</w:t>
      </w:r>
      <w:r>
        <w:rPr>
          <w:rFonts w:ascii="Arial" w:eastAsia="Arial" w:hAnsi="Arial" w:cs="Arial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>, 490o &amp; 4x12T/hr Lloyds make WHRB with pressure 66kg/cm</w:t>
      </w:r>
      <w:r>
        <w:rPr>
          <w:rFonts w:ascii="Arial" w:eastAsia="Arial" w:hAnsi="Arial" w:cs="Arial"/>
          <w:sz w:val="24"/>
          <w:vertAlign w:val="superscript"/>
        </w:rPr>
        <w:t xml:space="preserve">2, 490o </w:t>
      </w:r>
      <w:r>
        <w:rPr>
          <w:rFonts w:ascii="Arial" w:eastAsia="Arial" w:hAnsi="Arial" w:cs="Arial"/>
          <w:sz w:val="24"/>
        </w:rPr>
        <w:t>C operation through DCS.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15MW Turbine Make Qingdao Jieneng, with Alternator makes Shandong Jinan power equipment, china Double Extraction cum Condensing Mode Turbine Operation through DCS.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Preventive maintenance of  Turbine and boiler and their  Auxiliaries(Surface condenser,Ejector,oil pumps, cooling system) 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Preventive Maintenance of mechanical rotating equipments Like ID, FD, PA Fans, sulzer make feed pumps-04 no’s.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 with manpower 92Nos.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Water D.M Plant makes Ion Exchange capacity 15m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>/hr.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Cooling tower make paltech cooling towers  , induced draft &amp; cross flow PVC Slash V Bar type with Flow Capacity 4200m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 xml:space="preserve">/hr. </w:t>
      </w:r>
    </w:p>
    <w:p w:rsidR="00682BA2" w:rsidRDefault="00C944E1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ind w:left="108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also involving and submitted the Form’s to BEE for PATNET cycle-1.Also attend the seminars conducted by BEE.</w:t>
      </w:r>
    </w:p>
    <w:p w:rsidR="00682BA2" w:rsidRDefault="00C944E1">
      <w:pPr>
        <w:numPr>
          <w:ilvl w:val="0"/>
          <w:numId w:val="5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Operation and maintenance of water block including RO,DM equipment’s having capacity 1500KL/day</w:t>
      </w:r>
    </w:p>
    <w:p w:rsidR="00682BA2" w:rsidRDefault="00C944E1">
      <w:pPr>
        <w:numPr>
          <w:ilvl w:val="0"/>
          <w:numId w:val="5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Operation and maintenance of cooling towers having the capacity 4200m3/hr Split casing pumps maintenance.</w:t>
      </w:r>
    </w:p>
    <w:p w:rsidR="00682BA2" w:rsidRDefault="00C944E1">
      <w:pPr>
        <w:numPr>
          <w:ilvl w:val="0"/>
          <w:numId w:val="5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Spares inventory controlling by maintaining of spares </w:t>
      </w:r>
    </w:p>
    <w:p w:rsidR="00562B74" w:rsidRDefault="00562B74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</w:p>
    <w:p w:rsidR="00682BA2" w:rsidRDefault="00C944E1">
      <w:pPr>
        <w:keepNext/>
        <w:tabs>
          <w:tab w:val="left" w:pos="0"/>
        </w:tabs>
        <w:spacing w:after="0" w:line="240" w:lineRule="auto"/>
        <w:ind w:left="1584" w:hanging="1584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JULY2016 to JAN 2018.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Company: THERMAX LIMITED., 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Position: FACILITY MANAGER (Operation &amp; Maintenance)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Disrict     : VIZIANAGARAM, ANDHRA PRADESH.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Country: India.</w:t>
      </w:r>
    </w:p>
    <w:p w:rsidR="00682BA2" w:rsidRDefault="00682BA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Responsibilities &amp; Duties:</w:t>
      </w:r>
    </w:p>
    <w:p w:rsidR="00682BA2" w:rsidRDefault="00C944E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The Operation &amp; Maintenance of boiler  AFBC 20 ton boiler with 45 kg/Sq.cm pressure ,temperature 440Deg.C,make thermax , 5, 4 ton/hr Bubbling bed boiler &amp; 2ton/Hr Packaged fire tube boiler with 10 kg/sq.cm.</w:t>
      </w:r>
    </w:p>
    <w:p w:rsidR="00682BA2" w:rsidRDefault="00C944E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To maintain good customer relations, preparing the monthly cost sheet, maintain the contractor labour.</w:t>
      </w:r>
    </w:p>
    <w:p w:rsidR="00682BA2" w:rsidRDefault="00C944E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Organize the Shift Schedule and Manpower as per the requirement, and also maintain the timing punctuality.</w:t>
      </w:r>
    </w:p>
    <w:p w:rsidR="00682BA2" w:rsidRDefault="00C944E1">
      <w:pPr>
        <w:numPr>
          <w:ilvl w:val="0"/>
          <w:numId w:val="6"/>
        </w:numPr>
        <w:spacing w:after="0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Rotating equipment alignment work by dial gauge.</w:t>
      </w:r>
    </w:p>
    <w:p w:rsidR="00682BA2" w:rsidRDefault="00C944E1">
      <w:pPr>
        <w:numPr>
          <w:ilvl w:val="0"/>
          <w:numId w:val="6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Attend the trouble shooting and rectification of pumps and rotating equipment’s.</w:t>
      </w:r>
    </w:p>
    <w:p w:rsidR="00682BA2" w:rsidRDefault="00682BA2">
      <w:pPr>
        <w:spacing w:after="0" w:line="240" w:lineRule="auto"/>
        <w:ind w:left="990"/>
        <w:rPr>
          <w:rFonts w:ascii="Calibri" w:eastAsia="Calibri" w:hAnsi="Calibri" w:cs="Calibri"/>
          <w:color w:val="000000"/>
          <w:sz w:val="24"/>
        </w:rPr>
      </w:pPr>
    </w:p>
    <w:p w:rsidR="00682BA2" w:rsidRDefault="00C944E1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October 2011 to July 2014.</w:t>
      </w:r>
    </w:p>
    <w:p w:rsidR="00682BA2" w:rsidRDefault="00C944E1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Company: Shree Renuka sugars Ltd., Afzalpur</w:t>
      </w:r>
    </w:p>
    <w:p w:rsidR="00682BA2" w:rsidRDefault="00C944E1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Disrict      : Gulbarga, Karnataka, India</w:t>
      </w:r>
    </w:p>
    <w:p w:rsidR="00682BA2" w:rsidRDefault="00C944E1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Position   : Sr.Engineer (Power Plant)</w:t>
      </w:r>
    </w:p>
    <w:p w:rsidR="00682BA2" w:rsidRDefault="00C944E1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Responsibilities &amp; Duties:</w:t>
      </w:r>
    </w:p>
    <w:p w:rsidR="00682BA2" w:rsidRDefault="00C944E1">
      <w:pPr>
        <w:numPr>
          <w:ilvl w:val="0"/>
          <w:numId w:val="7"/>
        </w:numPr>
        <w:spacing w:after="0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 with manpower 69 No’s</w:t>
      </w:r>
      <w:r>
        <w:rPr>
          <w:rFonts w:ascii="Arial" w:eastAsia="Arial" w:hAnsi="Arial" w:cs="Arial"/>
          <w:color w:val="000000"/>
          <w:sz w:val="24"/>
        </w:rPr>
        <w:t xml:space="preserve"> Pump and motor alignment work by dial gauge.</w:t>
      </w:r>
    </w:p>
    <w:p w:rsidR="00682BA2" w:rsidRDefault="00C944E1">
      <w:pPr>
        <w:numPr>
          <w:ilvl w:val="0"/>
          <w:numId w:val="7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Attend the trouble shooting and rectification of pumps and rotating equipment’s.</w:t>
      </w:r>
    </w:p>
    <w:p w:rsidR="00682BA2" w:rsidRDefault="00C944E1">
      <w:pPr>
        <w:numPr>
          <w:ilvl w:val="0"/>
          <w:numId w:val="7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sz w:val="24"/>
        </w:rPr>
        <w:t>The Operation &amp; Maintenance of power plant 130T/hr. make Thermo Dyne, Travel Grate Boiler, with 86kg/cm</w:t>
      </w:r>
      <w:r>
        <w:rPr>
          <w:rFonts w:ascii="Arial" w:eastAsia="Arial" w:hAnsi="Arial" w:cs="Arial"/>
          <w:sz w:val="24"/>
          <w:vertAlign w:val="superscript"/>
        </w:rPr>
        <w:t>2</w:t>
      </w:r>
      <w:r>
        <w:rPr>
          <w:rFonts w:ascii="Arial" w:eastAsia="Arial" w:hAnsi="Arial" w:cs="Arial"/>
          <w:sz w:val="24"/>
        </w:rPr>
        <w:t>, 510o</w:t>
      </w:r>
      <w:r>
        <w:rPr>
          <w:rFonts w:ascii="Arial" w:eastAsia="Arial" w:hAnsi="Arial" w:cs="Arial"/>
          <w:sz w:val="24"/>
          <w:vertAlign w:val="superscript"/>
        </w:rPr>
        <w:t xml:space="preserve"> </w:t>
      </w:r>
      <w:r>
        <w:rPr>
          <w:rFonts w:ascii="Arial" w:eastAsia="Arial" w:hAnsi="Arial" w:cs="Arial"/>
          <w:sz w:val="24"/>
        </w:rPr>
        <w:t>C.</w:t>
      </w:r>
    </w:p>
    <w:p w:rsidR="00682BA2" w:rsidRDefault="00C944E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25MW turbine Make SNM, Alternator Make TDPS Generator, with Extraction cum Condensing Mode </w:t>
      </w:r>
    </w:p>
    <w:p w:rsidR="00682BA2" w:rsidRDefault="00C944E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Breakdown Maintenance of mechanical equipments.  (This includes Diagnosis of problems, fault identification and replacement and with correct materials)</w:t>
      </w:r>
    </w:p>
    <w:p w:rsidR="00682BA2" w:rsidRDefault="00C944E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plant.</w:t>
      </w:r>
    </w:p>
    <w:p w:rsidR="00682BA2" w:rsidRDefault="00C944E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Water treatments D.M Plant make Ion Exchange, R.O.Plant capacity 30m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>/hr.</w:t>
      </w:r>
    </w:p>
    <w:p w:rsidR="00682BA2" w:rsidRDefault="00C944E1">
      <w:pPr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ind w:left="99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Cooling tower make Paharpur cooling towers, type of cross flow type with cooling tower capacity 4200m</w:t>
      </w:r>
      <w:r>
        <w:rPr>
          <w:rFonts w:ascii="Arial" w:eastAsia="Arial" w:hAnsi="Arial" w:cs="Arial"/>
          <w:sz w:val="24"/>
          <w:vertAlign w:val="superscript"/>
        </w:rPr>
        <w:t>3</w:t>
      </w:r>
      <w:r>
        <w:rPr>
          <w:rFonts w:ascii="Arial" w:eastAsia="Arial" w:hAnsi="Arial" w:cs="Arial"/>
          <w:sz w:val="24"/>
        </w:rPr>
        <w:t>/hr.</w:t>
      </w:r>
    </w:p>
    <w:p w:rsidR="00682BA2" w:rsidRPr="00A1153A" w:rsidRDefault="00C944E1">
      <w:pPr>
        <w:numPr>
          <w:ilvl w:val="0"/>
          <w:numId w:val="7"/>
        </w:numPr>
        <w:spacing w:after="0" w:line="240" w:lineRule="auto"/>
        <w:ind w:left="99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 with manpower 69 No’s</w:t>
      </w:r>
      <w:r w:rsidR="00A1153A">
        <w:rPr>
          <w:rFonts w:ascii="Arial" w:eastAsia="Arial" w:hAnsi="Arial" w:cs="Arial"/>
          <w:sz w:val="24"/>
        </w:rPr>
        <w:t>.</w:t>
      </w:r>
    </w:p>
    <w:p w:rsidR="00562B74" w:rsidRDefault="00562B74" w:rsidP="00A1153A">
      <w:pPr>
        <w:keepNext/>
        <w:tabs>
          <w:tab w:val="left" w:pos="0"/>
        </w:tabs>
        <w:suppressAutoHyphens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A1153A" w:rsidRPr="00A1153A" w:rsidRDefault="00A1153A" w:rsidP="00A1153A">
      <w:pPr>
        <w:keepNext/>
        <w:tabs>
          <w:tab w:val="left" w:pos="0"/>
        </w:tabs>
        <w:suppressAutoHyphen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1153A">
        <w:rPr>
          <w:rFonts w:ascii="Arial" w:hAnsi="Arial" w:cs="Arial"/>
          <w:b/>
          <w:color w:val="000000"/>
          <w:sz w:val="24"/>
          <w:szCs w:val="24"/>
        </w:rPr>
        <w:t>From</w:t>
      </w:r>
    </w:p>
    <w:p w:rsidR="00A1153A" w:rsidRPr="00A1153A" w:rsidRDefault="00A1153A" w:rsidP="00A1153A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1153A">
        <w:rPr>
          <w:rFonts w:ascii="Arial" w:hAnsi="Arial" w:cs="Arial"/>
          <w:b/>
          <w:sz w:val="24"/>
          <w:szCs w:val="24"/>
        </w:rPr>
        <w:t>November 2010 to October 2011.</w:t>
      </w:r>
    </w:p>
    <w:p w:rsidR="00A1153A" w:rsidRDefault="00A1153A" w:rsidP="00A1153A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 w:rsidRPr="0034793D">
        <w:rPr>
          <w:rFonts w:ascii="Arial" w:hAnsi="Arial" w:cs="Arial"/>
          <w:b/>
          <w:color w:val="000000"/>
          <w:sz w:val="24"/>
          <w:szCs w:val="24"/>
        </w:rPr>
        <w:t>Company: Power Mech Projects Ltd.,</w:t>
      </w:r>
    </w:p>
    <w:p w:rsidR="00A1153A" w:rsidRDefault="00A1153A" w:rsidP="00A1153A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 w:rsidRPr="0034793D">
        <w:rPr>
          <w:rFonts w:ascii="Arial" w:hAnsi="Arial" w:cs="Arial"/>
          <w:b/>
          <w:color w:val="000000"/>
          <w:sz w:val="24"/>
          <w:szCs w:val="24"/>
        </w:rPr>
        <w:t>Dist: Champa, Chhattisgarh.</w:t>
      </w:r>
    </w:p>
    <w:p w:rsidR="00A1153A" w:rsidRDefault="00A1153A" w:rsidP="00A1153A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 w:rsidRPr="0034793D">
        <w:rPr>
          <w:rFonts w:ascii="Arial" w:hAnsi="Arial" w:cs="Arial"/>
          <w:b/>
          <w:color w:val="000000"/>
          <w:sz w:val="24"/>
          <w:szCs w:val="24"/>
        </w:rPr>
        <w:t>Position: Sr.Engineer (SMX)</w:t>
      </w:r>
    </w:p>
    <w:p w:rsidR="00A1153A" w:rsidRDefault="00A1153A" w:rsidP="00A1153A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Responsibilities &amp; Duties:</w:t>
      </w:r>
    </w:p>
    <w:p w:rsidR="00A1153A" w:rsidRDefault="00A1153A" w:rsidP="00562B74">
      <w:pPr>
        <w:pStyle w:val="ListParagraph"/>
        <w:numPr>
          <w:ilvl w:val="0"/>
          <w:numId w:val="8"/>
        </w:numPr>
        <w:suppressAutoHyphens/>
        <w:spacing w:after="0" w:line="240" w:lineRule="auto"/>
        <w:ind w:left="54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Checking the quality of erection equipments pertaining to Boiler &amp; its auxiliaries.</w:t>
      </w:r>
    </w:p>
    <w:p w:rsidR="00A1153A" w:rsidRPr="00A1153A" w:rsidRDefault="00A1153A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63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Erection Supervision of 660MW Boiler for Lanco Amarkantak Power division under Phase-II manufacturer of Dong fong , China</w:t>
      </w:r>
    </w:p>
    <w:p w:rsidR="00A1153A" w:rsidRPr="00A1153A" w:rsidRDefault="00A1153A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54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Continuous touch with the material handling dept. For sequence of erection material receiving</w:t>
      </w:r>
    </w:p>
    <w:p w:rsidR="00A1153A" w:rsidRPr="00A1153A" w:rsidRDefault="00A1153A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54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Daily procedure record prepare &amp; daily review meeting attend with clients</w:t>
      </w:r>
    </w:p>
    <w:p w:rsidR="00A1153A" w:rsidRPr="00A1153A" w:rsidRDefault="00A1153A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63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Assist in preparation of monthly progress report &amp; RA-Bill checking.</w:t>
      </w:r>
    </w:p>
    <w:p w:rsidR="00A1153A" w:rsidRPr="00A1153A" w:rsidRDefault="00562B74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</w:t>
      </w:r>
      <w:r w:rsidR="00A1153A" w:rsidRPr="00A1153A">
        <w:rPr>
          <w:rFonts w:ascii="Arial" w:hAnsi="Arial" w:cs="Arial"/>
          <w:color w:val="000000"/>
          <w:sz w:val="24"/>
          <w:szCs w:val="24"/>
        </w:rPr>
        <w:t>ive guidelines to the sub contractors and co-coordinators.</w:t>
      </w:r>
    </w:p>
    <w:p w:rsidR="00A1153A" w:rsidRPr="00562B74" w:rsidRDefault="00A1153A" w:rsidP="00562B74">
      <w:pPr>
        <w:pStyle w:val="ListParagraph"/>
        <w:numPr>
          <w:ilvl w:val="0"/>
          <w:numId w:val="8"/>
        </w:numPr>
        <w:tabs>
          <w:tab w:val="left" w:pos="630"/>
        </w:tabs>
        <w:suppressAutoHyphens/>
        <w:spacing w:after="0" w:line="240" w:lineRule="auto"/>
        <w:ind w:left="630"/>
        <w:rPr>
          <w:rFonts w:ascii="Arial" w:hAnsi="Arial" w:cs="Arial"/>
          <w:color w:val="000000"/>
          <w:sz w:val="24"/>
          <w:szCs w:val="24"/>
        </w:rPr>
      </w:pPr>
      <w:r w:rsidRPr="00A1153A">
        <w:rPr>
          <w:rFonts w:ascii="Arial" w:hAnsi="Arial" w:cs="Arial"/>
          <w:color w:val="000000"/>
          <w:sz w:val="24"/>
          <w:szCs w:val="24"/>
        </w:rPr>
        <w:t>Maintaining of 120nos manpower for smooth erection.</w:t>
      </w:r>
    </w:p>
    <w:p w:rsidR="00A1153A" w:rsidRDefault="00A1153A" w:rsidP="00A1153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682BA2" w:rsidRDefault="00A42A45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From November 2007 to September 2010</w:t>
      </w:r>
      <w:r w:rsidR="00C944E1">
        <w:rPr>
          <w:rFonts w:ascii="Arial" w:eastAsia="Arial" w:hAnsi="Arial" w:cs="Arial"/>
          <w:b/>
          <w:color w:val="000000"/>
          <w:sz w:val="24"/>
        </w:rPr>
        <w:t>.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Company: Kakatiya Cement sugar &amp; Power Ind., Ltd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District     : Khammam, Andhra Pradesh, India.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Position: Asst.Engineer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Responsibilities &amp; Duties:</w:t>
      </w:r>
    </w:p>
    <w:p w:rsidR="00682BA2" w:rsidRDefault="00C944E1">
      <w:pPr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Operation &amp; Maintenance of 16.8 MW Co-generation Power plants of 100 TPH Thermal make boiler with 86kg/cm</w:t>
      </w:r>
      <w:r>
        <w:rPr>
          <w:rFonts w:ascii="Arial" w:eastAsia="Arial" w:hAnsi="Arial" w:cs="Arial"/>
          <w:color w:val="000000"/>
          <w:sz w:val="24"/>
          <w:vertAlign w:val="superscript"/>
        </w:rPr>
        <w:t xml:space="preserve">2   </w:t>
      </w:r>
    </w:p>
    <w:p w:rsidR="00682BA2" w:rsidRDefault="00C944E1">
      <w:pPr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16.8MW Turbine makes SNM Impulse back pressure, Make TDPS generator, and extraction cum condensing turbine.</w:t>
      </w:r>
    </w:p>
    <w:p w:rsidR="00682BA2" w:rsidRDefault="00C944E1">
      <w:pPr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Preventive maintenance of  Turbine , Boiler and their Auxiliaries (This includes safety precautions, study of drawings)</w:t>
      </w:r>
    </w:p>
    <w:p w:rsidR="00682BA2" w:rsidRDefault="00C944E1">
      <w:pPr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Breakdown Maintenance of various mechanical equipments like Pumps, fans, air compressors.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From December 2003 to November 2007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Position: Asst.Engineer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Company: NCS sugars Ltd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District    : Nellore, Andhra Pradesh, India</w:t>
      </w:r>
    </w:p>
    <w:p w:rsidR="00682BA2" w:rsidRDefault="00C944E1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Responsibilities &amp; Duties:</w:t>
      </w:r>
    </w:p>
    <w:p w:rsidR="00682BA2" w:rsidRDefault="00C944E1">
      <w:pPr>
        <w:numPr>
          <w:ilvl w:val="0"/>
          <w:numId w:val="9"/>
        </w:numPr>
        <w:tabs>
          <w:tab w:val="left" w:pos="81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overhauling &amp; Maintenance of 70 TPH ISGEC Make boiler &amp; 6 MW Triveni Make Back pressure turbines.</w:t>
      </w:r>
    </w:p>
    <w:p w:rsidR="00682BA2" w:rsidRDefault="00C944E1">
      <w:pPr>
        <w:numPr>
          <w:ilvl w:val="0"/>
          <w:numId w:val="9"/>
        </w:numPr>
        <w:tabs>
          <w:tab w:val="left" w:pos="81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Breakdown Maintenance of various mechanical equipments.</w:t>
      </w:r>
    </w:p>
    <w:p w:rsidR="00682BA2" w:rsidRDefault="00C944E1">
      <w:pPr>
        <w:numPr>
          <w:ilvl w:val="0"/>
          <w:numId w:val="9"/>
        </w:numPr>
        <w:tabs>
          <w:tab w:val="left" w:pos="81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Preplanned for smooth running of the plant.</w:t>
      </w:r>
    </w:p>
    <w:p w:rsidR="00682BA2" w:rsidRDefault="00C944E1">
      <w:pPr>
        <w:suppressAutoHyphens/>
        <w:spacing w:after="0" w:line="240" w:lineRule="auto"/>
        <w:ind w:left="2880" w:firstLine="72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DECLARATION</w:t>
      </w:r>
    </w:p>
    <w:p w:rsidR="00682BA2" w:rsidRDefault="00C944E1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I hereby declare that the above mentioned information is correct to my   </w:t>
      </w:r>
      <w:r>
        <w:rPr>
          <w:rFonts w:ascii="Arial" w:eastAsia="Arial" w:hAnsi="Arial" w:cs="Arial"/>
          <w:color w:val="000000"/>
          <w:sz w:val="24"/>
        </w:rPr>
        <w:tab/>
        <w:t>knowledge and belief.</w:t>
      </w:r>
    </w:p>
    <w:p w:rsidR="00682BA2" w:rsidRDefault="00C944E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</w:t>
      </w:r>
      <w:r w:rsidR="00682BA2">
        <w:object w:dxaOrig="2267" w:dyaOrig="364">
          <v:rect id="rectole0000000002" o:spid="_x0000_i1027" style="width:113.25pt;height:18pt" o:ole="" o:preferrelative="t" stroked="f">
            <v:imagedata r:id="rId10" o:title=""/>
          </v:rect>
          <o:OLEObject Type="Embed" ProgID="StaticMetafile" ShapeID="rectole0000000002" DrawAspect="Content" ObjectID="_1674706630" r:id="rId11"/>
        </w:object>
      </w:r>
    </w:p>
    <w:p w:rsidR="00682BA2" w:rsidRDefault="00C944E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4"/>
        </w:rPr>
        <w:t>Y</w:t>
      </w:r>
      <w:r>
        <w:rPr>
          <w:rFonts w:ascii="Arial" w:eastAsia="Arial" w:hAnsi="Arial" w:cs="Arial"/>
          <w:color w:val="000000"/>
          <w:sz w:val="24"/>
        </w:rPr>
        <w:t>.</w:t>
      </w:r>
      <w:r>
        <w:rPr>
          <w:rFonts w:ascii="Arial" w:eastAsia="Arial" w:hAnsi="Arial" w:cs="Arial"/>
          <w:b/>
          <w:color w:val="000000"/>
          <w:sz w:val="24"/>
        </w:rPr>
        <w:t xml:space="preserve"> Krishna Kishore.</w:t>
      </w: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682BA2" w:rsidRDefault="00682BA2">
      <w:pPr>
        <w:rPr>
          <w:rFonts w:ascii="Calibri" w:eastAsia="Calibri" w:hAnsi="Calibri" w:cs="Calibri"/>
        </w:rPr>
      </w:pPr>
    </w:p>
    <w:sectPr w:rsidR="00682BA2" w:rsidSect="00562B74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C7D64"/>
    <w:multiLevelType w:val="multilevel"/>
    <w:tmpl w:val="860E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D325CF"/>
    <w:multiLevelType w:val="multilevel"/>
    <w:tmpl w:val="3AE86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1F25FF"/>
    <w:multiLevelType w:val="multilevel"/>
    <w:tmpl w:val="E32A6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223848"/>
    <w:multiLevelType w:val="multilevel"/>
    <w:tmpl w:val="B13E3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1D439A"/>
    <w:multiLevelType w:val="multilevel"/>
    <w:tmpl w:val="715C7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8A494E"/>
    <w:multiLevelType w:val="multilevel"/>
    <w:tmpl w:val="013E1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3B09CE"/>
    <w:multiLevelType w:val="multilevel"/>
    <w:tmpl w:val="AC085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6357F0"/>
    <w:multiLevelType w:val="multilevel"/>
    <w:tmpl w:val="B1F81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9C33ED"/>
    <w:multiLevelType w:val="multilevel"/>
    <w:tmpl w:val="905EE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2BA2"/>
    <w:rsid w:val="00562B74"/>
    <w:rsid w:val="00682BA2"/>
    <w:rsid w:val="00A1153A"/>
    <w:rsid w:val="00A42A45"/>
    <w:rsid w:val="00C944E1"/>
    <w:rsid w:val="00CE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63"/>
  </w:style>
  <w:style w:type="paragraph" w:styleId="Heading1">
    <w:name w:val="heading 1"/>
    <w:basedOn w:val="Normal"/>
    <w:next w:val="Normal"/>
    <w:link w:val="Heading1Char"/>
    <w:uiPriority w:val="9"/>
    <w:qFormat/>
    <w:rsid w:val="00A1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1153A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11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DEC3-3381-4995-97CB-749F8CA6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2021-02-13T01:42:00Z</dcterms:created>
  <dcterms:modified xsi:type="dcterms:W3CDTF">2021-02-13T02:01:00Z</dcterms:modified>
</cp:coreProperties>
</file>