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e0e0e0" w:val="clear"/>
        <w:rPr>
          <w:rFonts w:ascii="Verdana" w:cs="Verdana" w:eastAsia="Verdana" w:hAnsi="Verdana"/>
          <w:b w:val="1"/>
          <w:sz w:val="26"/>
          <w:szCs w:val="26"/>
        </w:rPr>
      </w:pPr>
      <w:r w:rsidDel="00000000" w:rsidR="00000000" w:rsidRPr="00000000">
        <w:rPr>
          <w:rFonts w:ascii="Verdana" w:cs="Verdana" w:eastAsia="Verdana" w:hAnsi="Verdana"/>
          <w:b w:val="1"/>
          <w:sz w:val="26"/>
          <w:szCs w:val="26"/>
          <w:rtl w:val="0"/>
        </w:rPr>
        <w:t xml:space="preserve">CHANKI BHARDWAJ </w:t>
      </w:r>
    </w:p>
    <w:p w:rsidR="00000000" w:rsidDel="00000000" w:rsidP="00000000" w:rsidRDefault="00000000" w:rsidRPr="00000000" w14:paraId="00000002">
      <w:pPr>
        <w:shd w:fill="e0e0e0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Mechanical Engineer, BOE.</w:t>
      </w:r>
    </w:p>
    <w:p w:rsidR="00000000" w:rsidDel="00000000" w:rsidP="00000000" w:rsidRDefault="00000000" w:rsidRPr="00000000" w14:paraId="00000003">
      <w:pPr>
        <w:shd w:fill="e0e0e0" w:val="clear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Mobile: </w:t>
      </w:r>
      <w:r w:rsidDel="00000000" w:rsidR="00000000" w:rsidRPr="00000000">
        <w:rPr>
          <w:sz w:val="26"/>
          <w:szCs w:val="26"/>
          <w:rtl w:val="0"/>
        </w:rPr>
        <w:t xml:space="preserve">+91-9785025563, +91-9694945236 </w:t>
      </w:r>
    </w:p>
    <w:p w:rsidR="00000000" w:rsidDel="00000000" w:rsidP="00000000" w:rsidRDefault="00000000" w:rsidRPr="00000000" w14:paraId="00000004">
      <w:pPr>
        <w:shd w:fill="e0e0e0" w:val="clear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Email</w:t>
      </w:r>
      <w:r w:rsidDel="00000000" w:rsidR="00000000" w:rsidRPr="00000000">
        <w:rPr>
          <w:i w:val="1"/>
          <w:rtl w:val="0"/>
        </w:rPr>
        <w:t xml:space="preserve">:</w:t>
      </w:r>
      <w:hyperlink r:id="rId7">
        <w:r w:rsidDel="00000000" w:rsidR="00000000" w:rsidRPr="00000000">
          <w:rPr>
            <w:i w:val="1"/>
            <w:color w:val="0000ff"/>
            <w:sz w:val="26"/>
            <w:szCs w:val="26"/>
            <w:u w:val="single"/>
            <w:rtl w:val="0"/>
          </w:rPr>
          <w:t xml:space="preserve">chankibhardwaj@gmail.com</w:t>
        </w:r>
      </w:hyperlink>
      <w:r w:rsidDel="00000000" w:rsidR="00000000" w:rsidRPr="00000000">
        <w:rPr>
          <w:sz w:val="26"/>
          <w:szCs w:val="26"/>
          <w:rtl w:val="0"/>
        </w:rPr>
        <w:t xml:space="preserve">                                             </w:t>
      </w:r>
    </w:p>
    <w:p w:rsidR="00000000" w:rsidDel="00000000" w:rsidP="00000000" w:rsidRDefault="00000000" w:rsidRPr="00000000" w14:paraId="00000005">
      <w:pPr>
        <w:shd w:fill="e0e0e0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VPO-Ujoli, Tehsil-Kotkasim, </w:t>
      </w:r>
    </w:p>
    <w:p w:rsidR="00000000" w:rsidDel="00000000" w:rsidP="00000000" w:rsidRDefault="00000000" w:rsidRPr="00000000" w14:paraId="00000006">
      <w:pPr>
        <w:shd w:fill="e0e0e0" w:val="clea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District-Alwar, (Raj), PIN-301702                                                                              </w:t>
      </w:r>
    </w:p>
    <w:p w:rsidR="00000000" w:rsidDel="00000000" w:rsidP="00000000" w:rsidRDefault="00000000" w:rsidRPr="00000000" w14:paraId="00000007">
      <w:pPr>
        <w:pStyle w:val="Heading1"/>
        <w:pBdr>
          <w:bottom w:color="000000" w:space="1" w:sz="6" w:val="single"/>
        </w:pBdr>
        <w:jc w:val="center"/>
        <w:rPr>
          <w:i w:val="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CAREER OBJECTIVE</w:t>
      </w:r>
    </w:p>
    <w:p w:rsidR="00000000" w:rsidDel="00000000" w:rsidP="00000000" w:rsidRDefault="00000000" w:rsidRPr="00000000" w14:paraId="0000000A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Seeking innovative &amp; challenging careers in a reputed Organization so that my potential will get positive approach with the high degree of responsibility and opportunity where I can enhance my skill &amp; knowledge as well as to continue towards growth of the organization.</w:t>
      </w:r>
    </w:p>
    <w:p w:rsidR="00000000" w:rsidDel="00000000" w:rsidP="00000000" w:rsidRDefault="00000000" w:rsidRPr="00000000" w14:paraId="0000000C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ORGANISATIONAL EXPERIENCE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11.5 yrs. experience in operation and maintenance of coal based power plant and WHRS.</w:t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KEY AREA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Preventive maintenance of all auxiliaries.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Planning &amp; Scheduling of Shutdown Job activity.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Shutdown and Breakdown Maintenance of boiler pressure parts.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Facilitating external Turbine maintenance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Monitoring and study to reduce energy in fan and pumps.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Taken project to reduction in auxiliary power in BFP, CEP, CT Fan, and ACC. Fans.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Taken project to reduction in heat rate.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Boilers erection and commissioning.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Statuary compliances of power plant.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 of working in SAP PP module.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Maintaining of ISO Documentation and safety standards.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 and revise the various standard operating procedure (SOPs) and SWPs.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competent professional with experience in Project Engineering &amp; Management, Operations &amp; Maintenance, Erection &amp; Commissioning, Commercial Operations and Resource Management of thermal power plant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highlight w:val="lightGray"/>
          <w:rtl w:val="0"/>
        </w:rPr>
        <w:t xml:space="preserve">Present Employer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M/s Ultratech Cement Limited (ABG), Maihar, Madhya pradesh. </w:t>
      </w:r>
    </w:p>
    <w:p w:rsidR="00000000" w:rsidDel="00000000" w:rsidP="00000000" w:rsidRDefault="00000000" w:rsidRPr="00000000" w14:paraId="0000002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Dec 2020 TO Till Date</w:t>
      </w:r>
    </w:p>
    <w:p w:rsidR="00000000" w:rsidDel="00000000" w:rsidP="00000000" w:rsidRDefault="00000000" w:rsidRPr="00000000" w14:paraId="0000002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 Detail:</w:t>
      </w:r>
    </w:p>
    <w:p w:rsidR="00000000" w:rsidDel="00000000" w:rsidP="00000000" w:rsidRDefault="00000000" w:rsidRPr="00000000" w14:paraId="00000022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working as Assistant manager looking after Operation of 35 MW generation thermal power plant and erection &amp; commissioning of 16 MW WHRS.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Erection and commissioning of Thermax make WHRS boilers and 16 MW  steam turbine.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2X70 TPH Coal fired 78 ata pressure and 500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temperature CVL make AFBC boiler.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2x17.5MW extractions cum condensing Steam Turbine supplied by BHEL and Shin Nippon.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Auxiliaries like BFP, Cooling Water System, PRDS, Dearator, HP Heater, Air compressor etc. controlled through DCS (ABB Make).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KEY SKILS &amp; JOB RESPONSIBILTY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Safe-Start up, Shut down &amp; Synchronization of unit.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care of efficient operation of unit in Islanding &amp; emergency condition with Cement plant.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Try to minimize power, water &amp; coal consumption.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Job follow-up to concern maintenance person.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care &amp; make decision during emergency with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Take care of preventive &amp; break down maintenance as per schedule &amp; requirement.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Material indent as per requirement.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Planning of reduction in APC and Heat rate discuss with OEM.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Planning of uninterrupted power supply to Cement Plant.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Planning of fuel rolling plan as per power cost and budget.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data and planning of various Audits for external auditor.</w:t>
      </w:r>
    </w:p>
    <w:p w:rsidR="00000000" w:rsidDel="00000000" w:rsidP="00000000" w:rsidRDefault="00000000" w:rsidRPr="00000000" w14:paraId="00000035">
      <w:pPr>
        <w:spacing w:before="20" w:lineRule="auto"/>
        <w:ind w:left="0" w:firstLine="0"/>
        <w:jc w:val="both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Previous Employer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M/s Ultratech Cement Limited (ABG), Kovaya, Gujarat</w:t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Oct 2018 TO Dec 2021</w:t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 Detail:</w:t>
      </w:r>
    </w:p>
    <w:p w:rsidR="00000000" w:rsidDel="00000000" w:rsidP="00000000" w:rsidRDefault="00000000" w:rsidRPr="00000000" w14:paraId="00000038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am working as Senior Engineer looking after Operation of 92 MW generation thermal power plant and commissioning of 11.75 MW WHRS.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before="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Erection and commissioning of Thermax make 2x34 TPH boilers and 11.75 MW Siemens make steam turbine.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before="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4X115 TPH Coal fired 96 ata pressure and 545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temperature Dongfing, China make CFBC boiler.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before="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4x23 MW extractions cum condensing Steam Turbine supplied by HTC, China.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before="20" w:lineRule="auto"/>
        <w:ind w:left="720" w:hanging="360"/>
        <w:jc w:val="both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Auxiliaries like BFP, Cooling Water System, PRDS, Dearator, HP Heater, Air compressor etc. controlled through DCS (ABB Make).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0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Previous</w:t>
      </w:r>
      <w:r w:rsidDel="00000000" w:rsidR="00000000" w:rsidRPr="00000000">
        <w:rPr>
          <w:b w:val="1"/>
          <w:color w:val="000000"/>
          <w:sz w:val="26"/>
          <w:szCs w:val="26"/>
          <w:highlight w:val="lightGray"/>
          <w:rtl w:val="0"/>
        </w:rPr>
        <w:t xml:space="preserve"> Employer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: </w:t>
      </w:r>
      <w:r w:rsidDel="00000000" w:rsidR="00000000" w:rsidRPr="00000000">
        <w:rPr>
          <w:b w:val="1"/>
          <w:sz w:val="26"/>
          <w:szCs w:val="26"/>
          <w:rtl w:val="0"/>
        </w:rPr>
        <w:t xml:space="preserve">M/s Ultratech Cement Limited (ABG), Kotputli, Rajasthan.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Nov 2014 – Oct 2018</w:t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 Detail:</w:t>
      </w:r>
    </w:p>
    <w:p w:rsidR="00000000" w:rsidDel="00000000" w:rsidP="00000000" w:rsidRDefault="00000000" w:rsidRPr="00000000" w14:paraId="00000043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was working as Shift Incharge looking after Operation of 46 MW generation thermal power plants.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2X102 TPH Coal fired 96 ata pressure and 540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 temperature Thermax make IR-CFBC boiler.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2x23 MW extractions cum condensing Steam Turbine supplied by HTC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before="2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Auxiliaries like BFP, Cooling Water System, PRDS, Deaerator, HP Heater, Air compressor etc. controlled through DCS (ABB Make).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Previous Employer</w:t>
      </w:r>
      <w:r w:rsidDel="00000000" w:rsidR="00000000" w:rsidRPr="00000000">
        <w:rPr>
          <w:b w:val="1"/>
          <w:sz w:val="26"/>
          <w:szCs w:val="26"/>
          <w:rtl w:val="0"/>
        </w:rPr>
        <w:t xml:space="preserve">: 1. M/s Ultratech Cement Limited (ABG), Chittorgarh, Rajasthan</w:t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June 2011 – Nov 2014.      </w:t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 Detail: </w:t>
      </w:r>
    </w:p>
    <w:p w:rsidR="00000000" w:rsidDel="00000000" w:rsidP="00000000" w:rsidRDefault="00000000" w:rsidRPr="00000000" w14:paraId="0000004C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was working as Shift Engineer looking after Operation of 89 MW generation thermal power plants.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as Shift Engineer looking after Operation and Maintenance of 2*25 &amp; 1*23 MW Coal based captive power plant.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Boilers- 102 TPH AFBC, BHEL and 2*115 TPH CFBC, Thyssen Krupp.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Turbine- 23 &amp; 2*25 MW capacities, HTC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 MW WHRB Boiler-CVPL and Turbine QJPS,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Previous Employer</w:t>
      </w:r>
      <w:r w:rsidDel="00000000" w:rsidR="00000000" w:rsidRPr="00000000">
        <w:rPr>
          <w:b w:val="1"/>
          <w:sz w:val="26"/>
          <w:szCs w:val="26"/>
          <w:rtl w:val="0"/>
        </w:rPr>
        <w:t xml:space="preserve">: 1. M/s Shree Cement Limited, Beawar, Rajasthan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Sept 2009 – June 2011.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Plant Detail: </w:t>
      </w:r>
    </w:p>
    <w:p w:rsidR="00000000" w:rsidDel="00000000" w:rsidP="00000000" w:rsidRDefault="00000000" w:rsidRPr="00000000" w14:paraId="00000056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 was working as Shift Incharge looking after Operation of 493 MW generation thermal power plants.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Started as a project engineer and after erection and commissioning of 2*150 MW plant.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Boilers- 4*85 TPH AFBC, 3*85 TPH CFBC - CVPL make.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Turbine- 2*50, 4*18 MW capacities, QJPS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12&amp;9 MW WHRB Boiler-CVPL and Turbine QJPS, China.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Project Engineering &amp; Management</w:t>
      </w:r>
    </w:p>
    <w:p w:rsidR="00000000" w:rsidDel="00000000" w:rsidP="00000000" w:rsidRDefault="00000000" w:rsidRPr="00000000" w14:paraId="0000005F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monitoring execution of power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and Controlling projects with respect to Cost, Resource Deployment, Time over-runs and Quality Compliance; evaluating project progress &amp; taking adequate corrective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prepared the tender documents &amp; floating the tender &amp; bid evaluation &amp; technical meeting with Consultant &amp; different vender. Reviewing tender, Engineering &amp; Drawings for upcoming 2*50 MW TPP and WHRS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site mobilization &amp; site coordination with management, contractors &amp; different vendors.  Correspondence with consultant and contractor for 2*50 MW TPP and WHRS.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Review of drawings and coordinating for changes to be incorporated, which was submitted for approval. Review the sizing calculation of all kind of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Erection activity: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Planning and erection schedule of monthly/weekly/daily Erection/Welding of   Boiler supporting structures, ESP, Pressure parts, power cycle piping, duct, and 6to8mm. Coal system, piping, APH, SA, PA and ID Fan as per Schedule.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Management of Machines, Manpower, and Resources involved in project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of Project Erection of Boiler steel structure, pressure part and Auxiliaries (economizer system, etc.) and Steam piping successfully completed steam blowing as per schedule.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Monitoring of incoming erection material movement as per plan.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Hydro test of pressure parts and Commissioning Assistance of Boiler.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QA/QC-Maintain all Erection and Alignment protocols of Boiler systems and related documents.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Measurement certifications of sub-agencies monthly Running Bills.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Commissioning activity / Maintenance: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26"/>
          <w:tab w:val="left" w:pos="709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Working as operation engineer (Plant startup &amp; shutdown) for Preventive maintenance to run the plant smoothly and maintain relevant records.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 planning for contractor manpower on day to day basis for smooth operation of power plant.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Coordination with section in charge of other departments for trouble free operation of the plant and to maintain records and prepare MIS, daily / monthly operation reports.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Equipment health monitoring and tracking the performance testing as per schedule.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Extending support for performance testing, report preparation, analysis and suggesting corrective measures for the optimum plant performance.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Maintenance of feed pump, CEP pump, CW pumps, Boiler Pressure Parts and all plants axillaries equipment’s.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ensure safe work practices &amp; safety of persons within the area under control to prevent injury, ill health &amp; accident.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Commercial Operations </w:t>
      </w:r>
    </w:p>
    <w:p w:rsidR="00000000" w:rsidDel="00000000" w:rsidP="00000000" w:rsidRDefault="00000000" w:rsidRPr="00000000" w14:paraId="0000007B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and recommending the procurement plans / bidding strategies to best suit the overall project plan; assembling the virtual bid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the bidding process from floating of bids to awarding of contracts; coordinating with bidders with regard to negotiations for technical &amp; commercial competencies.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2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b w:val="1"/>
          <w:sz w:val="26"/>
          <w:szCs w:val="26"/>
          <w:highlight w:val="lightGray"/>
          <w:rtl w:val="0"/>
        </w:rPr>
        <w:t xml:space="preserve">Highlights: </w:t>
      </w:r>
    </w:p>
    <w:p w:rsidR="00000000" w:rsidDel="00000000" w:rsidP="00000000" w:rsidRDefault="00000000" w:rsidRPr="00000000" w14:paraId="00000081">
      <w:pPr>
        <w:rPr>
          <w:b w:val="1"/>
          <w:sz w:val="26"/>
          <w:szCs w:val="26"/>
          <w:highlight w:val="lightGray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Inspection of all equipment’s at various vendor shops.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Materials management, which involves material Planning, scheduling, storing required for execution of the above job.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Played an imperative role in developing ideal Inventory &amp; Min. /Max. Inventory in Thermal Power Plant to ensure material availability well in time; planning &amp; coordinating all Spare Parts for TPP.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QUALIFICATION &amp; ACADEMIA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Certificate of Proficiency of First Class Boiler Operation Engineer from Board of Haryana Govt.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Pursing BE (Mechanical)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institution of Engineers (India)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Diploma (Mechanical) from G.P.C Barmer, BTER Jodhpur in the year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Secondary from Board of Secondary Education, Rajasthan in the year 2006.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</w:t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Father’s Name   : Late Shri Sita Ram Sharma                   Date of Birth       : 2nd July. 1989</w:t>
      </w:r>
    </w:p>
    <w:p w:rsidR="00000000" w:rsidDel="00000000" w:rsidP="00000000" w:rsidRDefault="00000000" w:rsidRPr="00000000" w14:paraId="00000090">
      <w:pPr>
        <w:pStyle w:val="Heading1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1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Nationality        : Indian                                                        Gender                : Male</w:t>
      </w:r>
    </w:p>
    <w:p w:rsidR="00000000" w:rsidDel="00000000" w:rsidP="00000000" w:rsidRDefault="00000000" w:rsidRPr="00000000" w14:paraId="00000092">
      <w:pPr>
        <w:pStyle w:val="Heading1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1"/>
        <w:rPr>
          <w:rFonts w:ascii="Calibri" w:cs="Calibri" w:eastAsia="Calibri" w:hAnsi="Calibri"/>
          <w:b w:val="0"/>
          <w:i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z w:val="24"/>
          <w:szCs w:val="24"/>
          <w:rtl w:val="0"/>
        </w:rPr>
        <w:t xml:space="preserve">Marital Status   : Married                                                     Languages          : Hindi, English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SKILLS</w:t>
      </w:r>
      <w:r w:rsidDel="00000000" w:rsidR="00000000" w:rsidRPr="00000000">
        <w:rPr>
          <w:sz w:val="26"/>
          <w:szCs w:val="26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MS-Office, Advance Excel, Windows, Language- C, SAP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1" w:sz="8" w:val="single"/>
          <w:left w:color="000000" w:space="4" w:sz="8" w:val="single"/>
          <w:bottom w:color="000000" w:space="1" w:sz="8" w:val="single"/>
          <w:right w:color="000000" w:space="4" w:sz="8" w:val="single"/>
        </w:pBdr>
        <w:shd w:fill="e0e0e0" w:val="clear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hereby declare that all the details furnished above are true &amp; correct to the best of my knowledge and belief.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48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CHANKI BHARDWAJ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39" w:left="851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Verdana"/>
  <w:font w:name="Calibri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  <w:i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hankibhardwaj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5EkQJPKUrNvzz0tN923MP4tUmSg==">AMUW2mWY9VOOm67n56RymRpR/Mtv68dhmkaw3MU7Jwadw6WZyySyXxL+WoPV2uK/DH3tfnJEU06KWyp/5TI7KBj0PXvOqroj8D9BqS+D2WkTYhZBlRNLO3/fGkrwkhvlVLk/Qz+bO8As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