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101"/>
        <w:jc w:val="both"/>
        <w:rPr>
          <w:rFonts w:ascii="Calibri" w:cs="Arial" w:eastAsia="Cambria" w:hAnsi="Calibri"/>
          <w:b/>
          <w:color w:val="666666"/>
          <w:sz w:val="28"/>
          <w:szCs w:val="20"/>
        </w:rPr>
      </w:pPr>
      <w:r>
        <w:rPr>
          <w:rFonts w:ascii="Calibri" w:cs="Arial" w:eastAsia="Cambria" w:hAnsi="Calibri"/>
          <w:b/>
          <w:color w:val="666666"/>
          <w:sz w:val="28"/>
          <w:szCs w:val="20"/>
        </w:rPr>
        <w:t>Raju R. Dange</w:t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eastAsia="Cambria" w:hAnsi="Calibri"/>
          <w:sz w:val="20"/>
          <w:szCs w:val="20"/>
        </w:rPr>
      </w:pPr>
      <w:r>
        <w:rPr>
          <w:rFonts w:ascii="Calibri" w:eastAsia="Cambria" w:hAnsi="Calibri"/>
          <w:sz w:val="20"/>
          <w:szCs w:val="20"/>
        </w:rPr>
        <w:t>Ultra</w:t>
      </w:r>
      <w:r>
        <w:rPr>
          <w:rFonts w:ascii="Calibri" w:eastAsia="Cambria" w:hAnsi="Calibri"/>
          <w:sz w:val="20"/>
          <w:szCs w:val="20"/>
        </w:rPr>
        <w:t>T</w:t>
      </w:r>
      <w:r>
        <w:rPr>
          <w:rFonts w:ascii="Calibri" w:eastAsia="Cambria" w:hAnsi="Calibri"/>
          <w:sz w:val="20"/>
          <w:szCs w:val="20"/>
        </w:rPr>
        <w:t>ech Cement Ltd, Unit: Rajashree Cement Works</w:t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eastAsia="Cambria" w:hAnsi="Calibri"/>
          <w:sz w:val="20"/>
          <w:szCs w:val="20"/>
        </w:rPr>
      </w:pPr>
      <w:r>
        <w:rPr>
          <w:rFonts w:ascii="Calibri" w:eastAsia="Cambria" w:hAnsi="Calibri"/>
          <w:sz w:val="20"/>
          <w:szCs w:val="20"/>
        </w:rPr>
        <w:t>Gulbarga</w:t>
      </w:r>
      <w:r>
        <w:rPr>
          <w:rFonts w:ascii="Calibri" w:eastAsia="Cambria" w:hAnsi="Calibri"/>
          <w:sz w:val="20"/>
          <w:szCs w:val="20"/>
        </w:rPr>
        <w:t xml:space="preserve">, </w:t>
      </w:r>
      <w:r>
        <w:rPr>
          <w:rFonts w:ascii="Calibri" w:eastAsia="Cambria" w:hAnsi="Calibri"/>
          <w:sz w:val="20"/>
          <w:szCs w:val="20"/>
        </w:rPr>
        <w:t>Karnataka-</w:t>
      </w:r>
      <w:r>
        <w:rPr>
          <w:rFonts w:ascii="Calibri" w:eastAsia="Cambria" w:hAnsi="Calibri"/>
          <w:sz w:val="20"/>
          <w:szCs w:val="20"/>
        </w:rPr>
        <w:t xml:space="preserve">585-292 </w:t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eastAsia="Cambria" w:hAnsi="Calibri"/>
          <w:sz w:val="20"/>
          <w:szCs w:val="20"/>
        </w:rPr>
      </w:pPr>
      <w:r>
        <w:rPr>
          <w:rFonts w:ascii="Calibri" w:eastAsia="Cambria" w:hAnsi="Calibri"/>
          <w:sz w:val="20"/>
          <w:szCs w:val="20"/>
        </w:rPr>
        <w:t>Phone – 91-999-211-2017</w:t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eastAsia="Cambria" w:hAnsi="Calibri"/>
          <w:sz w:val="20"/>
          <w:szCs w:val="20"/>
        </w:rPr>
      </w:pPr>
      <w:r>
        <w:rPr>
          <w:rFonts w:ascii="Calibri" w:eastAsia="Cambria" w:hAnsi="Calibri"/>
          <w:sz w:val="20"/>
          <w:szCs w:val="20"/>
        </w:rPr>
        <w:t>raju.dange@gmail.com</w:t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eastAsia="Cambria" w:hAnsi="Calibri"/>
          <w:sz w:val="20"/>
          <w:szCs w:val="20"/>
        </w:rPr>
      </w:pPr>
      <w:r>
        <w:rPr>
          <w:rFonts w:ascii="Calibri" w:eastAsia="Cambria" w:hAnsi="Calibri"/>
          <w:sz w:val="20"/>
          <w:szCs w:val="20"/>
        </w:rPr>
        <w:t>https://www.linkedin.com/in/raju-dange-531a471b</w:t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cs="Calibri" w:eastAsia="Cambria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4101"/>
        <w:jc w:val="both"/>
        <w:rPr>
          <w:rFonts w:ascii="Calibri" w:cs="Arial" w:eastAsia="Cambria" w:hAnsi="Calibri"/>
          <w:b/>
          <w:color w:val="666666"/>
          <w:szCs w:val="20"/>
        </w:rPr>
      </w:pPr>
      <w:r>
        <w:rPr>
          <w:rFonts w:ascii="Calibri" w:cs="Arial" w:eastAsia="Cambria" w:hAnsi="Calibri"/>
          <w:b/>
          <w:color w:val="666666"/>
          <w:szCs w:val="20"/>
        </w:rPr>
        <w:t>CAREER SUMMARY</w:t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eastAsia="Cambria" w:hAnsi="Calibri"/>
          <w:sz w:val="20"/>
          <w:szCs w:val="20"/>
        </w:rPr>
      </w:pPr>
      <w:r>
        <w:rPr>
          <w:rFonts w:ascii="Calibri" w:eastAsia="Cambria" w:hAnsi="Calibri"/>
          <w:sz w:val="20"/>
          <w:szCs w:val="20"/>
        </w:rPr>
        <w:t>Dedicated, analytical, Electrical</w:t>
      </w:r>
      <w:r>
        <w:rPr>
          <w:rFonts w:ascii="Calibri" w:eastAsia="Cambria" w:hAnsi="Calibri"/>
          <w:sz w:val="20"/>
          <w:szCs w:val="20"/>
        </w:rPr>
        <w:t xml:space="preserve"> and Instrumentation professional with 14 years' </w:t>
      </w:r>
      <w:r>
        <w:rPr>
          <w:rFonts w:ascii="Calibri" w:eastAsia="Cambria" w:hAnsi="Calibri"/>
          <w:sz w:val="20"/>
          <w:szCs w:val="20"/>
        </w:rPr>
        <w:t xml:space="preserve">heavy </w:t>
      </w:r>
      <w:r>
        <w:rPr>
          <w:rFonts w:ascii="Calibri" w:eastAsia="Cambria" w:hAnsi="Calibri"/>
          <w:sz w:val="20"/>
          <w:szCs w:val="20"/>
        </w:rPr>
        <w:t xml:space="preserve">industrial experience </w:t>
      </w:r>
      <w:r>
        <w:rPr>
          <w:rFonts w:ascii="Calibri" w:eastAsia="Cambria" w:hAnsi="Calibri"/>
          <w:sz w:val="20"/>
          <w:szCs w:val="20"/>
        </w:rPr>
        <w:t>&amp; understanding of preventive &amp; corrective maintenance</w:t>
      </w:r>
      <w:r>
        <w:rPr>
          <w:rFonts w:ascii="Calibri" w:eastAsia="Cambria" w:hAnsi="Calibri"/>
          <w:sz w:val="20"/>
          <w:szCs w:val="20"/>
        </w:rPr>
        <w:t xml:space="preserve">, seeking an employment opportunity as a </w:t>
      </w:r>
      <w:r>
        <w:rPr>
          <w:rFonts w:ascii="Calibri" w:eastAsia="Cambria" w:hAnsi="Calibri"/>
          <w:sz w:val="20"/>
          <w:szCs w:val="20"/>
        </w:rPr>
        <w:t>Maintenance Superintendent.</w:t>
      </w:r>
      <w:r>
        <w:rPr>
          <w:rFonts w:ascii="Calibri" w:eastAsia="Cambria" w:hAnsi="Calibri"/>
          <w:sz w:val="20"/>
          <w:szCs w:val="20"/>
        </w:rPr>
        <w:t xml:space="preserve"> Proficient and proactive professional aspiring to utilize my maintenance expertise</w:t>
      </w:r>
      <w:r>
        <w:rPr>
          <w:rFonts w:ascii="Calibri" w:eastAsia="Cambria" w:hAnsi="Calibri"/>
          <w:sz w:val="20"/>
          <w:szCs w:val="20"/>
        </w:rPr>
        <w:t>,</w:t>
      </w:r>
      <w:r>
        <w:rPr>
          <w:rFonts w:ascii="Calibri" w:eastAsia="Cambria" w:hAnsi="Calibri"/>
          <w:sz w:val="20"/>
          <w:szCs w:val="20"/>
        </w:rPr>
        <w:t xml:space="preserve"> as well as my diverse communication abilities toward the attain</w:t>
      </w:r>
      <w:r>
        <w:rPr>
          <w:rFonts w:ascii="Calibri" w:eastAsia="Cambria" w:hAnsi="Calibri"/>
          <w:sz w:val="20"/>
          <w:szCs w:val="20"/>
        </w:rPr>
        <w:t>ment of the organization's objective</w:t>
      </w:r>
      <w:r>
        <w:rPr>
          <w:rFonts w:ascii="Calibri" w:eastAsia="Cambria" w:hAnsi="Calibri"/>
          <w:sz w:val="20"/>
          <w:szCs w:val="20"/>
        </w:rPr>
        <w:t xml:space="preserve"> i.e. improved reliability with reduced maintenance cost</w:t>
      </w:r>
      <w:r>
        <w:rPr>
          <w:rFonts w:ascii="Calibri" w:eastAsia="Cambria" w:hAnsi="Calibri"/>
          <w:sz w:val="20"/>
          <w:szCs w:val="20"/>
        </w:rPr>
        <w:t>.</w:t>
      </w:r>
      <w:r>
        <w:rPr>
          <w:rFonts w:ascii="Calibri" w:cs="Calibri" w:hAnsi="Calibri"/>
          <w:sz w:val="20"/>
          <w:szCs w:val="20"/>
        </w:rPr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4101"/>
        <w:jc w:val="both"/>
        <w:rPr>
          <w:rFonts w:ascii="Calibri" w:cs="Arial" w:eastAsia="Cambria" w:hAnsi="Calibri"/>
          <w:b/>
          <w:color w:val="666666"/>
          <w:szCs w:val="20"/>
        </w:rPr>
      </w:pPr>
      <w:r>
        <w:rPr>
          <w:rFonts w:ascii="Calibri" w:cs="Arial" w:eastAsia="Cambria" w:hAnsi="Calibri"/>
          <w:b/>
          <w:color w:val="666666"/>
          <w:szCs w:val="20"/>
        </w:rPr>
        <w:t>SKILLS AND COMPETENCIES</w:t>
      </w:r>
    </w:p>
    <w:p>
      <w:pPr>
        <w:pStyle w:val="style0"/>
        <w:numPr>
          <w:ilvl w:val="0"/>
          <w:numId w:val="1"/>
        </w:numPr>
        <w:tabs>
          <w:tab w:val="right" w:leader="none" w:pos="10080"/>
        </w:tabs>
        <w:spacing w:lineRule="auto" w:line="251"/>
        <w:rPr>
          <w:rFonts w:ascii="Calibri" w:cs="Calibri" w:eastAsia="Cambria" w:hAnsi="Calibri"/>
          <w:b/>
          <w:sz w:val="20"/>
          <w:szCs w:val="20"/>
        </w:rPr>
      </w:pPr>
      <w:r>
        <w:rPr>
          <w:rFonts w:ascii="Calibri" w:cs="Calibri" w:eastAsia="Cambria" w:hAnsi="Calibri"/>
          <w:b/>
          <w:sz w:val="20"/>
          <w:szCs w:val="20"/>
        </w:rPr>
        <w:t>Soft Skills:</w:t>
      </w:r>
    </w:p>
    <w:p>
      <w:pPr>
        <w:pStyle w:val="style179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 xml:space="preserve">Excellent leadership, </w:t>
      </w:r>
      <w:r>
        <w:rPr>
          <w:rFonts w:ascii="Calibri" w:hAnsi="Calibri"/>
          <w:sz w:val="20"/>
          <w:szCs w:val="20"/>
        </w:rPr>
        <w:t>good work ethic</w:t>
      </w:r>
      <w:r>
        <w:rPr>
          <w:rFonts w:ascii="Calibri" w:eastAsia="Times New Roman" w:hAnsi="Calibri"/>
          <w:sz w:val="20"/>
          <w:szCs w:val="20"/>
        </w:rPr>
        <w:t xml:space="preserve">, </w:t>
      </w:r>
      <w:r>
        <w:rPr>
          <w:rFonts w:ascii="Calibri" w:eastAsia="Times New Roman" w:hAnsi="Calibri"/>
          <w:sz w:val="20"/>
          <w:szCs w:val="20"/>
        </w:rPr>
        <w:t>interpe</w:t>
      </w:r>
      <w:r>
        <w:rPr>
          <w:rFonts w:ascii="Calibri" w:eastAsia="Times New Roman" w:hAnsi="Calibri"/>
          <w:sz w:val="20"/>
          <w:szCs w:val="20"/>
        </w:rPr>
        <w:t>rsonal and communication skills (verbal &amp; Written)</w:t>
      </w:r>
      <w:r>
        <w:rPr>
          <w:rFonts w:ascii="Calibri" w:eastAsia="Times New Roman" w:hAnsi="Calibri"/>
          <w:sz w:val="20"/>
          <w:szCs w:val="20"/>
        </w:rPr>
        <w:t>.</w:t>
      </w:r>
    </w:p>
    <w:p>
      <w:pPr>
        <w:pStyle w:val="style0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Inherent Core values of integrity, commitment, passion &amp; seamlessness.</w:t>
      </w:r>
    </w:p>
    <w:p>
      <w:pPr>
        <w:pStyle w:val="style0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Strong analytical &amp; logi</w:t>
      </w:r>
      <w:r>
        <w:rPr>
          <w:rFonts w:ascii="Calibri" w:eastAsia="Times New Roman" w:hAnsi="Calibri"/>
          <w:sz w:val="20"/>
          <w:szCs w:val="20"/>
        </w:rPr>
        <w:t>cal thinking to Problem solving</w:t>
      </w:r>
      <w:r>
        <w:rPr>
          <w:rFonts w:ascii="Calibri" w:eastAsia="Times New Roman" w:hAnsi="Calibri"/>
          <w:sz w:val="20"/>
          <w:szCs w:val="20"/>
        </w:rPr>
        <w:t>.</w:t>
      </w:r>
    </w:p>
    <w:p>
      <w:pPr>
        <w:pStyle w:val="style4101"/>
        <w:numPr>
          <w:ilvl w:val="0"/>
          <w:numId w:val="3"/>
        </w:numPr>
        <w:jc w:val="both"/>
        <w:rPr>
          <w:rFonts w:ascii="Calibri" w:cs="Arial" w:eastAsia="Times New Roman" w:hAnsi="Calibri"/>
          <w:color w:val="auto"/>
          <w:sz w:val="20"/>
          <w:szCs w:val="20"/>
        </w:rPr>
      </w:pPr>
      <w:r>
        <w:rPr>
          <w:rFonts w:ascii="Calibri" w:cs="Arial" w:eastAsia="Times New Roman" w:hAnsi="Calibri"/>
          <w:color w:val="auto"/>
          <w:sz w:val="20"/>
          <w:szCs w:val="20"/>
        </w:rPr>
        <w:t xml:space="preserve">Team leader to Inspiring/motivate subordinate to perform at a higher standard &amp; achieve great results. </w:t>
      </w:r>
    </w:p>
    <w:p>
      <w:pPr>
        <w:pStyle w:val="style0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cs="Calibri" w:eastAsia="Cambria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A high degree of initiative, creativity and self-supervision</w:t>
      </w:r>
      <w:r>
        <w:rPr>
          <w:rFonts w:ascii="Calibri" w:eastAsia="Times New Roman" w:hAnsi="Calibri"/>
          <w:sz w:val="20"/>
          <w:szCs w:val="20"/>
        </w:rPr>
        <w:t xml:space="preserve"> for continuous improvement.  </w:t>
      </w:r>
    </w:p>
    <w:p>
      <w:pPr>
        <w:pStyle w:val="style0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Treating all staff members and clients with respect</w:t>
      </w:r>
    </w:p>
    <w:p>
      <w:pPr>
        <w:pStyle w:val="style0"/>
        <w:numPr>
          <w:ilvl w:val="0"/>
          <w:numId w:val="1"/>
        </w:numPr>
        <w:tabs>
          <w:tab w:val="right" w:leader="none" w:pos="10080"/>
        </w:tabs>
        <w:spacing w:lineRule="auto" w:line="251"/>
        <w:rPr>
          <w:rFonts w:ascii="Calibri" w:cs="Calibri" w:eastAsia="Cambria" w:hAnsi="Calibri"/>
          <w:b/>
          <w:sz w:val="20"/>
          <w:szCs w:val="20"/>
        </w:rPr>
      </w:pPr>
      <w:r>
        <w:rPr>
          <w:rFonts w:ascii="Calibri" w:cs="Calibri" w:eastAsia="Cambria" w:hAnsi="Calibri"/>
          <w:b/>
          <w:sz w:val="20"/>
          <w:szCs w:val="20"/>
        </w:rPr>
        <w:t>Hard Skills:</w:t>
      </w:r>
    </w:p>
    <w:p>
      <w:pPr>
        <w:pStyle w:val="style0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 xml:space="preserve">Safety management system implementation by demonstrating Visual felt Leadership. </w:t>
      </w:r>
    </w:p>
    <w:p>
      <w:pPr>
        <w:pStyle w:val="style0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cs="Calibri" w:eastAsia="Cambria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 xml:space="preserve">Comprehensive knowledge of </w:t>
      </w:r>
      <w:r>
        <w:rPr>
          <w:rFonts w:ascii="Calibri" w:hAnsi="Calibri"/>
          <w:sz w:val="20"/>
          <w:szCs w:val="20"/>
        </w:rPr>
        <w:t xml:space="preserve">Performing preventative and regular maintenance and repairs in heavy industries </w:t>
      </w:r>
    </w:p>
    <w:p>
      <w:pPr>
        <w:pStyle w:val="style179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Excellent knowledge of both Electrical &amp; Instrumentation fault finding techniques &amp; root cause analysis.</w:t>
      </w:r>
    </w:p>
    <w:p>
      <w:pPr>
        <w:pStyle w:val="style179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expertise in the electrical design, installation, testing and execution of capital projects, Project Management.</w:t>
      </w:r>
    </w:p>
    <w:p>
      <w:pPr>
        <w:pStyle w:val="style179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Knowledge of budgeting and expense control.</w:t>
      </w:r>
    </w:p>
    <w:p>
      <w:pPr>
        <w:pStyle w:val="style179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Excellent time management, prioritization capability and organizational skills with the ability to handle stress in a fast-paced, deadline-driven environment</w:t>
      </w:r>
    </w:p>
    <w:p>
      <w:pPr>
        <w:pStyle w:val="style179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 xml:space="preserve">Proficiency in HV/LV Electrical Equipment Installation, Testing, Blueprint reading </w:t>
      </w:r>
      <w:r>
        <w:rPr>
          <w:rFonts w:ascii="Calibri" w:eastAsia="Times New Roman" w:hAnsi="Calibri"/>
          <w:sz w:val="20"/>
          <w:szCs w:val="20"/>
        </w:rPr>
        <w:t>Relationship building with contractors &amp; suppliers</w:t>
      </w:r>
    </w:p>
    <w:p>
      <w:pPr>
        <w:pStyle w:val="style179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 xml:space="preserve">Conversant with Condition Monitoring, </w:t>
      </w:r>
      <w:r>
        <w:rPr>
          <w:rFonts w:ascii="Calibri" w:eastAsia="Times New Roman" w:hAnsi="Calibri"/>
          <w:sz w:val="20"/>
          <w:szCs w:val="20"/>
        </w:rPr>
        <w:t>interpretation</w:t>
      </w:r>
      <w:r>
        <w:rPr>
          <w:rFonts w:ascii="Calibri" w:eastAsia="Times New Roman" w:hAnsi="Calibri"/>
          <w:sz w:val="20"/>
          <w:szCs w:val="20"/>
        </w:rPr>
        <w:t xml:space="preserve"> the trend &amp; Metrix to develop Maintenance Plan &amp; actions plans to increase efficiencies and equipment reliability.</w:t>
      </w:r>
    </w:p>
    <w:p>
      <w:pPr>
        <w:pStyle w:val="style179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Can manage multiple tasks simultaneously.</w:t>
      </w:r>
    </w:p>
    <w:p>
      <w:pPr>
        <w:pStyle w:val="style179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eastAsia="Times New Roman" w:hAnsi="Calibri"/>
          <w:sz w:val="20"/>
          <w:szCs w:val="20"/>
        </w:rPr>
      </w:pPr>
      <w:r>
        <w:rPr>
          <w:rFonts w:ascii="Calibri" w:cs="Calibri" w:eastAsia="Cambria" w:hAnsi="Calibri"/>
          <w:sz w:val="20"/>
          <w:szCs w:val="20"/>
        </w:rPr>
        <w:t>Awareness Environment</w:t>
      </w:r>
      <w:r>
        <w:rPr>
          <w:rFonts w:ascii="Calibri" w:cs="Calibri" w:eastAsia="Cambria" w:hAnsi="Calibri"/>
          <w:sz w:val="20"/>
          <w:szCs w:val="20"/>
        </w:rPr>
        <w:t>al,</w:t>
      </w:r>
      <w:r>
        <w:rPr>
          <w:rFonts w:ascii="Calibri" w:cs="Calibri" w:eastAsia="Cambria" w:hAnsi="Calibri"/>
          <w:sz w:val="20"/>
          <w:szCs w:val="20"/>
        </w:rPr>
        <w:t xml:space="preserve"> Health and Safety policy.</w:t>
      </w:r>
    </w:p>
    <w:p>
      <w:pPr>
        <w:pStyle w:val="style179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eastAsia="Times New Roman" w:hAnsi="Calibri"/>
          <w:sz w:val="20"/>
          <w:szCs w:val="20"/>
        </w:rPr>
      </w:pPr>
      <w:r>
        <w:rPr>
          <w:rFonts w:ascii="Calibri" w:cs="Calibri" w:eastAsia="Cambria" w:hAnsi="Calibri"/>
          <w:sz w:val="20"/>
          <w:szCs w:val="20"/>
          <w:lang w:val="en-US"/>
        </w:rPr>
        <w:t>K</w:t>
      </w:r>
      <w:r>
        <w:rPr>
          <w:rFonts w:ascii="Calibri" w:cs="Calibri" w:eastAsia="Cambria" w:hAnsi="Calibri"/>
          <w:sz w:val="20"/>
          <w:szCs w:val="20"/>
        </w:rPr>
        <w:t xml:space="preserve">nowledge of </w:t>
      </w:r>
      <w:r>
        <w:rPr>
          <w:rFonts w:ascii="Calibri" w:cs="Calibri" w:eastAsia="Cambria" w:hAnsi="Calibri"/>
          <w:sz w:val="20"/>
          <w:szCs w:val="20"/>
          <w:lang w:val="en-US"/>
        </w:rPr>
        <w:t>electrical protection</w:t>
      </w:r>
      <w:r>
        <w:rPr>
          <w:rFonts w:ascii="Calibri" w:cs="Calibri" w:eastAsia="Cambria" w:hAnsi="Calibri"/>
          <w:sz w:val="20"/>
          <w:szCs w:val="20"/>
        </w:rPr>
        <w:t xml:space="preserve"> scheme design, </w:t>
      </w:r>
      <w:r>
        <w:rPr>
          <w:rFonts w:ascii="Calibri" w:cs="Calibri" w:eastAsia="Cambria" w:hAnsi="Calibri"/>
          <w:sz w:val="20"/>
          <w:szCs w:val="20"/>
          <w:lang w:val="en-US"/>
        </w:rPr>
        <w:t xml:space="preserve">fault </w:t>
      </w:r>
      <w:r>
        <w:rPr>
          <w:rFonts w:ascii="Calibri" w:cs="Calibri" w:eastAsia="Cambria" w:hAnsi="Calibri"/>
          <w:sz w:val="20"/>
          <w:szCs w:val="20"/>
          <w:lang w:val="en-US"/>
        </w:rPr>
        <w:t xml:space="preserve">level </w:t>
      </w:r>
      <w:r>
        <w:rPr>
          <w:rFonts w:ascii="Calibri" w:cs="Calibri" w:eastAsia="Cambria" w:hAnsi="Calibri"/>
          <w:sz w:val="20"/>
          <w:szCs w:val="20"/>
          <w:lang w:val="en-US"/>
        </w:rPr>
        <w:t>calculation,</w:t>
      </w:r>
      <w:r>
        <w:rPr>
          <w:rFonts w:ascii="Calibri" w:cs="Calibri" w:eastAsia="Cambria" w:hAnsi="Calibri"/>
          <w:sz w:val="20"/>
          <w:szCs w:val="20"/>
          <w:lang w:val="en-US"/>
        </w:rPr>
        <w:t xml:space="preserve"> </w:t>
      </w:r>
      <w:r>
        <w:rPr>
          <w:rFonts w:ascii="Calibri" w:cs="Calibri" w:eastAsia="Cambria" w:hAnsi="Calibri"/>
          <w:sz w:val="20"/>
          <w:szCs w:val="20"/>
          <w:lang w:val="en-US"/>
        </w:rPr>
        <w:t>analysis</w:t>
      </w:r>
      <w:r>
        <w:rPr>
          <w:rFonts w:ascii="Calibri" w:cs="Calibri" w:eastAsia="Cambria" w:hAnsi="Calibri"/>
          <w:sz w:val="20"/>
          <w:szCs w:val="20"/>
        </w:rPr>
        <w:t>, configuration and testing of numerical relays.</w:t>
      </w:r>
    </w:p>
    <w:p>
      <w:pPr>
        <w:pStyle w:val="style0"/>
        <w:numPr>
          <w:ilvl w:val="0"/>
          <w:numId w:val="1"/>
        </w:numPr>
        <w:tabs>
          <w:tab w:val="right" w:leader="none" w:pos="10080"/>
        </w:tabs>
        <w:spacing w:lineRule="auto" w:line="251"/>
        <w:rPr>
          <w:rFonts w:ascii="Calibri" w:cs="Calibri" w:eastAsia="Cambria" w:hAnsi="Calibri"/>
          <w:sz w:val="20"/>
          <w:szCs w:val="20"/>
        </w:rPr>
      </w:pPr>
      <w:r>
        <w:rPr>
          <w:rFonts w:ascii="Calibri" w:cs="Calibri" w:eastAsia="Cambria" w:hAnsi="Calibri"/>
          <w:b/>
          <w:sz w:val="20"/>
          <w:szCs w:val="20"/>
        </w:rPr>
        <w:t>Software &amp; Computer Skill</w:t>
      </w:r>
    </w:p>
    <w:p>
      <w:pPr>
        <w:pStyle w:val="style179"/>
        <w:numPr>
          <w:ilvl w:val="0"/>
          <w:numId w:val="3"/>
        </w:numPr>
        <w:tabs>
          <w:tab w:val="right" w:leader="none" w:pos="10080"/>
        </w:tabs>
        <w:spacing w:lineRule="auto" w:line="251"/>
        <w:rPr>
          <w:rFonts w:ascii="Calibri" w:cs="Calibri" w:eastAsia="Cambria" w:hAnsi="Calibri"/>
          <w:sz w:val="20"/>
          <w:szCs w:val="20"/>
        </w:rPr>
      </w:pPr>
      <w:r>
        <w:rPr>
          <w:rFonts w:ascii="Calibri" w:cs="Calibri" w:eastAsia="Cambria" w:hAnsi="Calibri"/>
          <w:sz w:val="20"/>
          <w:szCs w:val="20"/>
          <w:lang w:val="en-US"/>
        </w:rPr>
        <w:t>MS Excel</w:t>
      </w:r>
      <w:r>
        <w:rPr>
          <w:rFonts w:ascii="Calibri" w:cs="Calibri" w:eastAsia="Cambria" w:hAnsi="Calibri"/>
          <w:sz w:val="20"/>
          <w:szCs w:val="20"/>
          <w:lang w:val="en-US"/>
        </w:rPr>
        <w:t>,</w:t>
      </w:r>
      <w:r>
        <w:rPr>
          <w:rFonts w:ascii="Calibri" w:cs="Calibri" w:eastAsia="Cambria" w:hAnsi="Calibri"/>
          <w:sz w:val="20"/>
          <w:szCs w:val="20"/>
          <w:lang w:val="en-US"/>
        </w:rPr>
        <w:t xml:space="preserve"> </w:t>
      </w:r>
      <w:r>
        <w:rPr>
          <w:rFonts w:ascii="Calibri" w:cs="Calibri" w:eastAsia="Cambria" w:hAnsi="Calibri"/>
          <w:sz w:val="20"/>
          <w:szCs w:val="20"/>
          <w:lang w:val="en-US"/>
        </w:rPr>
        <w:t>MS</w:t>
      </w:r>
      <w:r>
        <w:rPr>
          <w:rFonts w:ascii="Calibri" w:cs="Calibri" w:eastAsia="Cambria" w:hAnsi="Calibri"/>
          <w:sz w:val="20"/>
          <w:szCs w:val="20"/>
          <w:lang w:val="en-US"/>
        </w:rPr>
        <w:t xml:space="preserve"> PowerPoint</w:t>
      </w:r>
      <w:r>
        <w:rPr>
          <w:rFonts w:ascii="Calibri" w:cs="Calibri" w:eastAsia="Cambria" w:hAnsi="Calibri"/>
          <w:sz w:val="20"/>
          <w:szCs w:val="20"/>
          <w:lang w:val="en-US"/>
        </w:rPr>
        <w:t xml:space="preserve">, </w:t>
      </w:r>
      <w:r>
        <w:rPr>
          <w:rFonts w:ascii="Calibri" w:cs="Calibri" w:eastAsia="Cambria" w:hAnsi="Calibri"/>
          <w:sz w:val="20"/>
          <w:szCs w:val="20"/>
          <w:lang w:val="en-US"/>
        </w:rPr>
        <w:t xml:space="preserve"> MS Word</w:t>
      </w:r>
      <w:r>
        <w:rPr>
          <w:rFonts w:ascii="Calibri" w:cs="Calibri" w:eastAsia="Cambria" w:hAnsi="Calibri"/>
          <w:sz w:val="20"/>
          <w:szCs w:val="20"/>
          <w:lang w:val="en-US"/>
        </w:rPr>
        <w:t>,</w:t>
      </w:r>
      <w:r>
        <w:rPr>
          <w:rFonts w:ascii="Calibri" w:cs="Calibri" w:eastAsia="Cambria" w:hAnsi="Calibri"/>
          <w:sz w:val="20"/>
          <w:szCs w:val="20"/>
          <w:lang w:val="en-US"/>
        </w:rPr>
        <w:t xml:space="preserve"> AutoCAD</w:t>
      </w:r>
      <w:r>
        <w:rPr>
          <w:rFonts w:ascii="Calibri" w:cs="Calibri" w:eastAsia="Cambria" w:hAnsi="Calibri"/>
          <w:sz w:val="20"/>
          <w:szCs w:val="20"/>
          <w:lang w:val="en-US"/>
        </w:rPr>
        <w:t>,</w:t>
      </w:r>
      <w:r>
        <w:rPr>
          <w:rFonts w:ascii="Calibri" w:cs="Calibri" w:eastAsia="Cambria" w:hAnsi="Calibri"/>
          <w:sz w:val="20"/>
          <w:szCs w:val="20"/>
          <w:lang w:val="en-US"/>
        </w:rPr>
        <w:t xml:space="preserve"> MS Office</w:t>
      </w:r>
      <w:r>
        <w:rPr>
          <w:rFonts w:ascii="Calibri" w:cs="Calibri" w:eastAsia="Cambria" w:hAnsi="Calibri"/>
          <w:sz w:val="20"/>
          <w:szCs w:val="20"/>
          <w:lang w:val="en-US"/>
        </w:rPr>
        <w:t>,</w:t>
      </w:r>
      <w:r>
        <w:rPr>
          <w:rFonts w:ascii="Calibri" w:cs="Calibri" w:eastAsia="Cambria" w:hAnsi="Calibri"/>
          <w:sz w:val="20"/>
          <w:szCs w:val="20"/>
          <w:lang w:val="en-US"/>
        </w:rPr>
        <w:t xml:space="preserve"> MS Outlook</w:t>
      </w:r>
      <w:r>
        <w:rPr>
          <w:rFonts w:ascii="Calibri" w:cs="Calibri" w:eastAsia="Cambria" w:hAnsi="Calibri"/>
          <w:sz w:val="20"/>
          <w:szCs w:val="20"/>
          <w:lang w:val="en-US"/>
        </w:rPr>
        <w:t>,</w:t>
      </w:r>
      <w:r>
        <w:rPr>
          <w:rFonts w:ascii="Calibri" w:cs="Calibri" w:eastAsia="Cambria" w:hAnsi="Calibri"/>
          <w:sz w:val="20"/>
          <w:szCs w:val="20"/>
          <w:lang w:val="en-US"/>
        </w:rPr>
        <w:t xml:space="preserve"> </w:t>
      </w:r>
      <w:r>
        <w:rPr>
          <w:rFonts w:ascii="Calibri" w:cs="Calibri" w:eastAsia="Cambria" w:hAnsi="Calibri"/>
          <w:sz w:val="20"/>
          <w:szCs w:val="20"/>
          <w:lang w:val="en-US"/>
        </w:rPr>
        <w:t>Adobe</w:t>
      </w:r>
      <w:r>
        <w:rPr>
          <w:rFonts w:ascii="Calibri" w:cs="Calibri" w:eastAsia="Cambria" w:hAnsi="Calibri"/>
          <w:sz w:val="20"/>
          <w:szCs w:val="20"/>
          <w:lang w:val="en-US"/>
        </w:rPr>
        <w:t xml:space="preserve"> Suite</w:t>
      </w:r>
      <w:r>
        <w:rPr>
          <w:rFonts w:ascii="Calibri" w:cs="Calibri" w:eastAsia="Cambria" w:hAnsi="Calibri"/>
          <w:sz w:val="20"/>
          <w:szCs w:val="20"/>
          <w:lang w:val="en-US"/>
        </w:rPr>
        <w:t>.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jc w:val="left"/>
        <w:contextualSpacing w:val="false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Experience of</w:t>
      </w:r>
      <w:r>
        <w:rPr>
          <w:rFonts w:ascii="Calibri" w:eastAsia="Times New Roman" w:hAnsi="Calibri"/>
          <w:sz w:val="20"/>
          <w:szCs w:val="20"/>
        </w:rPr>
        <w:t xml:space="preserve"> SAP</w:t>
      </w:r>
      <w:r>
        <w:rPr>
          <w:rFonts w:ascii="Calibri" w:eastAsia="Times New Roman" w:hAnsi="Calibri"/>
          <w:sz w:val="20"/>
          <w:szCs w:val="20"/>
        </w:rPr>
        <w:t xml:space="preserve"> maintenance module,</w:t>
      </w:r>
      <w:r>
        <w:rPr>
          <w:rFonts w:ascii="Calibri" w:eastAsia="Times New Roman" w:hAnsi="Calibri"/>
          <w:sz w:val="20"/>
          <w:szCs w:val="20"/>
        </w:rPr>
        <w:t xml:space="preserve"> plant maintenance systems.</w:t>
      </w:r>
    </w:p>
    <w:p>
      <w:pPr>
        <w:pStyle w:val="style0"/>
        <w:tabs>
          <w:tab w:val="right" w:leader="none" w:pos="10080"/>
        </w:tabs>
        <w:spacing w:lineRule="auto" w:line="251"/>
        <w:contextualSpacing w:val="false"/>
        <w:rPr>
          <w:rFonts w:ascii="Calibri" w:cs="Calibri" w:eastAsia="Cambria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tabs>
          <w:tab w:val="right" w:leader="none" w:pos="10080"/>
        </w:tabs>
        <w:spacing w:lineRule="auto" w:line="251"/>
        <w:contextualSpacing w:val="false"/>
        <w:rPr>
          <w:rFonts w:ascii="Calibri" w:cs="Calibri" w:eastAsia="Cambria" w:hAnsi="Calibri"/>
          <w:sz w:val="20"/>
          <w:szCs w:val="20"/>
        </w:rPr>
      </w:pPr>
    </w:p>
    <w:p>
      <w:pPr>
        <w:pStyle w:val="style4101"/>
        <w:jc w:val="both"/>
        <w:rPr>
          <w:rFonts w:ascii="Calibri" w:cs="Arial" w:eastAsia="Cambria" w:hAnsi="Calibri"/>
          <w:b/>
          <w:color w:val="666666"/>
          <w:szCs w:val="20"/>
        </w:rPr>
      </w:pPr>
      <w:r>
        <w:rPr>
          <w:rFonts w:ascii="Calibri" w:cs="Arial" w:eastAsia="Cambria" w:hAnsi="Calibri"/>
          <w:b/>
          <w:color w:val="666666"/>
          <w:szCs w:val="20"/>
        </w:rPr>
        <w:t xml:space="preserve">WORK </w:t>
      </w:r>
      <w:r>
        <w:rPr>
          <w:rFonts w:ascii="Calibri" w:cs="Arial" w:eastAsia="Cambria" w:hAnsi="Calibri"/>
          <w:b/>
          <w:color w:val="666666"/>
          <w:szCs w:val="20"/>
        </w:rPr>
        <w:t>EXPERIENCE</w:t>
      </w:r>
    </w:p>
    <w:p>
      <w:pPr>
        <w:pStyle w:val="style4101"/>
        <w:jc w:val="both"/>
        <w:rPr>
          <w:rFonts w:ascii="Calibri" w:cs="Arial" w:eastAsia="Cambria" w:hAnsi="Calibri"/>
          <w:b/>
          <w:color w:val="666666"/>
          <w:sz w:val="20"/>
          <w:szCs w:val="20"/>
        </w:rPr>
      </w:pPr>
    </w:p>
    <w:p>
      <w:pPr>
        <w:pStyle w:val="style179"/>
        <w:numPr>
          <w:ilvl w:val="0"/>
          <w:numId w:val="7"/>
        </w:numPr>
        <w:tabs>
          <w:tab w:val="right" w:leader="none" w:pos="10080"/>
        </w:tabs>
        <w:spacing w:lineRule="auto" w:line="240"/>
        <w:contextualSpacing w:val="false"/>
        <w:rPr>
          <w:rFonts w:ascii="Calibri" w:eastAsia="Cambria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     UltraTech</w:t>
      </w:r>
      <w:r>
        <w:rPr>
          <w:rFonts w:ascii="Calibri" w:hAnsi="Calibri"/>
          <w:b/>
          <w:sz w:val="20"/>
          <w:szCs w:val="20"/>
        </w:rPr>
        <w:t xml:space="preserve"> Cement Ltd, Unit- Rajshree Cement Works</w:t>
      </w:r>
      <w:r>
        <w:rPr>
          <w:rFonts w:ascii="Calibri" w:eastAsia="Cambria" w:hAnsi="Calibri"/>
          <w:b/>
          <w:sz w:val="20"/>
          <w:szCs w:val="20"/>
        </w:rPr>
        <w:tab/>
      </w:r>
      <w:r>
        <w:rPr>
          <w:rFonts w:ascii="Calibri" w:eastAsia="Cambria" w:hAnsi="Calibri"/>
          <w:b/>
          <w:sz w:val="20"/>
          <w:szCs w:val="20"/>
        </w:rPr>
        <w:t>Gulbarga</w:t>
      </w:r>
      <w:r>
        <w:rPr>
          <w:rFonts w:ascii="Calibri" w:eastAsia="Cambria" w:hAnsi="Calibri"/>
          <w:b/>
          <w:sz w:val="20"/>
          <w:szCs w:val="20"/>
        </w:rPr>
        <w:t>,</w:t>
      </w:r>
      <w:r>
        <w:rPr>
          <w:rFonts w:ascii="Calibri" w:eastAsia="Cambria" w:hAnsi="Calibri"/>
          <w:b/>
          <w:sz w:val="20"/>
          <w:szCs w:val="20"/>
        </w:rPr>
        <w:t xml:space="preserve"> Karnataka, India</w:t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eastAsia="Cambria" w:hAnsi="Calibri"/>
          <w:b/>
          <w:sz w:val="20"/>
          <w:szCs w:val="20"/>
        </w:rPr>
      </w:pPr>
      <w:r>
        <w:rPr>
          <w:rFonts w:ascii="Calibri" w:eastAsia="Cambria" w:hAnsi="Calibri"/>
          <w:b/>
          <w:sz w:val="20"/>
          <w:szCs w:val="20"/>
        </w:rPr>
        <w:t xml:space="preserve">                  </w:t>
      </w:r>
      <w:r>
        <w:rPr>
          <w:rFonts w:ascii="Calibri" w:eastAsia="Cambria" w:hAnsi="Calibri"/>
          <w:b/>
          <w:sz w:val="20"/>
          <w:szCs w:val="20"/>
        </w:rPr>
        <w:t xml:space="preserve">   </w:t>
      </w:r>
      <w:r>
        <w:rPr>
          <w:rFonts w:ascii="Calibri" w:eastAsia="Cambria" w:hAnsi="Calibri"/>
          <w:b/>
          <w:sz w:val="20"/>
          <w:szCs w:val="20"/>
        </w:rPr>
        <w:t>Manager</w:t>
      </w:r>
      <w:r>
        <w:rPr>
          <w:rFonts w:ascii="Calibri" w:eastAsia="Cambria" w:hAnsi="Calibri"/>
          <w:b/>
          <w:sz w:val="20"/>
          <w:szCs w:val="20"/>
        </w:rPr>
        <w:t xml:space="preserve"> Maintenance</w:t>
      </w:r>
      <w:r>
        <w:rPr>
          <w:rFonts w:ascii="Calibri" w:eastAsia="Cambria" w:hAnsi="Calibri"/>
          <w:b/>
          <w:sz w:val="20"/>
          <w:szCs w:val="20"/>
        </w:rPr>
        <w:t xml:space="preserve"> </w:t>
      </w:r>
      <w:r>
        <w:rPr>
          <w:rFonts w:ascii="Calibri" w:eastAsia="Cambria" w:hAnsi="Calibri"/>
          <w:b/>
          <w:sz w:val="20"/>
          <w:szCs w:val="20"/>
        </w:rPr>
        <w:t>(</w:t>
      </w:r>
      <w:r>
        <w:rPr>
          <w:rFonts w:ascii="Calibri" w:eastAsia="Cambria" w:hAnsi="Calibri"/>
          <w:b/>
          <w:sz w:val="20"/>
          <w:szCs w:val="20"/>
        </w:rPr>
        <w:t xml:space="preserve">Electrical &amp; </w:t>
      </w:r>
      <w:r>
        <w:rPr>
          <w:rFonts w:ascii="Calibri" w:eastAsia="Cambria" w:hAnsi="Calibri"/>
          <w:b/>
          <w:sz w:val="20"/>
          <w:szCs w:val="20"/>
        </w:rPr>
        <w:t>Instrumentation),</w:t>
      </w:r>
      <w:r>
        <w:rPr>
          <w:rFonts w:ascii="Calibri" w:eastAsia="Cambria" w:hAnsi="Calibri"/>
          <w:b/>
          <w:sz w:val="20"/>
          <w:szCs w:val="20"/>
        </w:rPr>
        <w:t xml:space="preserve"> </w:t>
      </w:r>
      <w:r>
        <w:rPr>
          <w:rFonts w:ascii="Calibri" w:eastAsia="Cambria" w:hAnsi="Calibri"/>
          <w:b/>
          <w:sz w:val="20"/>
          <w:szCs w:val="20"/>
        </w:rPr>
        <w:tab/>
      </w:r>
      <w:r>
        <w:rPr>
          <w:rFonts w:ascii="Calibri" w:eastAsia="Cambria" w:hAnsi="Calibri"/>
          <w:b/>
          <w:sz w:val="20"/>
          <w:szCs w:val="20"/>
        </w:rPr>
        <w:t>05/2018 -</w:t>
      </w:r>
      <w:r>
        <w:rPr>
          <w:rFonts w:ascii="Calibri" w:eastAsia="Cambria" w:hAnsi="Calibri"/>
          <w:b/>
          <w:sz w:val="20"/>
          <w:szCs w:val="20"/>
        </w:rPr>
        <w:t xml:space="preserve"> Present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Achieves electrical maintenance operational objectives by contributing information and recommendations to strategic plans and reviews, preparing and completing action plans, implementing production, productivity, quality, and customer-service standards, resolving problems, completing </w:t>
      </w:r>
      <w:r>
        <w:rPr>
          <w:rFonts w:ascii="Calibri" w:hAnsi="Calibri"/>
          <w:sz w:val="20"/>
          <w:szCs w:val="20"/>
        </w:rPr>
        <w:t>audits, identifying</w:t>
      </w:r>
      <w:r>
        <w:rPr>
          <w:rFonts w:ascii="Calibri" w:hAnsi="Calibri"/>
          <w:sz w:val="20"/>
          <w:szCs w:val="20"/>
        </w:rPr>
        <w:t xml:space="preserve"> trends, determining system improvements, implementing changes.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sz w:val="20"/>
          <w:szCs w:val="20"/>
        </w:rPr>
      </w:pPr>
      <w:r>
        <w:rPr>
          <w:rFonts w:ascii="Calibri" w:cs="NotoSerif" w:hAnsi="Calibri"/>
          <w:sz w:val="20"/>
          <w:szCs w:val="20"/>
        </w:rPr>
        <w:t>Develops work plans based upon work requests, preventive maintenance schedules and field inspection results</w:t>
      </w:r>
      <w:r>
        <w:rPr>
          <w:rFonts w:ascii="Calibri" w:cs="NotoSerif" w:hAnsi="Calibri"/>
          <w:sz w:val="20"/>
          <w:szCs w:val="20"/>
        </w:rPr>
        <w:t xml:space="preserve"> &amp; </w:t>
      </w:r>
      <w:r>
        <w:rPr>
          <w:rFonts w:ascii="Calibri" w:cs="NotoSerif" w:hAnsi="Calibri"/>
          <w:sz w:val="20"/>
          <w:szCs w:val="20"/>
        </w:rPr>
        <w:t>Review the work of the employees and contractors, and develop recommendations for improvements.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sz w:val="20"/>
          <w:szCs w:val="20"/>
        </w:rPr>
      </w:pPr>
      <w:r>
        <w:rPr>
          <w:rFonts w:ascii="Calibri" w:cs="NotoSerif" w:hAnsi="Calibri"/>
          <w:sz w:val="20"/>
          <w:szCs w:val="20"/>
        </w:rPr>
        <w:t>Assist in problem solving and troubleshooting of electrical problems and issues</w:t>
      </w:r>
      <w:r>
        <w:rPr>
          <w:rFonts w:ascii="Calibri" w:cs="NotoSerif" w:hAnsi="Calibri"/>
          <w:sz w:val="20"/>
          <w:szCs w:val="20"/>
          <w:lang w:val="en-US"/>
        </w:rPr>
        <w:t>,</w:t>
      </w:r>
      <w:r>
        <w:rPr>
          <w:rFonts w:ascii="Calibri" w:cs="NotoSerif" w:hAnsi="Calibri"/>
          <w:sz w:val="20"/>
          <w:szCs w:val="20"/>
          <w:lang w:val="en-US"/>
        </w:rPr>
        <w:t xml:space="preserve"> </w:t>
      </w:r>
      <w:r>
        <w:rPr>
          <w:rFonts w:ascii="Calibri" w:cs="NotoSerif" w:hAnsi="Calibri"/>
          <w:sz w:val="20"/>
          <w:szCs w:val="20"/>
          <w:lang w:val="en-US"/>
        </w:rPr>
        <w:t>identify shutdown</w:t>
      </w:r>
      <w:r>
        <w:rPr>
          <w:rFonts w:ascii="Calibri" w:cs="NotoSerif" w:hAnsi="Calibri"/>
          <w:sz w:val="20"/>
          <w:szCs w:val="20"/>
        </w:rPr>
        <w:t xml:space="preserve"> work list and ensure </w:t>
      </w:r>
      <w:r>
        <w:rPr>
          <w:rFonts w:ascii="Calibri" w:cs="NotoSerif" w:hAnsi="Calibri"/>
          <w:sz w:val="20"/>
          <w:szCs w:val="20"/>
          <w:lang w:val="en-US"/>
        </w:rPr>
        <w:t xml:space="preserve">its </w:t>
      </w:r>
      <w:r>
        <w:rPr>
          <w:rFonts w:ascii="Calibri" w:cs="NotoSerif" w:hAnsi="Calibri"/>
          <w:sz w:val="20"/>
          <w:szCs w:val="20"/>
          <w:lang w:val="en-US"/>
        </w:rPr>
        <w:t xml:space="preserve">compliance </w:t>
      </w:r>
      <w:r>
        <w:rPr>
          <w:rFonts w:ascii="Calibri" w:cs="NotoSerif" w:hAnsi="Calibri"/>
          <w:sz w:val="20"/>
          <w:szCs w:val="20"/>
          <w:lang w:val="en-US"/>
        </w:rPr>
        <w:t xml:space="preserve">as </w:t>
      </w:r>
      <w:r>
        <w:rPr>
          <w:rFonts w:ascii="Calibri" w:cs="NotoSerif" w:hAnsi="Calibri"/>
          <w:sz w:val="20"/>
          <w:szCs w:val="20"/>
          <w:lang w:val="en-US"/>
        </w:rPr>
        <w:t>per</w:t>
      </w:r>
      <w:r>
        <w:rPr>
          <w:rFonts w:ascii="Calibri" w:cs="NotoSerif" w:hAnsi="Calibri"/>
          <w:sz w:val="20"/>
          <w:szCs w:val="20"/>
        </w:rPr>
        <w:t xml:space="preserve"> business plan and the turnaround frame.</w:t>
      </w:r>
    </w:p>
    <w:p>
      <w:pPr>
        <w:pStyle w:val="style179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Meets </w:t>
      </w:r>
      <w:r>
        <w:rPr>
          <w:rFonts w:ascii="Calibri" w:hAnsi="Calibri"/>
          <w:sz w:val="20"/>
          <w:szCs w:val="20"/>
        </w:rPr>
        <w:t>maintenance financial objectives by forecasting requirements; preparing an annual budget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development,</w:t>
      </w:r>
      <w:r>
        <w:rPr>
          <w:rFonts w:ascii="Calibri" w:hAnsi="Calibri"/>
          <w:sz w:val="20"/>
          <w:szCs w:val="20"/>
        </w:rPr>
        <w:t xml:space="preserve"> scheduling expenditures</w:t>
      </w:r>
      <w:r>
        <w:rPr>
          <w:rFonts w:ascii="Calibri" w:hAnsi="Calibri"/>
          <w:sz w:val="20"/>
          <w:szCs w:val="20"/>
          <w:lang w:val="en-US"/>
        </w:rPr>
        <w:t>,</w:t>
      </w:r>
      <w:r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cost anal</w:t>
      </w:r>
      <w:r>
        <w:rPr>
          <w:rFonts w:ascii="Calibri" w:hAnsi="Calibri"/>
          <w:sz w:val="20"/>
          <w:szCs w:val="20"/>
          <w:lang w:val="en-US"/>
        </w:rPr>
        <w:t>ysis,</w:t>
      </w:r>
      <w:r>
        <w:rPr>
          <w:rFonts w:ascii="Calibri" w:hAnsi="Calibri"/>
          <w:sz w:val="20"/>
          <w:szCs w:val="20"/>
        </w:rPr>
        <w:t xml:space="preserve"> variances</w:t>
      </w:r>
      <w:r>
        <w:rPr>
          <w:rFonts w:ascii="Calibri" w:hAnsi="Calibri"/>
          <w:sz w:val="20"/>
          <w:szCs w:val="20"/>
          <w:lang w:val="en-US"/>
        </w:rPr>
        <w:t>,</w:t>
      </w:r>
      <w:r>
        <w:rPr>
          <w:rFonts w:ascii="Calibri" w:hAnsi="Calibri"/>
          <w:sz w:val="20"/>
          <w:szCs w:val="20"/>
        </w:rPr>
        <w:t xml:space="preserve"> initiating corrective actions.</w:t>
      </w:r>
    </w:p>
    <w:p>
      <w:pPr>
        <w:pStyle w:val="style179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Provides engineering support by responding to requests for mechanical and electrical problems.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sz w:val="20"/>
          <w:szCs w:val="20"/>
        </w:rPr>
      </w:pPr>
      <w:r>
        <w:rPr>
          <w:rFonts w:ascii="Calibri" w:cs="NotoSerif" w:hAnsi="Calibri"/>
          <w:sz w:val="20"/>
          <w:szCs w:val="20"/>
        </w:rPr>
        <w:t>Assist in the management of a workforce by ensuring the fair and consistent application and strict adherence to the rules, regulations, collective bargaining agreements and policies of the Authority.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sz w:val="20"/>
          <w:szCs w:val="20"/>
        </w:rPr>
      </w:pPr>
      <w:r>
        <w:rPr>
          <w:rFonts w:ascii="Calibri" w:cs="NotoSerif" w:hAnsi="Calibri"/>
          <w:sz w:val="20"/>
          <w:szCs w:val="20"/>
        </w:rPr>
        <w:t>Training and managing 20 numbers maintenance technician and Electricians and achieved significant improvements in their productivity.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sz w:val="20"/>
          <w:szCs w:val="20"/>
        </w:rPr>
      </w:pPr>
      <w:r>
        <w:rPr>
          <w:rFonts w:ascii="Calibri" w:cs="NotoSerif" w:hAnsi="Calibri"/>
          <w:sz w:val="20"/>
          <w:szCs w:val="20"/>
        </w:rPr>
        <w:t>De</w:t>
      </w:r>
      <w:r>
        <w:rPr>
          <w:rFonts w:ascii="Calibri" w:cs="NotoSerif" w:hAnsi="Calibri"/>
          <w:sz w:val="20"/>
          <w:szCs w:val="20"/>
        </w:rPr>
        <w:t xml:space="preserve">velops </w:t>
      </w:r>
      <w:r>
        <w:rPr>
          <w:rFonts w:ascii="Calibri" w:cs="NotoSerif" w:hAnsi="Calibri"/>
          <w:sz w:val="20"/>
          <w:szCs w:val="20"/>
        </w:rPr>
        <w:t>key performance Indicators (</w:t>
      </w:r>
      <w:r>
        <w:rPr>
          <w:rFonts w:ascii="Calibri" w:cs="NotoSerif" w:hAnsi="Calibri"/>
          <w:sz w:val="20"/>
          <w:szCs w:val="20"/>
        </w:rPr>
        <w:t>KPIs</w:t>
      </w:r>
      <w:r>
        <w:rPr>
          <w:rFonts w:ascii="Calibri" w:cs="NotoSerif" w:hAnsi="Calibri"/>
          <w:sz w:val="20"/>
          <w:szCs w:val="20"/>
        </w:rPr>
        <w:t>) and</w:t>
      </w:r>
      <w:r>
        <w:rPr>
          <w:rFonts w:ascii="Calibri" w:cs="NotoSerif" w:hAnsi="Calibri"/>
          <w:sz w:val="20"/>
          <w:szCs w:val="20"/>
        </w:rPr>
        <w:t xml:space="preserve"> monitor effectiveness of the maintenance program to maximize plant reliability.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sz w:val="20"/>
          <w:szCs w:val="20"/>
        </w:rPr>
      </w:pPr>
      <w:r>
        <w:rPr>
          <w:rFonts w:ascii="Calibri" w:cs="NotoSerif" w:hAnsi="Calibri"/>
          <w:sz w:val="20"/>
          <w:szCs w:val="20"/>
          <w:lang w:val="en-US"/>
        </w:rPr>
        <w:t>Look after</w:t>
      </w:r>
      <w:r>
        <w:rPr>
          <w:rFonts w:ascii="Calibri" w:cs="NotoSerif" w:hAnsi="Calibri"/>
          <w:sz w:val="20"/>
          <w:szCs w:val="20"/>
          <w:lang w:val="en-US"/>
        </w:rPr>
        <w:t xml:space="preserve"> Power distribution </w:t>
      </w:r>
      <w:r>
        <w:rPr>
          <w:rFonts w:ascii="Calibri" w:cs="NotoSerif" w:hAnsi="Calibri"/>
          <w:sz w:val="20"/>
          <w:szCs w:val="20"/>
          <w:lang w:val="en-US"/>
        </w:rPr>
        <w:t>having</w:t>
      </w:r>
      <w:r>
        <w:rPr>
          <w:rFonts w:ascii="Calibri" w:cs="NotoSerif" w:hAnsi="Calibri"/>
          <w:sz w:val="20"/>
          <w:szCs w:val="20"/>
          <w:lang w:val="en-US"/>
        </w:rPr>
        <w:t xml:space="preserve"> high voltage</w:t>
      </w:r>
      <w:r>
        <w:rPr>
          <w:rFonts w:ascii="Calibri" w:cs="NotoSerif" w:hAnsi="Calibri"/>
          <w:sz w:val="20"/>
          <w:szCs w:val="20"/>
          <w:lang w:val="en-US"/>
        </w:rPr>
        <w:t xml:space="preserve"> level</w:t>
      </w:r>
      <w:r>
        <w:rPr>
          <w:rFonts w:ascii="Calibri" w:cs="NotoSerif" w:hAnsi="Calibri"/>
          <w:sz w:val="20"/>
          <w:szCs w:val="20"/>
          <w:lang w:val="en-US"/>
        </w:rPr>
        <w:t xml:space="preserve"> </w:t>
      </w:r>
      <w:r>
        <w:rPr>
          <w:rFonts w:ascii="Calibri" w:cs="NotoSerif" w:hAnsi="Calibri"/>
          <w:sz w:val="20"/>
          <w:szCs w:val="20"/>
          <w:lang w:val="en-US"/>
        </w:rPr>
        <w:t xml:space="preserve">6600 </w:t>
      </w:r>
      <w:r>
        <w:rPr>
          <w:rFonts w:ascii="Calibri" w:cs="NotoSerif" w:hAnsi="Calibri"/>
          <w:sz w:val="20"/>
          <w:szCs w:val="20"/>
          <w:lang w:val="en-US"/>
        </w:rPr>
        <w:t>V</w:t>
      </w:r>
      <w:r>
        <w:rPr>
          <w:rFonts w:ascii="Calibri" w:cs="NotoSerif" w:hAnsi="Calibri"/>
          <w:sz w:val="20"/>
          <w:szCs w:val="20"/>
          <w:lang w:val="en-US"/>
        </w:rPr>
        <w:t>,</w:t>
      </w:r>
      <w:r>
        <w:rPr>
          <w:rFonts w:ascii="Calibri" w:cs="NotoSerif" w:hAnsi="Calibri"/>
          <w:sz w:val="20"/>
          <w:szCs w:val="20"/>
          <w:lang w:val="en-US"/>
        </w:rPr>
        <w:t xml:space="preserve"> 1100</w:t>
      </w:r>
      <w:r>
        <w:rPr>
          <w:rFonts w:ascii="Calibri" w:cs="NotoSerif" w:hAnsi="Calibri"/>
          <w:sz w:val="20"/>
          <w:szCs w:val="20"/>
          <w:lang w:val="en-US"/>
        </w:rPr>
        <w:t>0</w:t>
      </w:r>
      <w:r>
        <w:rPr>
          <w:rFonts w:ascii="Calibri" w:cs="NotoSerif" w:hAnsi="Calibri"/>
          <w:sz w:val="20"/>
          <w:szCs w:val="20"/>
          <w:lang w:val="en-US"/>
        </w:rPr>
        <w:t>V</w:t>
      </w:r>
      <w:r>
        <w:rPr>
          <w:rFonts w:ascii="Calibri" w:cs="NotoSerif" w:hAnsi="Calibri"/>
          <w:sz w:val="20"/>
          <w:szCs w:val="20"/>
          <w:lang w:val="en-US"/>
        </w:rPr>
        <w:t>,</w:t>
      </w:r>
      <w:r>
        <w:rPr>
          <w:rFonts w:ascii="Calibri" w:cs="NotoSerif" w:hAnsi="Calibri"/>
          <w:sz w:val="20"/>
          <w:szCs w:val="20"/>
          <w:lang w:val="en-US"/>
        </w:rPr>
        <w:t xml:space="preserve"> </w:t>
      </w:r>
      <w:r>
        <w:rPr>
          <w:rFonts w:ascii="Calibri" w:cs="NotoSerif" w:hAnsi="Calibri"/>
          <w:sz w:val="20"/>
          <w:szCs w:val="20"/>
          <w:lang w:val="en-US"/>
        </w:rPr>
        <w:t>33000</w:t>
      </w:r>
      <w:r>
        <w:rPr>
          <w:rFonts w:ascii="Calibri" w:cs="NotoSerif" w:hAnsi="Calibri"/>
          <w:sz w:val="20"/>
          <w:szCs w:val="20"/>
          <w:lang w:val="en-US"/>
        </w:rPr>
        <w:t xml:space="preserve">V </w:t>
      </w:r>
      <w:r>
        <w:rPr>
          <w:rFonts w:ascii="Calibri" w:cs="NotoSerif" w:hAnsi="Calibri"/>
          <w:sz w:val="20"/>
          <w:szCs w:val="20"/>
          <w:lang w:val="en-US"/>
        </w:rPr>
        <w:t xml:space="preserve">and </w:t>
      </w:r>
      <w:r>
        <w:rPr>
          <w:rFonts w:ascii="Calibri" w:cs="NotoSerif" w:hAnsi="Calibri"/>
          <w:sz w:val="20"/>
          <w:szCs w:val="20"/>
          <w:lang w:val="en-US"/>
        </w:rPr>
        <w:t>13200</w:t>
      </w:r>
      <w:r>
        <w:rPr>
          <w:rFonts w:ascii="Calibri" w:cs="NotoSerif" w:hAnsi="Calibri"/>
          <w:sz w:val="20"/>
          <w:szCs w:val="20"/>
          <w:lang w:val="en-US"/>
        </w:rPr>
        <w:t xml:space="preserve">0 </w:t>
      </w:r>
      <w:r>
        <w:rPr>
          <w:rFonts w:ascii="Calibri" w:cs="NotoSerif" w:hAnsi="Calibri"/>
          <w:sz w:val="20"/>
          <w:szCs w:val="20"/>
          <w:lang w:val="en-US"/>
        </w:rPr>
        <w:t>V and</w:t>
      </w:r>
      <w:r>
        <w:rPr>
          <w:rFonts w:ascii="Calibri" w:cs="NotoSerif" w:hAnsi="Calibri"/>
          <w:sz w:val="20"/>
          <w:szCs w:val="20"/>
          <w:lang w:val="en-US"/>
        </w:rPr>
        <w:t xml:space="preserve"> Low Voltage </w:t>
      </w:r>
      <w:r>
        <w:rPr>
          <w:rFonts w:ascii="Calibri" w:cs="NotoSerif" w:hAnsi="Calibri"/>
          <w:sz w:val="20"/>
          <w:szCs w:val="20"/>
          <w:lang w:val="en-US"/>
        </w:rPr>
        <w:t xml:space="preserve">level </w:t>
      </w:r>
      <w:r>
        <w:rPr>
          <w:rFonts w:ascii="Calibri" w:cs="NotoSerif" w:hAnsi="Calibri"/>
          <w:sz w:val="20"/>
          <w:szCs w:val="20"/>
          <w:lang w:val="en-US"/>
        </w:rPr>
        <w:t>415V, 600 V AC VFD.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sz w:val="20"/>
          <w:szCs w:val="20"/>
        </w:rPr>
      </w:pPr>
      <w:r>
        <w:rPr>
          <w:rFonts w:ascii="Calibri" w:cs="NotoSerif" w:hAnsi="Calibri"/>
          <w:sz w:val="20"/>
          <w:szCs w:val="20"/>
          <w:lang w:val="en-US"/>
        </w:rPr>
        <w:t xml:space="preserve">Identificatiin of plant improvement </w:t>
      </w:r>
      <w:r>
        <w:rPr>
          <w:rFonts w:ascii="Calibri" w:cs="NotoSerif" w:hAnsi="Calibri"/>
          <w:sz w:val="20"/>
          <w:szCs w:val="20"/>
          <w:lang w:val="en-US"/>
        </w:rPr>
        <w:t>opportunity and CapEx (Capital Expans</w:t>
      </w:r>
      <w:r>
        <w:rPr>
          <w:rFonts w:ascii="Calibri" w:cs="NotoSerif" w:hAnsi="Calibri"/>
          <w:sz w:val="20"/>
          <w:szCs w:val="20"/>
          <w:lang w:val="en-US"/>
        </w:rPr>
        <w:t>ion and Expenditure).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sz w:val="20"/>
          <w:szCs w:val="20"/>
        </w:rPr>
      </w:pPr>
      <w:r>
        <w:rPr>
          <w:rFonts w:ascii="Calibri" w:cs="NotoSerif" w:hAnsi="Calibri"/>
          <w:sz w:val="20"/>
          <w:szCs w:val="20"/>
          <w:lang w:val="en-US"/>
        </w:rPr>
        <w:t>Maintenance of</w:t>
      </w:r>
      <w:r>
        <w:rPr>
          <w:rFonts w:ascii="Calibri" w:cs="NotoSerif" w:hAnsi="Calibri"/>
          <w:sz w:val="20"/>
          <w:szCs w:val="20"/>
          <w:lang w:val="en-US"/>
        </w:rPr>
        <w:t xml:space="preserve"> asso</w:t>
      </w:r>
      <w:r>
        <w:rPr>
          <w:rFonts w:ascii="Calibri" w:cs="NotoSerif" w:hAnsi="Calibri"/>
          <w:sz w:val="20"/>
          <w:szCs w:val="20"/>
          <w:lang w:val="en-US"/>
        </w:rPr>
        <w:t>ciated section of</w:t>
      </w:r>
      <w:r>
        <w:rPr>
          <w:rFonts w:ascii="Calibri" w:cs="NotoSerif" w:hAnsi="Calibri"/>
          <w:sz w:val="20"/>
          <w:szCs w:val="20"/>
          <w:lang w:val="en-US"/>
        </w:rPr>
        <w:t xml:space="preserve"> Cement production </w:t>
      </w:r>
      <w:r>
        <w:rPr>
          <w:rFonts w:ascii="Calibri" w:cs="NotoSerif" w:hAnsi="Calibri"/>
          <w:sz w:val="20"/>
          <w:szCs w:val="20"/>
          <w:lang w:val="en-US"/>
        </w:rPr>
        <w:t>p</w:t>
      </w:r>
      <w:r>
        <w:rPr>
          <w:rFonts w:ascii="Calibri" w:cs="NotoSerif" w:hAnsi="Calibri"/>
          <w:sz w:val="20"/>
          <w:szCs w:val="20"/>
          <w:lang w:val="en-US"/>
        </w:rPr>
        <w:t>lant</w:t>
      </w:r>
      <w:r>
        <w:rPr>
          <w:rFonts w:ascii="Calibri" w:cs="NotoSerif" w:hAnsi="Calibri"/>
          <w:sz w:val="20"/>
          <w:szCs w:val="20"/>
          <w:lang w:val="en-US"/>
        </w:rPr>
        <w:t xml:space="preserve"> includes, Ball Mill,Crushing section, and conveying system.</w:t>
      </w:r>
      <w:r>
        <w:rPr>
          <w:rFonts w:ascii="Calibri" w:cs="NotoSerif" w:hAnsi="Calibri"/>
          <w:sz w:val="20"/>
          <w:szCs w:val="20"/>
          <w:lang w:val="en-US"/>
        </w:rPr>
        <w:t xml:space="preserve"> </w:t>
      </w:r>
    </w:p>
    <w:p>
      <w:pPr>
        <w:pStyle w:val="style179"/>
        <w:numPr>
          <w:ilvl w:val="0"/>
          <w:numId w:val="0"/>
        </w:numPr>
        <w:autoSpaceDE w:val="false"/>
        <w:autoSpaceDN w:val="false"/>
        <w:adjustRightInd w:val="false"/>
        <w:spacing w:lineRule="auto" w:line="240"/>
        <w:ind w:left="1080" w:firstLine="0"/>
        <w:contextualSpacing w:val="false"/>
        <w:rPr>
          <w:rFonts w:ascii="Calibri" w:cs="NotoSerif" w:hAnsi="Calibri"/>
          <w:sz w:val="20"/>
          <w:szCs w:val="20"/>
        </w:rPr>
      </w:pPr>
    </w:p>
    <w:p>
      <w:pPr>
        <w:pStyle w:val="style179"/>
        <w:numPr>
          <w:ilvl w:val="0"/>
          <w:numId w:val="7"/>
        </w:numPr>
        <w:tabs>
          <w:tab w:val="right" w:leader="none" w:pos="10080"/>
        </w:tabs>
        <w:spacing w:lineRule="auto" w:line="240"/>
        <w:contextualSpacing w:val="false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    </w:t>
      </w:r>
      <w:r>
        <w:rPr>
          <w:rFonts w:ascii="Calibri" w:hAnsi="Calibri"/>
          <w:b/>
          <w:sz w:val="20"/>
          <w:szCs w:val="20"/>
        </w:rPr>
        <w:t xml:space="preserve">  </w:t>
      </w:r>
      <w:r>
        <w:rPr>
          <w:rFonts w:ascii="Calibri" w:hAnsi="Calibri"/>
          <w:b/>
          <w:sz w:val="20"/>
          <w:szCs w:val="20"/>
        </w:rPr>
        <w:t>UltraTech Cement Ltd, Unit- Panipat Cement Works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 xml:space="preserve"> Panipat, Haryana, India</w:t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                </w:t>
      </w:r>
      <w:r>
        <w:rPr>
          <w:rFonts w:ascii="Calibri" w:hAnsi="Calibri"/>
          <w:b/>
          <w:sz w:val="20"/>
          <w:szCs w:val="20"/>
        </w:rPr>
        <w:t xml:space="preserve">    </w:t>
      </w:r>
      <w:r>
        <w:rPr>
          <w:rFonts w:ascii="Calibri" w:hAnsi="Calibri"/>
          <w:b/>
          <w:sz w:val="20"/>
          <w:szCs w:val="20"/>
        </w:rPr>
        <w:t>Assistant Manager</w:t>
      </w:r>
      <w:r>
        <w:rPr>
          <w:rFonts w:ascii="Calibri" w:hAnsi="Calibri"/>
          <w:b/>
          <w:sz w:val="20"/>
          <w:szCs w:val="20"/>
        </w:rPr>
        <w:t xml:space="preserve"> Maintenance</w:t>
      </w:r>
      <w:r>
        <w:rPr>
          <w:rFonts w:ascii="Calibri" w:hAnsi="Calibri"/>
          <w:b/>
          <w:sz w:val="20"/>
          <w:szCs w:val="20"/>
        </w:rPr>
        <w:t xml:space="preserve"> (Electrical &amp; Instrumentation), 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 xml:space="preserve">01/2013 – </w:t>
      </w:r>
      <w:r>
        <w:rPr>
          <w:rFonts w:ascii="Calibri" w:hAnsi="Calibri"/>
          <w:b/>
          <w:sz w:val="20"/>
          <w:szCs w:val="20"/>
        </w:rPr>
        <w:t>05/2018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sz w:val="20"/>
          <w:szCs w:val="20"/>
        </w:rPr>
      </w:pPr>
      <w:r>
        <w:rPr>
          <w:rFonts w:ascii="Calibri" w:cs="NotoSerif" w:hAnsi="Calibri"/>
          <w:sz w:val="20"/>
          <w:szCs w:val="20"/>
        </w:rPr>
        <w:t>Working closely with Electrician &amp; instrument Technicians</w:t>
      </w:r>
      <w:r>
        <w:rPr>
          <w:rFonts w:ascii="Calibri" w:cs="NotoSerif" w:hAnsi="Calibri"/>
          <w:sz w:val="20"/>
          <w:szCs w:val="20"/>
        </w:rPr>
        <w:t xml:space="preserve"> to ensure that maintenance activities are performed safely, correctly, and with minimal loss of generation.</w:t>
      </w:r>
    </w:p>
    <w:p>
      <w:pPr>
        <w:pStyle w:val="style179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Instrumental in daily scheduling and planning of maintenance department.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sz w:val="20"/>
          <w:szCs w:val="20"/>
        </w:rPr>
      </w:pPr>
      <w:r>
        <w:rPr>
          <w:rFonts w:ascii="Calibri" w:cs="NotoSerif" w:hAnsi="Calibri"/>
          <w:sz w:val="20"/>
          <w:szCs w:val="20"/>
        </w:rPr>
        <w:t>Ensure proper documentation of work performed and time spent by subordinates.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sz w:val="20"/>
          <w:szCs w:val="20"/>
        </w:rPr>
      </w:pPr>
      <w:r>
        <w:rPr>
          <w:rFonts w:ascii="Calibri" w:cs="NotoSerif" w:hAnsi="Calibri"/>
          <w:sz w:val="20"/>
          <w:szCs w:val="20"/>
        </w:rPr>
        <w:t>Assisting in the development of preventative and repair maintenance programs for electrical equipment’s.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sz w:val="20"/>
          <w:szCs w:val="20"/>
        </w:rPr>
      </w:pPr>
      <w:r>
        <w:rPr>
          <w:rFonts w:ascii="Calibri" w:cs="NotoSerif" w:hAnsi="Calibri"/>
          <w:sz w:val="20"/>
          <w:szCs w:val="20"/>
        </w:rPr>
        <w:t>Assist in the planning and budgeting of year ahead maintenance activities.</w:t>
      </w:r>
    </w:p>
    <w:p>
      <w:pPr>
        <w:pStyle w:val="style179"/>
        <w:numPr>
          <w:ilvl w:val="0"/>
          <w:numId w:val="3"/>
        </w:numPr>
        <w:tabs>
          <w:tab w:val="right" w:leader="none" w:pos="10080"/>
        </w:tabs>
        <w:spacing w:lineRule="auto" w:line="240"/>
        <w:contextualSpacing w:val="false"/>
        <w:rPr>
          <w:rFonts w:ascii="Calibri" w:cs="Calibri" w:eastAsia="Cambria" w:hAnsi="Calibri"/>
          <w:sz w:val="20"/>
          <w:szCs w:val="20"/>
        </w:rPr>
      </w:pPr>
      <w:r>
        <w:rPr>
          <w:rFonts w:ascii="Calibri" w:cs="NotoSerif" w:hAnsi="Calibri"/>
          <w:sz w:val="20"/>
          <w:szCs w:val="20"/>
        </w:rPr>
        <w:t xml:space="preserve">Maintain good working relationships </w:t>
      </w:r>
      <w:r>
        <w:rPr>
          <w:rFonts w:ascii="Calibri" w:cs="NotoSerif" w:hAnsi="Calibri"/>
          <w:sz w:val="20"/>
          <w:szCs w:val="20"/>
        </w:rPr>
        <w:t>&amp; liaison with</w:t>
      </w:r>
      <w:r>
        <w:rPr>
          <w:rFonts w:ascii="Calibri" w:cs="NotoSerif" w:hAnsi="Calibri"/>
          <w:sz w:val="20"/>
          <w:szCs w:val="20"/>
        </w:rPr>
        <w:t xml:space="preserve"> </w:t>
      </w:r>
      <w:r>
        <w:rPr>
          <w:rFonts w:ascii="Calibri" w:cs="NotoSerif" w:hAnsi="Calibri"/>
          <w:sz w:val="20"/>
          <w:szCs w:val="20"/>
        </w:rPr>
        <w:t xml:space="preserve">operations and maintenance </w:t>
      </w:r>
      <w:r>
        <w:rPr>
          <w:rFonts w:ascii="Calibri" w:cs="NotoSerif" w:hAnsi="Calibri"/>
          <w:sz w:val="20"/>
          <w:szCs w:val="20"/>
        </w:rPr>
        <w:t>departments and personnel.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Prepare on-the-job tanning programs deliver classroom training and conduct Assessment of trainee, prepare instruction and training materials.</w:t>
      </w:r>
    </w:p>
    <w:p>
      <w:pPr>
        <w:pStyle w:val="style179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Provides electrical power by maintaining electrical equipment and outlets; including energy management system for lighting, security gates, security console, and mail conveyor system.</w:t>
      </w:r>
    </w:p>
    <w:p>
      <w:pPr>
        <w:pStyle w:val="style179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Maintains supplies inventory by checking electrical material stock to determine inventory level</w:t>
      </w:r>
      <w:r>
        <w:rPr>
          <w:rFonts w:ascii="Calibri" w:hAnsi="Calibri"/>
          <w:sz w:val="20"/>
          <w:szCs w:val="20"/>
        </w:rPr>
        <w:t>s; anticipating needed supplies,</w:t>
      </w:r>
      <w:r>
        <w:rPr>
          <w:rFonts w:ascii="Calibri" w:hAnsi="Calibri"/>
          <w:sz w:val="20"/>
          <w:szCs w:val="20"/>
        </w:rPr>
        <w:t xml:space="preserve"> placing and expediting</w:t>
      </w:r>
      <w:r>
        <w:rPr>
          <w:rFonts w:ascii="Calibri" w:hAnsi="Calibri"/>
          <w:sz w:val="20"/>
          <w:szCs w:val="20"/>
        </w:rPr>
        <w:t xml:space="preserve"> orders for electrical material,</w:t>
      </w:r>
      <w:r>
        <w:rPr>
          <w:rFonts w:ascii="Calibri" w:hAnsi="Calibri"/>
          <w:sz w:val="20"/>
          <w:szCs w:val="20"/>
        </w:rPr>
        <w:t xml:space="preserve"> reviewing and approving invoices;</w:t>
      </w:r>
    </w:p>
    <w:p>
      <w:pPr>
        <w:pStyle w:val="style179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Updates mechanical engineering job knowledge by participati</w:t>
      </w:r>
      <w:r>
        <w:rPr>
          <w:rFonts w:ascii="Calibri" w:hAnsi="Calibri"/>
          <w:sz w:val="20"/>
          <w:szCs w:val="20"/>
        </w:rPr>
        <w:t>ng in educational opportunities,</w:t>
      </w:r>
      <w:r>
        <w:rPr>
          <w:rFonts w:ascii="Calibri" w:hAnsi="Calibri"/>
          <w:sz w:val="20"/>
          <w:szCs w:val="20"/>
        </w:rPr>
        <w:t xml:space="preserve"> reading professional publications</w:t>
      </w:r>
      <w:r>
        <w:rPr>
          <w:rFonts w:ascii="Calibri" w:hAnsi="Calibri"/>
          <w:sz w:val="20"/>
          <w:szCs w:val="20"/>
        </w:rPr>
        <w:t>,</w:t>
      </w:r>
      <w:r>
        <w:rPr>
          <w:rFonts w:ascii="Calibri" w:hAnsi="Calibri"/>
          <w:sz w:val="20"/>
          <w:szCs w:val="20"/>
        </w:rPr>
        <w:t xml:space="preserve"> maintaining personal networks</w:t>
      </w:r>
      <w:r>
        <w:rPr>
          <w:rFonts w:ascii="Calibri" w:hAnsi="Calibri"/>
          <w:sz w:val="20"/>
          <w:szCs w:val="20"/>
        </w:rPr>
        <w:t>,</w:t>
      </w:r>
      <w:r>
        <w:rPr>
          <w:rFonts w:ascii="Calibri" w:hAnsi="Calibri"/>
          <w:sz w:val="20"/>
          <w:szCs w:val="20"/>
        </w:rPr>
        <w:t xml:space="preserve"> participating in professional organizations.</w:t>
      </w:r>
    </w:p>
    <w:p>
      <w:pPr>
        <w:pStyle w:val="style179"/>
        <w:tabs>
          <w:tab w:val="right" w:leader="none" w:pos="10080"/>
        </w:tabs>
        <w:spacing w:lineRule="auto" w:line="240"/>
        <w:ind w:left="1080"/>
        <w:contextualSpacing w:val="false"/>
        <w:rPr>
          <w:rFonts w:ascii="Calibri" w:cs="Calibri" w:eastAsia="Cambria" w:hAnsi="Calibri"/>
          <w:sz w:val="20"/>
          <w:szCs w:val="20"/>
        </w:rPr>
      </w:pPr>
    </w:p>
    <w:p>
      <w:pPr>
        <w:pStyle w:val="style179"/>
        <w:numPr>
          <w:ilvl w:val="0"/>
          <w:numId w:val="7"/>
        </w:numPr>
        <w:tabs>
          <w:tab w:val="right" w:leader="none" w:pos="10080"/>
        </w:tabs>
        <w:spacing w:lineRule="auto" w:line="240"/>
        <w:contextualSpacing w:val="false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    </w:t>
      </w:r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UltraTech Cement Ltd,</w:t>
      </w:r>
      <w:r>
        <w:rPr>
          <w:rFonts w:ascii="Calibri" w:hAnsi="Calibri"/>
          <w:b/>
          <w:sz w:val="20"/>
          <w:szCs w:val="20"/>
        </w:rPr>
        <w:t xml:space="preserve"> Unit- </w:t>
      </w:r>
      <w:r>
        <w:rPr>
          <w:rFonts w:ascii="Calibri" w:hAnsi="Calibri"/>
          <w:b/>
          <w:sz w:val="20"/>
          <w:szCs w:val="20"/>
        </w:rPr>
        <w:t>Kotputli Cement Works Cement Works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>Jaipur, Rajashthan, India</w:t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               </w:t>
      </w:r>
      <w:r>
        <w:rPr>
          <w:rFonts w:ascii="Calibri" w:hAnsi="Calibri"/>
          <w:b/>
          <w:sz w:val="20"/>
          <w:szCs w:val="20"/>
        </w:rPr>
        <w:t xml:space="preserve">     </w:t>
      </w:r>
      <w:r>
        <w:rPr>
          <w:rFonts w:ascii="Calibri" w:hAnsi="Calibri"/>
          <w:b/>
          <w:sz w:val="20"/>
          <w:szCs w:val="20"/>
        </w:rPr>
        <w:t>Senior Engineer (</w:t>
      </w:r>
      <w:r>
        <w:rPr>
          <w:rFonts w:ascii="Calibri" w:hAnsi="Calibri"/>
          <w:b/>
          <w:sz w:val="20"/>
          <w:szCs w:val="20"/>
        </w:rPr>
        <w:t xml:space="preserve">Project </w:t>
      </w:r>
      <w:r>
        <w:rPr>
          <w:rFonts w:ascii="Calibri" w:hAnsi="Calibri"/>
          <w:b/>
          <w:sz w:val="20"/>
          <w:szCs w:val="20"/>
        </w:rPr>
        <w:t>Electrical),</w:t>
      </w:r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01/2010 – 01/2013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Safety: Continual review, enforcement, and enhancement of worker safety via floor level observations, procedure adherence, and use of Human Performance Tools.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Overseeing outside contractors and vendors, downtime analysis, and organizational development.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Establish working relationships with union leadership to insure a cooperative environment.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Carrying out routine scheduled maintenance work and reviewing completed work for expected outcome.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Oversee and assist in the installation, testing, maintaining, troubleshooting, and overhaul of electrical (LV &amp; MV) and process control equipment.</w:t>
      </w:r>
    </w:p>
    <w:p>
      <w:pPr>
        <w:pStyle w:val="style179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Keeps equipment operating by following operating instructions; troubleshooting breakdowns; maintaining supplies; performing preventive maintenance; calling for repairs.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Responsible for New Capax Project of expansion of 25 MVA,132KV/11 KV Switch yard Project.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Implementation of Power management and Islanding Scheme, protection, general electrical protection Scheme with Numerical based multifunction relays.</w:t>
      </w:r>
    </w:p>
    <w:p>
      <w:pPr>
        <w:pStyle w:val="style179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jc w:val="left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 xml:space="preserve">Develop PM (Preventive maintenance) job plans and schedule of </w:t>
      </w:r>
      <w:r>
        <w:rPr>
          <w:rFonts w:ascii="Calibri" w:cs="NotoSerif" w:hAnsi="Calibri"/>
          <w:color w:val="000000"/>
          <w:sz w:val="20"/>
          <w:szCs w:val="20"/>
        </w:rPr>
        <w:t xml:space="preserve">different equipment maintenance, </w:t>
      </w:r>
      <w:r>
        <w:rPr>
          <w:rFonts w:ascii="Calibri" w:cs="NotoSerif" w:hAnsi="Calibri"/>
          <w:color w:val="000000"/>
          <w:sz w:val="20"/>
          <w:szCs w:val="20"/>
        </w:rPr>
        <w:t>Receives and manage</w:t>
      </w:r>
      <w:r>
        <w:rPr>
          <w:rFonts w:ascii="Calibri" w:cs="NotoSerif" w:hAnsi="Calibri"/>
          <w:color w:val="000000"/>
          <w:sz w:val="20"/>
          <w:szCs w:val="20"/>
        </w:rPr>
        <w:t>s all work orders from plant</w:t>
      </w:r>
      <w:r>
        <w:rPr>
          <w:rFonts w:ascii="Calibri" w:cs="NotoSerif" w:hAnsi="Calibri"/>
          <w:color w:val="000000"/>
          <w:sz w:val="20"/>
          <w:szCs w:val="20"/>
        </w:rPr>
        <w:t xml:space="preserve"> teams.  Reviews, screens and prioritizes each work order.</w:t>
      </w:r>
    </w:p>
    <w:p>
      <w:pPr>
        <w:pStyle w:val="style179"/>
        <w:autoSpaceDE w:val="false"/>
        <w:autoSpaceDN w:val="false"/>
        <w:adjustRightInd w:val="false"/>
        <w:spacing w:lineRule="auto" w:line="240"/>
        <w:ind w:left="1080"/>
        <w:contextualSpacing w:val="false"/>
        <w:rPr>
          <w:rFonts w:ascii="Calibri" w:cs="NotoSerif" w:hAnsi="Calibri"/>
          <w:color w:val="000000"/>
          <w:sz w:val="20"/>
          <w:szCs w:val="20"/>
        </w:rPr>
      </w:pP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Identify the significant causes and its sub-causes to investigate the root causes of main Equipment’s failure with prepare and follow the action plan for reduction of the breakdown Frequency and duration.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 xml:space="preserve">Review </w:t>
      </w:r>
      <w:r>
        <w:rPr>
          <w:rFonts w:ascii="Calibri" w:cs="NotoSerif" w:hAnsi="Calibri"/>
          <w:color w:val="000000"/>
          <w:sz w:val="20"/>
          <w:szCs w:val="20"/>
        </w:rPr>
        <w:t>Spares</w:t>
      </w:r>
      <w:r>
        <w:rPr>
          <w:rFonts w:ascii="Calibri" w:cs="NotoSerif" w:hAnsi="Calibri"/>
          <w:color w:val="000000"/>
          <w:sz w:val="20"/>
          <w:szCs w:val="20"/>
        </w:rPr>
        <w:t xml:space="preserve"> parts availability</w:t>
      </w:r>
      <w:r>
        <w:rPr>
          <w:rFonts w:ascii="Calibri" w:cs="NotoSerif" w:hAnsi="Calibri"/>
          <w:color w:val="000000"/>
          <w:sz w:val="20"/>
          <w:szCs w:val="20"/>
        </w:rPr>
        <w:t xml:space="preserve"> and inventory control</w:t>
      </w:r>
      <w:r>
        <w:rPr>
          <w:rFonts w:ascii="Calibri" w:cs="NotoSerif" w:hAnsi="Calibri"/>
          <w:color w:val="000000"/>
          <w:sz w:val="20"/>
          <w:szCs w:val="20"/>
        </w:rPr>
        <w:t xml:space="preserve">, </w:t>
      </w:r>
      <w:r>
        <w:rPr>
          <w:rFonts w:ascii="Calibri" w:cs="NotoSerif" w:hAnsi="Calibri"/>
          <w:color w:val="000000"/>
          <w:sz w:val="20"/>
          <w:szCs w:val="20"/>
        </w:rPr>
        <w:t>Identifies and</w:t>
      </w:r>
      <w:r>
        <w:rPr>
          <w:rFonts w:ascii="Calibri" w:cs="NotoSerif" w:hAnsi="Calibri"/>
          <w:color w:val="000000"/>
          <w:sz w:val="20"/>
          <w:szCs w:val="20"/>
        </w:rPr>
        <w:t xml:space="preserve"> order materials and add to SAP.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Preparation of the maintenance capital expenditure budgets for years to come and maintaining the current year CAPEX expenses within the realistic time and budgets.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Prepare daily, weekly and monthly schedule of the field execution for all maintenance and modification works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Operation and maintenance of 132/11 KV switch yard, MV drive panel, GRR &amp; LRS HT/LT motors, HT/LT switchgear.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establishing of electrical safety systems such as Implementation of Energy Isolation System(LOTOTO), Permit to work (PTW) procedure.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Prepare standard operating procedures and Safe work procedures and trains others</w:t>
      </w:r>
    </w:p>
    <w:p>
      <w:pPr>
        <w:pStyle w:val="style179"/>
        <w:autoSpaceDE w:val="false"/>
        <w:autoSpaceDN w:val="false"/>
        <w:adjustRightInd w:val="false"/>
        <w:spacing w:lineRule="auto" w:line="240"/>
        <w:ind w:left="1080"/>
        <w:contextualSpacing w:val="false"/>
        <w:rPr>
          <w:rFonts w:ascii="Calibri" w:cs="NotoSerif" w:hAnsi="Calibri"/>
          <w:color w:val="000000"/>
          <w:sz w:val="20"/>
          <w:szCs w:val="20"/>
        </w:rPr>
      </w:pPr>
    </w:p>
    <w:p>
      <w:pPr>
        <w:pStyle w:val="style179"/>
        <w:numPr>
          <w:ilvl w:val="0"/>
          <w:numId w:val="7"/>
        </w:numPr>
        <w:tabs>
          <w:tab w:val="right" w:leader="none" w:pos="10080"/>
        </w:tabs>
        <w:spacing w:lineRule="auto" w:line="240"/>
        <w:contextualSpacing w:val="false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    </w:t>
      </w:r>
      <w:r>
        <w:rPr>
          <w:rFonts w:ascii="Calibri" w:hAnsi="Calibri"/>
          <w:b/>
          <w:sz w:val="20"/>
          <w:szCs w:val="20"/>
        </w:rPr>
        <w:t xml:space="preserve">  </w:t>
      </w:r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UltraTech Cement Ltd,</w:t>
      </w:r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Unit- Birla White Cement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>Jodhpur, Rajashthan, India</w:t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                 </w:t>
      </w:r>
      <w:r>
        <w:rPr>
          <w:rFonts w:ascii="Calibri" w:hAnsi="Calibri"/>
          <w:b/>
          <w:sz w:val="20"/>
          <w:szCs w:val="20"/>
        </w:rPr>
        <w:t xml:space="preserve">    </w:t>
      </w:r>
      <w:r>
        <w:rPr>
          <w:rFonts w:ascii="Calibri" w:hAnsi="Calibri"/>
          <w:b/>
          <w:sz w:val="20"/>
          <w:szCs w:val="20"/>
        </w:rPr>
        <w:t>Engineer (</w:t>
      </w:r>
      <w:r>
        <w:rPr>
          <w:rFonts w:ascii="Calibri" w:hAnsi="Calibri"/>
          <w:b/>
          <w:sz w:val="20"/>
          <w:szCs w:val="20"/>
        </w:rPr>
        <w:t xml:space="preserve">Project </w:t>
      </w:r>
      <w:r>
        <w:rPr>
          <w:rFonts w:ascii="Calibri" w:hAnsi="Calibri"/>
          <w:b/>
          <w:sz w:val="20"/>
          <w:szCs w:val="20"/>
        </w:rPr>
        <w:t xml:space="preserve">Electrical), 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>12</w:t>
      </w:r>
      <w:r>
        <w:rPr>
          <w:rFonts w:ascii="Calibri" w:hAnsi="Calibri"/>
          <w:b/>
          <w:sz w:val="20"/>
          <w:szCs w:val="20"/>
        </w:rPr>
        <w:t>/20</w:t>
      </w:r>
      <w:r>
        <w:rPr>
          <w:rFonts w:ascii="Calibri" w:hAnsi="Calibri"/>
          <w:b/>
          <w:sz w:val="20"/>
          <w:szCs w:val="20"/>
        </w:rPr>
        <w:t>06</w:t>
      </w:r>
      <w:r>
        <w:rPr>
          <w:rFonts w:ascii="Calibri" w:hAnsi="Calibri"/>
          <w:b/>
          <w:sz w:val="20"/>
          <w:szCs w:val="20"/>
        </w:rPr>
        <w:t xml:space="preserve"> – 01/20</w:t>
      </w:r>
      <w:r>
        <w:rPr>
          <w:rFonts w:ascii="Calibri" w:hAnsi="Calibri"/>
          <w:b/>
          <w:sz w:val="20"/>
          <w:szCs w:val="20"/>
        </w:rPr>
        <w:t>10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Assist in Organize, Coordinate &amp; monitor effective implementation of Capex Projects, improvement scheme &amp; debottlenecking of projects from Electrical &amp; Instrument side within the schedule &amp; budgeted cost so as to improve plant productivity, availability &amp; profitability.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Prepare project Budget, identify schemes for modifications, Development &amp; prepare implementation plan, Prepare project plans.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Prepare Technical Specification Technical Evaluation of Offers Prepare Technical Comparison Summary.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Involvement in all commercial activities right from tendering, techno- discussion, ordering, receipt and handling of materials.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Approve Drawings &amp; QAP Suggest modification in drawings, Plan, Indenting, Inspect and verify for project equipment’s.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Coordinate and follow up with consultants, suppliers &amp; internal department, Communication (Oral as well as written) &amp; Take corrective actions for timely completion of project, Evaluation after completion of the Project.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alibri" w:cs="Merriweather-Regular" w:hAnsi="Calibri"/>
          <w:sz w:val="20"/>
          <w:szCs w:val="20"/>
        </w:rPr>
      </w:pPr>
    </w:p>
    <w:p>
      <w:pPr>
        <w:pStyle w:val="style179"/>
        <w:numPr>
          <w:ilvl w:val="0"/>
          <w:numId w:val="7"/>
        </w:numPr>
        <w:tabs>
          <w:tab w:val="right" w:leader="none" w:pos="10080"/>
        </w:tabs>
        <w:spacing w:lineRule="auto" w:line="240"/>
        <w:contextualSpacing w:val="false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     </w:t>
      </w:r>
      <w:r>
        <w:rPr>
          <w:rFonts w:ascii="Calibri" w:hAnsi="Calibri"/>
          <w:b/>
          <w:sz w:val="20"/>
          <w:szCs w:val="20"/>
        </w:rPr>
        <w:t>Suzlon Energy Ltd,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>Dhulia, Maharashtra, India</w:t>
      </w:r>
    </w:p>
    <w:p>
      <w:pPr>
        <w:pStyle w:val="style179"/>
        <w:tabs>
          <w:tab w:val="right" w:leader="none" w:pos="10080"/>
        </w:tabs>
        <w:spacing w:lineRule="auto" w:line="240"/>
        <w:contextualSpacing w:val="false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     </w:t>
      </w:r>
      <w:r>
        <w:rPr>
          <w:rFonts w:ascii="Calibri" w:hAnsi="Calibri"/>
          <w:b/>
          <w:sz w:val="20"/>
          <w:szCs w:val="20"/>
        </w:rPr>
        <w:t xml:space="preserve">Engineer </w:t>
      </w:r>
      <w:r>
        <w:rPr>
          <w:rFonts w:ascii="Calibri" w:hAnsi="Calibri"/>
          <w:b/>
          <w:sz w:val="20"/>
          <w:szCs w:val="20"/>
        </w:rPr>
        <w:t>Electrical</w:t>
      </w:r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>09/2005 –12/2006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To attend breakdowns &amp; trouble shoot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>ing, repair</w:t>
      </w:r>
      <w:r>
        <w:rPr>
          <w:rFonts w:ascii="Calibri" w:cs="NotoSerif" w:hAnsi="Calibri"/>
          <w:color w:val="000000"/>
          <w:sz w:val="20"/>
          <w:szCs w:val="20"/>
        </w:rPr>
        <w:t xml:space="preserve"> the problems of wind turbine (Wind Mill), Generator &amp; Associated circuitry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 xml:space="preserve">, 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>lifting equipment, hoist and mobile crane.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Installation,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>commissioin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 xml:space="preserve">g 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 xml:space="preserve">&amp; 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>test</w:t>
      </w:r>
      <w:r>
        <w:rPr>
          <w:rFonts w:ascii="Calibri" w:cs="NotoSerif" w:hAnsi="Calibri"/>
          <w:color w:val="000000"/>
          <w:sz w:val="20"/>
          <w:szCs w:val="20"/>
        </w:rPr>
        <w:t xml:space="preserve"> 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 xml:space="preserve">of 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 xml:space="preserve">wind 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>turbine.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  <w:lang w:val="en-US"/>
        </w:rPr>
        <w:t>Inspection</w:t>
      </w:r>
      <w:r>
        <w:rPr>
          <w:rFonts w:ascii="Calibri" w:cs="NotoSerif" w:hAnsi="Calibri"/>
          <w:color w:val="000000"/>
          <w:sz w:val="20"/>
          <w:szCs w:val="20"/>
        </w:rPr>
        <w:t xml:space="preserve"> and maintenance of 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 xml:space="preserve">power 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 xml:space="preserve">&amp; 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>control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 xml:space="preserve"> wiring,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 xml:space="preserve"> blade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 xml:space="preserve"> pitch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 xml:space="preserve"> mechanism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 xml:space="preserve"> operation, &amp; Generator servicing.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  <w:lang w:val="en-US"/>
        </w:rPr>
        <w:t>Operation</w:t>
      </w:r>
      <w:r>
        <w:rPr>
          <w:rFonts w:ascii="Calibri" w:cs="NotoSerif" w:hAnsi="Calibri"/>
          <w:color w:val="000000"/>
          <w:sz w:val="20"/>
          <w:szCs w:val="20"/>
        </w:rPr>
        <w:t xml:space="preserve"> of Wind Turbine Generator &amp; To take Preventive Maintenance according to schedule, Commissioning of WindTurbine.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Maintain records related to maintenance work, Analysis of Repetitive Breakdowns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>. Turbine troubleshooting and repairs</w:t>
      </w:r>
      <w:r>
        <w:rPr>
          <w:rFonts w:ascii="Calibri" w:cs="NotoSerif" w:hAnsi="Calibri"/>
          <w:color w:val="000000"/>
          <w:sz w:val="20"/>
          <w:szCs w:val="20"/>
          <w:lang w:val="en-US"/>
        </w:rPr>
        <w:t>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  <w:lang w:val="en-US"/>
        </w:rPr>
        <w:t>Availibilty at site for 24 by 7.</w:t>
      </w:r>
    </w:p>
    <w:p>
      <w:pPr>
        <w:pStyle w:val="style179"/>
        <w:autoSpaceDE w:val="false"/>
        <w:autoSpaceDN w:val="false"/>
        <w:adjustRightInd w:val="false"/>
        <w:spacing w:lineRule="auto" w:line="240"/>
        <w:ind w:left="-90"/>
        <w:contextualSpacing w:val="false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pict>
          <v:rect id="1029" fillcolor="#a0a0a0" stroked="f" style="margin-left:0.0pt;margin-top:0.0pt;width:476.7pt;height:0.05pt;mso-wrap-distance-left:0.0pt;mso-wrap-distance-right:0.0pt;visibility:visible;" o:hr="t" o:hralign="center" o:hrpct="989.99994" o:hrstd="t">
            <v:stroke on="f"/>
            <v:fill/>
          </v:rect>
        </w:pict>
      </w:r>
    </w:p>
    <w:p>
      <w:pPr>
        <w:pStyle w:val="style179"/>
        <w:autoSpaceDE w:val="false"/>
        <w:autoSpaceDN w:val="false"/>
        <w:adjustRightInd w:val="false"/>
        <w:spacing w:lineRule="auto" w:line="240"/>
        <w:ind w:left="1080"/>
        <w:contextualSpacing w:val="false"/>
        <w:rPr>
          <w:rFonts w:ascii="Calibri" w:cs="NotoSerif" w:hAnsi="Calibri"/>
          <w:color w:val="000000"/>
          <w:sz w:val="20"/>
          <w:szCs w:val="20"/>
        </w:rPr>
      </w:pP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cs="Calibri" w:eastAsia="Cambria" w:hAnsi="Calibri"/>
          <w:b/>
          <w:sz w:val="24"/>
          <w:szCs w:val="20"/>
        </w:rPr>
      </w:pPr>
      <w:r>
        <w:rPr>
          <w:rFonts w:ascii="Calibri" w:cs="Calibri" w:eastAsia="Cambria" w:hAnsi="Calibri"/>
          <w:b/>
          <w:color w:val="666666"/>
          <w:sz w:val="24"/>
          <w:szCs w:val="20"/>
        </w:rPr>
        <w:t>EDUCATION</w:t>
      </w:r>
      <w:r>
        <w:rPr>
          <w:rFonts w:ascii="Calibri" w:cs="Calibri" w:eastAsia="Cambria" w:hAnsi="Calibri"/>
          <w:b/>
          <w:sz w:val="24"/>
          <w:szCs w:val="20"/>
        </w:rPr>
        <w:t xml:space="preserve"> </w:t>
      </w:r>
    </w:p>
    <w:p>
      <w:pPr>
        <w:pStyle w:val="style179"/>
        <w:numPr>
          <w:ilvl w:val="0"/>
          <w:numId w:val="8"/>
        </w:numPr>
        <w:tabs>
          <w:tab w:val="right" w:leader="none" w:pos="10080"/>
        </w:tabs>
        <w:spacing w:lineRule="auto" w:line="240"/>
        <w:jc w:val="left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Bachelor in Engineering (Electrical)</w:t>
      </w:r>
      <w:r>
        <w:rPr>
          <w:rFonts w:ascii="Calibri" w:cs="NotoSerif" w:hAnsi="Calibri"/>
          <w:color w:val="000000"/>
          <w:sz w:val="20"/>
          <w:szCs w:val="20"/>
        </w:rPr>
        <w:t xml:space="preserve">, </w:t>
      </w:r>
      <w:r>
        <w:rPr>
          <w:rFonts w:ascii="Calibri" w:cs="NotoSerif" w:hAnsi="Calibri"/>
          <w:color w:val="000000"/>
          <w:sz w:val="20"/>
          <w:szCs w:val="20"/>
        </w:rPr>
        <w:tab/>
      </w:r>
      <w:r>
        <w:rPr>
          <w:rFonts w:ascii="Calibri" w:cs="NotoSerif" w:hAnsi="Calibri"/>
          <w:color w:val="000000"/>
          <w:sz w:val="20"/>
          <w:szCs w:val="20"/>
        </w:rPr>
        <w:t xml:space="preserve"> Nagpur, Maharashtra, India </w:t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 xml:space="preserve">              </w:t>
      </w:r>
      <w:r>
        <w:rPr>
          <w:rFonts w:ascii="Calibri" w:cs="NotoSerif" w:hAnsi="Calibri"/>
          <w:color w:val="000000"/>
          <w:sz w:val="20"/>
          <w:szCs w:val="20"/>
        </w:rPr>
        <w:t xml:space="preserve">Yashawant Rao Chavan Collage of Engineering </w:t>
      </w:r>
      <w:r>
        <w:rPr>
          <w:rFonts w:ascii="Calibri" w:cs="NotoSerif" w:hAnsi="Calibri"/>
          <w:color w:val="000000"/>
          <w:sz w:val="20"/>
          <w:szCs w:val="20"/>
        </w:rPr>
        <w:tab/>
      </w:r>
      <w:r>
        <w:rPr>
          <w:rFonts w:ascii="Calibri" w:cs="NotoSerif" w:hAnsi="Calibri"/>
          <w:color w:val="000000"/>
          <w:sz w:val="20"/>
          <w:szCs w:val="20"/>
        </w:rPr>
        <w:t>09/2005</w:t>
      </w:r>
      <w:r>
        <w:rPr>
          <w:rFonts w:ascii="Calibri" w:cs="NotoSerif" w:hAnsi="Calibri"/>
          <w:color w:val="000000"/>
          <w:sz w:val="20"/>
          <w:szCs w:val="20"/>
        </w:rPr>
        <w:tab/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</w:p>
    <w:p>
      <w:pPr>
        <w:pStyle w:val="style179"/>
        <w:numPr>
          <w:ilvl w:val="0"/>
          <w:numId w:val="8"/>
        </w:numPr>
        <w:tabs>
          <w:tab w:val="right" w:leader="none" w:pos="10080"/>
        </w:tabs>
        <w:spacing w:lineRule="auto" w:line="240"/>
        <w:jc w:val="left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 xml:space="preserve">Diploma in Engineering (Electrical), </w:t>
      </w:r>
      <w:r>
        <w:rPr>
          <w:rFonts w:ascii="Calibri" w:cs="NotoSerif" w:hAnsi="Calibri"/>
          <w:color w:val="000000"/>
          <w:sz w:val="20"/>
          <w:szCs w:val="20"/>
        </w:rPr>
        <w:tab/>
      </w:r>
      <w:r>
        <w:rPr>
          <w:rFonts w:ascii="Calibri" w:cs="NotoSerif" w:hAnsi="Calibri"/>
          <w:color w:val="000000"/>
          <w:sz w:val="20"/>
          <w:szCs w:val="20"/>
        </w:rPr>
        <w:t xml:space="preserve"> Nagpur, Maharashtra, India </w:t>
      </w:r>
    </w:p>
    <w:p>
      <w:pPr>
        <w:pStyle w:val="style0"/>
        <w:tabs>
          <w:tab w:val="right" w:leader="none" w:pos="10080"/>
        </w:tabs>
        <w:spacing w:lineRule="auto" w:line="240"/>
        <w:ind w:left="72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 xml:space="preserve">Shri Datta Meghe Polytechnic </w:t>
      </w:r>
      <w:r>
        <w:rPr>
          <w:rFonts w:ascii="Calibri" w:cs="NotoSerif" w:hAnsi="Calibri"/>
          <w:color w:val="000000"/>
          <w:sz w:val="20"/>
          <w:szCs w:val="20"/>
        </w:rPr>
        <w:tab/>
      </w:r>
      <w:r>
        <w:rPr>
          <w:rFonts w:ascii="Calibri" w:cs="NotoSerif" w:hAnsi="Calibri"/>
          <w:color w:val="000000"/>
          <w:sz w:val="20"/>
          <w:szCs w:val="20"/>
        </w:rPr>
        <w:t>0</w:t>
      </w:r>
      <w:r>
        <w:rPr>
          <w:rFonts w:ascii="Calibri" w:cs="NotoSerif" w:hAnsi="Calibri"/>
          <w:color w:val="000000"/>
          <w:sz w:val="20"/>
          <w:szCs w:val="20"/>
        </w:rPr>
        <w:t>3</w:t>
      </w:r>
      <w:r>
        <w:rPr>
          <w:rFonts w:ascii="Calibri" w:cs="NotoSerif" w:hAnsi="Calibri"/>
          <w:color w:val="000000"/>
          <w:sz w:val="20"/>
          <w:szCs w:val="20"/>
        </w:rPr>
        <w:t>/200</w:t>
      </w:r>
      <w:r>
        <w:rPr>
          <w:rFonts w:ascii="Calibri" w:cs="NotoSerif" w:hAnsi="Calibri"/>
          <w:color w:val="000000"/>
          <w:sz w:val="20"/>
          <w:szCs w:val="20"/>
        </w:rPr>
        <w:t>1</w:t>
      </w:r>
    </w:p>
    <w:p>
      <w:pPr>
        <w:pStyle w:val="style0"/>
        <w:tabs>
          <w:tab w:val="right" w:leader="none" w:pos="10080"/>
        </w:tabs>
        <w:spacing w:lineRule="auto" w:line="240"/>
        <w:ind w:left="720"/>
        <w:contextualSpacing w:val="false"/>
        <w:rPr>
          <w:rFonts w:ascii="Calibri" w:cs="NotoSerif" w:hAnsi="Calibri"/>
          <w:color w:val="000000"/>
          <w:sz w:val="20"/>
          <w:szCs w:val="20"/>
        </w:rPr>
      </w:pPr>
    </w:p>
    <w:p>
      <w:pPr>
        <w:pStyle w:val="style0"/>
        <w:tabs>
          <w:tab w:val="right" w:leader="none" w:pos="10080"/>
        </w:tabs>
        <w:spacing w:lineRule="auto" w:line="240"/>
        <w:ind w:left="-90"/>
        <w:contextualSpacing w:val="false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pict>
          <v:rect id="1030" fillcolor="#a0a0a0" stroked="f" style="margin-left:0.0pt;margin-top:0.0pt;width:476.7pt;height:0.05pt;mso-wrap-distance-left:0.0pt;mso-wrap-distance-right:0.0pt;visibility:visible;" o:hr="t" o:hralign="center" o:hrpct="989.99994" o:hrstd="t">
            <v:stroke on="f"/>
            <v:fill/>
          </v:rect>
        </w:pict>
      </w:r>
    </w:p>
    <w:p>
      <w:pPr>
        <w:pStyle w:val="style0"/>
        <w:tabs>
          <w:tab w:val="right" w:leader="none" w:pos="10080"/>
        </w:tabs>
        <w:spacing w:lineRule="auto" w:line="240"/>
        <w:ind w:left="-90"/>
        <w:contextualSpacing w:val="false"/>
        <w:rPr>
          <w:rFonts w:ascii="Calibri" w:cs="Calibri" w:hAnsi="Calibri"/>
          <w:sz w:val="20"/>
          <w:szCs w:val="20"/>
        </w:rPr>
      </w:pPr>
    </w:p>
    <w:p>
      <w:pPr>
        <w:pStyle w:val="style0"/>
        <w:tabs>
          <w:tab w:val="right" w:leader="none" w:pos="10080"/>
        </w:tabs>
        <w:spacing w:lineRule="auto" w:line="240"/>
        <w:ind w:left="-90"/>
        <w:contextualSpacing w:val="false"/>
        <w:rPr>
          <w:rFonts w:ascii="Calibri" w:cs="Calibri" w:eastAsia="Cambria" w:hAnsi="Calibri"/>
          <w:b/>
          <w:color w:val="666666"/>
          <w:sz w:val="22"/>
          <w:szCs w:val="20"/>
        </w:rPr>
      </w:pPr>
      <w:r>
        <w:rPr>
          <w:rFonts w:ascii="Calibri" w:cs="Calibri" w:eastAsia="Cambria" w:hAnsi="Calibri"/>
          <w:b/>
          <w:color w:val="666666"/>
          <w:sz w:val="22"/>
          <w:szCs w:val="20"/>
        </w:rPr>
        <w:t>LANGUAGES</w:t>
      </w:r>
    </w:p>
    <w:p>
      <w:pPr>
        <w:pStyle w:val="style0"/>
        <w:tabs>
          <w:tab w:val="right" w:leader="none" w:pos="10080"/>
        </w:tabs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</w:p>
    <w:p>
      <w:pPr>
        <w:pStyle w:val="style179"/>
        <w:numPr>
          <w:ilvl w:val="0"/>
          <w:numId w:val="11"/>
        </w:numPr>
        <w:tabs>
          <w:tab w:val="right" w:leader="none" w:pos="10080"/>
        </w:tabs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 xml:space="preserve">English </w:t>
      </w:r>
    </w:p>
    <w:p>
      <w:pPr>
        <w:pStyle w:val="style179"/>
        <w:numPr>
          <w:ilvl w:val="0"/>
          <w:numId w:val="11"/>
        </w:numPr>
        <w:tabs>
          <w:tab w:val="right" w:leader="none" w:pos="10080"/>
        </w:tabs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Hindi</w:t>
      </w:r>
    </w:p>
    <w:p>
      <w:pPr>
        <w:pStyle w:val="style179"/>
        <w:numPr>
          <w:ilvl w:val="0"/>
          <w:numId w:val="11"/>
        </w:numPr>
        <w:tabs>
          <w:tab w:val="right" w:leader="none" w:pos="10080"/>
        </w:tabs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 xml:space="preserve">Marathi </w:t>
      </w:r>
    </w:p>
    <w:p>
      <w:pPr>
        <w:pStyle w:val="style179"/>
        <w:tabs>
          <w:tab w:val="right" w:leader="none" w:pos="10080"/>
        </w:tabs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</w:p>
    <w:p>
      <w:pPr>
        <w:pStyle w:val="style179"/>
        <w:tabs>
          <w:tab w:val="right" w:leader="none" w:pos="10080"/>
        </w:tabs>
        <w:spacing w:lineRule="auto" w:line="240"/>
        <w:ind w:left="0"/>
        <w:contextualSpacing w:val="false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pict>
          <v:rect id="1031" fillcolor="#a0a0a0" stroked="f" style="margin-left:0.0pt;margin-top:0.0pt;width:476.7pt;height:0.05pt;mso-wrap-distance-left:0.0pt;mso-wrap-distance-right:0.0pt;visibility:visible;" o:hr="t" o:hralign="center" o:hrpct="989.99994" o:hrstd="t">
            <v:stroke on="f"/>
            <v:fill/>
          </v:rect>
        </w:pict>
      </w:r>
    </w:p>
    <w:p>
      <w:pPr>
        <w:pStyle w:val="style179"/>
        <w:tabs>
          <w:tab w:val="right" w:leader="none" w:pos="10080"/>
        </w:tabs>
        <w:spacing w:lineRule="auto" w:line="240"/>
        <w:ind w:left="0"/>
        <w:contextualSpacing w:val="false"/>
        <w:rPr>
          <w:rFonts w:ascii="Calibri" w:cs="Calibri" w:hAnsi="Calibri"/>
          <w:sz w:val="20"/>
          <w:szCs w:val="20"/>
        </w:rPr>
      </w:pPr>
    </w:p>
    <w:p>
      <w:pPr>
        <w:pStyle w:val="style0"/>
        <w:tabs>
          <w:tab w:val="right" w:leader="none" w:pos="10080"/>
        </w:tabs>
        <w:spacing w:lineRule="auto" w:line="240"/>
        <w:ind w:left="-90"/>
        <w:contextualSpacing w:val="false"/>
        <w:rPr>
          <w:rFonts w:ascii="Calibri" w:cs="Calibri" w:eastAsia="Cambria" w:hAnsi="Calibri"/>
          <w:b/>
          <w:color w:val="666666"/>
          <w:sz w:val="22"/>
          <w:szCs w:val="20"/>
        </w:rPr>
      </w:pPr>
      <w:r>
        <w:rPr>
          <w:rFonts w:ascii="Calibri" w:cs="Calibri" w:eastAsia="Cambria" w:hAnsi="Calibri"/>
          <w:b/>
          <w:color w:val="666666"/>
          <w:sz w:val="22"/>
          <w:szCs w:val="20"/>
        </w:rPr>
        <w:t>NATIONALITY</w:t>
      </w:r>
    </w:p>
    <w:p>
      <w:pPr>
        <w:pStyle w:val="style0"/>
        <w:tabs>
          <w:tab w:val="right" w:leader="none" w:pos="10080"/>
        </w:tabs>
        <w:spacing w:lineRule="auto" w:line="240"/>
        <w:ind w:left="-90"/>
        <w:contextualSpacing w:val="false"/>
        <w:rPr>
          <w:rFonts w:ascii="Calibri" w:cs="Calibri" w:eastAsia="Cambria" w:hAnsi="Calibri"/>
          <w:b/>
          <w:color w:val="666666"/>
          <w:sz w:val="22"/>
          <w:szCs w:val="20"/>
        </w:rPr>
      </w:pPr>
    </w:p>
    <w:bookmarkStart w:id="0" w:name="_GoBack"/>
    <w:bookmarkEnd w:id="0"/>
    <w:p>
      <w:pPr>
        <w:pStyle w:val="style179"/>
        <w:tabs>
          <w:tab w:val="right" w:leader="none" w:pos="10080"/>
        </w:tabs>
        <w:spacing w:lineRule="auto" w:line="240"/>
        <w:contextualSpacing w:val="false"/>
        <w:rPr>
          <w:rFonts w:ascii="Calibri" w:cs="NotoSerif" w:hAnsi="Calibri"/>
          <w:color w:val="000000"/>
          <w:sz w:val="20"/>
          <w:szCs w:val="20"/>
        </w:rPr>
      </w:pPr>
      <w:r>
        <w:rPr>
          <w:rFonts w:ascii="Calibri" w:cs="NotoSerif" w:hAnsi="Calibri"/>
          <w:color w:val="000000"/>
          <w:sz w:val="20"/>
          <w:szCs w:val="20"/>
        </w:rPr>
        <w:t>Indian</w:t>
      </w:r>
    </w:p>
    <w:p>
      <w:pPr>
        <w:pStyle w:val="style179"/>
        <w:tabs>
          <w:tab w:val="right" w:leader="none" w:pos="10080"/>
        </w:tabs>
        <w:spacing w:lineRule="auto" w:line="240"/>
        <w:ind w:left="0"/>
        <w:contextualSpacing w:val="false"/>
        <w:rPr>
          <w:rFonts w:ascii="Calibri" w:cs="NotoSerif" w:hAnsi="Calibri"/>
          <w:color w:val="000000"/>
          <w:sz w:val="20"/>
          <w:szCs w:val="20"/>
        </w:rPr>
      </w:pPr>
    </w:p>
    <w:sectPr>
      <w:pgSz w:w="12240" w:h="15840" w:orient="portrait"/>
      <w:pgMar w:top="540" w:right="720" w:bottom="1260" w:left="8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NotoSerif">
    <w:altName w:val="NotoSerif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Merriweather-Regular">
    <w:altName w:val="Merriweather-Regular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hybridMultilevel"/>
    <w:tmpl w:val="590EDAFA"/>
    <w:lvl w:ilvl="0" w:tplc="EDAA44C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FB01E58"/>
    <w:lvl w:ilvl="0" w:tplc="F6D87FF2">
      <w:start w:val="1"/>
      <w:numFmt w:val="bullet"/>
      <w:lvlText w:val="-"/>
      <w:lvlJc w:val="left"/>
      <w:pPr>
        <w:ind w:left="1080" w:hanging="360"/>
      </w:pPr>
      <w:rPr>
        <w:rFonts w:ascii="Calibri" w:cs="Calibri" w:eastAsia="Cambr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D2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E9B087A6"/>
    <w:lvl w:ilvl="0" w:tplc="E464771C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EE805B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04BAAAC0"/>
    <w:lvl w:ilvl="0" w:tplc="706E89AC">
      <w:start w:val="1"/>
      <w:numFmt w:val="decimal"/>
      <w:lvlText w:val="%1."/>
      <w:lvlJc w:val="left"/>
      <w:pPr>
        <w:ind w:left="270" w:hanging="360"/>
      </w:pPr>
      <w:rPr>
        <w:rFonts w:cs="Calibri" w:eastAsia="Cambria" w:hint="default"/>
        <w:b/>
        <w:color w:val="666666"/>
        <w:sz w:val="24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>
    <w:nsid w:val="00000007"/>
    <w:multiLevelType w:val="hybridMultilevel"/>
    <w:tmpl w:val="E71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3E4AE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0000000A"/>
    <w:multiLevelType w:val="hybridMultilevel"/>
    <w:tmpl w:val="56D2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multilevel"/>
    <w:tmpl w:val="B9743E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US"/>
      </w:rPr>
    </w:rPrDefault>
    <w:pPrDefault>
      <w:pPr>
        <w:spacing w:lineRule="auto" w:line="276"/>
        <w:contextualSpacing/>
      </w:pPr>
    </w:pPrDefault>
  </w:docDefaults>
  <w:style w:type="paragraph" w:default="1" w:styleId="style0">
    <w:name w:val="Normal"/>
    <w:next w:val="style0"/>
    <w:pPr>
      <w:jc w:val="both"/>
    </w:pPr>
    <w:rPr>
      <w:sz w:val="21"/>
    </w:rPr>
  </w:style>
  <w:style w:type="paragraph" w:styleId="style1">
    <w:name w:val="heading 1"/>
    <w:basedOn w:val="style4097"/>
    <w:next w:val="style40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table" w:customStyle="1" w:styleId="style4098">
    <w:name w:val="Table Normal1"/>
    <w:next w:val="style4098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4097"/>
    <w:next w:val="style4097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after="320"/>
    </w:pPr>
    <w:rPr>
      <w:color w:val="666666"/>
      <w:sz w:val="30"/>
      <w:szCs w:val="30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099">
    <w:name w:val="Header Char_4fa7530b-7afd-4480-83f7-3b7ec1b08184"/>
    <w:basedOn w:val="style65"/>
    <w:next w:val="style4099"/>
    <w:link w:val="style31"/>
    <w:uiPriority w:val="99"/>
    <w:rPr>
      <w:sz w:val="21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100">
    <w:name w:val="Footer Char_c6a7f7a9-fcf4-4e07-ad73-5b193c1f5703"/>
    <w:basedOn w:val="style65"/>
    <w:next w:val="style4100"/>
    <w:link w:val="style32"/>
    <w:uiPriority w:val="99"/>
    <w:rPr>
      <w:sz w:val="21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jc w:val="left"/>
      <w:contextualSpacing w:val="false"/>
    </w:pPr>
    <w:rPr>
      <w:rFonts w:ascii="Times New Roman" w:cs="Times New Roman" w:eastAsia="Calibri" w:hAnsi="Times New Roman"/>
      <w:sz w:val="24"/>
      <w:szCs w:val="24"/>
    </w:rPr>
  </w:style>
  <w:style w:type="paragraph" w:customStyle="1" w:styleId="style4101">
    <w:name w:val="Default"/>
    <w:next w:val="style4101"/>
    <w:pPr>
      <w:autoSpaceDE w:val="false"/>
      <w:autoSpaceDN w:val="false"/>
      <w:adjustRightInd w:val="false"/>
      <w:spacing w:lineRule="auto" w:line="240"/>
      <w:contextualSpacing w:val="false"/>
    </w:pPr>
    <w:rPr>
      <w:rFonts w:ascii="Times New Roman" w:cs="Times New Roman" w:hAnsi="Times New Roman"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Words>1316</Words>
  <Pages>3</Pages>
  <Characters>8994</Characters>
  <Application>WPS Office</Application>
  <DocSecurity>0</DocSecurity>
  <Paragraphs>123</Paragraphs>
  <ScaleCrop>false</ScaleCrop>
  <LinksUpToDate>false</LinksUpToDate>
  <CharactersWithSpaces>10378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2020-03-11T07:19:00Z</dcterms:created>
  <dc:creator>WPS Office</dc:creator>
  <lastModifiedBy>RMX1971</lastModifiedBy>
  <dcterms:modified xsi:type="dcterms:W3CDTF">2020-03-17T17:36:12Z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