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7020"/>
        <w:tblGridChange w:id="0">
          <w:tblGrid>
            <w:gridCol w:w="4248"/>
            <w:gridCol w:w="7020"/>
          </w:tblGrid>
        </w:tblGridChange>
      </w:tblGrid>
      <w:tr>
        <w:trPr>
          <w:trHeight w:val="2141" w:hRule="atLeast"/>
        </w:trPr>
        <w:tc>
          <w:tcPr>
            <w:gridSpan w:val="2"/>
            <w:shd w:fill="2a363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0"/>
                <w:tab w:val="left" w:pos="180"/>
              </w:tabs>
              <w:ind w:left="90" w:firstLine="0"/>
              <w:jc w:val="center"/>
              <w:rPr>
                <w:rFonts w:ascii="Cambria" w:cs="Cambria" w:eastAsia="Cambria" w:hAnsi="Cambria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sz w:val="36"/>
                <w:szCs w:val="36"/>
                <w:rtl w:val="0"/>
              </w:rPr>
              <w:t xml:space="preserve">SHUKLA BANERJEE PAUL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mbria" w:cs="Cambria" w:eastAsia="Cambria" w:hAnsi="Cambri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An achievement-oriented professional, targeting senior level assignments in Finance &amp; Accounts with an organization of high repute in Kolkata.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mbria" w:cs="Cambria" w:eastAsia="Cambria" w:hAnsi="Cambria"/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</w:rPr>
              <w:drawing>
                <wp:inline distB="0" distT="0" distL="0" distR="0">
                  <wp:extent cx="152400" cy="152400"/>
                  <wp:effectExtent b="0" l="0" r="0" t="0"/>
                  <wp:docPr id="3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shukla.banerjee@ymail.com</w:t>
            </w:r>
            <w:r w:rsidDel="00000000" w:rsidR="00000000" w:rsidRPr="00000000">
              <w:rPr>
                <w:b w:val="1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</w:rPr>
              <w:drawing>
                <wp:inline distB="0" distT="0" distL="0" distR="0">
                  <wp:extent cx="152400" cy="152400"/>
                  <wp:effectExtent b="0" l="0" r="0" t="0"/>
                  <wp:docPr id="3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 +91 9674194808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178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54960"/>
                <w:sz w:val="24"/>
                <w:szCs w:val="24"/>
              </w:rPr>
              <w:drawing>
                <wp:inline distB="0" distT="0" distL="0" distR="0">
                  <wp:extent cx="228600" cy="228600"/>
                  <wp:effectExtent b="0" l="0" r="0" t="0"/>
                  <wp:docPr id="38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CORE COMPETENCIES</w:t>
            </w:r>
          </w:p>
          <w:p w:rsidR="00000000" w:rsidDel="00000000" w:rsidP="00000000" w:rsidRDefault="00000000" w:rsidRPr="00000000" w14:paraId="0000000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75650"/>
              </w:rPr>
              <mc:AlternateContent>
                <mc:Choice Requires="wps">
                  <w:drawing>
                    <wp:inline distB="0" distT="0" distL="0" distR="0">
                      <wp:extent cx="295275" cy="2683150"/>
                      <wp:effectExtent b="3175" l="0" r="9525" t="0"/>
                      <wp:docPr id="2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5275" cy="2683150"/>
                                <a:chOff x="0" y="0"/>
                                <a:chExt cx="295275" cy="2683150"/>
                              </a:xfrm>
                            </wpg:grpSpPr>
                            <pic:pic>
                              <pic:nvPicPr>
                                <pic:cNvPr id="2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80030"/>
                                  <a:ext cx="292735" cy="2103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>
                              <pic:nvPicPr>
                                <pic:cNvPr id="33" name="Picture 3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cstate="print" r:embed="rId2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75" cy="210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04800" cy="2686325"/>
                      <wp:effectExtent b="0" l="0" r="0" t="0"/>
                      <wp:docPr id="2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4800" cy="2686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1851025</wp:posOffset>
                      </wp:positionV>
                      <wp:extent cx="2247900" cy="266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479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MIS Reporting &amp; Documentation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1851025</wp:posOffset>
                      </wp:positionV>
                      <wp:extent cx="2247900" cy="266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47900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226694</wp:posOffset>
                      </wp:positionH>
                      <wp:positionV relativeFrom="paragraph">
                        <wp:posOffset>2127250</wp:posOffset>
                      </wp:positionV>
                      <wp:extent cx="2105025" cy="266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CB49C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Cash Flow &amp; Fund Management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226694</wp:posOffset>
                      </wp:positionH>
                      <wp:positionV relativeFrom="paragraph">
                        <wp:posOffset>2127250</wp:posOffset>
                      </wp:positionV>
                      <wp:extent cx="2105025" cy="26670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502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2385060</wp:posOffset>
                      </wp:positionV>
                      <wp:extent cx="2120900" cy="37147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09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CB49CF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Payroll &amp; Administrative Tasks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2385060</wp:posOffset>
                      </wp:positionV>
                      <wp:extent cx="2120900" cy="371475"/>
                      <wp:effectExtent b="0" l="0" r="0" t="0"/>
                      <wp:wrapNone/>
                      <wp:docPr id="19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20900" cy="371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1250315</wp:posOffset>
                      </wp:positionV>
                      <wp:extent cx="2035175" cy="266700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35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Accounting Operations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1250315</wp:posOffset>
                      </wp:positionV>
                      <wp:extent cx="2035175" cy="266700"/>
                      <wp:effectExtent b="0" l="0" r="0" t="0"/>
                      <wp:wrapNone/>
                      <wp:docPr id="21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517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1531620</wp:posOffset>
                      </wp:positionV>
                      <wp:extent cx="2638425" cy="276225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384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Taxation / Audits / Internal Control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1531620</wp:posOffset>
                      </wp:positionV>
                      <wp:extent cx="2638425" cy="276225"/>
                      <wp:effectExtent b="0" l="0" r="0" t="0"/>
                      <wp:wrapNone/>
                      <wp:docPr id="25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38425" cy="276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953135</wp:posOffset>
                      </wp:positionV>
                      <wp:extent cx="2409825" cy="3143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98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000000">
                                  <w:pPr>
                                    <w:pStyle w:val="CommentText"/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</w:rPr>
                                    <w:t>Budgeting &amp; Cost Control</w:t>
                                  </w:r>
                                </w:p>
                                <w:p w:rsidR="00B84CF1" w:rsidDel="00000000" w:rsidP="00B84CF1" w:rsidRDefault="00B84CF1" w:rsidRPr="00000000">
                                  <w:pPr>
                                    <w:pStyle w:val="CommentText"/>
                                  </w:pPr>
                                  <w:r w:rsidDel="00000000" w:rsidR="00000000" w:rsidRPr="00000000">
                                    <w:t>Business Continuity &amp; Risk Management</w:t>
                                  </w:r>
                                </w:p>
                                <w:p w:rsidR="00B84CF1" w:rsidDel="00000000" w:rsidP="00B84CF1" w:rsidRDefault="00B84CF1" w:rsidRPr="002215E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ascii="Tahoma" w:cs="Tahoma" w:hAnsi="Tahoma"/>
                                      <w:color w:val="404040" w:themeColor="text1" w:themeTint="0000BF"/>
                                      <w:sz w:val="19"/>
                                      <w:szCs w:val="19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953135</wp:posOffset>
                      </wp:positionV>
                      <wp:extent cx="2409825" cy="314325"/>
                      <wp:effectExtent b="0" l="0" r="0" t="0"/>
                      <wp:wrapNone/>
                      <wp:docPr id="23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09825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125095</wp:posOffset>
                      </wp:positionV>
                      <wp:extent cx="2352675" cy="2571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526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Financial &amp; Strategic Planning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125095</wp:posOffset>
                      </wp:positionV>
                      <wp:extent cx="2352675" cy="2571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2675" cy="257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226694</wp:posOffset>
                      </wp:positionH>
                      <wp:positionV relativeFrom="paragraph">
                        <wp:posOffset>393700</wp:posOffset>
                      </wp:positionV>
                      <wp:extent cx="2066925" cy="2857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6692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Financial Reporting &amp; Analysis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226694</wp:posOffset>
                      </wp:positionH>
                      <wp:positionV relativeFrom="paragraph">
                        <wp:posOffset>393700</wp:posOffset>
                      </wp:positionV>
                      <wp:extent cx="2066925" cy="2857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69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669925</wp:posOffset>
                      </wp:positionV>
                      <wp:extent cx="2187575" cy="266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75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4259C" w:rsidRPr="00E625C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4259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Monthly Account Reconciliations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669925</wp:posOffset>
                      </wp:positionV>
                      <wp:extent cx="2187575" cy="266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7575" cy="266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54960"/>
                <w:sz w:val="24"/>
                <w:szCs w:val="24"/>
              </w:rPr>
              <w:drawing>
                <wp:inline distB="0" distT="0" distL="0" distR="0">
                  <wp:extent cx="228600" cy="228600"/>
                  <wp:effectExtent b="0" l="0" r="0" t="0"/>
                  <wp:docPr id="44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SOFT SKILLS</w:t>
            </w:r>
          </w:p>
          <w:p w:rsidR="00000000" w:rsidDel="00000000" w:rsidP="00000000" w:rsidRDefault="00000000" w:rsidRPr="00000000" w14:paraId="0000001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4CF1" w:rsidRPr="006C39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6C3952"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b="0" l="0" r="0" t="0"/>
                      <wp:wrapNone/>
                      <wp:docPr id="16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45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1716463" cy="1375577"/>
                  <wp:effectExtent b="0" l="0" r="0" t="0"/>
                  <wp:docPr id="45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463" cy="13755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4CF1" w:rsidRPr="006C39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6C3952"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b="0" l="0" r="0" t="0"/>
                      <wp:wrapNone/>
                      <wp:docPr id="13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45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1370051</wp:posOffset>
                      </wp:positionH>
                      <wp:positionV relativeFrom="paragraph">
                        <wp:posOffset>664210</wp:posOffset>
                      </wp:positionV>
                      <wp:extent cx="1044575" cy="28575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4CF1" w:rsidRPr="006C39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</w:pPr>
                                  <w:r w:rsidDel="00000000" w:rsidR="00000000" w:rsidRPr="006C3952">
                                    <w:rPr>
                                      <w:rStyle w:val="rvts36"/>
                                      <w:rFonts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  <w:t>P</w:t>
                                  </w:r>
                                  <w:r w:rsidDel="00000000" w:rsidR="00000000" w:rsidRPr="006C3952"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  <w:t>lanner</w:t>
                                  </w:r>
                                </w:p>
                                <w:p w:rsidR="00B84CF1" w:rsidDel="00000000" w:rsidP="00B84CF1" w:rsidRDefault="00B84CF1" w:rsidRPr="002215E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404040" w:themeColor="text1" w:themeTint="0000BF"/>
                                      <w:sz w:val="19"/>
                                      <w:szCs w:val="19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1370051</wp:posOffset>
                      </wp:positionH>
                      <wp:positionV relativeFrom="paragraph">
                        <wp:posOffset>664210</wp:posOffset>
                      </wp:positionV>
                      <wp:extent cx="1044575" cy="285750"/>
                      <wp:effectExtent b="0" l="0" r="0" t="0"/>
                      <wp:wrapNone/>
                      <wp:docPr id="11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45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4CF1" w:rsidRPr="006C3952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</w:pPr>
                                  <w:r w:rsidDel="00000000" w:rsidR="00000000" w:rsidRPr="006C3952">
                                    <w:rPr>
                                      <w:rStyle w:val="rvts36"/>
                                      <w:rFonts w:cs="Tahoma" w:asciiTheme="majorHAnsi" w:hAnsiTheme="majorHAnsi"/>
                                      <w:color w:val="404040" w:themeColor="text1" w:themeTint="0000BF"/>
                                      <w:sz w:val="20"/>
                                      <w:szCs w:val="19"/>
                                      <w:bdr w:color="auto" w:frame="1" w:space="0" w:sz="0" w:val="none"/>
                                    </w:rPr>
                                    <w:t>Change Agent</w:t>
                                  </w:r>
                                </w:p>
                                <w:p w:rsidR="00B84CF1" w:rsidDel="00000000" w:rsidP="00B84CF1" w:rsidRDefault="00B84CF1" w:rsidRPr="002215E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404040" w:themeColor="text1" w:themeTint="0000BF"/>
                                      <w:sz w:val="19"/>
                                      <w:szCs w:val="19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b="0" l="0" r="0" t="0"/>
                      <wp:wrapNone/>
                      <wp:docPr id="10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4457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b="0" l="0" r="0" t="0"/>
                  <wp:wrapNone/>
                  <wp:docPr id="3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b="0" l="0" r="0" t="0"/>
                  <wp:wrapNone/>
                  <wp:docPr id="4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b="0" l="0" r="0" t="0"/>
                  <wp:wrapNone/>
                  <wp:docPr id="4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b="0" l="0" r="0" t="0"/>
                  <wp:wrapNone/>
                  <wp:docPr id="4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54960"/>
                <w:sz w:val="24"/>
                <w:szCs w:val="24"/>
              </w:rPr>
              <w:drawing>
                <wp:inline distB="0" distT="0" distL="0" distR="0">
                  <wp:extent cx="228600" cy="228600"/>
                  <wp:effectExtent b="0" l="0" r="0" t="0"/>
                  <wp:docPr id="3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PROFILE SUMMARY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competent finance professional with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over 16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years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rich experience in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Accounts &amp; Finance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, Accounting Procedures, Fund Management &amp; Administrative Tasks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managing the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entire accounts &amp; finance functions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including maintenance &amp; finalization of accounts, cash flow analysis, forecasting, budgeting, profit monitoring, report management and building internal financial controls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Steered overall accounting operations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 and audit for the organization including collections, contract compliance, payments, deposits, disbursements and fixed assets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Acted as a resourceful agent in monitoring the inflow &amp; outflow of funds to ensure optimum utilization of funds for accomplishing organizational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Formulated &amp; maintained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strong internal controls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ensure effective and efficient processing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cash management transactions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Leading the administrative tasks for the organization; successfully managed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of more than 50 employees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 eTans Private Limited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Revised &amp; streamlined inefficient work procedures with the help of Tally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Rule="auto"/>
              <w:ind w:left="360" w:right="-61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An effective communicator &amp; negotiator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 with strong analytical, problem-solving &amp; organizational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262626"/>
              </w:rPr>
              <w:drawing>
                <wp:inline distB="0" distT="0" distL="0" distR="0">
                  <wp:extent cx="228600" cy="228600"/>
                  <wp:effectExtent b="0" l="0" r="0" t="0"/>
                  <wp:docPr id="3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CAREER TIMELINE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-54608</wp:posOffset>
                      </wp:positionH>
                      <wp:positionV relativeFrom="paragraph">
                        <wp:posOffset>191770</wp:posOffset>
                      </wp:positionV>
                      <wp:extent cx="646430" cy="495300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5001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154960"/>
                                      <w:sz w:val="20"/>
                                      <w:szCs w:val="20"/>
                                    </w:rPr>
                                    <w:t>Since Jul’08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-54608</wp:posOffset>
                      </wp:positionH>
                      <wp:positionV relativeFrom="paragraph">
                        <wp:posOffset>191770</wp:posOffset>
                      </wp:positionV>
                      <wp:extent cx="646430" cy="495300"/>
                      <wp:effectExtent b="0" l="0" r="0" t="0"/>
                      <wp:wrapNone/>
                      <wp:docPr id="30" name="image4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7.png"/>
                              <pic:cNvPicPr preferRelativeResize="0"/>
                            </pic:nvPicPr>
                            <pic:blipFill>
                              <a:blip r:embed="rId3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6430" cy="495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0" distT="0" distL="0" distR="0">
                  <wp:extent cx="2679198" cy="1028498"/>
                  <wp:effectExtent b="825350" l="-825350" r="-825350" t="825350"/>
                  <wp:docPr id="3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/>
                          <a:srcRect b="-1944" l="22619" r="6993" t="-286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79198" cy="10284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-59053</wp:posOffset>
                      </wp:positionH>
                      <wp:positionV relativeFrom="paragraph">
                        <wp:posOffset>796925</wp:posOffset>
                      </wp:positionV>
                      <wp:extent cx="646430" cy="396875"/>
                      <wp:effectExtent b="3175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CF1" w:rsidDel="00000000" w:rsidP="00B84CF1" w:rsidRDefault="00B85001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154960"/>
                                      <w:sz w:val="20"/>
                                      <w:szCs w:val="20"/>
                                    </w:rPr>
                                    <w:t>Oct’06-Jun’08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-59053</wp:posOffset>
                      </wp:positionH>
                      <wp:positionV relativeFrom="paragraph">
                        <wp:posOffset>796925</wp:posOffset>
                      </wp:positionV>
                      <wp:extent cx="646430" cy="400050"/>
                      <wp:effectExtent b="0" l="0" r="0" t="0"/>
                      <wp:wrapNone/>
                      <wp:docPr id="29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3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643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1078864</wp:posOffset>
                      </wp:positionH>
                      <wp:positionV relativeFrom="paragraph">
                        <wp:posOffset>276225</wp:posOffset>
                      </wp:positionV>
                      <wp:extent cx="3086100" cy="40005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610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CF1" w:rsidDel="00000000" w:rsidP="00B84CF1" w:rsidRDefault="00B85001" w:rsidRPr="003037DF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CBF Components Private Limited (A S</w:t>
                                  </w:r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ubsidiary Co. of US Based Co.) </w:t>
                                  </w: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as Senior Accountant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1078864</wp:posOffset>
                      </wp:positionH>
                      <wp:positionV relativeFrom="paragraph">
                        <wp:posOffset>276225</wp:posOffset>
                      </wp:positionV>
                      <wp:extent cx="3086100" cy="400050"/>
                      <wp:effectExtent b="0" l="0" r="0" t="0"/>
                      <wp:wrapNone/>
                      <wp:docPr id="28" name="image4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5.png"/>
                              <pic:cNvPicPr preferRelativeResize="0"/>
                            </pic:nvPicPr>
                            <pic:blipFill>
                              <a:blip r:embed="rId3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610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1126489</wp:posOffset>
                      </wp:positionH>
                      <wp:positionV relativeFrom="paragraph">
                        <wp:posOffset>904875</wp:posOffset>
                      </wp:positionV>
                      <wp:extent cx="2876550" cy="447040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447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4CF1" w:rsidDel="00000000" w:rsidP="00B84CF1" w:rsidRDefault="00B85001" w:rsidRPr="00D3083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Del="00000000" w:rsidR="00000000" w:rsidRPr="00B85001">
                                    <w:rPr>
                                      <w:rFonts w:cs="Arial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VI </w:t>
                                  </w:r>
                                  <w:proofErr w:type="spellStart"/>
                                  <w:r w:rsidDel="00000000" w:rsidR="00000000" w:rsidRPr="00B85001">
                                    <w:rPr>
                                      <w:rFonts w:cs="Arial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eTans</w:t>
                                  </w:r>
                                  <w:proofErr w:type="spellEnd"/>
                                  <w:r w:rsidDel="00000000" w:rsidR="00000000" w:rsidRPr="00B85001">
                                    <w:rPr>
                                      <w:rFonts w:cs="Arial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Private Limited (Joint V</w:t>
                                  </w:r>
                                  <w:r w:rsidDel="00000000" w:rsidR="00000000" w:rsidRPr="00000000">
                                    <w:rPr>
                                      <w:rFonts w:cs="Arial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enture of Bharat Petroleum) </w:t>
                                  </w:r>
                                  <w:r w:rsidDel="00000000" w:rsidR="00000000" w:rsidRPr="00B85001">
                                    <w:rPr>
                                      <w:rFonts w:cs="Arial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as Accounts Officer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1126489</wp:posOffset>
                      </wp:positionH>
                      <wp:positionV relativeFrom="paragraph">
                        <wp:posOffset>904875</wp:posOffset>
                      </wp:positionV>
                      <wp:extent cx="2876550" cy="447040"/>
                      <wp:effectExtent b="0" l="0" r="0" t="0"/>
                      <wp:wrapNone/>
                      <wp:docPr id="27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3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6550" cy="4470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-73658</wp:posOffset>
                      </wp:positionH>
                      <wp:positionV relativeFrom="paragraph">
                        <wp:posOffset>1419225</wp:posOffset>
                      </wp:positionV>
                      <wp:extent cx="685800" cy="396875"/>
                      <wp:effectExtent b="3175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B85001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154960"/>
                                      <w:sz w:val="20"/>
                                      <w:szCs w:val="20"/>
                                    </w:rPr>
                                    <w:t>May’06-Sep’06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-73658</wp:posOffset>
                      </wp:positionH>
                      <wp:positionV relativeFrom="paragraph">
                        <wp:posOffset>1419225</wp:posOffset>
                      </wp:positionV>
                      <wp:extent cx="685800" cy="400050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-74928</wp:posOffset>
                      </wp:positionH>
                      <wp:positionV relativeFrom="paragraph">
                        <wp:posOffset>2076450</wp:posOffset>
                      </wp:positionV>
                      <wp:extent cx="666750" cy="396875"/>
                      <wp:effectExtent b="3175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675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B85001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154960"/>
                                      <w:sz w:val="20"/>
                                      <w:szCs w:val="20"/>
                                    </w:rPr>
                                    <w:t>May’04-Apr’06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-74928</wp:posOffset>
                      </wp:positionH>
                      <wp:positionV relativeFrom="paragraph">
                        <wp:posOffset>2076450</wp:posOffset>
                      </wp:positionV>
                      <wp:extent cx="666750" cy="400050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1097914</wp:posOffset>
                      </wp:positionH>
                      <wp:positionV relativeFrom="paragraph">
                        <wp:posOffset>1600200</wp:posOffset>
                      </wp:positionV>
                      <wp:extent cx="2952750" cy="40005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4B5F" w:rsidDel="00000000" w:rsidP="00D54B5F" w:rsidRDefault="00B85001" w:rsidRPr="003037DF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Sanjay Mod</w:t>
                                  </w:r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i &amp; Co, Modi Sunil &amp; Associate </w:t>
                                  </w: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as Accountant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1097914</wp:posOffset>
                      </wp:positionH>
                      <wp:positionV relativeFrom="paragraph">
                        <wp:posOffset>1600200</wp:posOffset>
                      </wp:positionV>
                      <wp:extent cx="2952750" cy="40005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4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52750" cy="400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1145539</wp:posOffset>
                      </wp:positionH>
                      <wp:positionV relativeFrom="paragraph">
                        <wp:posOffset>2238375</wp:posOffset>
                      </wp:positionV>
                      <wp:extent cx="2943225" cy="4095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43225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4B5F" w:rsidDel="00000000" w:rsidP="00D54B5F" w:rsidRDefault="00B85001" w:rsidRPr="003037DF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Arham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Infotech</w:t>
                                  </w:r>
                                  <w:proofErr w:type="spellEnd"/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Private Limited </w:t>
                                  </w:r>
                                  <w:r w:rsidDel="00000000" w:rsidR="00000000" w:rsidRPr="00B85001">
                                    <w:rPr>
                                      <w:rFonts w:cs="Tahoma" w:asciiTheme="majorHAnsi" w:hAnsiTheme="majorHAnsi"/>
                                      <w:b w:val="1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as Accountant cum Cashier</w:t>
                                  </w:r>
                                </w:p>
                              </w:txbxContent>
                            </wps:txbx>
                            <wps:bodyPr anchorCtr="0" anchor="t" bIns="45720" lIns="91440" rIns="91440" rot="0" vert="horz" wrap="square" tIns="4572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1145539</wp:posOffset>
                      </wp:positionH>
                      <wp:positionV relativeFrom="paragraph">
                        <wp:posOffset>2238375</wp:posOffset>
                      </wp:positionV>
                      <wp:extent cx="2943225" cy="40957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4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4322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251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mbria" w:cs="Cambria" w:eastAsia="Cambria" w:hAnsi="Cambria"/>
                <w:color w:val="6a6969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54960"/>
                <w:sz w:val="24"/>
                <w:szCs w:val="24"/>
              </w:rPr>
              <w:drawing>
                <wp:inline distB="0" distT="0" distL="0" distR="0">
                  <wp:extent cx="228600" cy="228600"/>
                  <wp:effectExtent b="0" l="0" r="0" t="0"/>
                  <wp:docPr id="43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EDUCATION</w:t>
            </w:r>
          </w:p>
          <w:p w:rsidR="00000000" w:rsidDel="00000000" w:rsidP="00000000" w:rsidRDefault="00000000" w:rsidRPr="00000000" w14:paraId="00000027">
            <w:pPr>
              <w:ind w:right="90"/>
              <w:rPr>
                <w:rFonts w:ascii="Cambria" w:cs="Cambria" w:eastAsia="Cambria" w:hAnsi="Cambri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43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79"/>
              <w:gridCol w:w="6555"/>
              <w:tblGridChange w:id="0">
                <w:tblGrid>
                  <w:gridCol w:w="1879"/>
                  <w:gridCol w:w="6555"/>
                </w:tblGrid>
              </w:tblGridChange>
            </w:tblGrid>
            <w:tr>
              <w:trPr>
                <w:trHeight w:val="585" w:hRule="atLeast"/>
              </w:trPr>
              <w:tc>
                <w:tcPr/>
                <w:p w:rsidR="00000000" w:rsidDel="00000000" w:rsidP="00000000" w:rsidRDefault="00000000" w:rsidRPr="00000000" w14:paraId="00000028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888365" cy="284480"/>
                            <wp:effectExtent b="0" l="0" r="0" t="0"/>
                            <wp:wrapNone/>
                            <wp:docPr id="1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8041E8" w:rsidDel="00000000" w:rsidP="008041E8" w:rsidRDefault="008041E8" w:rsidRPr="00E625C4">
                                        <w:pPr>
                                          <w:spacing w:after="0" w:line="240" w:lineRule="auto"/>
                                          <w:rPr>
                                            <w:rFonts w:cs="Tahoma" w:asciiTheme="majorHAnsi" w:hAnsiTheme="majorHAnsi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w:pPr>
                                        <w:r w:rsidDel="00000000" w:rsidR="00000000" w:rsidRPr="00000000">
                                          <w:rPr>
                                            <w:rFonts w:cs="Tahoma" w:asciiTheme="majorHAnsi" w:hAnsiTheme="majorHAnsi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Ongoing</w:t>
                                        </w:r>
                                      </w:p>
                                      <w:p w:rsidR="008041E8" w:rsidDel="00000000" w:rsidP="008041E8" w:rsidRDefault="008041E8" w:rsidRPr="0000000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</wp:posOffset>
                            </wp:positionH>
                            <wp:positionV relativeFrom="paragraph">
                              <wp:posOffset>12065</wp:posOffset>
                            </wp:positionV>
                            <wp:extent cx="888365" cy="284480"/>
                            <wp:effectExtent b="0" l="0" r="0" t="0"/>
                            <wp:wrapNone/>
                            <wp:docPr id="18" name="image2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4.png"/>
                                    <pic:cNvPicPr preferRelativeResize="0"/>
                                  </pic:nvPicPr>
                                  <pic:blipFill>
                                    <a:blip r:embed="rId43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1122045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5295900" cy="284745"/>
                            <wp:effectExtent b="1270" l="0" r="0" t="0"/>
                            <wp:wrapNone/>
                            <wp:docPr id="17" name=""/>
                            <a:graphic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295900" cy="284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041E8" w:rsidDel="00000000" w:rsidP="008041E8" w:rsidRDefault="008041E8" w:rsidRPr="008041E8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ListParagraphChar"/>
                                            <w:rFonts w:ascii="Tahoma" w:cs="Tahoma" w:hAnsi="Tahoma"/>
                                            <w:color w:val="6a6969"/>
                                            <w:sz w:val="20"/>
                                            <w:szCs w:val="20"/>
                                            <w:bdr w:color="auto" w:frame="1" w:space="0" w:sz="0" w:val="none"/>
                                            <w:shd w:color="auto" w:fill="ffffff" w:val="clear"/>
                                          </w:rPr>
                                        </w:pPr>
                                        <w:r w:rsidDel="00000000" w:rsidR="00000000" w:rsidRPr="008041E8">
                                          <w:rPr>
                                            <w:rFonts w:cs="Arial" w:asciiTheme="majorHAnsi" w:hAnsiTheme="majorHAnsi"/>
                                            <w:b w:val="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Post Graduate Diploma in Public Accounting</w:t>
                                        </w:r>
                                        <w:r w:rsidDel="00000000" w:rsidR="00000000" w:rsidRPr="008041E8">
                                          <w:rPr>
                                            <w:rFonts w:cs="Arial" w:asciiTheme="majorHAnsi" w:hAnsiTheme="majorHAns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 from Amity University</w:t>
                                        </w:r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1122045</wp:posOffset>
                            </wp:positionH>
                            <wp:positionV relativeFrom="paragraph">
                              <wp:posOffset>21590</wp:posOffset>
                            </wp:positionV>
                            <wp:extent cx="5295900" cy="286015"/>
                            <wp:effectExtent b="0" l="0" r="0" t="0"/>
                            <wp:wrapNone/>
                            <wp:docPr id="17" name="image2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3.png"/>
                                    <pic:cNvPicPr preferRelativeResize="0"/>
                                  </pic:nvPicPr>
                                  <pic:blipFill>
                                    <a:blip r:embed="rId44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5900" cy="28601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29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</wp:posOffset>
                            </wp:positionH>
                            <wp:positionV relativeFrom="paragraph">
                              <wp:posOffset>39532</wp:posOffset>
                            </wp:positionV>
                            <wp:extent cx="888365" cy="284480"/>
                            <wp:effectExtent b="1270" l="0" r="6985" t="0"/>
                            <wp:wrapNone/>
                            <wp:docPr id="15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88365" cy="284480"/>
                                    </a:xfrm>
                                    <a:prstGeom prst="homePlate">
                                      <a:avLst/>
                                    </a:prstGeom>
                                    <a:solidFill>
                                      <a:srgbClr val="2A363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54B5F" w:rsidDel="00000000" w:rsidP="00D54B5F" w:rsidRDefault="00D54B5F" w:rsidRPr="00E625C4">
                                        <w:pPr>
                                          <w:spacing w:after="0" w:line="240" w:lineRule="auto"/>
                                          <w:rPr>
                                            <w:rFonts w:cs="Tahoma" w:asciiTheme="majorHAnsi" w:hAnsiTheme="majorHAnsi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</w:pPr>
                                        <w:r w:rsidDel="00000000" w:rsidR="00000000" w:rsidRPr="00000000">
                                          <w:rPr>
                                            <w:rFonts w:cs="Tahoma" w:asciiTheme="majorHAnsi" w:hAnsiTheme="majorHAnsi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2004</w:t>
                                        </w:r>
                                      </w:p>
                                      <w:p w:rsidR="00D54B5F" w:rsidDel="00000000" w:rsidP="00D54B5F" w:rsidRDefault="00D54B5F" w:rsidRPr="00000000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3</wp:posOffset>
                            </wp:positionH>
                            <wp:positionV relativeFrom="paragraph">
                              <wp:posOffset>39532</wp:posOffset>
                            </wp:positionV>
                            <wp:extent cx="895350" cy="285750"/>
                            <wp:effectExtent b="0" l="0" r="0" t="0"/>
                            <wp:wrapNone/>
                            <wp:docPr id="15" name="image2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1.png"/>
                                    <pic:cNvPicPr preferRelativeResize="0"/>
                                  </pic:nvPicPr>
                                  <pic:blipFill>
                                    <a:blip r:embed="rId45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5350" cy="2857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-71118</wp:posOffset>
                            </wp:positionH>
                            <wp:positionV relativeFrom="paragraph">
                              <wp:posOffset>49057</wp:posOffset>
                            </wp:positionV>
                            <wp:extent cx="5295900" cy="284480"/>
                            <wp:effectExtent b="1270" l="0" r="0" t="0"/>
                            <wp:wrapNone/>
                            <wp:docPr id="14" name=""/>
                            <a:graphic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295900" cy="284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D54B5F" w:rsidDel="00000000" w:rsidP="00D54B5F" w:rsidRDefault="00D54B5F" w:rsidRPr="006347D7">
                                        <w:pPr>
                                          <w:autoSpaceDE w:val="0"/>
                                          <w:autoSpaceDN w:val="0"/>
                                          <w:adjustRightInd w:val="0"/>
                                          <w:spacing w:after="0" w:line="240" w:lineRule="auto"/>
                                          <w:jc w:val="both"/>
                                          <w:rPr>
                                            <w:rStyle w:val="rvts36"/>
                                            <w:rFonts w:ascii="Tahoma" w:cs="Tahoma" w:hAnsi="Tahoma"/>
                                            <w:color w:val="6a6969"/>
                                            <w:sz w:val="20"/>
                                            <w:szCs w:val="20"/>
                                            <w:bdr w:color="auto" w:frame="1" w:space="0" w:sz="0" w:val="none"/>
                                            <w:shd w:color="auto" w:fill="ffffff" w:val="clear"/>
                                          </w:rPr>
                                        </w:pPr>
                                        <w:r w:rsidDel="00000000" w:rsidR="00000000" w:rsidRPr="00823B22">
                                          <w:rPr>
                                            <w:rFonts w:cs="Arial" w:asciiTheme="majorHAnsi" w:hAnsiTheme="majorHAnsi"/>
                                            <w:b w:val="1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Financial Accounting Course</w:t>
                                        </w:r>
                                        <w:r w:rsidDel="00000000" w:rsidR="00000000" w:rsidRPr="00823B22">
                                          <w:rPr>
                                            <w:rFonts w:cs="Arial" w:asciiTheme="majorHAnsi" w:hAnsiTheme="majorHAns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 from </w:t>
                                        </w:r>
                                        <w:proofErr w:type="spellStart"/>
                                        <w:r w:rsidDel="00000000" w:rsidR="00000000" w:rsidRPr="00823B22">
                                          <w:rPr>
                                            <w:rFonts w:cs="Arial" w:asciiTheme="majorHAnsi" w:hAnsiTheme="majorHAns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Brainware</w:t>
                                        </w:r>
                                        <w:proofErr w:type="spellEnd"/>
                                        <w:r w:rsidDel="00000000" w:rsidR="00000000" w:rsidRPr="00823B22">
                                          <w:rPr>
                                            <w:rFonts w:cs="Arial" w:asciiTheme="majorHAnsi" w:hAnsiTheme="majorHAns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 xml:space="preserve"> &amp; </w:t>
                                        </w:r>
                                        <w:proofErr w:type="spellStart"/>
                                        <w:r w:rsidDel="00000000" w:rsidR="00000000" w:rsidRPr="00823B22">
                                          <w:rPr>
                                            <w:rFonts w:cs="Arial" w:asciiTheme="majorHAnsi" w:hAnsiTheme="majorHAnsi"/>
                                            <w:sz w:val="20"/>
                                            <w:szCs w:val="20"/>
                                            <w:lang w:val="en-GB"/>
                                          </w:rPr>
                                          <w:t>Aptech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-71118</wp:posOffset>
                            </wp:positionH>
                            <wp:positionV relativeFrom="paragraph">
                              <wp:posOffset>49057</wp:posOffset>
                            </wp:positionV>
                            <wp:extent cx="5295900" cy="285750"/>
                            <wp:effectExtent b="0" l="0" r="0" t="0"/>
                            <wp:wrapNone/>
                            <wp:docPr id="14" name="image20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0.png"/>
                                    <pic:cNvPicPr preferRelativeResize="0"/>
                                  </pic:nvPicPr>
                                  <pic:blipFill>
                                    <a:blip r:embed="rId46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5900" cy="2857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2F">
                  <w:pPr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66677</wp:posOffset>
                      </wp:positionH>
                      <wp:positionV relativeFrom="paragraph">
                        <wp:posOffset>63500</wp:posOffset>
                      </wp:positionV>
                      <wp:extent cx="888365" cy="284480"/>
                      <wp:effectExtent b="1270" l="0" r="6985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A36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D54B5F" w:rsidRPr="00E625C4">
                                  <w:pPr>
                                    <w:spacing w:after="0" w:line="240" w:lineRule="auto"/>
                                    <w:rPr>
                                      <w:rFonts w:cs="Tahoma" w:asciiTheme="majorHAnsi" w:hAnsiTheme="maj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2003</w:t>
                                  </w:r>
                                </w:p>
                                <w:p w:rsidR="00D54B5F" w:rsidDel="00000000" w:rsidP="00D54B5F" w:rsidRDefault="00D54B5F" w:rsidRPr="000000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66677</wp:posOffset>
                      </wp:positionH>
                      <wp:positionV relativeFrom="paragraph">
                        <wp:posOffset>63500</wp:posOffset>
                      </wp:positionV>
                      <wp:extent cx="895350" cy="285750"/>
                      <wp:effectExtent b="0" l="0" r="0" t="0"/>
                      <wp:wrapNone/>
                      <wp:docPr id="12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4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53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73187</wp:posOffset>
                      </wp:positionV>
                      <wp:extent cx="5295900" cy="284480"/>
                      <wp:effectExtent b="127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9590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D54B5F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ListParagraphChar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b w:val="1"/>
                                      <w:sz w:val="20"/>
                                      <w:szCs w:val="20"/>
                                      <w:lang w:val="en-GB"/>
                                    </w:rPr>
                                    <w:t>B.Com. (Honours)</w:t>
                                  </w:r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from </w:t>
                                  </w:r>
                                  <w:proofErr w:type="spellStart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>Rastraguru</w:t>
                                  </w:r>
                                  <w:proofErr w:type="spellEnd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>Surendranath</w:t>
                                  </w:r>
                                  <w:proofErr w:type="spellEnd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College, Calcutta University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73187</wp:posOffset>
                      </wp:positionV>
                      <wp:extent cx="5295900" cy="285750"/>
                      <wp:effectExtent b="0" l="0" r="0" t="0"/>
                      <wp:wrapNone/>
                      <wp:docPr id="26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4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29590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66677</wp:posOffset>
                      </wp:positionH>
                      <wp:positionV relativeFrom="paragraph">
                        <wp:posOffset>129702</wp:posOffset>
                      </wp:positionV>
                      <wp:extent cx="888365" cy="284480"/>
                      <wp:effectExtent b="1270" l="0" r="6985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8365" cy="28448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2A363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D54B5F" w:rsidRPr="00E625C4">
                                  <w:pPr>
                                    <w:spacing w:after="0" w:line="240" w:lineRule="auto"/>
                                    <w:rPr>
                                      <w:rFonts w:cs="Tahoma" w:asciiTheme="majorHAnsi" w:hAnsiTheme="maj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Del="00000000" w:rsidR="00000000" w:rsidRPr="00000000">
                                    <w:rPr>
                                      <w:rFonts w:cs="Tahoma" w:asciiTheme="majorHAnsi" w:hAnsiTheme="majorHAnsi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>2000</w:t>
                                  </w:r>
                                </w:p>
                                <w:p w:rsidR="00D54B5F" w:rsidDel="00000000" w:rsidP="00D54B5F" w:rsidRDefault="00D54B5F" w:rsidRPr="000000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66677</wp:posOffset>
                      </wp:positionH>
                      <wp:positionV relativeFrom="paragraph">
                        <wp:posOffset>129702</wp:posOffset>
                      </wp:positionV>
                      <wp:extent cx="895350" cy="285750"/>
                      <wp:effectExtent b="0" l="0" r="0" t="0"/>
                      <wp:wrapNone/>
                      <wp:docPr id="24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53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139700</wp:posOffset>
                      </wp:positionV>
                      <wp:extent cx="3524250" cy="284480"/>
                      <wp:effectExtent b="127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0" cy="2844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54B5F" w:rsidDel="00000000" w:rsidP="00D54B5F" w:rsidRDefault="00D54B5F" w:rsidRPr="006347D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ListParagraphChar"/>
                                      <w:rFonts w:ascii="Tahoma" w:cs="Tahoma" w:hAnsi="Tahoma"/>
                                      <w:color w:val="6a6969"/>
                                      <w:sz w:val="20"/>
                                      <w:szCs w:val="20"/>
                                      <w:bdr w:color="auto" w:frame="1" w:space="0" w:sz="0" w:val="none"/>
                                      <w:shd w:color="auto" w:fill="ffffff" w:val="clear"/>
                                    </w:rPr>
                                  </w:pPr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b w:val="1"/>
                                      <w:sz w:val="20"/>
                                      <w:szCs w:val="20"/>
                                      <w:lang w:val="en-GB"/>
                                    </w:rPr>
                                    <w:t>12</w:t>
                                  </w:r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b w:val="1"/>
                                      <w:sz w:val="20"/>
                                      <w:szCs w:val="20"/>
                                      <w:vertAlign w:val="superscript"/>
                                      <w:lang w:val="en-GB"/>
                                    </w:rPr>
                                    <w:t>th</w:t>
                                  </w:r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from K.V. </w:t>
                                  </w:r>
                                  <w:proofErr w:type="spellStart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>Cossipore</w:t>
                                  </w:r>
                                  <w:proofErr w:type="spellEnd"/>
                                  <w:r w:rsidDel="00000000" w:rsidR="00000000" w:rsidRPr="00823B22">
                                    <w:rPr>
                                      <w:rFonts w:cs="Arial" w:asciiTheme="majorHAnsi" w:hAnsiTheme="majorHAnsi"/>
                                      <w:sz w:val="20"/>
                                      <w:szCs w:val="20"/>
                                      <w:lang w:val="en-GB"/>
                                    </w:rPr>
                                    <w:t>, C.B.S.E. Board</w:t>
                                  </w:r>
                                </w:p>
                              </w:txbxContent>
                            </wps:txbx>
      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139700</wp:posOffset>
                      </wp:positionV>
                      <wp:extent cx="3524250" cy="285750"/>
                      <wp:effectExtent b="0" l="0" r="0" t="0"/>
                      <wp:wrapNone/>
                      <wp:docPr id="22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5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2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9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7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54960"/>
              </w:rPr>
              <w:drawing>
                <wp:inline distB="0" distT="0" distL="0" distR="0">
                  <wp:extent cx="228600" cy="228600"/>
                  <wp:effectExtent b="0" l="0" r="0" t="0"/>
                  <wp:docPr id="3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WORK EXPERIENCE</w:t>
            </w:r>
          </w:p>
          <w:p w:rsidR="00000000" w:rsidDel="00000000" w:rsidP="00000000" w:rsidRDefault="00000000" w:rsidRPr="00000000" w14:paraId="00000039">
            <w:pPr>
              <w:ind w:right="9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hd w:fill="dbe5f1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Since Jul’08: CBF Components Private Limited (A Subsidiary Co. of US Based Co.), Kolkata as Senior Accountant</w:t>
            </w:r>
          </w:p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hd w:fill="f2f2f2" w:val="clear"/>
              <w:jc w:val="center"/>
              <w:rPr>
                <w:rFonts w:ascii="Cambria" w:cs="Cambria" w:eastAsia="Cambria" w:hAnsi="Cambri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~ Accounts &amp; Finance, Finalization of Accounts ,Billing/Debtors Reconciliation, Accounts Maintenance, Tax / Returns Filing &amp; Calculation, Fund Management, Cash Management, Invoice Generation, Reimbursements, Expenses Control, Bank Guarantee Issues, External Commercial Borrowing, Foreign Remittances ~</w:t>
            </w:r>
          </w:p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Key Result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Areas: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Collaborating with the senior management for improving &amp; executing strategies &amp; processes in accomplishing corporate goals &amp; profitability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Spearheading the financial consolidation and reporting processes for the business including actuals, budgets and forecasts for internal &amp; external purposes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Finalizing statutory books of accounts like P/L &amp; Balance Sheet, Income Statement, Trial Balance for ensuring smooth financial operations;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Calculating PF. ESI, Professional Tax, Entry Tax, GST &amp; filing necessary returns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Generating invoice on purchase entries, mailing &amp; cash payments and so on; monitoring vendor payments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Ensuring timely reimbursement of office expenses and third party and salary payments; maintaining Accounts in Tally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Commissioning payments to Foreign Companies and issuing 12A &amp; H Forms relating to Exports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Interacting &amp; coordinating with Auditors and resolving their 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Endorsing Foreign Inward Remittance Certificate and Get Bank Realization Certificate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Assisting in various Administrative jobs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Calculating Purchase &amp; Sales Tax;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Making Cash Flow Statements, monitoring &amp; forecasting cash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Supervising financial accounting, receivables &amp; payables management, preparation of ledger books, bank reconciliation statements and finalization of accounts as per audit structures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Monitoring reconciliation of various debtors &amp; billing, conducting aging analysis and followed up with overdue debtors and escalated overdue debts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Generating Sales Invoices, Cash Memos &amp; Purchase Invoices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Producing monthly dashboard reports to senior management for tracking key performance metrics including profitability &amp; utilization; discussing the status of the company’s current Financial Standing with Upper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Analysing and reconciling accounts related to departmental budgets and vendor accounts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Executing the issuing &amp; release of Bank Guarantees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Managing the External Commercial Borrowing, getting LRN and ECB Monthly Returns in correspondence with RBI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36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Formulating Board Resolutions and managing the updation &amp; renewal of Digital Signatures and look after various ROC matters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right="9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hd w:fill="dbe5f1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Oct’06-Jun’08: VI eTans Private Limited (Joint Venture of Bharat Petroleum), Kolkata as Accounts Officer</w:t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2f2f2" w:val="clear"/>
              <w:jc w:val="center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~ Finance &amp; Accounts, Billing &amp; Debtors Reconciliation, Accounts Maintenance, Tax Filing &amp; Returns, Payroll System Management, Reimbursement Procedures, Petty Cash Management ~</w:t>
            </w:r>
          </w:p>
          <w:p w:rsidR="00000000" w:rsidDel="00000000" w:rsidP="00000000" w:rsidRDefault="00000000" w:rsidRPr="00000000" w14:paraId="00000057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Key Result Areas: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Effectively calculated PF, ESI, Professional Tax, FBT, Service Tax &amp; necessary returns filing; maintained accounts in Tally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Generated invoice on purchase entries, mailing &amp; cash payments and so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Ensured timely reimbursement of office expenses and third party payments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Headed total payroll of more than 50 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right="9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dbe5f1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May’06-Sep’06: Sanjay Modi &amp; Co., Modi Sunil &amp; Associate, Kolkata as Accountant</w:t>
            </w:r>
          </w:p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f2f2f2" w:val="clear"/>
              <w:jc w:val="center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~ Accounting Procedures, E-TDS Reports Filing &amp; Preparation, Tally Reporting ~</w:t>
            </w:r>
          </w:p>
          <w:p w:rsidR="00000000" w:rsidDel="00000000" w:rsidP="00000000" w:rsidRDefault="00000000" w:rsidRPr="00000000" w14:paraId="00000061">
            <w:pPr>
              <w:ind w:right="9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hd w:fill="dbe5f1" w:val="clea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May’04-Apr’06: Arham Infotech Private Limited, Kolkata  as Accountant cum Cashier</w:t>
            </w:r>
          </w:p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hd w:fill="f2f2f2" w:val="clear"/>
              <w:jc w:val="center"/>
              <w:rPr>
                <w:rFonts w:ascii="Cambria" w:cs="Cambria" w:eastAsia="Cambria" w:hAnsi="Cambri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0"/>
                <w:szCs w:val="20"/>
                <w:rtl w:val="0"/>
              </w:rPr>
              <w:t xml:space="preserve">~ Cash &amp; Bank Books Maintenance, VAT / Service &amp; Sales Tax Procedures, Report Generation, Payroll Management, Sales &amp; Purchase Invoice Preparation, Cash Memos Formulation ~</w:t>
            </w:r>
          </w:p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Highlight: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Simultaneously headed the maintenance of cash &amp; bank books of 2 companies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mbria" w:cs="Cambria" w:eastAsia="Cambria" w:hAnsi="Cambria"/>
                <w:color w:val="6a696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bottom w:color="000000" w:space="1" w:sz="4" w:val="single"/>
              </w:pBdr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</w:rPr>
              <w:drawing>
                <wp:inline distB="0" distT="0" distL="0" distR="0">
                  <wp:extent cx="228600" cy="228600"/>
                  <wp:effectExtent b="0" l="0" r="0" t="0"/>
                  <wp:docPr id="3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2a3636"/>
                <w:sz w:val="24"/>
                <w:szCs w:val="24"/>
                <w:rtl w:val="0"/>
              </w:rPr>
              <w:t xml:space="preserve"> PERSONAL DETAILS</w:t>
            </w:r>
          </w:p>
          <w:p w:rsidR="00000000" w:rsidDel="00000000" w:rsidP="00000000" w:rsidRDefault="00000000" w:rsidRPr="00000000" w14:paraId="0000006A">
            <w:pPr>
              <w:ind w:right="90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Date of Birth: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 November 1982</w:t>
            </w:r>
          </w:p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Languages Known: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English, Hindi and Bengali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0"/>
                <w:szCs w:val="20"/>
                <w:rtl w:val="0"/>
              </w:rPr>
              <w:t xml:space="preserve">Address: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Dakshineswari Apartment, 32 R. N. Tagore Road, Flat No. - 10, 3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0"/>
                <w:szCs w:val="20"/>
                <w:rtl w:val="0"/>
              </w:rPr>
              <w:t xml:space="preserve"> Floor, Kolkata-700035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450" w:top="270" w:left="270" w:right="4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Arial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0" w:before="31" w:line="240" w:lineRule="auto"/>
      <w:ind w:left="120" w:right="17"/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41.png"/><Relationship Id="rId41" Type="http://schemas.openxmlformats.org/officeDocument/2006/relationships/image" Target="media/image5.png"/><Relationship Id="rId44" Type="http://schemas.openxmlformats.org/officeDocument/2006/relationships/image" Target="media/image23.png"/><Relationship Id="rId43" Type="http://schemas.openxmlformats.org/officeDocument/2006/relationships/image" Target="media/image24.png"/><Relationship Id="rId46" Type="http://schemas.openxmlformats.org/officeDocument/2006/relationships/image" Target="media/image20.png"/><Relationship Id="rId45" Type="http://schemas.openxmlformats.org/officeDocument/2006/relationships/image" Target="media/image21.png"/><Relationship Id="rId1" Type="http://schemas.openxmlformats.org/officeDocument/2006/relationships/image" Target="media/image26.png"/><Relationship Id="rId2" Type="http://schemas.openxmlformats.org/officeDocument/2006/relationships/image" Target="media/image28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48" Type="http://schemas.openxmlformats.org/officeDocument/2006/relationships/image" Target="media/image40.png"/><Relationship Id="rId47" Type="http://schemas.openxmlformats.org/officeDocument/2006/relationships/image" Target="media/image18.png"/><Relationship Id="rId49" Type="http://schemas.openxmlformats.org/officeDocument/2006/relationships/image" Target="media/image38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7.png"/><Relationship Id="rId31" Type="http://schemas.openxmlformats.org/officeDocument/2006/relationships/image" Target="media/image12.png"/><Relationship Id="rId30" Type="http://schemas.openxmlformats.org/officeDocument/2006/relationships/image" Target="media/image32.png"/><Relationship Id="rId33" Type="http://schemas.openxmlformats.org/officeDocument/2006/relationships/image" Target="media/image47.png"/><Relationship Id="rId32" Type="http://schemas.openxmlformats.org/officeDocument/2006/relationships/image" Target="media/image13.png"/><Relationship Id="rId35" Type="http://schemas.openxmlformats.org/officeDocument/2006/relationships/image" Target="media/image46.png"/><Relationship Id="rId34" Type="http://schemas.openxmlformats.org/officeDocument/2006/relationships/image" Target="media/image15.png"/><Relationship Id="rId37" Type="http://schemas.openxmlformats.org/officeDocument/2006/relationships/image" Target="media/image44.png"/><Relationship Id="rId36" Type="http://schemas.openxmlformats.org/officeDocument/2006/relationships/image" Target="media/image45.png"/><Relationship Id="rId39" Type="http://schemas.openxmlformats.org/officeDocument/2006/relationships/image" Target="media/image8.png"/><Relationship Id="rId38" Type="http://schemas.openxmlformats.org/officeDocument/2006/relationships/image" Target="media/image9.png"/><Relationship Id="rId20" Type="http://schemas.openxmlformats.org/officeDocument/2006/relationships/image" Target="media/image3.png"/><Relationship Id="rId22" Type="http://schemas.openxmlformats.org/officeDocument/2006/relationships/image" Target="media/image22.png"/><Relationship Id="rId21" Type="http://schemas.openxmlformats.org/officeDocument/2006/relationships/image" Target="media/image42.png"/><Relationship Id="rId24" Type="http://schemas.openxmlformats.org/officeDocument/2006/relationships/image" Target="media/image19.png"/><Relationship Id="rId23" Type="http://schemas.openxmlformats.org/officeDocument/2006/relationships/image" Target="media/image43.png"/><Relationship Id="rId26" Type="http://schemas.openxmlformats.org/officeDocument/2006/relationships/image" Target="media/image16.png"/><Relationship Id="rId25" Type="http://schemas.openxmlformats.org/officeDocument/2006/relationships/image" Target="media/image17.png"/><Relationship Id="rId28" Type="http://schemas.openxmlformats.org/officeDocument/2006/relationships/image" Target="media/image35.png"/><Relationship Id="rId27" Type="http://schemas.openxmlformats.org/officeDocument/2006/relationships/image" Target="media/image14.png"/><Relationship Id="rId29" Type="http://schemas.openxmlformats.org/officeDocument/2006/relationships/image" Target="media/image34.png"/><Relationship Id="rId51" Type="http://schemas.openxmlformats.org/officeDocument/2006/relationships/image" Target="media/image10.png"/><Relationship Id="rId50" Type="http://schemas.openxmlformats.org/officeDocument/2006/relationships/image" Target="media/image36.png"/><Relationship Id="rId52" Type="http://schemas.openxmlformats.org/officeDocument/2006/relationships/image" Target="media/image11.png"/><Relationship Id="rId11" Type="http://schemas.openxmlformats.org/officeDocument/2006/relationships/image" Target="media/image31.png"/><Relationship Id="rId10" Type="http://schemas.openxmlformats.org/officeDocument/2006/relationships/image" Target="media/image2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5" Type="http://schemas.openxmlformats.org/officeDocument/2006/relationships/image" Target="media/image33.png"/><Relationship Id="rId14" Type="http://schemas.openxmlformats.org/officeDocument/2006/relationships/image" Target="media/image25.png"/><Relationship Id="rId17" Type="http://schemas.openxmlformats.org/officeDocument/2006/relationships/image" Target="media/image37.png"/><Relationship Id="rId16" Type="http://schemas.openxmlformats.org/officeDocument/2006/relationships/image" Target="media/image39.png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