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B23" w:rsidRDefault="005859CC">
      <w:pPr>
        <w:pBdr>
          <w:bottom w:val="threeDEmboss" w:sz="6" w:space="7" w:color="auto"/>
        </w:pBdr>
        <w:rPr>
          <w:rFonts w:ascii="Verdana" w:hAnsi="Verdana"/>
          <w:b/>
          <w:color w:val="000000"/>
          <w:sz w:val="27"/>
          <w:szCs w:val="17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5475605</wp:posOffset>
            </wp:positionH>
            <wp:positionV relativeFrom="paragraph">
              <wp:posOffset>-556260</wp:posOffset>
            </wp:positionV>
            <wp:extent cx="971550" cy="109537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31B23">
        <w:rPr>
          <w:rFonts w:ascii="Verdana" w:hAnsi="Verdana"/>
          <w:b/>
          <w:color w:val="000000"/>
          <w:sz w:val="27"/>
          <w:szCs w:val="17"/>
        </w:rPr>
        <w:t>PRADEEP KUMAR SINHA</w:t>
      </w:r>
    </w:p>
    <w:p w:rsidR="00B31B23" w:rsidRDefault="005049E6">
      <w:pPr>
        <w:pBdr>
          <w:bottom w:val="threeDEmboss" w:sz="6" w:space="7" w:color="auto"/>
        </w:pBd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E-Mail: pksinha7@gmail</w:t>
      </w:r>
      <w:r w:rsidR="00613FC0">
        <w:rPr>
          <w:rFonts w:ascii="Verdana" w:hAnsi="Verdana"/>
          <w:color w:val="000000"/>
          <w:sz w:val="17"/>
          <w:szCs w:val="17"/>
        </w:rPr>
        <w:t>.com,pksinha7@sif</w:t>
      </w:r>
      <w:r w:rsidR="005E4DBA">
        <w:rPr>
          <w:rFonts w:ascii="Verdana" w:hAnsi="Verdana"/>
          <w:color w:val="000000"/>
          <w:sz w:val="17"/>
          <w:szCs w:val="17"/>
        </w:rPr>
        <w:t>y.com</w:t>
      </w:r>
    </w:p>
    <w:p w:rsidR="00B31B23" w:rsidRDefault="00B31B23">
      <w:pPr>
        <w:pBdr>
          <w:bottom w:val="threeDEmboss" w:sz="6" w:space="7" w:color="auto"/>
        </w:pBd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Tel: +91-9881253139</w:t>
      </w:r>
      <w:r w:rsidR="002A1B24">
        <w:rPr>
          <w:rFonts w:ascii="Verdana" w:hAnsi="Verdana"/>
          <w:color w:val="000000"/>
          <w:sz w:val="17"/>
          <w:szCs w:val="17"/>
        </w:rPr>
        <w:t>, +91 - 9822001941</w:t>
      </w:r>
    </w:p>
    <w:p w:rsidR="00B31B23" w:rsidRDefault="00B31B23">
      <w:pPr>
        <w:jc w:val="both"/>
        <w:rPr>
          <w:rFonts w:ascii="Verdana" w:hAnsi="Verdana"/>
          <w:color w:val="000000"/>
          <w:sz w:val="17"/>
          <w:szCs w:val="17"/>
        </w:rPr>
      </w:pPr>
    </w:p>
    <w:p w:rsidR="00B31B23" w:rsidRDefault="00B31B23">
      <w:pPr>
        <w:shd w:val="clear" w:color="auto" w:fill="E6E6E6"/>
        <w:jc w:val="center"/>
        <w:rPr>
          <w:rFonts w:ascii="Verdana" w:hAnsi="Verdana"/>
          <w:b/>
          <w:color w:val="000000"/>
          <w:sz w:val="19"/>
          <w:szCs w:val="17"/>
          <w:u w:val="single"/>
        </w:rPr>
      </w:pPr>
      <w:r>
        <w:rPr>
          <w:rFonts w:ascii="Verdana" w:hAnsi="Verdana"/>
          <w:b/>
          <w:color w:val="000000"/>
          <w:sz w:val="19"/>
          <w:szCs w:val="17"/>
          <w:u w:val="single"/>
        </w:rPr>
        <w:t xml:space="preserve">Management Professional: </w:t>
      </w:r>
      <w:r w:rsidR="00642FE0">
        <w:rPr>
          <w:rFonts w:ascii="Verdana" w:hAnsi="Verdana"/>
          <w:b/>
          <w:color w:val="000000"/>
          <w:sz w:val="19"/>
          <w:szCs w:val="17"/>
          <w:u w:val="single"/>
        </w:rPr>
        <w:t xml:space="preserve"> </w:t>
      </w:r>
    </w:p>
    <w:p w:rsidR="00B31B23" w:rsidRDefault="00B31B23">
      <w:pPr>
        <w:shd w:val="clear" w:color="auto" w:fill="E6E6E6"/>
        <w:spacing w:before="60"/>
        <w:jc w:val="center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sym w:font="Wingdings" w:char="F0C4"/>
      </w:r>
      <w:r>
        <w:rPr>
          <w:rFonts w:ascii="Verdana" w:hAnsi="Verdana"/>
          <w:b/>
          <w:color w:val="000000"/>
          <w:sz w:val="17"/>
          <w:szCs w:val="17"/>
        </w:rPr>
        <w:t xml:space="preserve">  Profit Centre Operations</w:t>
      </w:r>
      <w:r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sym w:font="Wingdings" w:char="F0C4"/>
      </w:r>
      <w:r>
        <w:rPr>
          <w:rFonts w:ascii="Verdana" w:hAnsi="Verdana"/>
          <w:b/>
          <w:color w:val="000000"/>
          <w:sz w:val="17"/>
          <w:szCs w:val="17"/>
        </w:rPr>
        <w:t xml:space="preserve"> Project Management</w:t>
      </w:r>
      <w:r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sym w:font="Wingdings" w:char="F0C4"/>
      </w:r>
      <w:r>
        <w:rPr>
          <w:rFonts w:ascii="Verdana" w:hAnsi="Verdana"/>
          <w:b/>
          <w:color w:val="000000"/>
          <w:sz w:val="17"/>
          <w:szCs w:val="17"/>
        </w:rPr>
        <w:t xml:space="preserve"> Plant Operations</w:t>
      </w:r>
    </w:p>
    <w:p w:rsidR="00B31B23" w:rsidRDefault="00B31B23">
      <w:pPr>
        <w:shd w:val="clear" w:color="auto" w:fill="E6E6E6"/>
        <w:jc w:val="both"/>
        <w:rPr>
          <w:rFonts w:ascii="Verdana" w:hAnsi="Verdana"/>
          <w:color w:val="000000"/>
          <w:sz w:val="17"/>
          <w:szCs w:val="17"/>
        </w:rPr>
      </w:pPr>
    </w:p>
    <w:p w:rsidR="00B31B23" w:rsidRDefault="005E4DBA">
      <w:pPr>
        <w:shd w:val="clear" w:color="auto" w:fill="E6E6E6"/>
        <w:jc w:val="center"/>
        <w:rPr>
          <w:rFonts w:ascii="Verdana" w:hAnsi="Verdana"/>
          <w:i/>
          <w:color w:val="000000"/>
          <w:sz w:val="17"/>
          <w:szCs w:val="17"/>
        </w:rPr>
      </w:pPr>
      <w:r>
        <w:rPr>
          <w:rFonts w:ascii="Verdana" w:hAnsi="Verdana"/>
          <w:bCs/>
          <w:i/>
          <w:color w:val="000000"/>
          <w:sz w:val="17"/>
          <w:szCs w:val="17"/>
        </w:rPr>
        <w:t xml:space="preserve"> Adept at</w:t>
      </w:r>
      <w:r w:rsidR="00B31B23">
        <w:rPr>
          <w:rFonts w:ascii="Verdana" w:hAnsi="Verdana"/>
          <w:bCs/>
          <w:i/>
          <w:color w:val="000000"/>
          <w:sz w:val="17"/>
          <w:szCs w:val="17"/>
        </w:rPr>
        <w:t xml:space="preserve"> ensuring </w:t>
      </w:r>
      <w:r w:rsidR="00642FE0">
        <w:rPr>
          <w:rFonts w:ascii="Verdana" w:hAnsi="Verdana"/>
          <w:bCs/>
          <w:i/>
          <w:color w:val="000000"/>
          <w:sz w:val="17"/>
          <w:szCs w:val="17"/>
        </w:rPr>
        <w:t>optimum utilisation of</w:t>
      </w:r>
      <w:r w:rsidR="00642FE0">
        <w:rPr>
          <w:rFonts w:ascii="Verdana" w:hAnsi="Verdana"/>
          <w:bCs/>
          <w:i/>
          <w:color w:val="000000"/>
          <w:sz w:val="17"/>
          <w:szCs w:val="17"/>
          <w:lang w:val="en-US"/>
        </w:rPr>
        <w:t xml:space="preserve"> human, financial, technical, information</w:t>
      </w:r>
      <w:r w:rsidR="00B31B23">
        <w:rPr>
          <w:rFonts w:ascii="Verdana" w:hAnsi="Verdana"/>
          <w:bCs/>
          <w:i/>
          <w:color w:val="000000"/>
          <w:sz w:val="17"/>
          <w:szCs w:val="17"/>
          <w:lang w:val="en-US"/>
        </w:rPr>
        <w:t xml:space="preserve"> and material resources</w:t>
      </w:r>
      <w:r w:rsidR="00642FE0">
        <w:rPr>
          <w:rFonts w:ascii="Verdana" w:hAnsi="Verdana"/>
          <w:bCs/>
          <w:i/>
          <w:color w:val="000000"/>
          <w:sz w:val="17"/>
          <w:szCs w:val="17"/>
          <w:lang w:val="en-US"/>
        </w:rPr>
        <w:t xml:space="preserve"> to meet the organizational objectives</w:t>
      </w:r>
      <w:r w:rsidR="00B31B23">
        <w:rPr>
          <w:rFonts w:ascii="Verdana" w:hAnsi="Verdana"/>
          <w:bCs/>
          <w:i/>
          <w:color w:val="000000"/>
          <w:sz w:val="17"/>
          <w:szCs w:val="17"/>
          <w:lang w:val="en-US"/>
        </w:rPr>
        <w:t>.</w:t>
      </w:r>
    </w:p>
    <w:p w:rsidR="00B31B23" w:rsidRDefault="00B31B23">
      <w:pPr>
        <w:shd w:val="clear" w:color="auto" w:fill="E6E6E6"/>
        <w:jc w:val="both"/>
        <w:rPr>
          <w:rFonts w:ascii="Verdana" w:hAnsi="Verdana"/>
          <w:color w:val="000000"/>
          <w:sz w:val="17"/>
          <w:szCs w:val="17"/>
        </w:rPr>
      </w:pPr>
    </w:p>
    <w:p w:rsidR="00B31B23" w:rsidRDefault="00B31B23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Verdana" w:hAnsi="Verdana"/>
          <w:b/>
          <w:i/>
          <w:color w:val="000000"/>
          <w:sz w:val="17"/>
          <w:szCs w:val="17"/>
        </w:rPr>
      </w:pPr>
      <w:r>
        <w:rPr>
          <w:rFonts w:ascii="Verdana" w:hAnsi="Verdana"/>
          <w:i/>
          <w:color w:val="000000"/>
          <w:sz w:val="17"/>
          <w:szCs w:val="17"/>
        </w:rPr>
        <w:t xml:space="preserve">Last </w:t>
      </w:r>
      <w:r w:rsidR="00A6180A">
        <w:rPr>
          <w:rFonts w:ascii="Verdana" w:hAnsi="Verdana"/>
          <w:i/>
          <w:color w:val="000000"/>
          <w:sz w:val="17"/>
          <w:szCs w:val="17"/>
        </w:rPr>
        <w:t xml:space="preserve">major  employment </w:t>
      </w:r>
      <w:r>
        <w:rPr>
          <w:rFonts w:ascii="Verdana" w:hAnsi="Verdana"/>
          <w:i/>
          <w:color w:val="000000"/>
          <w:sz w:val="17"/>
          <w:szCs w:val="17"/>
        </w:rPr>
        <w:t xml:space="preserve"> with </w:t>
      </w:r>
      <w:r>
        <w:rPr>
          <w:rFonts w:ascii="Verdana" w:hAnsi="Verdana"/>
          <w:b/>
          <w:i/>
          <w:color w:val="000000"/>
          <w:sz w:val="17"/>
          <w:szCs w:val="17"/>
        </w:rPr>
        <w:t>First Aluminium Nigeria</w:t>
      </w:r>
      <w:r w:rsidR="00642FE0">
        <w:rPr>
          <w:rFonts w:ascii="Verdana" w:hAnsi="Verdana"/>
          <w:b/>
          <w:i/>
          <w:color w:val="000000"/>
          <w:sz w:val="17"/>
          <w:szCs w:val="17"/>
        </w:rPr>
        <w:t xml:space="preserve"> Plc,</w:t>
      </w:r>
      <w:smartTag w:uri="urn:schemas-microsoft-com:office:smarttags" w:element="place">
        <w:smartTag w:uri="urn:schemas-microsoft-com:office:smarttags" w:element="country-region">
          <w:r w:rsidR="00642FE0">
            <w:rPr>
              <w:rFonts w:ascii="Verdana" w:hAnsi="Verdana"/>
              <w:b/>
              <w:i/>
              <w:color w:val="000000"/>
              <w:sz w:val="17"/>
              <w:szCs w:val="17"/>
            </w:rPr>
            <w:t>Nigeria</w:t>
          </w:r>
        </w:smartTag>
      </w:smartTag>
      <w:r w:rsidR="00642FE0">
        <w:rPr>
          <w:rFonts w:ascii="Verdana" w:hAnsi="Verdana"/>
          <w:b/>
          <w:i/>
          <w:color w:val="000000"/>
          <w:sz w:val="17"/>
          <w:szCs w:val="17"/>
        </w:rPr>
        <w:t>,</w:t>
      </w:r>
      <w:r>
        <w:rPr>
          <w:rFonts w:ascii="Verdana" w:hAnsi="Verdana"/>
          <w:b/>
          <w:i/>
          <w:color w:val="000000"/>
          <w:sz w:val="17"/>
          <w:szCs w:val="17"/>
        </w:rPr>
        <w:t xml:space="preserve"> as Technical Controller.</w:t>
      </w:r>
    </w:p>
    <w:p w:rsidR="00B31B23" w:rsidRDefault="00B31B23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Proficient in planning, organising, directing &amp; controlling manufacturing operations and production department; </w:t>
      </w:r>
      <w:r w:rsidRPr="00A52056">
        <w:rPr>
          <w:rFonts w:ascii="Verdana" w:hAnsi="Verdana"/>
          <w:b/>
          <w:color w:val="000000"/>
          <w:sz w:val="17"/>
          <w:szCs w:val="17"/>
        </w:rPr>
        <w:t>experience of working in varied industrial segments</w:t>
      </w:r>
      <w:r>
        <w:rPr>
          <w:rFonts w:ascii="Verdana" w:hAnsi="Verdana"/>
          <w:color w:val="000000"/>
          <w:sz w:val="17"/>
          <w:szCs w:val="17"/>
        </w:rPr>
        <w:t>.</w:t>
      </w:r>
    </w:p>
    <w:p w:rsidR="00B31B23" w:rsidRDefault="00B31B23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Expertise in planning and implementation of changes to machinery and equipment, production systems and methods of working, direction of quality control inspection systems &amp; reporting procedures.</w:t>
      </w:r>
    </w:p>
    <w:p w:rsidR="00B31B23" w:rsidRDefault="00B31B23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Known for developing and executing innovative corporate policies and procedures. Proven track record of increasing revenues, </w:t>
      </w:r>
      <w:r w:rsidRPr="00A52056">
        <w:rPr>
          <w:rFonts w:ascii="Verdana" w:hAnsi="Verdana"/>
          <w:b/>
          <w:color w:val="000000"/>
          <w:sz w:val="17"/>
          <w:szCs w:val="17"/>
        </w:rPr>
        <w:t>streamlining workflow and creating a team environment</w:t>
      </w:r>
      <w:r>
        <w:rPr>
          <w:rFonts w:ascii="Verdana" w:hAnsi="Verdana"/>
          <w:color w:val="000000"/>
          <w:sz w:val="17"/>
          <w:szCs w:val="17"/>
        </w:rPr>
        <w:t xml:space="preserve"> to increase productivity. </w:t>
      </w:r>
    </w:p>
    <w:p w:rsidR="00B31B23" w:rsidRDefault="00141953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Verdana" w:hAnsi="Verdana"/>
          <w:color w:val="000000"/>
          <w:sz w:val="17"/>
          <w:szCs w:val="17"/>
        </w:rPr>
      </w:pPr>
      <w:r w:rsidRPr="00A52056">
        <w:rPr>
          <w:rFonts w:ascii="Verdana" w:hAnsi="Verdana"/>
          <w:b/>
          <w:color w:val="000000"/>
          <w:sz w:val="17"/>
          <w:szCs w:val="17"/>
        </w:rPr>
        <w:t>S</w:t>
      </w:r>
      <w:r w:rsidR="00B31B23" w:rsidRPr="00A52056">
        <w:rPr>
          <w:rFonts w:ascii="Verdana" w:hAnsi="Verdana"/>
          <w:b/>
          <w:color w:val="000000"/>
          <w:sz w:val="17"/>
          <w:szCs w:val="17"/>
        </w:rPr>
        <w:t>killed in P / L management</w:t>
      </w:r>
      <w:r w:rsidR="00B31B23">
        <w:rPr>
          <w:rFonts w:ascii="Verdana" w:hAnsi="Verdana"/>
          <w:color w:val="000000"/>
          <w:sz w:val="17"/>
          <w:szCs w:val="17"/>
        </w:rPr>
        <w:t>, pricing strategies, competitor &amp; market analysis, negotiation, staffing, management reorganization, new product roll o</w:t>
      </w:r>
      <w:r>
        <w:rPr>
          <w:rFonts w:ascii="Verdana" w:hAnsi="Verdana"/>
          <w:color w:val="000000"/>
          <w:sz w:val="17"/>
          <w:szCs w:val="17"/>
        </w:rPr>
        <w:t xml:space="preserve">ut </w:t>
      </w:r>
      <w:r w:rsidR="00B31B23">
        <w:rPr>
          <w:rFonts w:ascii="Verdana" w:hAnsi="Verdana"/>
          <w:color w:val="000000"/>
          <w:sz w:val="17"/>
          <w:szCs w:val="17"/>
        </w:rPr>
        <w:t xml:space="preserve">. </w:t>
      </w:r>
    </w:p>
    <w:p w:rsidR="00B31B23" w:rsidRDefault="00B31B23">
      <w:pPr>
        <w:shd w:val="clear" w:color="auto" w:fill="E6E6E6"/>
        <w:spacing w:before="60"/>
        <w:ind w:left="576" w:hanging="576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  <w:t>-</w:t>
      </w:r>
      <w:r>
        <w:rPr>
          <w:rFonts w:ascii="Verdana" w:hAnsi="Verdana"/>
          <w:color w:val="000000"/>
          <w:sz w:val="17"/>
          <w:szCs w:val="17"/>
        </w:rPr>
        <w:tab/>
        <w:t xml:space="preserve">Ability to rapidly achieve organizational integration, easily assimilate job requirements &amp; aggressively </w:t>
      </w:r>
      <w:r>
        <w:rPr>
          <w:rFonts w:ascii="Verdana" w:hAnsi="Verdana"/>
          <w:color w:val="000000"/>
          <w:sz w:val="17"/>
          <w:szCs w:val="17"/>
        </w:rPr>
        <w:tab/>
        <w:t xml:space="preserve">employ new methodologies. </w:t>
      </w:r>
      <w:r w:rsidRPr="00A52056">
        <w:rPr>
          <w:rFonts w:ascii="Verdana" w:hAnsi="Verdana"/>
          <w:b/>
          <w:color w:val="000000"/>
          <w:sz w:val="17"/>
          <w:szCs w:val="17"/>
        </w:rPr>
        <w:t>Energetic and self-motivated team player / builder</w:t>
      </w:r>
      <w:r>
        <w:rPr>
          <w:rFonts w:ascii="Verdana" w:hAnsi="Verdana"/>
          <w:color w:val="000000"/>
          <w:sz w:val="17"/>
          <w:szCs w:val="17"/>
        </w:rPr>
        <w:t xml:space="preserve">. </w:t>
      </w:r>
    </w:p>
    <w:p w:rsidR="00B31B23" w:rsidRDefault="00B31B23">
      <w:pPr>
        <w:shd w:val="clear" w:color="auto" w:fill="E6E6E6"/>
        <w:spacing w:before="60"/>
        <w:ind w:left="576" w:hanging="576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  <w:t>-</w:t>
      </w:r>
      <w:r>
        <w:rPr>
          <w:rFonts w:ascii="Verdana" w:hAnsi="Verdana"/>
          <w:color w:val="000000"/>
          <w:sz w:val="17"/>
          <w:szCs w:val="17"/>
        </w:rPr>
        <w:tab/>
        <w:t xml:space="preserve">At ease in high stress, fast-paced environments with emerging and multiple responsibilities. </w:t>
      </w:r>
    </w:p>
    <w:p w:rsidR="00B31B23" w:rsidRPr="00A52056" w:rsidRDefault="00B31B23">
      <w:pPr>
        <w:shd w:val="clear" w:color="auto" w:fill="E6E6E6"/>
        <w:spacing w:before="60"/>
        <w:ind w:left="576" w:hanging="576"/>
        <w:jc w:val="both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  <w:t>-</w:t>
      </w:r>
      <w:r>
        <w:rPr>
          <w:rFonts w:ascii="Verdana" w:hAnsi="Verdana"/>
          <w:color w:val="000000"/>
          <w:sz w:val="17"/>
          <w:szCs w:val="17"/>
        </w:rPr>
        <w:tab/>
        <w:t>Excellent leadership, management, communication, inter</w:t>
      </w:r>
      <w:r w:rsidR="00642FE0">
        <w:rPr>
          <w:rFonts w:ascii="Verdana" w:hAnsi="Verdana"/>
          <w:color w:val="000000"/>
          <w:sz w:val="17"/>
          <w:szCs w:val="17"/>
        </w:rPr>
        <w:t>personal, intuitive and analytical</w:t>
      </w:r>
      <w:r>
        <w:rPr>
          <w:rFonts w:ascii="Verdana" w:hAnsi="Verdana"/>
          <w:color w:val="000000"/>
          <w:sz w:val="17"/>
          <w:szCs w:val="17"/>
        </w:rPr>
        <w:t xml:space="preserve"> skills. </w:t>
      </w:r>
      <w:r w:rsidRPr="00A52056">
        <w:rPr>
          <w:rFonts w:ascii="Verdana" w:hAnsi="Verdana"/>
          <w:b/>
          <w:color w:val="000000"/>
          <w:sz w:val="17"/>
          <w:szCs w:val="17"/>
        </w:rPr>
        <w:t xml:space="preserve">Thrive </w:t>
      </w:r>
      <w:r w:rsidRPr="00A52056">
        <w:rPr>
          <w:rFonts w:ascii="Verdana" w:hAnsi="Verdana"/>
          <w:b/>
          <w:color w:val="000000"/>
          <w:sz w:val="17"/>
          <w:szCs w:val="17"/>
        </w:rPr>
        <w:tab/>
        <w:t>in both inde</w:t>
      </w:r>
      <w:r w:rsidR="00EA769D" w:rsidRPr="00A52056">
        <w:rPr>
          <w:rFonts w:ascii="Verdana" w:hAnsi="Verdana"/>
          <w:b/>
          <w:color w:val="000000"/>
          <w:sz w:val="17"/>
          <w:szCs w:val="17"/>
        </w:rPr>
        <w:t>pendent and demanding</w:t>
      </w:r>
      <w:r w:rsidRPr="00A52056">
        <w:rPr>
          <w:rFonts w:ascii="Verdana" w:hAnsi="Verdana"/>
          <w:b/>
          <w:color w:val="000000"/>
          <w:sz w:val="17"/>
          <w:szCs w:val="17"/>
        </w:rPr>
        <w:t xml:space="preserve"> work environments.</w:t>
      </w:r>
    </w:p>
    <w:p w:rsidR="00B31B23" w:rsidRDefault="00B31B23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Possess credibility &amp; personal integrity that leaves lasting impressions with corporate decision makers, motivates employees and generates loyalty.</w:t>
      </w:r>
    </w:p>
    <w:p w:rsidR="00B31B23" w:rsidRPr="00A52056" w:rsidRDefault="00B31B23">
      <w:pPr>
        <w:numPr>
          <w:ilvl w:val="0"/>
          <w:numId w:val="6"/>
        </w:numPr>
        <w:shd w:val="clear" w:color="auto" w:fill="E6E6E6"/>
        <w:spacing w:before="60"/>
        <w:jc w:val="both"/>
        <w:rPr>
          <w:rFonts w:ascii="Verdana" w:hAnsi="Verdana"/>
          <w:b/>
          <w:color w:val="000000"/>
          <w:sz w:val="17"/>
          <w:szCs w:val="17"/>
        </w:rPr>
      </w:pPr>
      <w:r w:rsidRPr="00A52056">
        <w:rPr>
          <w:rFonts w:ascii="Verdana" w:hAnsi="Verdana"/>
          <w:b/>
          <w:color w:val="000000"/>
          <w:sz w:val="17"/>
          <w:szCs w:val="17"/>
        </w:rPr>
        <w:t>Good working knowledge and experience of electrical and civil engineering.</w:t>
      </w:r>
    </w:p>
    <w:p w:rsidR="00B31B23" w:rsidRPr="00A52056" w:rsidRDefault="00B31B23">
      <w:pPr>
        <w:jc w:val="both"/>
        <w:rPr>
          <w:rFonts w:ascii="Verdana" w:hAnsi="Verdana"/>
          <w:b/>
          <w:color w:val="000000"/>
          <w:sz w:val="17"/>
          <w:szCs w:val="17"/>
        </w:rPr>
      </w:pPr>
    </w:p>
    <w:p w:rsidR="00B31B23" w:rsidRDefault="00B31B23">
      <w:pPr>
        <w:pBdr>
          <w:top w:val="threeDEmboss" w:sz="6" w:space="1" w:color="auto"/>
          <w:bottom w:val="threeDEmboss" w:sz="6" w:space="1" w:color="auto"/>
        </w:pBdr>
        <w:jc w:val="center"/>
        <w:rPr>
          <w:rFonts w:ascii="Verdana" w:hAnsi="Verdana"/>
          <w:b/>
          <w:color w:val="000000"/>
          <w:sz w:val="19"/>
          <w:szCs w:val="17"/>
        </w:rPr>
      </w:pPr>
      <w:r>
        <w:rPr>
          <w:rFonts w:ascii="Verdana" w:hAnsi="Verdana"/>
          <w:b/>
          <w:color w:val="000000"/>
          <w:sz w:val="19"/>
          <w:szCs w:val="17"/>
        </w:rPr>
        <w:t>Core Competencies</w:t>
      </w:r>
    </w:p>
    <w:p w:rsidR="00B31B23" w:rsidRDefault="00B31B23">
      <w:pPr>
        <w:spacing w:after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</w:r>
    </w:p>
    <w:p w:rsidR="00B31B23" w:rsidRDefault="00B31B23">
      <w:pPr>
        <w:spacing w:before="60" w:after="6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  <w:t>-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b/>
          <w:bCs/>
          <w:color w:val="000000"/>
          <w:sz w:val="17"/>
          <w:szCs w:val="17"/>
        </w:rPr>
        <w:t>Profit Centre Operations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-</w:t>
      </w:r>
      <w:r>
        <w:rPr>
          <w:rFonts w:ascii="Verdana" w:hAnsi="Verdana"/>
          <w:color w:val="000000"/>
          <w:sz w:val="17"/>
          <w:szCs w:val="17"/>
        </w:rPr>
        <w:tab/>
        <w:t>Strategic Planning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-</w:t>
      </w:r>
      <w:r>
        <w:rPr>
          <w:rFonts w:ascii="Verdana" w:hAnsi="Verdana"/>
          <w:color w:val="000000"/>
          <w:sz w:val="17"/>
          <w:szCs w:val="17"/>
        </w:rPr>
        <w:tab/>
        <w:t>Production Management</w:t>
      </w:r>
    </w:p>
    <w:p w:rsidR="00B31B23" w:rsidRDefault="00B31B23">
      <w:pPr>
        <w:spacing w:before="60" w:after="6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  <w:t>-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b/>
          <w:bCs/>
          <w:color w:val="000000"/>
          <w:sz w:val="17"/>
          <w:szCs w:val="17"/>
        </w:rPr>
        <w:t>Plant Operations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-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b/>
          <w:bCs/>
          <w:color w:val="000000"/>
          <w:sz w:val="17"/>
          <w:szCs w:val="17"/>
        </w:rPr>
        <w:t>Project Management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 xml:space="preserve">- </w:t>
      </w:r>
      <w:r>
        <w:rPr>
          <w:rFonts w:ascii="Verdana" w:hAnsi="Verdana"/>
          <w:color w:val="000000"/>
          <w:sz w:val="17"/>
          <w:szCs w:val="17"/>
        </w:rPr>
        <w:tab/>
        <w:t>Business Development</w:t>
      </w:r>
    </w:p>
    <w:p w:rsidR="00B31B23" w:rsidRDefault="00EA769D">
      <w:pPr>
        <w:spacing w:before="60" w:after="6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</w:r>
      <w:r w:rsidR="00B31B23">
        <w:rPr>
          <w:rFonts w:ascii="Verdana" w:hAnsi="Verdana"/>
          <w:color w:val="000000"/>
          <w:sz w:val="17"/>
          <w:szCs w:val="17"/>
        </w:rPr>
        <w:t>-</w:t>
      </w:r>
      <w:r w:rsidR="00B31B23">
        <w:rPr>
          <w:rFonts w:ascii="Verdana" w:hAnsi="Verdana"/>
          <w:color w:val="000000"/>
          <w:sz w:val="17"/>
          <w:szCs w:val="17"/>
        </w:rPr>
        <w:tab/>
        <w:t>Technology Administration</w:t>
      </w:r>
      <w:r w:rsidR="00B31B23">
        <w:rPr>
          <w:rFonts w:ascii="Verdana" w:hAnsi="Verdana"/>
          <w:color w:val="000000"/>
          <w:sz w:val="17"/>
          <w:szCs w:val="17"/>
        </w:rPr>
        <w:tab/>
      </w:r>
      <w:r w:rsidR="00B31B23">
        <w:rPr>
          <w:rFonts w:ascii="Verdana" w:hAnsi="Verdana"/>
          <w:color w:val="000000"/>
          <w:sz w:val="17"/>
          <w:szCs w:val="17"/>
        </w:rPr>
        <w:tab/>
        <w:t xml:space="preserve">     -</w:t>
      </w:r>
      <w:r w:rsidR="00B31B23">
        <w:rPr>
          <w:rFonts w:ascii="Verdana" w:hAnsi="Verdana"/>
          <w:color w:val="000000"/>
          <w:sz w:val="17"/>
          <w:szCs w:val="17"/>
        </w:rPr>
        <w:tab/>
        <w:t xml:space="preserve">Budgeting </w:t>
      </w:r>
      <w:r w:rsidR="00B31B23">
        <w:rPr>
          <w:rFonts w:ascii="Verdana" w:hAnsi="Verdana"/>
          <w:color w:val="000000"/>
          <w:sz w:val="17"/>
          <w:szCs w:val="17"/>
        </w:rPr>
        <w:tab/>
      </w:r>
      <w:r w:rsidR="00B31B23">
        <w:rPr>
          <w:rFonts w:ascii="Verdana" w:hAnsi="Verdana"/>
          <w:color w:val="000000"/>
          <w:sz w:val="17"/>
          <w:szCs w:val="17"/>
        </w:rPr>
        <w:tab/>
      </w:r>
      <w:r w:rsidR="00B31B23">
        <w:rPr>
          <w:rFonts w:ascii="Verdana" w:hAnsi="Verdana"/>
          <w:color w:val="000000"/>
          <w:sz w:val="17"/>
          <w:szCs w:val="17"/>
        </w:rPr>
        <w:tab/>
      </w:r>
      <w:r w:rsidR="00B31B23">
        <w:rPr>
          <w:rFonts w:ascii="Verdana" w:hAnsi="Verdana"/>
          <w:color w:val="000000"/>
          <w:sz w:val="17"/>
          <w:szCs w:val="17"/>
        </w:rPr>
        <w:tab/>
      </w:r>
      <w:r w:rsidR="00B31B23">
        <w:rPr>
          <w:rFonts w:ascii="Verdana" w:hAnsi="Verdana"/>
          <w:color w:val="000000"/>
          <w:sz w:val="17"/>
          <w:szCs w:val="17"/>
        </w:rPr>
        <w:tab/>
      </w:r>
      <w:r w:rsidR="00B31B23">
        <w:rPr>
          <w:rFonts w:ascii="Verdana" w:hAnsi="Verdana"/>
          <w:color w:val="000000"/>
          <w:sz w:val="17"/>
          <w:szCs w:val="17"/>
        </w:rPr>
        <w:tab/>
      </w:r>
      <w:r w:rsidR="00B31B23">
        <w:rPr>
          <w:rFonts w:ascii="Verdana" w:hAnsi="Verdana"/>
          <w:color w:val="000000"/>
          <w:sz w:val="17"/>
          <w:szCs w:val="17"/>
        </w:rPr>
        <w:tab/>
      </w:r>
      <w:r w:rsidR="00B31B23">
        <w:rPr>
          <w:rFonts w:ascii="Verdana" w:hAnsi="Verdana"/>
          <w:color w:val="000000"/>
          <w:sz w:val="17"/>
          <w:szCs w:val="17"/>
        </w:rPr>
        <w:tab/>
        <w:t>-</w:t>
      </w:r>
      <w:r w:rsidR="00B31B23">
        <w:rPr>
          <w:rFonts w:ascii="Verdana" w:hAnsi="Verdana"/>
          <w:color w:val="000000"/>
          <w:sz w:val="17"/>
          <w:szCs w:val="17"/>
        </w:rPr>
        <w:tab/>
        <w:t>Team Management</w:t>
      </w:r>
    </w:p>
    <w:p w:rsidR="00B31B23" w:rsidRDefault="00B31B23">
      <w:pPr>
        <w:spacing w:before="60" w:after="6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  <w:t>-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b/>
          <w:bCs/>
          <w:color w:val="000000"/>
          <w:sz w:val="17"/>
          <w:szCs w:val="17"/>
        </w:rPr>
        <w:t>Process Enhancements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-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b/>
          <w:bCs/>
          <w:color w:val="000000"/>
          <w:sz w:val="17"/>
          <w:szCs w:val="17"/>
        </w:rPr>
        <w:t>Operations &amp; Maintenance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-</w:t>
      </w:r>
      <w:r>
        <w:rPr>
          <w:rFonts w:ascii="Verdana" w:hAnsi="Verdana"/>
          <w:color w:val="000000"/>
          <w:sz w:val="17"/>
          <w:szCs w:val="17"/>
        </w:rPr>
        <w:tab/>
      </w:r>
      <w:r w:rsidRPr="00EA769D">
        <w:rPr>
          <w:rFonts w:ascii="Verdana" w:hAnsi="Verdana"/>
          <w:b/>
          <w:color w:val="000000"/>
          <w:sz w:val="17"/>
          <w:szCs w:val="17"/>
        </w:rPr>
        <w:t xml:space="preserve">Training </w:t>
      </w:r>
    </w:p>
    <w:p w:rsidR="00B31B23" w:rsidRDefault="00B31B23">
      <w:pPr>
        <w:jc w:val="both"/>
        <w:rPr>
          <w:rFonts w:ascii="Verdana" w:hAnsi="Verdana"/>
          <w:color w:val="000000"/>
          <w:sz w:val="17"/>
          <w:szCs w:val="17"/>
        </w:rPr>
      </w:pPr>
    </w:p>
    <w:p w:rsidR="00B31B23" w:rsidRDefault="00B31B23">
      <w:pPr>
        <w:pBdr>
          <w:top w:val="threeDEmboss" w:sz="6" w:space="1" w:color="auto"/>
          <w:bottom w:val="threeDEmboss" w:sz="6" w:space="1" w:color="auto"/>
        </w:pBdr>
        <w:jc w:val="center"/>
        <w:rPr>
          <w:rFonts w:ascii="Verdana" w:hAnsi="Verdana"/>
          <w:b/>
          <w:color w:val="000000"/>
          <w:sz w:val="19"/>
          <w:szCs w:val="17"/>
        </w:rPr>
      </w:pPr>
      <w:r>
        <w:rPr>
          <w:rFonts w:ascii="Verdana" w:hAnsi="Verdana"/>
          <w:b/>
          <w:color w:val="000000"/>
          <w:sz w:val="19"/>
          <w:szCs w:val="17"/>
        </w:rPr>
        <w:t>Employment Chronicle</w:t>
      </w:r>
    </w:p>
    <w:p w:rsidR="00B31B23" w:rsidRDefault="00B31B23">
      <w:pPr>
        <w:jc w:val="both"/>
        <w:rPr>
          <w:rFonts w:ascii="Verdana" w:hAnsi="Verdana"/>
          <w:color w:val="000000"/>
          <w:sz w:val="17"/>
          <w:szCs w:val="17"/>
        </w:rPr>
      </w:pPr>
    </w:p>
    <w:p w:rsidR="00646C1D" w:rsidRDefault="00300D91" w:rsidP="00083B80">
      <w:pPr>
        <w:pBdr>
          <w:top w:val="single" w:sz="2" w:space="1" w:color="auto"/>
        </w:pBdr>
        <w:rPr>
          <w:rFonts w:ascii="Verdana" w:hAnsi="Verdana"/>
          <w:b/>
          <w:i/>
          <w:color w:val="000000"/>
          <w:sz w:val="17"/>
          <w:szCs w:val="17"/>
        </w:rPr>
      </w:pPr>
      <w:r>
        <w:rPr>
          <w:rFonts w:ascii="Verdana" w:hAnsi="Verdana"/>
          <w:b/>
          <w:i/>
          <w:color w:val="000000"/>
          <w:sz w:val="17"/>
          <w:szCs w:val="17"/>
        </w:rPr>
        <w:t>Currently teaching Oper</w:t>
      </w:r>
      <w:r w:rsidR="00602569">
        <w:rPr>
          <w:rFonts w:ascii="Verdana" w:hAnsi="Verdana"/>
          <w:b/>
          <w:i/>
          <w:color w:val="000000"/>
          <w:sz w:val="17"/>
          <w:szCs w:val="17"/>
        </w:rPr>
        <w:t>ations Management(2017,18</w:t>
      </w:r>
      <w:r w:rsidR="005859CC">
        <w:rPr>
          <w:rFonts w:ascii="Verdana" w:hAnsi="Verdana"/>
          <w:b/>
          <w:i/>
          <w:color w:val="000000"/>
          <w:sz w:val="17"/>
          <w:szCs w:val="17"/>
        </w:rPr>
        <w:t>,19</w:t>
      </w:r>
      <w:r w:rsidR="00602569">
        <w:rPr>
          <w:rFonts w:ascii="Verdana" w:hAnsi="Verdana"/>
          <w:b/>
          <w:i/>
          <w:color w:val="000000"/>
          <w:sz w:val="17"/>
          <w:szCs w:val="17"/>
        </w:rPr>
        <w:t xml:space="preserve">) and earlier </w:t>
      </w:r>
      <w:r>
        <w:rPr>
          <w:rFonts w:ascii="Verdana" w:hAnsi="Verdana"/>
          <w:b/>
          <w:i/>
          <w:color w:val="000000"/>
          <w:sz w:val="17"/>
          <w:szCs w:val="17"/>
        </w:rPr>
        <w:t>taught Lean Manufacturing to</w:t>
      </w:r>
      <w:r w:rsidR="00646C1D">
        <w:rPr>
          <w:rFonts w:ascii="Verdana" w:hAnsi="Verdana"/>
          <w:b/>
          <w:i/>
          <w:color w:val="000000"/>
          <w:sz w:val="17"/>
          <w:szCs w:val="17"/>
        </w:rPr>
        <w:t xml:space="preserve"> students of IBS Business Schools at Pun</w:t>
      </w:r>
      <w:r>
        <w:rPr>
          <w:rFonts w:ascii="Verdana" w:hAnsi="Verdana"/>
          <w:b/>
          <w:i/>
          <w:color w:val="000000"/>
          <w:sz w:val="17"/>
          <w:szCs w:val="17"/>
        </w:rPr>
        <w:t>e as Visitng Faculty.</w:t>
      </w:r>
    </w:p>
    <w:p w:rsidR="00646C1D" w:rsidRDefault="00646C1D" w:rsidP="00083B80">
      <w:pPr>
        <w:pBdr>
          <w:top w:val="single" w:sz="2" w:space="1" w:color="auto"/>
        </w:pBdr>
        <w:rPr>
          <w:rFonts w:ascii="Verdana" w:hAnsi="Verdana"/>
          <w:b/>
          <w:i/>
          <w:color w:val="000000"/>
          <w:sz w:val="17"/>
          <w:szCs w:val="17"/>
        </w:rPr>
      </w:pPr>
    </w:p>
    <w:p w:rsidR="00A52971" w:rsidRDefault="00A52971" w:rsidP="00083B80">
      <w:pPr>
        <w:pBdr>
          <w:top w:val="single" w:sz="2" w:space="1" w:color="auto"/>
        </w:pBdr>
        <w:rPr>
          <w:rFonts w:ascii="Verdana" w:hAnsi="Verdana"/>
          <w:b/>
          <w:i/>
          <w:color w:val="000000"/>
          <w:sz w:val="17"/>
          <w:szCs w:val="17"/>
        </w:rPr>
      </w:pPr>
      <w:r>
        <w:rPr>
          <w:rFonts w:ascii="Verdana" w:hAnsi="Verdana"/>
          <w:b/>
          <w:i/>
          <w:color w:val="000000"/>
          <w:sz w:val="17"/>
          <w:szCs w:val="17"/>
        </w:rPr>
        <w:t>March 2014 Onwards:</w:t>
      </w:r>
    </w:p>
    <w:p w:rsidR="00A52971" w:rsidRDefault="00A52971" w:rsidP="00083B80">
      <w:pPr>
        <w:pBdr>
          <w:top w:val="single" w:sz="2" w:space="1" w:color="auto"/>
        </w:pBdr>
        <w:rPr>
          <w:rFonts w:ascii="Verdana" w:hAnsi="Verdana"/>
          <w:b/>
          <w:i/>
          <w:color w:val="000000"/>
          <w:sz w:val="17"/>
          <w:szCs w:val="17"/>
        </w:rPr>
      </w:pPr>
      <w:r>
        <w:rPr>
          <w:rFonts w:ascii="Verdana" w:hAnsi="Verdana"/>
          <w:b/>
          <w:i/>
          <w:color w:val="000000"/>
          <w:sz w:val="17"/>
          <w:szCs w:val="17"/>
        </w:rPr>
        <w:t>Consultant Retainer with GEF India: a major player in edible oils, refinery and value-added products in south India.</w:t>
      </w:r>
    </w:p>
    <w:p w:rsidR="00A52971" w:rsidRDefault="00A52971" w:rsidP="00083B80">
      <w:pPr>
        <w:pBdr>
          <w:top w:val="single" w:sz="2" w:space="1" w:color="auto"/>
        </w:pBdr>
        <w:rPr>
          <w:rFonts w:ascii="Verdana" w:hAnsi="Verdana"/>
          <w:b/>
          <w:i/>
          <w:color w:val="000000"/>
          <w:sz w:val="17"/>
          <w:szCs w:val="17"/>
        </w:rPr>
      </w:pPr>
    </w:p>
    <w:p w:rsidR="008C0655" w:rsidRPr="0075552B" w:rsidRDefault="00083B80" w:rsidP="00083B80">
      <w:pPr>
        <w:pBdr>
          <w:top w:val="single" w:sz="2" w:space="1" w:color="auto"/>
        </w:pBdr>
        <w:rPr>
          <w:rFonts w:ascii="Verdana" w:hAnsi="Verdana"/>
          <w:i/>
          <w:color w:val="000000"/>
          <w:sz w:val="17"/>
          <w:szCs w:val="17"/>
        </w:rPr>
      </w:pPr>
      <w:r>
        <w:rPr>
          <w:rFonts w:ascii="Verdana" w:hAnsi="Verdana"/>
          <w:b/>
          <w:i/>
          <w:color w:val="000000"/>
          <w:sz w:val="17"/>
          <w:szCs w:val="17"/>
        </w:rPr>
        <w:t xml:space="preserve"> </w:t>
      </w:r>
      <w:r w:rsidR="0075552B" w:rsidRPr="0075552B">
        <w:rPr>
          <w:rFonts w:ascii="Verdana" w:hAnsi="Verdana"/>
          <w:i/>
          <w:color w:val="000000"/>
          <w:sz w:val="17"/>
          <w:szCs w:val="17"/>
        </w:rPr>
        <w:t>Aug’ 09 to Nov’09: PT Pacific Indopalm Industries, Indonesia</w:t>
      </w:r>
    </w:p>
    <w:p w:rsidR="0075552B" w:rsidRDefault="0075552B" w:rsidP="008C0655">
      <w:pPr>
        <w:pBdr>
          <w:top w:val="single" w:sz="2" w:space="1" w:color="auto"/>
        </w:pBdr>
        <w:rPr>
          <w:rFonts w:ascii="Verdana" w:hAnsi="Verdana"/>
          <w:b/>
          <w:i/>
          <w:color w:val="000000"/>
          <w:sz w:val="17"/>
          <w:szCs w:val="17"/>
        </w:rPr>
      </w:pPr>
    </w:p>
    <w:p w:rsidR="0075552B" w:rsidRPr="005E4DBA" w:rsidRDefault="0075552B" w:rsidP="008C0655">
      <w:pPr>
        <w:pBdr>
          <w:top w:val="single" w:sz="2" w:space="1" w:color="auto"/>
        </w:pBdr>
        <w:rPr>
          <w:rFonts w:ascii="Verdana" w:hAnsi="Verdana"/>
          <w:i/>
          <w:color w:val="000000"/>
          <w:sz w:val="17"/>
          <w:szCs w:val="17"/>
        </w:rPr>
      </w:pPr>
      <w:r w:rsidRPr="005E4DBA">
        <w:rPr>
          <w:rFonts w:ascii="Verdana" w:hAnsi="Verdana"/>
          <w:i/>
          <w:color w:val="000000"/>
          <w:sz w:val="17"/>
          <w:szCs w:val="17"/>
        </w:rPr>
        <w:t>Palm Oil Refinery project assignm</w:t>
      </w:r>
      <w:r w:rsidR="00141953" w:rsidRPr="005E4DBA">
        <w:rPr>
          <w:rFonts w:ascii="Verdana" w:hAnsi="Verdana"/>
          <w:i/>
          <w:color w:val="000000"/>
          <w:sz w:val="17"/>
          <w:szCs w:val="17"/>
        </w:rPr>
        <w:t xml:space="preserve">ent </w:t>
      </w:r>
      <w:r w:rsidRPr="005E4DBA">
        <w:rPr>
          <w:rFonts w:ascii="Verdana" w:hAnsi="Verdana"/>
          <w:i/>
          <w:color w:val="000000"/>
          <w:sz w:val="17"/>
          <w:szCs w:val="17"/>
        </w:rPr>
        <w:t>.</w:t>
      </w:r>
    </w:p>
    <w:p w:rsidR="0075552B" w:rsidRPr="005E4DBA" w:rsidRDefault="0075552B" w:rsidP="008C0655">
      <w:pPr>
        <w:pBdr>
          <w:top w:val="single" w:sz="2" w:space="1" w:color="auto"/>
        </w:pBdr>
        <w:rPr>
          <w:rFonts w:ascii="Verdana" w:hAnsi="Verdana"/>
          <w:i/>
          <w:color w:val="000000"/>
          <w:sz w:val="17"/>
          <w:szCs w:val="17"/>
        </w:rPr>
      </w:pPr>
    </w:p>
    <w:p w:rsidR="00B31B23" w:rsidRDefault="00B31B23">
      <w:pPr>
        <w:pBdr>
          <w:top w:val="single" w:sz="2" w:space="1" w:color="auto"/>
        </w:pBdr>
        <w:jc w:val="center"/>
        <w:rPr>
          <w:rFonts w:ascii="Verdana" w:hAnsi="Verdana"/>
          <w:b/>
          <w:i/>
          <w:color w:val="000000"/>
          <w:sz w:val="17"/>
          <w:szCs w:val="17"/>
        </w:rPr>
      </w:pPr>
      <w:r>
        <w:rPr>
          <w:rFonts w:ascii="Verdana" w:hAnsi="Verdana"/>
          <w:b/>
          <w:i/>
          <w:color w:val="000000"/>
          <w:sz w:val="17"/>
          <w:szCs w:val="17"/>
        </w:rPr>
        <w:t xml:space="preserve">Jul’02 to Oct’ 08: First Aluminium </w:t>
      </w:r>
      <w:smartTag w:uri="urn:schemas-microsoft-com:office:smarttags" w:element="place">
        <w:smartTag w:uri="urn:schemas-microsoft-com:office:smarttags" w:element="country-region">
          <w:r>
            <w:rPr>
              <w:rFonts w:ascii="Verdana" w:hAnsi="Verdana"/>
              <w:b/>
              <w:i/>
              <w:color w:val="000000"/>
              <w:sz w:val="17"/>
              <w:szCs w:val="17"/>
            </w:rPr>
            <w:t>Nigeria</w:t>
          </w:r>
        </w:smartTag>
      </w:smartTag>
      <w:r>
        <w:rPr>
          <w:rFonts w:ascii="Verdana" w:hAnsi="Verdana"/>
          <w:b/>
          <w:i/>
          <w:color w:val="000000"/>
          <w:sz w:val="17"/>
          <w:szCs w:val="17"/>
        </w:rPr>
        <w:t xml:space="preserve"> Plc. as Technical Controller</w:t>
      </w:r>
    </w:p>
    <w:p w:rsidR="00B31B23" w:rsidRDefault="00B31B23">
      <w:pPr>
        <w:jc w:val="both"/>
        <w:rPr>
          <w:rFonts w:ascii="Verdana" w:hAnsi="Verdana"/>
          <w:color w:val="000000"/>
          <w:sz w:val="17"/>
          <w:szCs w:val="17"/>
        </w:rPr>
      </w:pPr>
    </w:p>
    <w:p w:rsidR="00B31B23" w:rsidRDefault="00B31B23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  <w:r>
        <w:rPr>
          <w:rFonts w:ascii="Verdana" w:hAnsi="Verdana"/>
          <w:b/>
          <w:color w:val="000000"/>
          <w:sz w:val="17"/>
          <w:szCs w:val="17"/>
          <w:u w:val="single"/>
        </w:rPr>
        <w:t>Accountabilities:</w:t>
      </w:r>
    </w:p>
    <w:p w:rsidR="00B31B23" w:rsidRDefault="00B31B23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>Heading a business unit</w:t>
      </w:r>
      <w:r>
        <w:rPr>
          <w:rFonts w:ascii="Verdana" w:hAnsi="Verdana"/>
          <w:color w:val="000000"/>
          <w:sz w:val="17"/>
          <w:szCs w:val="17"/>
        </w:rPr>
        <w:t xml:space="preserve"> for Coated Aluminium Products with responsibility of budgeted production, process integrity, resource &amp; cost optimisation and skill enhancement of personnel.</w:t>
      </w:r>
    </w:p>
    <w:p w:rsidR="00B31B23" w:rsidRDefault="00B31B23">
      <w:pPr>
        <w:numPr>
          <w:ilvl w:val="0"/>
          <w:numId w:val="5"/>
        </w:numPr>
        <w:spacing w:before="40"/>
        <w:jc w:val="both"/>
        <w:rPr>
          <w:rFonts w:ascii="Verdana" w:hAnsi="Verdana"/>
          <w:b/>
          <w:bCs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Spearheading various </w:t>
      </w:r>
      <w:r>
        <w:rPr>
          <w:rFonts w:ascii="Verdana" w:hAnsi="Verdana"/>
          <w:b/>
          <w:bCs/>
          <w:color w:val="000000"/>
          <w:sz w:val="17"/>
          <w:szCs w:val="17"/>
        </w:rPr>
        <w:t>projects for plant upgrades.</w:t>
      </w:r>
    </w:p>
    <w:p w:rsidR="00B31B23" w:rsidRDefault="00B31B23">
      <w:pPr>
        <w:jc w:val="both"/>
        <w:rPr>
          <w:rFonts w:ascii="Verdana" w:hAnsi="Verdana"/>
          <w:b/>
          <w:bCs/>
          <w:color w:val="000000"/>
          <w:sz w:val="17"/>
          <w:szCs w:val="17"/>
        </w:rPr>
      </w:pPr>
    </w:p>
    <w:p w:rsidR="00B31B23" w:rsidRDefault="00B31B23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  <w:r>
        <w:rPr>
          <w:rFonts w:ascii="Verdana" w:hAnsi="Verdana"/>
          <w:b/>
          <w:color w:val="000000"/>
          <w:sz w:val="17"/>
          <w:szCs w:val="17"/>
          <w:u w:val="single"/>
        </w:rPr>
        <w:t>Highlights:</w:t>
      </w:r>
    </w:p>
    <w:p w:rsidR="00B31B23" w:rsidRDefault="00B31B23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Successfully commissioned a new plant to double the capacity with far higher efficiencies.</w:t>
      </w:r>
    </w:p>
    <w:p w:rsidR="00B31B23" w:rsidRDefault="00B31B23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Entrusted with responsibility for the </w:t>
      </w:r>
      <w:r>
        <w:rPr>
          <w:rFonts w:ascii="Verdana" w:hAnsi="Verdana"/>
          <w:b/>
          <w:bCs/>
          <w:color w:val="000000"/>
          <w:sz w:val="17"/>
          <w:szCs w:val="17"/>
        </w:rPr>
        <w:t>plant engineering for the Rolling Mill</w:t>
      </w:r>
      <w:r>
        <w:rPr>
          <w:rFonts w:ascii="Verdana" w:hAnsi="Verdana"/>
          <w:color w:val="000000"/>
          <w:sz w:val="17"/>
          <w:szCs w:val="17"/>
        </w:rPr>
        <w:t xml:space="preserve"> till 2006.</w:t>
      </w:r>
    </w:p>
    <w:p w:rsidR="00B31B23" w:rsidRDefault="00B31B23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 w:cs="Tahoma"/>
          <w:color w:val="000000"/>
          <w:sz w:val="17"/>
          <w:szCs w:val="17"/>
        </w:rPr>
        <w:lastRenderedPageBreak/>
        <w:t>Effectively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000000"/>
          <w:sz w:val="17"/>
          <w:szCs w:val="17"/>
        </w:rPr>
        <w:t>enhanced plant uptime</w:t>
      </w:r>
      <w:r>
        <w:rPr>
          <w:rFonts w:ascii="Verdana" w:hAnsi="Verdana"/>
          <w:color w:val="000000"/>
          <w:sz w:val="17"/>
          <w:szCs w:val="17"/>
        </w:rPr>
        <w:t xml:space="preserve"> and average monthly production by 15%.</w:t>
      </w:r>
    </w:p>
    <w:p w:rsidR="00B31B23" w:rsidRDefault="00B31B23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Instrumental in </w:t>
      </w:r>
      <w:r w:rsidRPr="00035EE7">
        <w:rPr>
          <w:rFonts w:ascii="Verdana" w:hAnsi="Verdana"/>
          <w:b/>
          <w:color w:val="000000"/>
          <w:sz w:val="17"/>
          <w:szCs w:val="17"/>
        </w:rPr>
        <w:t>training the personnel</w:t>
      </w:r>
      <w:r>
        <w:rPr>
          <w:rFonts w:ascii="Verdana" w:hAnsi="Verdana"/>
          <w:color w:val="000000"/>
          <w:sz w:val="17"/>
          <w:szCs w:val="17"/>
        </w:rPr>
        <w:t xml:space="preserve"> on good engineering practices and enhancing managerial skills of Senior Engineers.</w:t>
      </w:r>
    </w:p>
    <w:p w:rsidR="00B31B23" w:rsidRDefault="00B31B23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Substantially reduced the repair costs, developed structure for inventory management and introduced culture of preventive maintenance.</w:t>
      </w:r>
    </w:p>
    <w:p w:rsidR="00B31B23" w:rsidRDefault="00B31B23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Devised new coating plant configurations to obtain production even under adverse conditions.</w:t>
      </w:r>
    </w:p>
    <w:p w:rsidR="00B31B23" w:rsidRDefault="00B31B23">
      <w:pPr>
        <w:jc w:val="both"/>
        <w:rPr>
          <w:rFonts w:ascii="Verdana" w:hAnsi="Verdana"/>
          <w:color w:val="000000"/>
          <w:sz w:val="17"/>
          <w:szCs w:val="17"/>
        </w:rPr>
      </w:pPr>
    </w:p>
    <w:p w:rsidR="00B31B23" w:rsidRDefault="00B31B23">
      <w:pPr>
        <w:jc w:val="both"/>
        <w:rPr>
          <w:rFonts w:ascii="Verdana" w:hAnsi="Verdana"/>
          <w:color w:val="000000"/>
          <w:sz w:val="17"/>
          <w:szCs w:val="17"/>
        </w:rPr>
      </w:pPr>
    </w:p>
    <w:p w:rsidR="00B31B23" w:rsidRDefault="00B31B23">
      <w:pPr>
        <w:pBdr>
          <w:top w:val="single" w:sz="2" w:space="1" w:color="auto"/>
        </w:pBdr>
        <w:jc w:val="center"/>
        <w:rPr>
          <w:rFonts w:ascii="Verdana" w:hAnsi="Verdana"/>
          <w:b/>
          <w:i/>
          <w:color w:val="000000"/>
          <w:sz w:val="17"/>
          <w:szCs w:val="17"/>
        </w:rPr>
      </w:pPr>
      <w:r>
        <w:rPr>
          <w:rFonts w:ascii="Verdana" w:hAnsi="Verdana"/>
          <w:b/>
          <w:i/>
          <w:color w:val="000000"/>
          <w:sz w:val="17"/>
          <w:szCs w:val="17"/>
        </w:rPr>
        <w:t xml:space="preserve">Jul’97 – Sep’01: Bhor Industries Limited,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/>
              <w:b/>
              <w:i/>
              <w:color w:val="000000"/>
              <w:sz w:val="17"/>
              <w:szCs w:val="17"/>
            </w:rPr>
            <w:t>India</w:t>
          </w:r>
        </w:smartTag>
      </w:smartTag>
      <w:r>
        <w:rPr>
          <w:rFonts w:ascii="Verdana" w:hAnsi="Verdana"/>
          <w:b/>
          <w:i/>
          <w:color w:val="000000"/>
          <w:sz w:val="17"/>
          <w:szCs w:val="17"/>
        </w:rPr>
        <w:t xml:space="preserve"> as Executive Vice-President</w:t>
      </w:r>
    </w:p>
    <w:p w:rsidR="00B31B23" w:rsidRDefault="00B31B23">
      <w:pPr>
        <w:jc w:val="both"/>
        <w:rPr>
          <w:rFonts w:ascii="Verdana" w:hAnsi="Verdana"/>
          <w:color w:val="000000"/>
          <w:sz w:val="11"/>
          <w:szCs w:val="17"/>
        </w:rPr>
      </w:pPr>
    </w:p>
    <w:p w:rsidR="00B31B23" w:rsidRDefault="00B31B23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  <w:r>
        <w:rPr>
          <w:rFonts w:ascii="Verdana" w:hAnsi="Verdana"/>
          <w:b/>
          <w:color w:val="000000"/>
          <w:sz w:val="17"/>
          <w:szCs w:val="17"/>
          <w:u w:val="single"/>
        </w:rPr>
        <w:t>Accountabilities:</w:t>
      </w:r>
    </w:p>
    <w:p w:rsidR="00B31B23" w:rsidRDefault="00B31B23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>Heading manufacturing operations</w:t>
      </w:r>
      <w:r>
        <w:rPr>
          <w:rFonts w:ascii="Verdana" w:hAnsi="Verdana"/>
          <w:color w:val="000000"/>
          <w:sz w:val="17"/>
          <w:szCs w:val="17"/>
        </w:rPr>
        <w:t xml:space="preserve"> for multi-product and multi-location units.</w:t>
      </w:r>
    </w:p>
    <w:p w:rsidR="00B31B23" w:rsidRDefault="00B31B23">
      <w:pPr>
        <w:jc w:val="both"/>
        <w:rPr>
          <w:rFonts w:ascii="Verdana" w:hAnsi="Verdana"/>
          <w:b/>
          <w:color w:val="000000"/>
          <w:sz w:val="11"/>
          <w:szCs w:val="17"/>
          <w:u w:val="single"/>
        </w:rPr>
      </w:pPr>
    </w:p>
    <w:p w:rsidR="00B31B23" w:rsidRDefault="00B31B23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  <w:r>
        <w:rPr>
          <w:rFonts w:ascii="Verdana" w:hAnsi="Verdana"/>
          <w:b/>
          <w:color w:val="000000"/>
          <w:sz w:val="17"/>
          <w:szCs w:val="17"/>
          <w:u w:val="single"/>
        </w:rPr>
        <w:t>Highlights:</w:t>
      </w:r>
    </w:p>
    <w:p w:rsidR="00B31B23" w:rsidRDefault="00B31B23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Successfully developed new products for enlargement of market while ensuring production &amp; cost efficiency.</w:t>
      </w:r>
    </w:p>
    <w:p w:rsidR="00B31B23" w:rsidRDefault="00B31B23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 w:cs="Tahoma"/>
          <w:color w:val="000000"/>
          <w:sz w:val="17"/>
          <w:szCs w:val="17"/>
        </w:rPr>
        <w:t>Effectively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000000"/>
          <w:sz w:val="17"/>
          <w:szCs w:val="17"/>
        </w:rPr>
        <w:t>doubled production</w:t>
      </w:r>
      <w:r>
        <w:rPr>
          <w:rFonts w:ascii="Verdana" w:hAnsi="Verdana"/>
          <w:color w:val="000000"/>
          <w:sz w:val="17"/>
          <w:szCs w:val="17"/>
        </w:rPr>
        <w:t xml:space="preserve"> through commissioning of an idling unit and new products development for high contribution margin customers.</w:t>
      </w:r>
    </w:p>
    <w:p w:rsidR="00B31B23" w:rsidRDefault="00B31B23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Significantly contributed towards </w:t>
      </w:r>
      <w:r>
        <w:rPr>
          <w:rFonts w:ascii="Verdana" w:hAnsi="Verdana"/>
          <w:b/>
          <w:color w:val="000000"/>
          <w:sz w:val="17"/>
          <w:szCs w:val="17"/>
        </w:rPr>
        <w:t>obtaining ISO 9002 Certification.</w:t>
      </w:r>
    </w:p>
    <w:p w:rsidR="00B31B23" w:rsidRDefault="00B31B23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Added appropriate equipment for productivity and quality improve</w:t>
      </w:r>
      <w:r w:rsidR="00035EE7">
        <w:rPr>
          <w:rFonts w:ascii="Verdana" w:hAnsi="Verdana"/>
          <w:color w:val="000000"/>
          <w:sz w:val="17"/>
          <w:szCs w:val="17"/>
        </w:rPr>
        <w:t>ment.</w:t>
      </w:r>
    </w:p>
    <w:p w:rsidR="00B31B23" w:rsidRDefault="00B31B23">
      <w:pPr>
        <w:jc w:val="both"/>
        <w:rPr>
          <w:rFonts w:ascii="Verdana" w:hAnsi="Verdana" w:cs="Tahoma"/>
          <w:iCs/>
          <w:color w:val="000000"/>
          <w:sz w:val="17"/>
          <w:szCs w:val="17"/>
        </w:rPr>
      </w:pPr>
    </w:p>
    <w:p w:rsidR="00B31B23" w:rsidRDefault="00B31B23">
      <w:pPr>
        <w:pBdr>
          <w:top w:val="single" w:sz="2" w:space="1" w:color="auto"/>
        </w:pBdr>
        <w:jc w:val="center"/>
        <w:rPr>
          <w:rFonts w:ascii="Verdana" w:hAnsi="Verdana"/>
          <w:b/>
          <w:i/>
          <w:color w:val="000000"/>
          <w:sz w:val="17"/>
          <w:szCs w:val="17"/>
        </w:rPr>
      </w:pPr>
      <w:r>
        <w:rPr>
          <w:rFonts w:ascii="Verdana" w:hAnsi="Verdana"/>
          <w:b/>
          <w:i/>
          <w:color w:val="000000"/>
          <w:sz w:val="17"/>
          <w:szCs w:val="17"/>
        </w:rPr>
        <w:t xml:space="preserve">Jun’95 - Jul’97: STP Ltd.,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/>
              <w:b/>
              <w:i/>
              <w:color w:val="000000"/>
              <w:sz w:val="17"/>
              <w:szCs w:val="17"/>
            </w:rPr>
            <w:t>India</w:t>
          </w:r>
        </w:smartTag>
      </w:smartTag>
      <w:r>
        <w:rPr>
          <w:rFonts w:ascii="Verdana" w:hAnsi="Verdana"/>
          <w:b/>
          <w:i/>
          <w:color w:val="000000"/>
          <w:sz w:val="17"/>
          <w:szCs w:val="17"/>
        </w:rPr>
        <w:t xml:space="preserve"> as General Manager</w:t>
      </w:r>
    </w:p>
    <w:p w:rsidR="00B31B23" w:rsidRDefault="00B31B23">
      <w:pPr>
        <w:jc w:val="both"/>
        <w:rPr>
          <w:rFonts w:ascii="Verdana" w:hAnsi="Verdana"/>
          <w:color w:val="000000"/>
          <w:sz w:val="9"/>
          <w:szCs w:val="17"/>
        </w:rPr>
      </w:pPr>
    </w:p>
    <w:p w:rsidR="00B31B23" w:rsidRDefault="00B31B23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  <w:r>
        <w:rPr>
          <w:rFonts w:ascii="Verdana" w:hAnsi="Verdana"/>
          <w:b/>
          <w:color w:val="000000"/>
          <w:sz w:val="17"/>
          <w:szCs w:val="17"/>
          <w:u w:val="single"/>
        </w:rPr>
        <w:t>Accountabilities:</w:t>
      </w:r>
    </w:p>
    <w:p w:rsidR="00B31B23" w:rsidRDefault="00B31B23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Functioning as </w:t>
      </w:r>
      <w:r>
        <w:rPr>
          <w:rFonts w:ascii="Verdana" w:hAnsi="Verdana"/>
          <w:b/>
          <w:bCs/>
          <w:color w:val="000000"/>
          <w:sz w:val="17"/>
          <w:szCs w:val="17"/>
        </w:rPr>
        <w:t>Profit Centre Head</w:t>
      </w:r>
      <w:r>
        <w:rPr>
          <w:rFonts w:ascii="Verdana" w:hAnsi="Verdana"/>
          <w:color w:val="000000"/>
          <w:sz w:val="17"/>
          <w:szCs w:val="17"/>
        </w:rPr>
        <w:t xml:space="preserve"> for overall functions viz. production, p</w:t>
      </w:r>
      <w:r w:rsidR="00971ADA">
        <w:rPr>
          <w:rFonts w:ascii="Verdana" w:hAnsi="Verdana"/>
          <w:color w:val="000000"/>
          <w:sz w:val="17"/>
          <w:szCs w:val="17"/>
        </w:rPr>
        <w:t>urchase, sales, accounts and HR /IR.</w:t>
      </w:r>
    </w:p>
    <w:p w:rsidR="00B31B23" w:rsidRDefault="00B31B23">
      <w:pPr>
        <w:jc w:val="both"/>
        <w:rPr>
          <w:rFonts w:ascii="Verdana" w:hAnsi="Verdana"/>
          <w:color w:val="000000"/>
          <w:sz w:val="17"/>
          <w:szCs w:val="17"/>
        </w:rPr>
      </w:pPr>
    </w:p>
    <w:p w:rsidR="00B31B23" w:rsidRDefault="00B31B23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  <w:r>
        <w:rPr>
          <w:rFonts w:ascii="Verdana" w:hAnsi="Verdana"/>
          <w:b/>
          <w:color w:val="000000"/>
          <w:sz w:val="17"/>
          <w:szCs w:val="17"/>
          <w:u w:val="single"/>
        </w:rPr>
        <w:t>Highlights:</w:t>
      </w:r>
    </w:p>
    <w:p w:rsidR="00B31B23" w:rsidRDefault="00B31B23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Distinction of </w:t>
      </w:r>
      <w:r>
        <w:rPr>
          <w:rFonts w:ascii="Verdana" w:hAnsi="Verdana"/>
          <w:b/>
          <w:color w:val="000000"/>
          <w:sz w:val="17"/>
          <w:szCs w:val="17"/>
        </w:rPr>
        <w:t>turning around the company from years of losses to a break-even</w:t>
      </w:r>
      <w:r>
        <w:rPr>
          <w:rFonts w:ascii="Verdana" w:hAnsi="Verdana"/>
          <w:color w:val="000000"/>
          <w:sz w:val="17"/>
          <w:szCs w:val="17"/>
        </w:rPr>
        <w:t xml:space="preserve"> in under 6 months through market interventions, cost reduction and better employee discipline &amp; culture.</w:t>
      </w:r>
    </w:p>
    <w:p w:rsidR="00B31B23" w:rsidRDefault="00B31B23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Devised product distribution and dealer incentive system to increase sales volumes and contribution.</w:t>
      </w:r>
    </w:p>
    <w:p w:rsidR="00B31B23" w:rsidRDefault="00B31B23">
      <w:pPr>
        <w:spacing w:before="40"/>
        <w:jc w:val="both"/>
        <w:rPr>
          <w:rFonts w:ascii="Verdana" w:hAnsi="Verdana"/>
          <w:color w:val="000000"/>
          <w:sz w:val="17"/>
          <w:szCs w:val="17"/>
        </w:rPr>
      </w:pPr>
    </w:p>
    <w:p w:rsidR="00B31B23" w:rsidRDefault="00EA46D2">
      <w:pPr>
        <w:jc w:val="both"/>
        <w:rPr>
          <w:rFonts w:ascii="Verdana" w:hAnsi="Verdana"/>
          <w:color w:val="000000"/>
          <w:sz w:val="17"/>
          <w:szCs w:val="17"/>
        </w:rPr>
      </w:pPr>
      <w:r w:rsidRPr="00EA46D2">
        <w:rPr>
          <w:rFonts w:ascii="Verdana" w:hAnsi="Verdana"/>
          <w:color w:val="000000"/>
          <w:sz w:val="17"/>
          <w:szCs w:val="17"/>
        </w:rPr>
        <w:pict>
          <v:rect id="_x0000_i1025" style="width:0;height:1.5pt" o:hralign="center" o:hrstd="t" o:hr="t" fillcolor="#aca899" stroked="f"/>
        </w:pict>
      </w:r>
    </w:p>
    <w:p w:rsidR="00B31B23" w:rsidRDefault="00B31B23">
      <w:pPr>
        <w:jc w:val="both"/>
        <w:rPr>
          <w:rFonts w:ascii="Verdana" w:hAnsi="Verdana"/>
          <w:b/>
          <w:i/>
          <w:color w:val="000000"/>
          <w:sz w:val="17"/>
          <w:szCs w:val="17"/>
        </w:rPr>
      </w:pPr>
      <w:r>
        <w:rPr>
          <w:rFonts w:ascii="Verdana" w:hAnsi="Verdana"/>
          <w:i/>
          <w:color w:val="000000"/>
          <w:sz w:val="17"/>
          <w:szCs w:val="17"/>
        </w:rPr>
        <w:t xml:space="preserve">                                      </w:t>
      </w:r>
      <w:r>
        <w:rPr>
          <w:rFonts w:ascii="Verdana" w:hAnsi="Verdana"/>
          <w:b/>
          <w:i/>
          <w:color w:val="000000"/>
          <w:sz w:val="17"/>
          <w:szCs w:val="17"/>
        </w:rPr>
        <w:t>Sep ‘ 93 – Jun ‘ 95 : ITC Ltd  as GM Technical</w:t>
      </w:r>
    </w:p>
    <w:p w:rsidR="00B31B23" w:rsidRDefault="00B31B23">
      <w:pPr>
        <w:jc w:val="both"/>
        <w:rPr>
          <w:rFonts w:ascii="Verdana" w:hAnsi="Verdana"/>
          <w:b/>
          <w:i/>
          <w:color w:val="000000"/>
          <w:sz w:val="17"/>
          <w:szCs w:val="17"/>
        </w:rPr>
      </w:pPr>
    </w:p>
    <w:p w:rsidR="00B31B23" w:rsidRDefault="00B31B23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  <w:r>
        <w:rPr>
          <w:rFonts w:ascii="Verdana" w:hAnsi="Verdana"/>
          <w:b/>
          <w:color w:val="000000"/>
          <w:sz w:val="17"/>
          <w:szCs w:val="17"/>
          <w:u w:val="single"/>
        </w:rPr>
        <w:t>Accountabilities:</w:t>
      </w:r>
    </w:p>
    <w:p w:rsidR="00B31B23" w:rsidRDefault="00B31B23">
      <w:pPr>
        <w:numPr>
          <w:ilvl w:val="0"/>
          <w:numId w:val="11"/>
        </w:numPr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Responsible for all technical aspects of a </w:t>
      </w:r>
      <w:r w:rsidRPr="00E718A1">
        <w:rPr>
          <w:rFonts w:ascii="Verdana" w:hAnsi="Verdana"/>
          <w:b/>
          <w:color w:val="000000"/>
          <w:sz w:val="17"/>
          <w:szCs w:val="17"/>
        </w:rPr>
        <w:t xml:space="preserve">major project </w:t>
      </w:r>
      <w:r>
        <w:rPr>
          <w:rFonts w:ascii="Verdana" w:hAnsi="Verdana"/>
          <w:color w:val="000000"/>
          <w:sz w:val="17"/>
          <w:szCs w:val="17"/>
        </w:rPr>
        <w:t xml:space="preserve">for an </w:t>
      </w:r>
      <w:r>
        <w:rPr>
          <w:rFonts w:ascii="Verdana" w:hAnsi="Verdana"/>
          <w:b/>
          <w:bCs/>
          <w:color w:val="000000"/>
          <w:sz w:val="17"/>
          <w:szCs w:val="17"/>
        </w:rPr>
        <w:t>edible-oil processing plant</w:t>
      </w:r>
    </w:p>
    <w:p w:rsidR="00B31B23" w:rsidRDefault="00B31B23">
      <w:pPr>
        <w:jc w:val="both"/>
        <w:rPr>
          <w:rFonts w:ascii="Verdana" w:hAnsi="Verdana"/>
          <w:color w:val="000000"/>
          <w:sz w:val="17"/>
          <w:szCs w:val="17"/>
        </w:rPr>
      </w:pPr>
    </w:p>
    <w:p w:rsidR="00B31B23" w:rsidRDefault="00B31B23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  <w:r>
        <w:rPr>
          <w:rFonts w:ascii="Verdana" w:hAnsi="Verdana"/>
          <w:b/>
          <w:color w:val="000000"/>
          <w:sz w:val="17"/>
          <w:szCs w:val="17"/>
          <w:u w:val="single"/>
        </w:rPr>
        <w:t>Highlights :</w:t>
      </w:r>
    </w:p>
    <w:p w:rsidR="00B31B23" w:rsidRDefault="00B31B23">
      <w:pPr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B31B23" w:rsidRPr="00A6180A" w:rsidRDefault="00B31B23">
      <w:pPr>
        <w:numPr>
          <w:ilvl w:val="0"/>
          <w:numId w:val="11"/>
        </w:numPr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Headed a specific assignment to </w:t>
      </w:r>
      <w:r>
        <w:rPr>
          <w:rFonts w:ascii="Verdana" w:hAnsi="Verdana"/>
          <w:b/>
          <w:bCs/>
          <w:color w:val="000000"/>
          <w:sz w:val="17"/>
          <w:szCs w:val="17"/>
        </w:rPr>
        <w:t>revamp a plant</w:t>
      </w:r>
      <w:r>
        <w:rPr>
          <w:rFonts w:ascii="Verdana" w:hAnsi="Verdana"/>
          <w:color w:val="000000"/>
          <w:sz w:val="17"/>
          <w:szCs w:val="17"/>
        </w:rPr>
        <w:t xml:space="preserve"> for raising capacity </w:t>
      </w:r>
      <w:r>
        <w:rPr>
          <w:rFonts w:ascii="Verdana" w:hAnsi="Verdana"/>
          <w:b/>
          <w:bCs/>
          <w:color w:val="000000"/>
          <w:sz w:val="17"/>
          <w:szCs w:val="17"/>
        </w:rPr>
        <w:t>utilisation  from 40 to beyond 100%</w:t>
      </w:r>
    </w:p>
    <w:p w:rsidR="00A6180A" w:rsidRDefault="00EA46D2">
      <w:pPr>
        <w:jc w:val="both"/>
        <w:rPr>
          <w:rFonts w:ascii="Verdana" w:hAnsi="Verdana"/>
          <w:color w:val="000000"/>
          <w:sz w:val="17"/>
          <w:szCs w:val="17"/>
        </w:rPr>
      </w:pPr>
      <w:r w:rsidRPr="00EA46D2">
        <w:rPr>
          <w:rFonts w:ascii="Verdana" w:hAnsi="Verdana"/>
          <w:color w:val="000000"/>
          <w:sz w:val="17"/>
          <w:szCs w:val="17"/>
        </w:rPr>
        <w:pict>
          <v:rect id="_x0000_i1026" style="width:0;height:1.5pt" o:hralign="center" o:hrstd="t" o:hr="t" fillcolor="#aca899" stroked="f"/>
        </w:pict>
      </w:r>
    </w:p>
    <w:p w:rsidR="00B31B23" w:rsidRDefault="00B31B23">
      <w:pPr>
        <w:jc w:val="both"/>
        <w:rPr>
          <w:rFonts w:ascii="Verdana" w:hAnsi="Verdana"/>
          <w:color w:val="000000"/>
          <w:sz w:val="17"/>
          <w:szCs w:val="17"/>
        </w:rPr>
      </w:pPr>
    </w:p>
    <w:p w:rsidR="00A6180A" w:rsidRDefault="00A6180A">
      <w:pPr>
        <w:jc w:val="both"/>
        <w:rPr>
          <w:rFonts w:ascii="Verdana" w:hAnsi="Verdana"/>
          <w:color w:val="000000"/>
          <w:sz w:val="17"/>
          <w:szCs w:val="17"/>
        </w:rPr>
      </w:pPr>
    </w:p>
    <w:p w:rsidR="00B31B23" w:rsidRPr="00A6180A" w:rsidRDefault="00B31B23">
      <w:pPr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                              </w:t>
      </w:r>
      <w:r>
        <w:rPr>
          <w:rFonts w:ascii="Verdana" w:hAnsi="Verdana"/>
          <w:b/>
          <w:i/>
          <w:color w:val="000000"/>
          <w:sz w:val="17"/>
          <w:szCs w:val="17"/>
        </w:rPr>
        <w:t>Nov ‘ 85  -  Sep ‘ 93 : Britannia Industries Ltd.</w:t>
      </w:r>
    </w:p>
    <w:p w:rsidR="00B31B23" w:rsidRDefault="00B31B23">
      <w:pPr>
        <w:jc w:val="both"/>
        <w:rPr>
          <w:rFonts w:ascii="Verdana" w:hAnsi="Verdana"/>
          <w:b/>
          <w:i/>
          <w:color w:val="000000"/>
          <w:sz w:val="17"/>
          <w:szCs w:val="17"/>
        </w:rPr>
      </w:pPr>
      <w:r>
        <w:rPr>
          <w:rFonts w:ascii="Verdana" w:hAnsi="Verdana"/>
          <w:b/>
          <w:i/>
          <w:color w:val="000000"/>
          <w:sz w:val="17"/>
          <w:szCs w:val="17"/>
        </w:rPr>
        <w:t xml:space="preserve">                                                   as Works Engineer &amp; Project Manager</w:t>
      </w:r>
    </w:p>
    <w:p w:rsidR="00B31B23" w:rsidRDefault="00B31B23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  <w:r>
        <w:rPr>
          <w:rFonts w:ascii="Verdana" w:hAnsi="Verdana"/>
          <w:b/>
          <w:color w:val="000000"/>
          <w:sz w:val="17"/>
          <w:szCs w:val="17"/>
          <w:u w:val="single"/>
        </w:rPr>
        <w:t>Accountabilities:</w:t>
      </w:r>
    </w:p>
    <w:p w:rsidR="00B31B23" w:rsidRDefault="00B31B23">
      <w:pPr>
        <w:numPr>
          <w:ilvl w:val="0"/>
          <w:numId w:val="11"/>
        </w:numPr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Head of the Engineering Department of the multi-plant, multi-location regional profit centre</w:t>
      </w:r>
    </w:p>
    <w:p w:rsidR="00B31B23" w:rsidRDefault="00B31B23">
      <w:pPr>
        <w:numPr>
          <w:ilvl w:val="0"/>
          <w:numId w:val="11"/>
        </w:numPr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Ensuring </w:t>
      </w:r>
      <w:r>
        <w:rPr>
          <w:rFonts w:ascii="Verdana" w:hAnsi="Verdana"/>
          <w:b/>
          <w:bCs/>
          <w:color w:val="000000"/>
          <w:sz w:val="17"/>
          <w:szCs w:val="17"/>
        </w:rPr>
        <w:t>plant availability at budgeted cost</w:t>
      </w:r>
    </w:p>
    <w:p w:rsidR="00B31B23" w:rsidRDefault="00B31B23">
      <w:pPr>
        <w:numPr>
          <w:ilvl w:val="0"/>
          <w:numId w:val="11"/>
        </w:numPr>
        <w:jc w:val="both"/>
        <w:rPr>
          <w:rFonts w:ascii="Verdana" w:hAnsi="Verdana"/>
          <w:b/>
          <w:bCs/>
          <w:color w:val="000000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>Plant engineering for product and process development</w:t>
      </w:r>
    </w:p>
    <w:p w:rsidR="00B31B23" w:rsidRDefault="00B31B23">
      <w:pPr>
        <w:numPr>
          <w:ilvl w:val="0"/>
          <w:numId w:val="11"/>
        </w:numPr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>Execution of major projects for capacity</w:t>
      </w:r>
      <w:r>
        <w:rPr>
          <w:rFonts w:ascii="Verdana" w:hAnsi="Verdana"/>
          <w:color w:val="000000"/>
          <w:sz w:val="17"/>
          <w:szCs w:val="17"/>
        </w:rPr>
        <w:t xml:space="preserve"> and product expansion</w:t>
      </w:r>
    </w:p>
    <w:p w:rsidR="00B31B23" w:rsidRDefault="00B31B23">
      <w:pPr>
        <w:numPr>
          <w:ilvl w:val="0"/>
          <w:numId w:val="11"/>
        </w:numPr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Engineering development for import substitution</w:t>
      </w:r>
    </w:p>
    <w:p w:rsidR="00B31B23" w:rsidRDefault="00B31B23">
      <w:pPr>
        <w:numPr>
          <w:ilvl w:val="0"/>
          <w:numId w:val="11"/>
        </w:numPr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Inventory Management for engineering materials</w:t>
      </w:r>
    </w:p>
    <w:p w:rsidR="00B31B23" w:rsidRDefault="00B31B23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</w:p>
    <w:p w:rsidR="00B31B23" w:rsidRDefault="00B31B23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  <w:r>
        <w:rPr>
          <w:rFonts w:ascii="Verdana" w:hAnsi="Verdana"/>
          <w:b/>
          <w:color w:val="000000"/>
          <w:sz w:val="17"/>
          <w:szCs w:val="17"/>
          <w:u w:val="single"/>
        </w:rPr>
        <w:t>Highlights</w:t>
      </w:r>
    </w:p>
    <w:p w:rsidR="00B31B23" w:rsidRDefault="00B31B23">
      <w:pPr>
        <w:numPr>
          <w:ilvl w:val="0"/>
          <w:numId w:val="11"/>
        </w:numPr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Always achieved/exceeded targeted production.</w:t>
      </w:r>
    </w:p>
    <w:p w:rsidR="00B31B23" w:rsidRDefault="00B31B23">
      <w:pPr>
        <w:numPr>
          <w:ilvl w:val="0"/>
          <w:numId w:val="11"/>
        </w:numPr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Set up 2 Contract Conversion Units in the region : green-field projects</w:t>
      </w:r>
    </w:p>
    <w:p w:rsidR="00B31B23" w:rsidRDefault="00B31B23">
      <w:pPr>
        <w:numPr>
          <w:ilvl w:val="0"/>
          <w:numId w:val="11"/>
        </w:numPr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Developed plant and machinery for a new product; associated with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color w:val="000000"/>
              <w:sz w:val="17"/>
              <w:szCs w:val="17"/>
            </w:rPr>
            <w:t>Groupe Danone</w:t>
          </w:r>
        </w:smartTag>
        <w:r>
          <w:rPr>
            <w:rFonts w:ascii="Verdana" w:hAnsi="Verdana"/>
            <w:color w:val="000000"/>
            <w:sz w:val="17"/>
            <w:szCs w:val="17"/>
          </w:rPr>
          <w:t xml:space="preserve">, </w:t>
        </w:r>
        <w:smartTag w:uri="urn:schemas-microsoft-com:office:smarttags" w:element="country-region">
          <w:r>
            <w:rPr>
              <w:rFonts w:ascii="Verdana" w:hAnsi="Verdana"/>
              <w:color w:val="000000"/>
              <w:sz w:val="17"/>
              <w:szCs w:val="17"/>
            </w:rPr>
            <w:t>France</w:t>
          </w:r>
        </w:smartTag>
      </w:smartTag>
      <w:r>
        <w:rPr>
          <w:rFonts w:ascii="Verdana" w:hAnsi="Verdana"/>
          <w:color w:val="000000"/>
          <w:sz w:val="17"/>
          <w:szCs w:val="17"/>
        </w:rPr>
        <w:t>.</w:t>
      </w:r>
    </w:p>
    <w:p w:rsidR="00B31B23" w:rsidRDefault="00B31B23">
      <w:pPr>
        <w:numPr>
          <w:ilvl w:val="0"/>
          <w:numId w:val="11"/>
        </w:numPr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Modernised existing plants</w:t>
      </w:r>
    </w:p>
    <w:p w:rsidR="00B31B23" w:rsidRDefault="00B31B23">
      <w:pPr>
        <w:numPr>
          <w:ilvl w:val="0"/>
          <w:numId w:val="11"/>
        </w:numPr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Worked as </w:t>
      </w:r>
      <w:r>
        <w:rPr>
          <w:rFonts w:ascii="Verdana" w:hAnsi="Verdana"/>
          <w:b/>
          <w:color w:val="000000"/>
          <w:sz w:val="17"/>
          <w:szCs w:val="17"/>
        </w:rPr>
        <w:t>Project Manager</w:t>
      </w:r>
      <w:r>
        <w:rPr>
          <w:rFonts w:ascii="Verdana" w:hAnsi="Verdana"/>
          <w:color w:val="000000"/>
          <w:sz w:val="17"/>
          <w:szCs w:val="17"/>
        </w:rPr>
        <w:t xml:space="preserve"> of the </w:t>
      </w:r>
      <w:r>
        <w:rPr>
          <w:rFonts w:ascii="Verdana" w:hAnsi="Verdana"/>
          <w:b/>
          <w:color w:val="000000"/>
          <w:sz w:val="17"/>
          <w:szCs w:val="17"/>
        </w:rPr>
        <w:t>Britannia – Coke JV</w:t>
      </w:r>
      <w:r>
        <w:rPr>
          <w:rFonts w:ascii="Verdana" w:hAnsi="Verdana"/>
          <w:color w:val="000000"/>
          <w:sz w:val="17"/>
          <w:szCs w:val="17"/>
        </w:rPr>
        <w:t xml:space="preserve"> to execute a green-field project for Coke Concentrate and Snack-foods plant in association with a consortium of consultants; commencing from land procurement , plant design, plant procurement to installation and commissioning.</w:t>
      </w:r>
    </w:p>
    <w:p w:rsidR="00B31B23" w:rsidRDefault="00B31B23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</w:p>
    <w:p w:rsidR="00B31B23" w:rsidRDefault="00B31B23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</w:p>
    <w:p w:rsidR="00B16725" w:rsidRDefault="00B16725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</w:p>
    <w:p w:rsidR="00B16725" w:rsidRDefault="00B16725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</w:p>
    <w:p w:rsidR="00B16725" w:rsidRDefault="00B16725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</w:p>
    <w:p w:rsidR="00B16725" w:rsidRDefault="00B16725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</w:p>
    <w:p w:rsidR="00B16725" w:rsidRDefault="00B16725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</w:p>
    <w:p w:rsidR="00B16725" w:rsidRDefault="00B16725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</w:p>
    <w:p w:rsidR="00B16725" w:rsidRDefault="00B16725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</w:p>
    <w:p w:rsidR="00B16725" w:rsidRDefault="00B16725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</w:p>
    <w:p w:rsidR="00B16725" w:rsidRDefault="00B16725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</w:p>
    <w:p w:rsidR="00B16725" w:rsidRDefault="00B16725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</w:p>
    <w:p w:rsidR="00B31B23" w:rsidRDefault="00B31B23">
      <w:pPr>
        <w:pBdr>
          <w:top w:val="threeDEmboss" w:sz="6" w:space="1" w:color="auto"/>
          <w:bottom w:val="threeDEmboss" w:sz="6" w:space="1" w:color="auto"/>
        </w:pBdr>
        <w:jc w:val="center"/>
        <w:rPr>
          <w:rFonts w:ascii="Verdana" w:hAnsi="Verdana"/>
          <w:b/>
          <w:color w:val="000000"/>
          <w:sz w:val="19"/>
          <w:szCs w:val="17"/>
        </w:rPr>
      </w:pPr>
      <w:r>
        <w:rPr>
          <w:rFonts w:ascii="Verdana" w:hAnsi="Verdana"/>
          <w:b/>
          <w:color w:val="000000"/>
          <w:sz w:val="19"/>
          <w:szCs w:val="17"/>
        </w:rPr>
        <w:t>Previous Assignments</w:t>
      </w:r>
    </w:p>
    <w:p w:rsidR="00B31B23" w:rsidRDefault="00B31B23">
      <w:pPr>
        <w:spacing w:before="6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DCM Chemical Works, India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 w:rsidRPr="005E4DBA">
        <w:rPr>
          <w:rFonts w:ascii="Verdana" w:hAnsi="Verdana"/>
          <w:b/>
          <w:color w:val="000000"/>
          <w:sz w:val="17"/>
          <w:szCs w:val="17"/>
        </w:rPr>
        <w:t>Plant Superintendent, Captive Power Plant</w:t>
      </w:r>
      <w:r w:rsidR="005E4DBA">
        <w:rPr>
          <w:rFonts w:ascii="Verdana" w:hAnsi="Verdana"/>
          <w:color w:val="000000"/>
          <w:sz w:val="17"/>
          <w:szCs w:val="17"/>
        </w:rPr>
        <w:t xml:space="preserve">  </w:t>
      </w:r>
      <w:r w:rsidR="005E4DBA">
        <w:rPr>
          <w:rFonts w:ascii="Verdana" w:hAnsi="Verdana"/>
          <w:color w:val="000000"/>
          <w:sz w:val="17"/>
          <w:szCs w:val="17"/>
        </w:rPr>
        <w:tab/>
      </w:r>
      <w:r w:rsidR="005E4DBA">
        <w:rPr>
          <w:rFonts w:ascii="Verdana" w:hAnsi="Verdana"/>
          <w:color w:val="000000"/>
          <w:sz w:val="17"/>
          <w:szCs w:val="17"/>
        </w:rPr>
        <w:tab/>
      </w:r>
      <w:r w:rsidR="005E4DBA">
        <w:rPr>
          <w:rFonts w:ascii="Verdana" w:hAnsi="Verdana"/>
          <w:color w:val="000000"/>
          <w:sz w:val="17"/>
          <w:szCs w:val="17"/>
        </w:rPr>
        <w:tab/>
      </w:r>
      <w:r w:rsidR="005E4DBA">
        <w:rPr>
          <w:rFonts w:ascii="Verdana" w:hAnsi="Verdana"/>
          <w:color w:val="000000"/>
          <w:sz w:val="17"/>
          <w:szCs w:val="17"/>
        </w:rPr>
        <w:tab/>
        <w:t>Dec’78</w:t>
      </w:r>
      <w:r>
        <w:rPr>
          <w:rFonts w:ascii="Verdana" w:hAnsi="Verdana"/>
          <w:color w:val="000000"/>
          <w:sz w:val="17"/>
          <w:szCs w:val="17"/>
        </w:rPr>
        <w:t>– Nov’85</w:t>
      </w:r>
    </w:p>
    <w:p w:rsidR="00B31B23" w:rsidRDefault="00B31B23">
      <w:pPr>
        <w:spacing w:before="6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BST Engineering Services, India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 w:rsidRPr="005E4DBA">
        <w:rPr>
          <w:rFonts w:ascii="Verdana" w:hAnsi="Verdana"/>
          <w:b/>
          <w:color w:val="000000"/>
          <w:sz w:val="17"/>
          <w:szCs w:val="17"/>
        </w:rPr>
        <w:t>Senior Project Engineer</w:t>
      </w:r>
      <w:r w:rsidR="005E4DBA">
        <w:rPr>
          <w:rFonts w:ascii="Verdana" w:hAnsi="Verdana"/>
          <w:color w:val="000000"/>
          <w:sz w:val="17"/>
          <w:szCs w:val="17"/>
        </w:rPr>
        <w:tab/>
      </w:r>
      <w:r w:rsidR="005E4DBA">
        <w:rPr>
          <w:rFonts w:ascii="Verdana" w:hAnsi="Verdana"/>
          <w:color w:val="000000"/>
          <w:sz w:val="17"/>
          <w:szCs w:val="17"/>
        </w:rPr>
        <w:tab/>
      </w:r>
      <w:r w:rsidR="005E4DBA">
        <w:rPr>
          <w:rFonts w:ascii="Verdana" w:hAnsi="Verdana"/>
          <w:color w:val="000000"/>
          <w:sz w:val="17"/>
          <w:szCs w:val="17"/>
        </w:rPr>
        <w:tab/>
      </w:r>
      <w:r w:rsidR="005E4DBA">
        <w:rPr>
          <w:rFonts w:ascii="Verdana" w:hAnsi="Verdana"/>
          <w:color w:val="000000"/>
          <w:sz w:val="17"/>
          <w:szCs w:val="17"/>
        </w:rPr>
        <w:tab/>
      </w:r>
      <w:r w:rsidR="005E4DBA">
        <w:rPr>
          <w:rFonts w:ascii="Verdana" w:hAnsi="Verdana"/>
          <w:color w:val="000000"/>
          <w:sz w:val="17"/>
          <w:szCs w:val="17"/>
        </w:rPr>
        <w:tab/>
      </w:r>
      <w:r w:rsidR="005E4DBA">
        <w:rPr>
          <w:rFonts w:ascii="Verdana" w:hAnsi="Verdana"/>
          <w:color w:val="000000"/>
          <w:sz w:val="17"/>
          <w:szCs w:val="17"/>
        </w:rPr>
        <w:tab/>
      </w:r>
      <w:r w:rsidR="005E4DBA">
        <w:rPr>
          <w:rFonts w:ascii="Verdana" w:hAnsi="Verdana"/>
          <w:color w:val="000000"/>
          <w:sz w:val="17"/>
          <w:szCs w:val="17"/>
        </w:rPr>
        <w:tab/>
      </w:r>
      <w:r w:rsidR="005E4DBA">
        <w:rPr>
          <w:rFonts w:ascii="Verdana" w:hAnsi="Verdana"/>
          <w:color w:val="000000"/>
          <w:sz w:val="17"/>
          <w:szCs w:val="17"/>
        </w:rPr>
        <w:tab/>
        <w:t xml:space="preserve">            </w:t>
      </w:r>
      <w:r>
        <w:rPr>
          <w:rFonts w:ascii="Verdana" w:hAnsi="Verdana"/>
          <w:color w:val="000000"/>
          <w:sz w:val="17"/>
          <w:szCs w:val="17"/>
        </w:rPr>
        <w:t xml:space="preserve"> Jan’76 – Dec’78</w:t>
      </w:r>
    </w:p>
    <w:p w:rsidR="00B31B23" w:rsidRDefault="00B31B23">
      <w:pPr>
        <w:spacing w:before="6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DCM Chemical Works, India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Junior Engin</w:t>
      </w:r>
      <w:r w:rsidR="005E4DBA">
        <w:rPr>
          <w:rFonts w:ascii="Verdana" w:hAnsi="Verdana"/>
          <w:color w:val="000000"/>
          <w:sz w:val="17"/>
          <w:szCs w:val="17"/>
        </w:rPr>
        <w:t>eer</w:t>
      </w:r>
      <w:r w:rsidR="005E4DBA">
        <w:rPr>
          <w:rFonts w:ascii="Verdana" w:hAnsi="Verdana"/>
          <w:color w:val="000000"/>
          <w:sz w:val="17"/>
          <w:szCs w:val="17"/>
        </w:rPr>
        <w:tab/>
      </w:r>
      <w:r w:rsidR="005E4DBA">
        <w:rPr>
          <w:rFonts w:ascii="Verdana" w:hAnsi="Verdana"/>
          <w:color w:val="000000"/>
          <w:sz w:val="17"/>
          <w:szCs w:val="17"/>
        </w:rPr>
        <w:tab/>
      </w:r>
      <w:r w:rsidR="005E4DBA">
        <w:rPr>
          <w:rFonts w:ascii="Verdana" w:hAnsi="Verdana"/>
          <w:color w:val="000000"/>
          <w:sz w:val="17"/>
          <w:szCs w:val="17"/>
        </w:rPr>
        <w:tab/>
      </w:r>
      <w:r w:rsidR="005E4DBA">
        <w:rPr>
          <w:rFonts w:ascii="Verdana" w:hAnsi="Verdana"/>
          <w:color w:val="000000"/>
          <w:sz w:val="17"/>
          <w:szCs w:val="17"/>
        </w:rPr>
        <w:tab/>
      </w:r>
      <w:r w:rsidR="005E4DBA">
        <w:rPr>
          <w:rFonts w:ascii="Verdana" w:hAnsi="Verdana"/>
          <w:color w:val="000000"/>
          <w:sz w:val="17"/>
          <w:szCs w:val="17"/>
        </w:rPr>
        <w:tab/>
      </w:r>
      <w:r w:rsidR="005E4DBA">
        <w:rPr>
          <w:rFonts w:ascii="Verdana" w:hAnsi="Verdana"/>
          <w:color w:val="000000"/>
          <w:sz w:val="17"/>
          <w:szCs w:val="17"/>
        </w:rPr>
        <w:tab/>
      </w:r>
      <w:r w:rsidR="005E4DBA">
        <w:rPr>
          <w:rFonts w:ascii="Verdana" w:hAnsi="Verdana"/>
          <w:color w:val="000000"/>
          <w:sz w:val="17"/>
          <w:szCs w:val="17"/>
        </w:rPr>
        <w:tab/>
      </w:r>
      <w:r w:rsidR="005E4DBA">
        <w:rPr>
          <w:rFonts w:ascii="Verdana" w:hAnsi="Verdana"/>
          <w:color w:val="000000"/>
          <w:sz w:val="17"/>
          <w:szCs w:val="17"/>
        </w:rPr>
        <w:tab/>
      </w:r>
      <w:r w:rsidR="005E4DBA">
        <w:rPr>
          <w:rFonts w:ascii="Verdana" w:hAnsi="Verdana"/>
          <w:color w:val="000000"/>
          <w:sz w:val="17"/>
          <w:szCs w:val="17"/>
        </w:rPr>
        <w:tab/>
      </w:r>
      <w:r w:rsidR="005E4DBA">
        <w:rPr>
          <w:rFonts w:ascii="Verdana" w:hAnsi="Verdana"/>
          <w:color w:val="000000"/>
          <w:sz w:val="17"/>
          <w:szCs w:val="17"/>
        </w:rPr>
        <w:tab/>
        <w:t xml:space="preserve">                 </w:t>
      </w:r>
      <w:r>
        <w:rPr>
          <w:rFonts w:ascii="Verdana" w:hAnsi="Verdana"/>
          <w:color w:val="000000"/>
          <w:sz w:val="17"/>
          <w:szCs w:val="17"/>
        </w:rPr>
        <w:t>Jun’72 – Dec’75</w:t>
      </w:r>
    </w:p>
    <w:p w:rsidR="00B31B23" w:rsidRDefault="00B31B23">
      <w:pPr>
        <w:jc w:val="both"/>
        <w:rPr>
          <w:rFonts w:ascii="Verdana" w:hAnsi="Verdana"/>
          <w:color w:val="000000"/>
          <w:sz w:val="17"/>
          <w:szCs w:val="17"/>
        </w:rPr>
      </w:pPr>
    </w:p>
    <w:p w:rsidR="00B31B23" w:rsidRDefault="00B31B23">
      <w:pPr>
        <w:jc w:val="both"/>
        <w:rPr>
          <w:rFonts w:ascii="Verdana" w:hAnsi="Verdana"/>
          <w:b/>
          <w:color w:val="000000"/>
          <w:sz w:val="17"/>
          <w:szCs w:val="17"/>
          <w:u w:val="single"/>
        </w:rPr>
      </w:pPr>
      <w:r>
        <w:rPr>
          <w:rFonts w:ascii="Verdana" w:hAnsi="Verdana"/>
          <w:b/>
          <w:color w:val="000000"/>
          <w:sz w:val="17"/>
          <w:szCs w:val="17"/>
          <w:u w:val="single"/>
        </w:rPr>
        <w:t>Highlights:</w:t>
      </w:r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B31B23" w:rsidRDefault="00B31B23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Steered overall </w:t>
      </w:r>
      <w:r>
        <w:rPr>
          <w:rFonts w:ascii="Verdana" w:hAnsi="Verdana"/>
          <w:b/>
          <w:bCs/>
          <w:color w:val="000000"/>
          <w:sz w:val="17"/>
          <w:szCs w:val="17"/>
        </w:rPr>
        <w:t>operations of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000000"/>
          <w:sz w:val="17"/>
          <w:szCs w:val="17"/>
        </w:rPr>
        <w:t>Captive Power Plant and Edible Oil Plant</w:t>
      </w:r>
      <w:r>
        <w:rPr>
          <w:rFonts w:ascii="Verdana" w:hAnsi="Verdana"/>
          <w:color w:val="000000"/>
          <w:sz w:val="17"/>
          <w:szCs w:val="17"/>
        </w:rPr>
        <w:t xml:space="preserve"> at DCM Chemical Works. </w:t>
      </w:r>
    </w:p>
    <w:p w:rsidR="00B31B23" w:rsidRDefault="00B31B23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Headed the </w:t>
      </w:r>
      <w:r>
        <w:rPr>
          <w:rFonts w:ascii="Verdana" w:hAnsi="Verdana"/>
          <w:b/>
          <w:bCs/>
          <w:color w:val="000000"/>
          <w:sz w:val="17"/>
          <w:szCs w:val="17"/>
        </w:rPr>
        <w:t>project for addition of 5 MW Plant</w:t>
      </w:r>
      <w:r>
        <w:rPr>
          <w:rFonts w:ascii="Verdana" w:hAnsi="Verdana"/>
          <w:color w:val="000000"/>
          <w:sz w:val="17"/>
          <w:szCs w:val="17"/>
        </w:rPr>
        <w:t xml:space="preserve"> involving plant design, plant &amp; auxiliaries building construction, plant installation and commissioning.</w:t>
      </w:r>
    </w:p>
    <w:p w:rsidR="00B31B23" w:rsidRDefault="00B31B23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Executed turnkey </w:t>
      </w:r>
      <w:r>
        <w:rPr>
          <w:rFonts w:ascii="Verdana" w:hAnsi="Verdana"/>
          <w:b/>
          <w:bCs/>
          <w:color w:val="000000"/>
          <w:sz w:val="17"/>
          <w:szCs w:val="17"/>
        </w:rPr>
        <w:t>piping projects for large power, paper and sugar plants</w:t>
      </w:r>
      <w:r>
        <w:rPr>
          <w:rFonts w:ascii="Verdana" w:hAnsi="Verdana"/>
          <w:color w:val="000000"/>
          <w:sz w:val="17"/>
          <w:szCs w:val="17"/>
        </w:rPr>
        <w:t>.</w:t>
      </w:r>
    </w:p>
    <w:p w:rsidR="00B31B23" w:rsidRDefault="00B31B23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Functioned as Incharge of the Central Maintenance for the large chemicals complex.</w:t>
      </w:r>
    </w:p>
    <w:p w:rsidR="00B31B23" w:rsidRDefault="00B31B23">
      <w:pPr>
        <w:jc w:val="both"/>
        <w:rPr>
          <w:rFonts w:ascii="Verdana" w:hAnsi="Verdana"/>
          <w:color w:val="000000"/>
          <w:sz w:val="17"/>
          <w:szCs w:val="17"/>
        </w:rPr>
      </w:pPr>
    </w:p>
    <w:p w:rsidR="00B31B23" w:rsidRDefault="00B31B23">
      <w:pPr>
        <w:pBdr>
          <w:top w:val="threeDEmboss" w:sz="6" w:space="1" w:color="auto"/>
          <w:bottom w:val="threeDEmboss" w:sz="6" w:space="1" w:color="auto"/>
        </w:pBdr>
        <w:jc w:val="center"/>
        <w:rPr>
          <w:rFonts w:ascii="Verdana" w:hAnsi="Verdana"/>
          <w:b/>
          <w:color w:val="000000"/>
          <w:sz w:val="19"/>
          <w:szCs w:val="17"/>
        </w:rPr>
      </w:pPr>
      <w:r>
        <w:rPr>
          <w:rFonts w:ascii="Verdana" w:hAnsi="Verdana"/>
          <w:b/>
          <w:color w:val="000000"/>
          <w:sz w:val="19"/>
          <w:szCs w:val="17"/>
        </w:rPr>
        <w:t>Academics</w:t>
      </w:r>
    </w:p>
    <w:p w:rsidR="00B31B23" w:rsidRDefault="00B31B23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 w:rsidRPr="00DA7908">
        <w:rPr>
          <w:rFonts w:ascii="Verdana" w:hAnsi="Verdana"/>
          <w:b/>
          <w:color w:val="000000"/>
          <w:sz w:val="17"/>
          <w:szCs w:val="17"/>
        </w:rPr>
        <w:t>MBA</w:t>
      </w:r>
      <w:r>
        <w:rPr>
          <w:rFonts w:ascii="Verdana" w:hAnsi="Verdana"/>
          <w:color w:val="000000"/>
          <w:sz w:val="17"/>
          <w:szCs w:val="17"/>
        </w:rPr>
        <w:t xml:space="preserve"> (Finance) fro</w:t>
      </w:r>
      <w:r w:rsidR="002342AD">
        <w:rPr>
          <w:rFonts w:ascii="Verdana" w:hAnsi="Verdana"/>
          <w:color w:val="000000"/>
          <w:sz w:val="17"/>
          <w:szCs w:val="17"/>
        </w:rPr>
        <w:t xml:space="preserve">m </w:t>
      </w:r>
      <w:r w:rsidR="002342AD" w:rsidRPr="002342AD">
        <w:rPr>
          <w:rFonts w:ascii="Verdana" w:hAnsi="Verdana"/>
          <w:b/>
          <w:color w:val="000000"/>
          <w:sz w:val="17"/>
          <w:szCs w:val="17"/>
        </w:rPr>
        <w:t>FMS</w:t>
      </w:r>
      <w:r>
        <w:rPr>
          <w:rFonts w:ascii="Verdana" w:hAnsi="Verdana"/>
          <w:color w:val="000000"/>
          <w:sz w:val="17"/>
          <w:szCs w:val="17"/>
        </w:rPr>
        <w:t xml:space="preserve">, </w:t>
      </w:r>
      <w:smartTag w:uri="urn:schemas-microsoft-com:office:smarttags" w:element="place">
        <w:smartTag w:uri="urn:schemas-microsoft-com:office:smarttags" w:element="PlaceName">
          <w:r>
            <w:rPr>
              <w:rFonts w:ascii="Verdana" w:hAnsi="Verdana"/>
              <w:color w:val="000000"/>
              <w:sz w:val="17"/>
              <w:szCs w:val="17"/>
            </w:rPr>
            <w:t>Delhi</w:t>
          </w:r>
        </w:smartTag>
        <w:r>
          <w:rPr>
            <w:rFonts w:ascii="Verdana" w:hAnsi="Verdana"/>
            <w:color w:val="000000"/>
            <w:sz w:val="17"/>
            <w:szCs w:val="17"/>
          </w:rPr>
          <w:t xml:space="preserve"> </w:t>
        </w:r>
        <w:smartTag w:uri="urn:schemas-microsoft-com:office:smarttags" w:element="PlaceType">
          <w:r>
            <w:rPr>
              <w:rFonts w:ascii="Verdana" w:hAnsi="Verdana"/>
              <w:color w:val="000000"/>
              <w:sz w:val="17"/>
              <w:szCs w:val="17"/>
            </w:rPr>
            <w:t>University</w:t>
          </w:r>
        </w:smartTag>
      </w:smartTag>
      <w:r>
        <w:rPr>
          <w:rFonts w:ascii="Verdana" w:hAnsi="Verdana"/>
          <w:color w:val="000000"/>
          <w:sz w:val="17"/>
          <w:szCs w:val="17"/>
        </w:rPr>
        <w:t xml:space="preserve"> in 1981.</w:t>
      </w:r>
    </w:p>
    <w:p w:rsidR="00B31B23" w:rsidRDefault="00B31B23">
      <w:pPr>
        <w:numPr>
          <w:ilvl w:val="0"/>
          <w:numId w:val="5"/>
        </w:num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 w:rsidRPr="00DA7908">
        <w:rPr>
          <w:rFonts w:ascii="Verdana" w:hAnsi="Verdana"/>
          <w:b/>
          <w:color w:val="000000"/>
          <w:sz w:val="17"/>
          <w:szCs w:val="17"/>
        </w:rPr>
        <w:t>B.Sc. - Engineering</w:t>
      </w:r>
      <w:r>
        <w:rPr>
          <w:rFonts w:ascii="Verdana" w:hAnsi="Verdana"/>
          <w:color w:val="000000"/>
          <w:sz w:val="17"/>
          <w:szCs w:val="17"/>
        </w:rPr>
        <w:t xml:space="preserve"> (Mechanical) from </w:t>
      </w:r>
      <w:smartTag w:uri="urn:schemas-microsoft-com:office:smarttags" w:element="place">
        <w:smartTag w:uri="urn:schemas-microsoft-com:office:smarttags" w:element="PlaceName">
          <w:r w:rsidRPr="002342AD">
            <w:rPr>
              <w:rFonts w:ascii="Verdana" w:hAnsi="Verdana"/>
              <w:b/>
              <w:color w:val="000000"/>
              <w:sz w:val="17"/>
              <w:szCs w:val="17"/>
            </w:rPr>
            <w:t>Banaras</w:t>
          </w:r>
        </w:smartTag>
        <w:r w:rsidRPr="002342AD">
          <w:rPr>
            <w:rFonts w:ascii="Verdana" w:hAnsi="Verdana"/>
            <w:b/>
            <w:color w:val="000000"/>
            <w:sz w:val="17"/>
            <w:szCs w:val="17"/>
          </w:rPr>
          <w:t xml:space="preserve"> </w:t>
        </w:r>
        <w:smartTag w:uri="urn:schemas-microsoft-com:office:smarttags" w:element="PlaceName">
          <w:r w:rsidRPr="002342AD">
            <w:rPr>
              <w:rFonts w:ascii="Verdana" w:hAnsi="Verdana"/>
              <w:b/>
              <w:color w:val="000000"/>
              <w:sz w:val="17"/>
              <w:szCs w:val="17"/>
            </w:rPr>
            <w:t>Hindu</w:t>
          </w:r>
        </w:smartTag>
        <w:r w:rsidRPr="002342AD">
          <w:rPr>
            <w:rFonts w:ascii="Verdana" w:hAnsi="Verdana"/>
            <w:b/>
            <w:color w:val="000000"/>
            <w:sz w:val="17"/>
            <w:szCs w:val="17"/>
          </w:rPr>
          <w:t xml:space="preserve"> </w:t>
        </w:r>
        <w:smartTag w:uri="urn:schemas-microsoft-com:office:smarttags" w:element="PlaceType">
          <w:r w:rsidRPr="002342AD">
            <w:rPr>
              <w:rFonts w:ascii="Verdana" w:hAnsi="Verdana"/>
              <w:b/>
              <w:color w:val="000000"/>
              <w:sz w:val="17"/>
              <w:szCs w:val="17"/>
            </w:rPr>
            <w:t>University</w:t>
          </w:r>
        </w:smartTag>
      </w:smartTag>
      <w:r>
        <w:rPr>
          <w:rFonts w:ascii="Verdana" w:hAnsi="Verdana"/>
          <w:color w:val="000000"/>
          <w:sz w:val="17"/>
          <w:szCs w:val="17"/>
        </w:rPr>
        <w:t xml:space="preserve"> in 1972.</w:t>
      </w:r>
    </w:p>
    <w:p w:rsidR="00B31B23" w:rsidRDefault="00B31B23">
      <w:pPr>
        <w:jc w:val="both"/>
        <w:rPr>
          <w:rFonts w:ascii="Verdana" w:hAnsi="Verdana"/>
          <w:color w:val="000000"/>
          <w:sz w:val="17"/>
          <w:szCs w:val="17"/>
        </w:rPr>
      </w:pPr>
    </w:p>
    <w:p w:rsidR="00B31B23" w:rsidRDefault="00B31B23">
      <w:pPr>
        <w:pBdr>
          <w:top w:val="threeDEmboss" w:sz="6" w:space="1" w:color="auto"/>
          <w:bottom w:val="threeDEmboss" w:sz="6" w:space="1" w:color="auto"/>
        </w:pBdr>
        <w:jc w:val="center"/>
        <w:rPr>
          <w:rFonts w:ascii="Verdana" w:hAnsi="Verdana"/>
          <w:b/>
          <w:color w:val="000000"/>
          <w:sz w:val="19"/>
          <w:szCs w:val="17"/>
        </w:rPr>
      </w:pPr>
      <w:r>
        <w:rPr>
          <w:rFonts w:ascii="Verdana" w:hAnsi="Verdana"/>
          <w:b/>
          <w:color w:val="000000"/>
          <w:sz w:val="19"/>
          <w:szCs w:val="17"/>
        </w:rPr>
        <w:t>Personal Details</w:t>
      </w:r>
    </w:p>
    <w:p w:rsidR="00B31B23" w:rsidRDefault="00B31B23">
      <w:p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Date of Birth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 xml:space="preserve">: 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19</w:t>
      </w:r>
      <w:r>
        <w:rPr>
          <w:rFonts w:ascii="Verdana" w:hAnsi="Verdana"/>
          <w:color w:val="000000"/>
          <w:sz w:val="17"/>
          <w:szCs w:val="17"/>
          <w:vertAlign w:val="superscript"/>
        </w:rPr>
        <w:t>th</w:t>
      </w:r>
      <w:r>
        <w:rPr>
          <w:rFonts w:ascii="Verdana" w:hAnsi="Verdana"/>
          <w:color w:val="000000"/>
          <w:sz w:val="17"/>
          <w:szCs w:val="17"/>
        </w:rPr>
        <w:t xml:space="preserve"> March 1951</w:t>
      </w:r>
    </w:p>
    <w:p w:rsidR="00B31B23" w:rsidRDefault="00B31B23">
      <w:pPr>
        <w:spacing w:before="40"/>
        <w:jc w:val="both"/>
        <w:rPr>
          <w:rFonts w:ascii="Verdana" w:hAnsi="Verdana"/>
          <w:color w:val="000000"/>
          <w:sz w:val="17"/>
          <w:szCs w:val="17"/>
        </w:rPr>
      </w:pPr>
    </w:p>
    <w:p w:rsidR="00B31B23" w:rsidRDefault="00B31B23">
      <w:pPr>
        <w:spacing w:before="40"/>
        <w:jc w:val="both"/>
        <w:rPr>
          <w:rFonts w:ascii="Verdana" w:hAnsi="Verdana"/>
          <w:b/>
          <w:bCs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Permanent Address</w:t>
      </w:r>
      <w:r>
        <w:rPr>
          <w:rFonts w:ascii="Verdana" w:hAnsi="Verdana"/>
          <w:color w:val="000000"/>
          <w:sz w:val="17"/>
          <w:szCs w:val="17"/>
        </w:rPr>
        <w:tab/>
        <w:t xml:space="preserve">:  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b/>
          <w:bCs/>
          <w:color w:val="000000"/>
          <w:sz w:val="17"/>
          <w:szCs w:val="17"/>
        </w:rPr>
        <w:t xml:space="preserve">C 41, </w:t>
      </w:r>
      <w:smartTag w:uri="urn:schemas-microsoft-com:office:smarttags" w:element="City">
        <w:r>
          <w:rPr>
            <w:rFonts w:ascii="Verdana" w:hAnsi="Verdana"/>
            <w:b/>
            <w:bCs/>
            <w:color w:val="000000"/>
            <w:sz w:val="17"/>
            <w:szCs w:val="17"/>
          </w:rPr>
          <w:t>Gera</w:t>
        </w:r>
      </w:smartTag>
      <w:r>
        <w:rPr>
          <w:rFonts w:ascii="Verdana" w:hAnsi="Verdana"/>
          <w:b/>
          <w:bCs/>
          <w:color w:val="000000"/>
          <w:sz w:val="17"/>
          <w:szCs w:val="17"/>
        </w:rPr>
        <w:t xml:space="preserve"> Greens, </w:t>
      </w: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b/>
              <w:bCs/>
              <w:color w:val="000000"/>
              <w:sz w:val="17"/>
              <w:szCs w:val="17"/>
            </w:rPr>
            <w:t>NIBM Road</w:t>
          </w:r>
        </w:smartTag>
      </w:smartTag>
      <w:r>
        <w:rPr>
          <w:rFonts w:ascii="Verdana" w:hAnsi="Verdana"/>
          <w:b/>
          <w:bCs/>
          <w:color w:val="000000"/>
          <w:sz w:val="17"/>
          <w:szCs w:val="17"/>
        </w:rPr>
        <w:t xml:space="preserve">, Kondhwa, Pune – 411048,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/>
              <w:b/>
              <w:bCs/>
              <w:color w:val="000000"/>
              <w:sz w:val="17"/>
              <w:szCs w:val="17"/>
            </w:rPr>
            <w:t>India</w:t>
          </w:r>
        </w:smartTag>
      </w:smartTag>
      <w:r>
        <w:rPr>
          <w:rFonts w:ascii="Verdana" w:hAnsi="Verdana"/>
          <w:b/>
          <w:bCs/>
          <w:color w:val="000000"/>
          <w:sz w:val="17"/>
          <w:szCs w:val="17"/>
        </w:rPr>
        <w:t xml:space="preserve"> </w:t>
      </w:r>
    </w:p>
    <w:p w:rsidR="00B31B23" w:rsidRDefault="00936553">
      <w:pPr>
        <w:spacing w:before="40"/>
        <w:jc w:val="both"/>
        <w:rPr>
          <w:rFonts w:ascii="Verdana" w:hAnsi="Verdana"/>
          <w:b/>
          <w:bCs/>
          <w:color w:val="000000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ab/>
      </w:r>
      <w:r>
        <w:rPr>
          <w:rFonts w:ascii="Verdana" w:hAnsi="Verdana"/>
          <w:b/>
          <w:bCs/>
          <w:color w:val="000000"/>
          <w:sz w:val="17"/>
          <w:szCs w:val="17"/>
        </w:rPr>
        <w:tab/>
      </w:r>
      <w:r>
        <w:rPr>
          <w:rFonts w:ascii="Verdana" w:hAnsi="Verdana"/>
          <w:b/>
          <w:bCs/>
          <w:color w:val="000000"/>
          <w:sz w:val="17"/>
          <w:szCs w:val="17"/>
        </w:rPr>
        <w:tab/>
      </w:r>
      <w:r>
        <w:rPr>
          <w:rFonts w:ascii="Verdana" w:hAnsi="Verdana"/>
          <w:b/>
          <w:bCs/>
          <w:color w:val="000000"/>
          <w:sz w:val="17"/>
          <w:szCs w:val="17"/>
        </w:rPr>
        <w:tab/>
      </w:r>
      <w:r>
        <w:rPr>
          <w:rFonts w:ascii="Verdana" w:hAnsi="Verdana"/>
          <w:b/>
          <w:bCs/>
          <w:color w:val="000000"/>
          <w:sz w:val="17"/>
          <w:szCs w:val="17"/>
        </w:rPr>
        <w:tab/>
      </w:r>
      <w:r>
        <w:rPr>
          <w:rFonts w:ascii="Verdana" w:hAnsi="Verdana"/>
          <w:b/>
          <w:bCs/>
          <w:color w:val="000000"/>
          <w:sz w:val="17"/>
          <w:szCs w:val="17"/>
        </w:rPr>
        <w:tab/>
      </w:r>
      <w:r>
        <w:rPr>
          <w:rFonts w:ascii="Verdana" w:hAnsi="Verdana"/>
          <w:b/>
          <w:bCs/>
          <w:color w:val="000000"/>
          <w:sz w:val="17"/>
          <w:szCs w:val="17"/>
        </w:rPr>
        <w:tab/>
      </w:r>
      <w:r>
        <w:rPr>
          <w:rFonts w:ascii="Verdana" w:hAnsi="Verdana"/>
          <w:b/>
          <w:bCs/>
          <w:color w:val="000000"/>
          <w:sz w:val="17"/>
          <w:szCs w:val="17"/>
        </w:rPr>
        <w:tab/>
        <w:t>(Tel:</w:t>
      </w:r>
      <w:r w:rsidR="00B31B23">
        <w:rPr>
          <w:rFonts w:ascii="Verdana" w:hAnsi="Verdana"/>
          <w:b/>
          <w:bCs/>
          <w:color w:val="000000"/>
          <w:sz w:val="17"/>
          <w:szCs w:val="17"/>
        </w:rPr>
        <w:t>+91 98812 53139 / +91 98220 01941</w:t>
      </w:r>
      <w:r>
        <w:rPr>
          <w:rFonts w:ascii="Verdana" w:hAnsi="Verdana"/>
          <w:b/>
          <w:bCs/>
          <w:color w:val="000000"/>
          <w:sz w:val="17"/>
          <w:szCs w:val="17"/>
        </w:rPr>
        <w:t xml:space="preserve"> / +91 20 2685 4464</w:t>
      </w:r>
      <w:r w:rsidR="00B31B23">
        <w:rPr>
          <w:rFonts w:ascii="Verdana" w:hAnsi="Verdana"/>
          <w:b/>
          <w:bCs/>
          <w:color w:val="000000"/>
          <w:sz w:val="17"/>
          <w:szCs w:val="17"/>
        </w:rPr>
        <w:t>)</w:t>
      </w:r>
    </w:p>
    <w:p w:rsidR="00B31B23" w:rsidRDefault="00B31B23">
      <w:pPr>
        <w:spacing w:before="40"/>
        <w:jc w:val="both"/>
        <w:rPr>
          <w:rFonts w:ascii="Verdana" w:hAnsi="Verdana"/>
          <w:color w:val="000000"/>
          <w:sz w:val="17"/>
          <w:szCs w:val="17"/>
        </w:rPr>
      </w:pPr>
    </w:p>
    <w:p w:rsidR="00B31B23" w:rsidRDefault="00B31B23">
      <w:p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Nationality </w:t>
      </w:r>
      <w:r>
        <w:rPr>
          <w:rFonts w:ascii="Verdana" w:hAnsi="Verdana"/>
          <w:color w:val="000000"/>
          <w:sz w:val="17"/>
          <w:szCs w:val="17"/>
        </w:rPr>
        <w:tab/>
        <w:t xml:space="preserve">         :     </w:t>
      </w:r>
      <w:r>
        <w:rPr>
          <w:rFonts w:ascii="Verdana" w:hAnsi="Verdana"/>
          <w:color w:val="000000"/>
          <w:sz w:val="17"/>
          <w:szCs w:val="17"/>
        </w:rPr>
        <w:tab/>
        <w:t>Indian</w:t>
      </w:r>
    </w:p>
    <w:p w:rsidR="00B31B23" w:rsidRDefault="00B31B23">
      <w:p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Passport Details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: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 w:rsidR="007B2B93">
        <w:rPr>
          <w:rFonts w:ascii="Verdana" w:hAnsi="Verdana"/>
          <w:color w:val="000000"/>
          <w:sz w:val="17"/>
          <w:szCs w:val="17"/>
        </w:rPr>
        <w:t>J 8934480 ; valid till August 2021</w:t>
      </w:r>
    </w:p>
    <w:p w:rsidR="00B31B23" w:rsidRDefault="00B31B23">
      <w:p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Marital Status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: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Married</w:t>
      </w:r>
    </w:p>
    <w:p w:rsidR="00B31B23" w:rsidRDefault="00B31B23">
      <w:p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No. of Dependents</w:t>
      </w:r>
      <w:r>
        <w:rPr>
          <w:rFonts w:ascii="Verdana" w:hAnsi="Verdana"/>
          <w:color w:val="000000"/>
          <w:sz w:val="17"/>
          <w:szCs w:val="17"/>
        </w:rPr>
        <w:tab/>
        <w:t>: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None</w:t>
      </w:r>
      <w:r w:rsidR="00141953">
        <w:rPr>
          <w:rFonts w:ascii="Verdana" w:hAnsi="Verdana"/>
          <w:color w:val="000000"/>
          <w:sz w:val="17"/>
          <w:szCs w:val="17"/>
        </w:rPr>
        <w:t>( other than spouse).</w:t>
      </w:r>
    </w:p>
    <w:p w:rsidR="00B31B23" w:rsidRDefault="00B31B23">
      <w:p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Health</w:t>
      </w:r>
      <w:r>
        <w:rPr>
          <w:rFonts w:ascii="Verdana" w:hAnsi="Verdana"/>
          <w:color w:val="000000"/>
          <w:sz w:val="17"/>
          <w:szCs w:val="17"/>
        </w:rPr>
        <w:tab/>
        <w:t xml:space="preserve">         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:</w:t>
      </w:r>
      <w:r>
        <w:rPr>
          <w:rFonts w:ascii="Verdana" w:hAnsi="Verdana"/>
          <w:color w:val="000000"/>
          <w:sz w:val="17"/>
          <w:szCs w:val="17"/>
        </w:rPr>
        <w:tab/>
        <w:t xml:space="preserve">  </w:t>
      </w:r>
      <w:r>
        <w:rPr>
          <w:rFonts w:ascii="Verdana" w:hAnsi="Verdana"/>
          <w:color w:val="000000"/>
          <w:sz w:val="17"/>
          <w:szCs w:val="17"/>
        </w:rPr>
        <w:tab/>
        <w:t>Excellent, Active and Sport Loving.</w:t>
      </w:r>
    </w:p>
    <w:p w:rsidR="00B31B23" w:rsidRDefault="00B31B23">
      <w:p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CTC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: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Negotiable</w:t>
      </w:r>
    </w:p>
    <w:p w:rsidR="00B31B23" w:rsidRDefault="00B31B23">
      <w:pPr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Location Preference</w:t>
      </w:r>
      <w:r>
        <w:rPr>
          <w:rFonts w:ascii="Verdana" w:hAnsi="Verdana"/>
          <w:color w:val="000000"/>
          <w:sz w:val="17"/>
          <w:szCs w:val="17"/>
        </w:rPr>
        <w:tab/>
        <w:t>: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Anywhere</w:t>
      </w:r>
    </w:p>
    <w:sectPr w:rsidR="00B31B23" w:rsidSect="005F62E8">
      <w:footerReference w:type="even" r:id="rId8"/>
      <w:pgSz w:w="11909" w:h="16834" w:code="9"/>
      <w:pgMar w:top="1440" w:right="749" w:bottom="1440" w:left="1152" w:header="720" w:footer="720" w:gutter="0"/>
      <w:pgBorders w:offsetFrom="page">
        <w:top w:val="threeDEmboss" w:sz="6" w:space="24" w:color="auto"/>
        <w:left w:val="threeDEmboss" w:sz="6" w:space="24" w:color="auto"/>
        <w:bottom w:val="threeDEngrave" w:sz="6" w:space="24" w:color="auto"/>
        <w:right w:val="threeDEngrave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312" w:rsidRDefault="005A2312">
      <w:r>
        <w:separator/>
      </w:r>
    </w:p>
  </w:endnote>
  <w:endnote w:type="continuationSeparator" w:id="1">
    <w:p w:rsidR="005A2312" w:rsidRDefault="005A2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2AD" w:rsidRDefault="00EA4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342A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2AD" w:rsidRDefault="002342AD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312" w:rsidRDefault="005A2312">
      <w:r>
        <w:separator/>
      </w:r>
    </w:p>
  </w:footnote>
  <w:footnote w:type="continuationSeparator" w:id="1">
    <w:p w:rsidR="005A2312" w:rsidRDefault="005A23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915E2"/>
    <w:multiLevelType w:val="hybridMultilevel"/>
    <w:tmpl w:val="EE8E5192"/>
    <w:lvl w:ilvl="0" w:tplc="F7066812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72199A"/>
    <w:multiLevelType w:val="hybridMultilevel"/>
    <w:tmpl w:val="3AD8C236"/>
    <w:lvl w:ilvl="0" w:tplc="18A2442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242E39"/>
    <w:multiLevelType w:val="multilevel"/>
    <w:tmpl w:val="0686ACCE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326451CE"/>
    <w:multiLevelType w:val="hybridMultilevel"/>
    <w:tmpl w:val="49C8DB1A"/>
    <w:lvl w:ilvl="0" w:tplc="920C602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4B14F3"/>
    <w:multiLevelType w:val="hybridMultilevel"/>
    <w:tmpl w:val="DD12B13E"/>
    <w:lvl w:ilvl="0" w:tplc="41ACAF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5F04F4"/>
    <w:multiLevelType w:val="hybridMultilevel"/>
    <w:tmpl w:val="6770B6D2"/>
    <w:lvl w:ilvl="0" w:tplc="040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8C5CC9"/>
    <w:multiLevelType w:val="multilevel"/>
    <w:tmpl w:val="859C564A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5B4C4400"/>
    <w:multiLevelType w:val="multilevel"/>
    <w:tmpl w:val="0409001D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61066973"/>
    <w:multiLevelType w:val="multilevel"/>
    <w:tmpl w:val="7FA8DD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67F739A4"/>
    <w:multiLevelType w:val="hybridMultilevel"/>
    <w:tmpl w:val="E15E5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5F362C"/>
    <w:multiLevelType w:val="hybridMultilevel"/>
    <w:tmpl w:val="31B8CB6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0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2"/>
    <w:lvlOverride w:ilvl="0">
      <w:lvl w:ilvl="0">
        <w:start w:val="1"/>
        <w:numFmt w:val="bullet"/>
        <w:lvlText w:val="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color w:val="auto"/>
          <w:sz w:val="20"/>
          <w:szCs w:val="20"/>
        </w:rPr>
      </w:lvl>
    </w:lvlOverride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28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7722"/>
    <w:rsid w:val="000208FF"/>
    <w:rsid w:val="00035EE7"/>
    <w:rsid w:val="00035EFE"/>
    <w:rsid w:val="00083B80"/>
    <w:rsid w:val="0008452B"/>
    <w:rsid w:val="00094DB9"/>
    <w:rsid w:val="000C7B4A"/>
    <w:rsid w:val="000E13E7"/>
    <w:rsid w:val="00141953"/>
    <w:rsid w:val="0017537F"/>
    <w:rsid w:val="002342AD"/>
    <w:rsid w:val="002A1B24"/>
    <w:rsid w:val="002B722D"/>
    <w:rsid w:val="00300D91"/>
    <w:rsid w:val="0038185E"/>
    <w:rsid w:val="00391460"/>
    <w:rsid w:val="003E7322"/>
    <w:rsid w:val="0042224C"/>
    <w:rsid w:val="00455B89"/>
    <w:rsid w:val="0047371C"/>
    <w:rsid w:val="004C53FD"/>
    <w:rsid w:val="004D4AB0"/>
    <w:rsid w:val="005049E6"/>
    <w:rsid w:val="00577D88"/>
    <w:rsid w:val="005859CC"/>
    <w:rsid w:val="00594385"/>
    <w:rsid w:val="005A2312"/>
    <w:rsid w:val="005B6FB2"/>
    <w:rsid w:val="005E4DBA"/>
    <w:rsid w:val="005F62E8"/>
    <w:rsid w:val="00602569"/>
    <w:rsid w:val="00604CA9"/>
    <w:rsid w:val="00613FC0"/>
    <w:rsid w:val="00642FE0"/>
    <w:rsid w:val="00646C1D"/>
    <w:rsid w:val="00711EA2"/>
    <w:rsid w:val="00737866"/>
    <w:rsid w:val="0075552B"/>
    <w:rsid w:val="007B2B93"/>
    <w:rsid w:val="007D2D4F"/>
    <w:rsid w:val="00802A3B"/>
    <w:rsid w:val="0085471B"/>
    <w:rsid w:val="00862904"/>
    <w:rsid w:val="008A7722"/>
    <w:rsid w:val="008B57BD"/>
    <w:rsid w:val="008C0655"/>
    <w:rsid w:val="00936553"/>
    <w:rsid w:val="00971ADA"/>
    <w:rsid w:val="0099601B"/>
    <w:rsid w:val="00A52056"/>
    <w:rsid w:val="00A52971"/>
    <w:rsid w:val="00A6180A"/>
    <w:rsid w:val="00AC07CE"/>
    <w:rsid w:val="00B16725"/>
    <w:rsid w:val="00B31B23"/>
    <w:rsid w:val="00B72A62"/>
    <w:rsid w:val="00B82E31"/>
    <w:rsid w:val="00C53105"/>
    <w:rsid w:val="00C60204"/>
    <w:rsid w:val="00C75515"/>
    <w:rsid w:val="00CA0DED"/>
    <w:rsid w:val="00D670A6"/>
    <w:rsid w:val="00D70F23"/>
    <w:rsid w:val="00DA7908"/>
    <w:rsid w:val="00DC79F7"/>
    <w:rsid w:val="00E718A1"/>
    <w:rsid w:val="00EA46D2"/>
    <w:rsid w:val="00EA769D"/>
    <w:rsid w:val="00F318D4"/>
    <w:rsid w:val="00FE3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62E8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5F62E8"/>
    <w:pPr>
      <w:keepNext/>
      <w:ind w:left="1980" w:hanging="1980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5F62E8"/>
    <w:pPr>
      <w:keepNext/>
      <w:ind w:left="1980" w:hanging="198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F62E8"/>
    <w:pPr>
      <w:keepNext/>
      <w:ind w:left="720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F62E8"/>
    <w:pPr>
      <w:jc w:val="center"/>
    </w:pPr>
    <w:rPr>
      <w:b/>
      <w:bCs/>
      <w:sz w:val="28"/>
      <w:u w:val="single"/>
    </w:rPr>
  </w:style>
  <w:style w:type="character" w:styleId="Hyperlink">
    <w:name w:val="Hyperlink"/>
    <w:basedOn w:val="DefaultParagraphFont"/>
    <w:rsid w:val="005F62E8"/>
    <w:rPr>
      <w:color w:val="0000FF"/>
      <w:u w:val="single"/>
    </w:rPr>
  </w:style>
  <w:style w:type="paragraph" w:styleId="Footer">
    <w:name w:val="footer"/>
    <w:basedOn w:val="Normal"/>
    <w:rsid w:val="005F62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F62E8"/>
  </w:style>
  <w:style w:type="paragraph" w:styleId="BodyTextIndent">
    <w:name w:val="Body Text Indent"/>
    <w:basedOn w:val="Normal"/>
    <w:rsid w:val="005F62E8"/>
    <w:pPr>
      <w:ind w:left="540" w:hanging="540"/>
    </w:pPr>
    <w:rPr>
      <w:b/>
      <w:bCs/>
    </w:rPr>
  </w:style>
  <w:style w:type="paragraph" w:styleId="DocumentMap">
    <w:name w:val="Document Map"/>
    <w:basedOn w:val="Normal"/>
    <w:semiHidden/>
    <w:rsid w:val="005F62E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5F62E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First Aluminium Nigeria Plc, PHC</Company>
  <LinksUpToDate>false</LinksUpToDate>
  <CharactersWithSpaces>7271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pks</dc:creator>
  <cp:lastModifiedBy>Admin</cp:lastModifiedBy>
  <cp:revision>2</cp:revision>
  <cp:lastPrinted>2014-01-09T13:08:00Z</cp:lastPrinted>
  <dcterms:created xsi:type="dcterms:W3CDTF">2019-05-02T06:29:00Z</dcterms:created>
  <dcterms:modified xsi:type="dcterms:W3CDTF">2019-05-02T06:29:00Z</dcterms:modified>
</cp:coreProperties>
</file>