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44" w:rsidRDefault="00455744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0812" w:rsidRPr="00455744" w:rsidRDefault="0071754F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SUMANT KUMAR VERMA</w:t>
      </w:r>
    </w:p>
    <w:p w:rsidR="002B0812" w:rsidRPr="00455744" w:rsidRDefault="002B0812">
      <w:pPr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0812" w:rsidRPr="00455744" w:rsidRDefault="0071754F">
      <w:pPr>
        <w:jc w:val="center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b/>
          <w:sz w:val="22"/>
          <w:szCs w:val="22"/>
        </w:rPr>
        <w:t xml:space="preserve">C/o Late, Indra Lal Verma, Thana Road, Pipraich, </w:t>
      </w:r>
      <w:proofErr w:type="gramStart"/>
      <w:r w:rsidRPr="00455744">
        <w:rPr>
          <w:rFonts w:asciiTheme="minorHAnsi" w:hAnsiTheme="minorHAnsi" w:cstheme="minorHAnsi"/>
          <w:b/>
          <w:sz w:val="22"/>
          <w:szCs w:val="22"/>
        </w:rPr>
        <w:t>Distt</w:t>
      </w:r>
      <w:proofErr w:type="gramEnd"/>
      <w:r w:rsidRPr="00455744">
        <w:rPr>
          <w:rFonts w:asciiTheme="minorHAnsi" w:hAnsiTheme="minorHAnsi" w:cstheme="minorHAnsi"/>
          <w:b/>
          <w:sz w:val="22"/>
          <w:szCs w:val="22"/>
        </w:rPr>
        <w:t>: Gorakhpur-273152</w:t>
      </w:r>
    </w:p>
    <w:p w:rsidR="002B0812" w:rsidRPr="00455744" w:rsidRDefault="0071754F">
      <w:pPr>
        <w:pBdr>
          <w:bottom w:val="single" w:sz="12" w:space="1" w:color="000000"/>
        </w:pBd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55744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455744">
        <w:rPr>
          <w:rFonts w:asciiTheme="minorHAnsi" w:hAnsiTheme="minorHAnsi" w:cstheme="minorHAnsi"/>
          <w:b/>
          <w:sz w:val="22"/>
          <w:szCs w:val="22"/>
        </w:rPr>
        <w:t>Mobile: 7830681843, 7024655859, E- mail: - skverma987@rediffmail.com, skv987@gmail.com</w:t>
      </w:r>
    </w:p>
    <w:p w:rsidR="002B0812" w:rsidRPr="00455744" w:rsidRDefault="002B0812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Objective:</w:t>
      </w:r>
      <w:r w:rsidRPr="00455744">
        <w:rPr>
          <w:rFonts w:asciiTheme="minorHAnsi" w:hAnsiTheme="minorHAnsi" w:cstheme="minorHAnsi"/>
          <w:b/>
          <w:sz w:val="22"/>
          <w:szCs w:val="22"/>
        </w:rPr>
        <w:tab/>
      </w:r>
    </w:p>
    <w:p w:rsidR="002B0812" w:rsidRPr="00455744" w:rsidRDefault="0071754F" w:rsidP="0045574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b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 xml:space="preserve">Seeking to explore my enriched and </w:t>
      </w:r>
      <w:r w:rsidR="009C3D1B" w:rsidRPr="00455744">
        <w:rPr>
          <w:rFonts w:asciiTheme="minorHAnsi" w:hAnsiTheme="minorHAnsi" w:cstheme="minorHAnsi"/>
          <w:sz w:val="22"/>
          <w:szCs w:val="22"/>
        </w:rPr>
        <w:t xml:space="preserve">in diversified </w:t>
      </w:r>
      <w:r w:rsidRPr="00455744">
        <w:rPr>
          <w:rFonts w:asciiTheme="minorHAnsi" w:hAnsiTheme="minorHAnsi" w:cstheme="minorHAnsi"/>
          <w:sz w:val="22"/>
          <w:szCs w:val="22"/>
        </w:rPr>
        <w:t xml:space="preserve">technical proficiency in </w:t>
      </w:r>
      <w:r w:rsidR="009C3D1B" w:rsidRPr="00455744">
        <w:rPr>
          <w:rFonts w:asciiTheme="minorHAnsi" w:hAnsiTheme="minorHAnsi" w:cstheme="minorHAnsi"/>
          <w:sz w:val="22"/>
          <w:szCs w:val="22"/>
        </w:rPr>
        <w:t>Thermal Power Plant Mechanical</w:t>
      </w:r>
      <w:r w:rsidRPr="00455744">
        <w:rPr>
          <w:rFonts w:asciiTheme="minorHAnsi" w:hAnsiTheme="minorHAnsi" w:cstheme="minorHAnsi"/>
          <w:sz w:val="22"/>
          <w:szCs w:val="22"/>
        </w:rPr>
        <w:t xml:space="preserve"> Maintenance</w:t>
      </w:r>
      <w:r w:rsidR="009C3D1B" w:rsidRPr="00455744">
        <w:rPr>
          <w:rFonts w:asciiTheme="minorHAnsi" w:hAnsiTheme="minorHAnsi" w:cstheme="minorHAnsi"/>
          <w:sz w:val="22"/>
          <w:szCs w:val="22"/>
        </w:rPr>
        <w:t xml:space="preserve"> field, with focus on C</w:t>
      </w:r>
      <w:r w:rsidRPr="00455744">
        <w:rPr>
          <w:rFonts w:asciiTheme="minorHAnsi" w:hAnsiTheme="minorHAnsi" w:cstheme="minorHAnsi"/>
          <w:sz w:val="22"/>
          <w:szCs w:val="22"/>
        </w:rPr>
        <w:t xml:space="preserve">areer-development and </w:t>
      </w:r>
      <w:r w:rsidR="00455744">
        <w:rPr>
          <w:rFonts w:asciiTheme="minorHAnsi" w:hAnsiTheme="minorHAnsi" w:cstheme="minorHAnsi"/>
          <w:sz w:val="22"/>
          <w:szCs w:val="22"/>
        </w:rPr>
        <w:t xml:space="preserve">organizational growth through </w:t>
      </w:r>
      <w:r w:rsidR="009C3D1B" w:rsidRPr="00455744">
        <w:rPr>
          <w:rFonts w:asciiTheme="minorHAnsi" w:hAnsiTheme="minorHAnsi" w:cstheme="minorHAnsi"/>
          <w:sz w:val="22"/>
          <w:szCs w:val="22"/>
        </w:rPr>
        <w:t>Cost Saving</w:t>
      </w:r>
      <w:r w:rsidRPr="0045574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2B0812" w:rsidRPr="00455744" w:rsidRDefault="002B0812" w:rsidP="00455744">
      <w:pPr>
        <w:spacing w:line="276" w:lineRule="auto"/>
        <w:rPr>
          <w:rFonts w:asciiTheme="minorHAnsi" w:hAnsiTheme="minorHAnsi" w:cstheme="minorHAnsi"/>
          <w:sz w:val="22"/>
          <w:szCs w:val="22"/>
          <w:vertAlign w:val="subscript"/>
        </w:rPr>
      </w:pPr>
    </w:p>
    <w:p w:rsidR="002B0812" w:rsidRPr="00455744" w:rsidRDefault="0071754F" w:rsidP="00455744">
      <w:pPr>
        <w:spacing w:line="276" w:lineRule="auto"/>
        <w:ind w:left="630" w:hanging="360"/>
        <w:jc w:val="center"/>
        <w:rPr>
          <w:rFonts w:asciiTheme="minorHAnsi" w:hAnsiTheme="minorHAnsi" w:cstheme="minorHAnsi"/>
          <w:b/>
          <w:color w:val="FFFFFF"/>
          <w:sz w:val="22"/>
          <w:szCs w:val="22"/>
          <w:u w:val="single"/>
        </w:rPr>
      </w:pPr>
      <w:r w:rsidRPr="00455744">
        <w:rPr>
          <w:rFonts w:asciiTheme="minorHAnsi" w:hAnsiTheme="minorHAnsi" w:cstheme="minorHAnsi"/>
          <w:b/>
          <w:color w:val="FFFFFF"/>
          <w:sz w:val="22"/>
          <w:szCs w:val="22"/>
          <w:highlight w:val="black"/>
          <w:u w:val="single"/>
        </w:rPr>
        <w:t>PROFESSIONAL PROFILE</w:t>
      </w:r>
    </w:p>
    <w:p w:rsidR="002B0812" w:rsidRPr="00455744" w:rsidRDefault="00C8677B" w:rsidP="0045574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 xml:space="preserve">Thermal </w:t>
      </w:r>
      <w:r w:rsidR="0071754F" w:rsidRPr="00455744">
        <w:rPr>
          <w:rFonts w:asciiTheme="minorHAnsi" w:hAnsiTheme="minorHAnsi" w:cstheme="minorHAnsi"/>
          <w:b/>
          <w:sz w:val="22"/>
          <w:szCs w:val="22"/>
          <w:u w:val="single"/>
        </w:rPr>
        <w:t xml:space="preserve">Power Plant: </w:t>
      </w:r>
      <w:r w:rsidR="0071754F" w:rsidRPr="0045574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B0812" w:rsidRPr="00455744" w:rsidRDefault="002B0812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9968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888"/>
        <w:gridCol w:w="8080"/>
      </w:tblGrid>
      <w:tr w:rsidR="002B0812" w:rsidRPr="00455744" w:rsidTr="00E73B3D">
        <w:tc>
          <w:tcPr>
            <w:tcW w:w="1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0564D" w:rsidRPr="00455744" w:rsidRDefault="0071754F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Sr. Manager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proofErr w:type="spellStart"/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TG+BOP</w:t>
            </w:r>
            <w:r w:rsidR="00184C3E">
              <w:rPr>
                <w:rFonts w:asciiTheme="minorHAnsi" w:hAnsiTheme="minorHAnsi" w:cstheme="minorHAnsi"/>
                <w:b/>
                <w:sz w:val="22"/>
                <w:szCs w:val="22"/>
              </w:rPr>
              <w:t>+Utility</w:t>
            </w:r>
            <w:proofErr w:type="spellEnd"/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  <w:p w:rsidR="002B0812" w:rsidRPr="00455744" w:rsidRDefault="0071754F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2 x 300 MW (TRN Energy Limited) 14/01/17-Till date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3056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Overseeing Maintenance of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TG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Pumps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CT Fans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Compressors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DM Plant &amp;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Utilities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B0812" w:rsidRPr="00455744" w:rsidTr="00E73B3D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Spares, Vendor development and Supply chain management.</w:t>
            </w:r>
          </w:p>
        </w:tc>
      </w:tr>
      <w:tr w:rsidR="002B0812" w:rsidRPr="00455744" w:rsidTr="00E73B3D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403C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Additional in-charge for </w:t>
            </w:r>
            <w:r w:rsidR="006770CC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Plant 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AC, Ventilation</w:t>
            </w:r>
            <w:r w:rsidR="00403CC9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, Cooling Water 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&amp; Fire Fighting system.</w:t>
            </w:r>
          </w:p>
        </w:tc>
      </w:tr>
      <w:tr w:rsidR="00930AD0" w:rsidRPr="00455744" w:rsidTr="00E73B3D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30AD0" w:rsidRPr="00455744" w:rsidRDefault="00930AD0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30AD0" w:rsidRPr="00455744" w:rsidRDefault="00403CC9" w:rsidP="003056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Overseeing</w:t>
            </w:r>
            <w:r w:rsidR="00930AD0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a team of 100 </w:t>
            </w:r>
            <w:r w:rsidR="0030564D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Technical </w:t>
            </w:r>
            <w:r w:rsidR="00930AD0" w:rsidRPr="00455744">
              <w:rPr>
                <w:rFonts w:asciiTheme="minorHAnsi" w:hAnsiTheme="minorHAnsi" w:cstheme="minorHAnsi"/>
                <w:sz w:val="22"/>
                <w:szCs w:val="22"/>
              </w:rPr>
              <w:t>person</w:t>
            </w:r>
            <w:r w:rsidR="0030564D" w:rsidRPr="00455744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930AD0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at </w:t>
            </w:r>
            <w:r w:rsidR="00930AD0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TRNEPL 2x300 MW</w:t>
            </w:r>
            <w:r w:rsidR="0030564D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site </w:t>
            </w:r>
            <w:proofErr w:type="spellStart"/>
            <w:r w:rsidR="0030564D" w:rsidRPr="00455744">
              <w:rPr>
                <w:rFonts w:asciiTheme="minorHAnsi" w:hAnsiTheme="minorHAnsi" w:cstheme="minorHAnsi"/>
                <w:sz w:val="22"/>
                <w:szCs w:val="22"/>
              </w:rPr>
              <w:t>Raigarh</w:t>
            </w:r>
            <w:proofErr w:type="spellEnd"/>
            <w:r w:rsidR="0030564D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(C.</w:t>
            </w:r>
            <w:r w:rsidR="00930AD0" w:rsidRPr="00455744">
              <w:rPr>
                <w:rFonts w:asciiTheme="minorHAnsi" w:hAnsiTheme="minorHAnsi" w:cstheme="minorHAnsi"/>
                <w:sz w:val="22"/>
                <w:szCs w:val="22"/>
              </w:rPr>
              <w:t>G.)</w:t>
            </w:r>
            <w:r w:rsidR="009C3D1B"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B0812" w:rsidRPr="00455744" w:rsidTr="00E73B3D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Imparting knowledge to engineers for Industrial Safety &amp; Technical Training</w:t>
            </w:r>
            <w:r w:rsidR="00403CC9"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</w:tbl>
    <w:p w:rsidR="002B0812" w:rsidRPr="00455744" w:rsidRDefault="002B0812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55744" w:rsidRPr="00455744" w:rsidRDefault="00455744" w:rsidP="00455744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74CA" w:rsidRPr="00455744" w:rsidRDefault="002B74CA" w:rsidP="0045574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Achievements:</w:t>
      </w:r>
    </w:p>
    <w:p w:rsidR="002B74CA" w:rsidRPr="00455744" w:rsidRDefault="002B74CA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Resolving </w:t>
      </w:r>
      <w:r w:rsidR="00944CD7">
        <w:rPr>
          <w:rFonts w:asciiTheme="minorHAnsi" w:hAnsiTheme="minorHAnsi" w:cstheme="minorHAnsi"/>
          <w:sz w:val="22"/>
          <w:szCs w:val="22"/>
        </w:rPr>
        <w:t xml:space="preserve">long pending </w:t>
      </w:r>
      <w:r w:rsidRPr="00455744">
        <w:rPr>
          <w:rFonts w:asciiTheme="minorHAnsi" w:hAnsiTheme="minorHAnsi" w:cstheme="minorHAnsi"/>
          <w:sz w:val="22"/>
          <w:szCs w:val="22"/>
        </w:rPr>
        <w:t>AFT cut-out issue of main plant AC (Chiller System) for CCR</w:t>
      </w:r>
      <w:r w:rsidR="00944CD7">
        <w:rPr>
          <w:rFonts w:asciiTheme="minorHAnsi" w:hAnsiTheme="minorHAnsi" w:cstheme="minorHAnsi"/>
          <w:sz w:val="22"/>
          <w:szCs w:val="22"/>
        </w:rPr>
        <w:t>/</w:t>
      </w:r>
      <w:r w:rsidRPr="00455744">
        <w:rPr>
          <w:rFonts w:asciiTheme="minorHAnsi" w:hAnsiTheme="minorHAnsi" w:cstheme="minorHAnsi"/>
          <w:sz w:val="22"/>
          <w:szCs w:val="22"/>
        </w:rPr>
        <w:t xml:space="preserve"> other control </w:t>
      </w:r>
      <w:r w:rsidR="00944CD7">
        <w:rPr>
          <w:rFonts w:asciiTheme="minorHAnsi" w:hAnsiTheme="minorHAnsi" w:cstheme="minorHAnsi"/>
          <w:sz w:val="22"/>
          <w:szCs w:val="22"/>
        </w:rPr>
        <w:t>stations.</w:t>
      </w:r>
    </w:p>
    <w:p w:rsidR="002B74CA" w:rsidRPr="00455744" w:rsidRDefault="002B74CA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Overhauling of 03 Nos Intake Pumps with no spares used since June 2017. Saved approx.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. </w:t>
      </w:r>
      <w:r w:rsidR="00C8677B" w:rsidRPr="00455744">
        <w:rPr>
          <w:rFonts w:asciiTheme="minorHAnsi" w:hAnsiTheme="minorHAnsi" w:cstheme="minorHAnsi"/>
          <w:sz w:val="22"/>
          <w:szCs w:val="22"/>
        </w:rPr>
        <w:t>1</w:t>
      </w:r>
      <w:r w:rsidRPr="00455744">
        <w:rPr>
          <w:rFonts w:asciiTheme="minorHAnsi" w:hAnsiTheme="minorHAnsi" w:cstheme="minorHAnsi"/>
          <w:sz w:val="22"/>
          <w:szCs w:val="22"/>
        </w:rPr>
        <w:t>0 La</w:t>
      </w:r>
      <w:r w:rsidR="00C8677B" w:rsidRPr="00455744">
        <w:rPr>
          <w:rFonts w:asciiTheme="minorHAnsi" w:hAnsiTheme="minorHAnsi" w:cstheme="minorHAnsi"/>
          <w:sz w:val="22"/>
          <w:szCs w:val="22"/>
        </w:rPr>
        <w:t>c</w:t>
      </w:r>
      <w:r w:rsidRPr="00455744">
        <w:rPr>
          <w:rFonts w:asciiTheme="minorHAnsi" w:hAnsiTheme="minorHAnsi" w:cstheme="minorHAnsi"/>
          <w:sz w:val="22"/>
          <w:szCs w:val="22"/>
        </w:rPr>
        <w:t>/annum.</w:t>
      </w:r>
    </w:p>
    <w:p w:rsidR="007E5762" w:rsidRPr="00455744" w:rsidRDefault="007E5762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Rectifying high vibration problem of CW Pump #</w:t>
      </w:r>
      <w:proofErr w:type="gramStart"/>
      <w:r w:rsidRPr="00455744">
        <w:rPr>
          <w:rFonts w:asciiTheme="minorHAnsi" w:hAnsiTheme="minorHAnsi" w:cstheme="minorHAnsi"/>
          <w:sz w:val="22"/>
          <w:szCs w:val="22"/>
        </w:rPr>
        <w:t>1A,</w:t>
      </w:r>
      <w:proofErr w:type="gramEnd"/>
      <w:r w:rsidRPr="00455744">
        <w:rPr>
          <w:rFonts w:asciiTheme="minorHAnsi" w:hAnsiTheme="minorHAnsi" w:cstheme="minorHAnsi"/>
          <w:sz w:val="22"/>
          <w:szCs w:val="22"/>
        </w:rPr>
        <w:t xml:space="preserve"> resulted saving spares-cost of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>. 28 lacs.</w:t>
      </w:r>
    </w:p>
    <w:p w:rsidR="002B74CA" w:rsidRPr="00455744" w:rsidRDefault="002B74CA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Rectified BFP NDE side Y-Axis vibration high problem. No reoccurring of problem since Apr 2017.</w:t>
      </w:r>
    </w:p>
    <w:p w:rsidR="009D0D95" w:rsidRPr="00455744" w:rsidRDefault="002B74CA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On Job Training of Engineers </w:t>
      </w:r>
      <w:r w:rsidR="00C8677B" w:rsidRPr="00455744">
        <w:rPr>
          <w:rFonts w:asciiTheme="minorHAnsi" w:hAnsiTheme="minorHAnsi" w:cstheme="minorHAnsi"/>
          <w:sz w:val="22"/>
          <w:szCs w:val="22"/>
        </w:rPr>
        <w:t xml:space="preserve">upon </w:t>
      </w:r>
      <w:r w:rsidRPr="00455744">
        <w:rPr>
          <w:rFonts w:asciiTheme="minorHAnsi" w:hAnsiTheme="minorHAnsi" w:cstheme="minorHAnsi"/>
          <w:sz w:val="22"/>
          <w:szCs w:val="22"/>
        </w:rPr>
        <w:t xml:space="preserve">rotary equipment. </w:t>
      </w:r>
    </w:p>
    <w:p w:rsidR="002B74CA" w:rsidRPr="00455744" w:rsidRDefault="009D0D95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Leading from front to extinguish huge fire, </w:t>
      </w:r>
      <w:r w:rsidR="007E5762" w:rsidRPr="00455744">
        <w:rPr>
          <w:rFonts w:asciiTheme="minorHAnsi" w:hAnsiTheme="minorHAnsi" w:cstheme="minorHAnsi"/>
          <w:sz w:val="22"/>
          <w:szCs w:val="22"/>
        </w:rPr>
        <w:t>broke</w:t>
      </w:r>
      <w:r w:rsidRPr="00455744">
        <w:rPr>
          <w:rFonts w:asciiTheme="minorHAnsi" w:hAnsiTheme="minorHAnsi" w:cstheme="minorHAnsi"/>
          <w:sz w:val="22"/>
          <w:szCs w:val="22"/>
        </w:rPr>
        <w:t xml:space="preserve"> at old equipment storage area (Mar 2017).</w:t>
      </w:r>
    </w:p>
    <w:p w:rsidR="002B74CA" w:rsidRPr="00455744" w:rsidRDefault="009D0D95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Leading a team of 12 personnel from front to effectively cont</w:t>
      </w:r>
      <w:r w:rsidR="00C8677B" w:rsidRPr="00455744">
        <w:rPr>
          <w:rFonts w:asciiTheme="minorHAnsi" w:hAnsiTheme="minorHAnsi" w:cstheme="minorHAnsi"/>
          <w:sz w:val="22"/>
          <w:szCs w:val="22"/>
        </w:rPr>
        <w:t>rol</w:t>
      </w:r>
      <w:r w:rsidRPr="00455744">
        <w:rPr>
          <w:rFonts w:asciiTheme="minorHAnsi" w:hAnsiTheme="minorHAnsi" w:cstheme="minorHAnsi"/>
          <w:sz w:val="22"/>
          <w:szCs w:val="22"/>
        </w:rPr>
        <w:t xml:space="preserve"> the </w:t>
      </w:r>
      <w:r w:rsidR="00C8677B" w:rsidRPr="00455744">
        <w:rPr>
          <w:rFonts w:asciiTheme="minorHAnsi" w:hAnsiTheme="minorHAnsi" w:cstheme="minorHAnsi"/>
          <w:sz w:val="22"/>
          <w:szCs w:val="22"/>
        </w:rPr>
        <w:t>flood</w:t>
      </w:r>
      <w:r w:rsidRPr="00455744">
        <w:rPr>
          <w:rFonts w:asciiTheme="minorHAnsi" w:hAnsiTheme="minorHAnsi" w:cstheme="minorHAnsi"/>
          <w:sz w:val="22"/>
          <w:szCs w:val="22"/>
        </w:rPr>
        <w:t xml:space="preserve"> arose at Intake Pump House area.</w:t>
      </w:r>
    </w:p>
    <w:p w:rsidR="002B74CA" w:rsidRPr="00455744" w:rsidRDefault="009D0D95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Equipment / Spares </w:t>
      </w:r>
      <w:r w:rsidR="00C8677B" w:rsidRPr="00455744">
        <w:rPr>
          <w:rFonts w:asciiTheme="minorHAnsi" w:hAnsiTheme="minorHAnsi" w:cstheme="minorHAnsi"/>
          <w:sz w:val="22"/>
          <w:szCs w:val="22"/>
        </w:rPr>
        <w:t xml:space="preserve">and vendor </w:t>
      </w:r>
      <w:r w:rsidRPr="00455744">
        <w:rPr>
          <w:rFonts w:asciiTheme="minorHAnsi" w:hAnsiTheme="minorHAnsi" w:cstheme="minorHAnsi"/>
          <w:sz w:val="22"/>
          <w:szCs w:val="22"/>
        </w:rPr>
        <w:t>management for TG, DM Plant &amp; BOP Area</w:t>
      </w:r>
      <w:r w:rsidR="002B74CA" w:rsidRPr="00455744">
        <w:rPr>
          <w:rFonts w:asciiTheme="minorHAnsi" w:hAnsiTheme="minorHAnsi" w:cstheme="minorHAnsi"/>
          <w:sz w:val="22"/>
          <w:szCs w:val="22"/>
        </w:rPr>
        <w:t>.</w:t>
      </w:r>
    </w:p>
    <w:p w:rsidR="00455744" w:rsidRPr="00455744" w:rsidRDefault="00455744" w:rsidP="00455744">
      <w:pPr>
        <w:pStyle w:val="ListParagraph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2B74CA" w:rsidRPr="00455744" w:rsidRDefault="002B74CA" w:rsidP="00455744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74CA" w:rsidRPr="00455744" w:rsidRDefault="002B74CA" w:rsidP="00455744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9968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888"/>
        <w:gridCol w:w="8080"/>
      </w:tblGrid>
      <w:tr w:rsidR="00070AC3" w:rsidRPr="00455744" w:rsidTr="00787F67">
        <w:tc>
          <w:tcPr>
            <w:tcW w:w="1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70AC3" w:rsidRPr="00455744" w:rsidRDefault="00070AC3" w:rsidP="00787F6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DGM (SIMAR Infrastructures Limited) 01/02/2014 to 14/12/2016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Leading a team of 40 Mechanical Engineers/supervisors &amp; 200 workmen at </w:t>
            </w:r>
            <w:proofErr w:type="spellStart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Talwandi</w:t>
            </w:r>
            <w:proofErr w:type="spellEnd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Sabo Power Limited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(3x660 MW) Vedanta Site, 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at Mansa (Punjab).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Overseeing Annual Maintenance Contract of TG, BOP, Boiler, </w:t>
            </w:r>
            <w:proofErr w:type="gramStart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Coal</w:t>
            </w:r>
            <w:proofErr w:type="gramEnd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Mills &amp; AHP.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Overseeing Plant Machinery maintenance, Safety and Firefighting Training.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RCA, HIRA, Kaizen reports / documentation and implementation of SMP at site. 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Conducting CSR activities for villagers, schools and plant land losers.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Firefighting Mock Drills / Exercises &amp; First Aid Training.</w:t>
            </w:r>
          </w:p>
        </w:tc>
      </w:tr>
    </w:tbl>
    <w:p w:rsidR="00455744" w:rsidRPr="00455744" w:rsidRDefault="00455744" w:rsidP="00455744">
      <w:pPr>
        <w:spacing w:line="276" w:lineRule="auto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070AC3" w:rsidRPr="00455744" w:rsidRDefault="00070AC3" w:rsidP="0045574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Achievements:</w:t>
      </w:r>
    </w:p>
    <w:p w:rsidR="001F41ED" w:rsidRPr="00455744" w:rsidRDefault="001F41ED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55744">
        <w:rPr>
          <w:rFonts w:asciiTheme="minorHAnsi" w:hAnsiTheme="minorHAnsi" w:cstheme="minorHAnsi"/>
          <w:sz w:val="22"/>
          <w:szCs w:val="22"/>
        </w:rPr>
        <w:t>Mobilising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first site on behalf of SIMAR Infrastructures Limited as direct tier-1 contractor at </w:t>
      </w:r>
      <w:r w:rsidR="007E5762" w:rsidRPr="00455744">
        <w:rPr>
          <w:rFonts w:asciiTheme="minorHAnsi" w:hAnsiTheme="minorHAnsi" w:cstheme="minorHAnsi"/>
          <w:sz w:val="22"/>
          <w:szCs w:val="22"/>
        </w:rPr>
        <w:t>TSPL.</w:t>
      </w:r>
    </w:p>
    <w:p w:rsidR="00305382" w:rsidRPr="00455744" w:rsidRDefault="00305382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“ZERO” LTI during entire tenure at TSPL Site.</w:t>
      </w:r>
    </w:p>
    <w:p w:rsidR="00070AC3" w:rsidRPr="00455744" w:rsidRDefault="00682324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Permanent diagnosis for </w:t>
      </w:r>
      <w:r w:rsidR="00070AC3" w:rsidRPr="00455744">
        <w:rPr>
          <w:rFonts w:asciiTheme="minorHAnsi" w:hAnsiTheme="minorHAnsi" w:cstheme="minorHAnsi"/>
          <w:sz w:val="22"/>
          <w:szCs w:val="22"/>
        </w:rPr>
        <w:t>Coal Mill #2 B, tripping due to high metal temperature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070AC3" w:rsidRPr="00455744" w:rsidRDefault="00070AC3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Trained all work-men (up to helper level) for safe and effective use of portable Fire Extinguishers.</w:t>
      </w:r>
    </w:p>
    <w:p w:rsidR="00070AC3" w:rsidRPr="00455744" w:rsidRDefault="00070AC3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Handy method to avoid spillage of fly-ash during loading of bulker</w:t>
      </w:r>
      <w:r w:rsidR="00305382" w:rsidRPr="00455744">
        <w:rPr>
          <w:rFonts w:asciiTheme="minorHAnsi" w:hAnsiTheme="minorHAnsi" w:cstheme="minorHAnsi"/>
          <w:sz w:val="22"/>
          <w:szCs w:val="22"/>
        </w:rPr>
        <w:t>s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1F41ED" w:rsidRPr="00455744" w:rsidRDefault="001F41ED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Training client Graduate Trainee / GETs regarding operation and fault finding in Emergency Diesel Fire Pumps.</w:t>
      </w:r>
    </w:p>
    <w:p w:rsidR="00305382" w:rsidRPr="00455744" w:rsidRDefault="00305382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Conducting classes for GETs of SIMAR as on job training, on daily basis</w:t>
      </w:r>
      <w:r w:rsidR="00C8677B" w:rsidRPr="00455744">
        <w:rPr>
          <w:rFonts w:asciiTheme="minorHAnsi" w:hAnsiTheme="minorHAnsi" w:cstheme="minorHAnsi"/>
          <w:sz w:val="22"/>
          <w:szCs w:val="22"/>
        </w:rPr>
        <w:t>.</w:t>
      </w:r>
    </w:p>
    <w:p w:rsidR="00305382" w:rsidRPr="00455744" w:rsidRDefault="00305382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Active participation as team during</w:t>
      </w:r>
      <w:r w:rsidR="002B74CA" w:rsidRPr="00455744">
        <w:rPr>
          <w:rFonts w:asciiTheme="minorHAnsi" w:hAnsiTheme="minorHAnsi" w:cstheme="minorHAnsi"/>
          <w:sz w:val="22"/>
          <w:szCs w:val="22"/>
        </w:rPr>
        <w:t xml:space="preserve"> plantation of Record 2.2 La</w:t>
      </w:r>
      <w:r w:rsidR="00C8677B" w:rsidRPr="00455744">
        <w:rPr>
          <w:rFonts w:asciiTheme="minorHAnsi" w:hAnsiTheme="minorHAnsi" w:cstheme="minorHAnsi"/>
          <w:sz w:val="22"/>
          <w:szCs w:val="22"/>
        </w:rPr>
        <w:t>c</w:t>
      </w:r>
      <w:r w:rsidR="002B74CA" w:rsidRPr="00455744">
        <w:rPr>
          <w:rFonts w:asciiTheme="minorHAnsi" w:hAnsiTheme="minorHAnsi" w:cstheme="minorHAnsi"/>
          <w:sz w:val="22"/>
          <w:szCs w:val="22"/>
        </w:rPr>
        <w:t>s saplings in 2015.</w:t>
      </w:r>
    </w:p>
    <w:p w:rsidR="00682324" w:rsidRPr="00184C3E" w:rsidRDefault="00184C3E" w:rsidP="00184C3E">
      <w:pPr>
        <w:ind w:left="360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Projects (EPC) &amp; Commissioning</w:t>
      </w:r>
    </w:p>
    <w:p w:rsidR="00070AC3" w:rsidRPr="00455744" w:rsidRDefault="00070AC3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9968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888"/>
        <w:gridCol w:w="8080"/>
      </w:tblGrid>
      <w:tr w:rsidR="00070AC3" w:rsidRPr="00455744" w:rsidTr="00787F67">
        <w:tc>
          <w:tcPr>
            <w:tcW w:w="1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Resident Manager, Techno Electric &amp; </w:t>
            </w:r>
            <w:proofErr w:type="spellStart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Engg</w:t>
            </w:r>
            <w:proofErr w:type="spellEnd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. Co. Ltd. (07/03/2007 to 31/1/2014)</w:t>
            </w:r>
          </w:p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Vedanta Site at </w:t>
            </w:r>
            <w:proofErr w:type="spellStart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Jharsuguda</w:t>
            </w:r>
            <w:proofErr w:type="spellEnd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(Odisha)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Leading a team of 40 Mechanical Engineers/supervisors &amp; 600 work-force at Vedanta </w:t>
            </w:r>
            <w:proofErr w:type="spellStart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Aluminium</w:t>
            </w:r>
            <w:proofErr w:type="spellEnd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Limited.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Successful completion of 02 projects (Smelter-1 &amp; 2) with no LTI / Fatal injury.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Leading Safety Audit and Safety Compliance to achieve “ZERO HARM”.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Successful Fabrication, Erection &amp; commission of 5.5. &amp; 12.5 Lac TPA Bus-Bar System (320 &amp; 360 KA Current) at Vedanta </w:t>
            </w:r>
            <w:proofErr w:type="spellStart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Aluminium</w:t>
            </w:r>
            <w:proofErr w:type="spellEnd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Limited, </w:t>
            </w:r>
            <w:proofErr w:type="spellStart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Jhasruguda</w:t>
            </w:r>
            <w:proofErr w:type="spellEnd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Documentation of Safety &amp; SOP at site.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C867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Onsite Training of engineers </w:t>
            </w:r>
            <w:r w:rsidR="00C8677B" w:rsidRPr="00455744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Workmen for Firefighting &amp; First Aid.</w:t>
            </w:r>
          </w:p>
        </w:tc>
      </w:tr>
      <w:tr w:rsidR="00070AC3" w:rsidRPr="00455744" w:rsidTr="00787F67">
        <w:tc>
          <w:tcPr>
            <w:tcW w:w="18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70AC3" w:rsidRPr="00455744" w:rsidRDefault="00070AC3" w:rsidP="00787F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Eliminated one of the commissioning problems, with requisite SOP for client.</w:t>
            </w:r>
          </w:p>
        </w:tc>
      </w:tr>
    </w:tbl>
    <w:p w:rsidR="00070AC3" w:rsidRPr="00455744" w:rsidRDefault="00070AC3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C8677B" w:rsidRPr="00455744" w:rsidRDefault="00C8677B" w:rsidP="00C8677B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Achievements:</w:t>
      </w:r>
    </w:p>
    <w:p w:rsidR="00C8677B" w:rsidRPr="00455744" w:rsidRDefault="00C8677B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55744">
        <w:rPr>
          <w:rFonts w:asciiTheme="minorHAnsi" w:hAnsiTheme="minorHAnsi" w:cstheme="minorHAnsi"/>
          <w:sz w:val="22"/>
          <w:szCs w:val="22"/>
        </w:rPr>
        <w:t>Mobilising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site on behalf of </w:t>
      </w:r>
      <w:r w:rsidRPr="00455744">
        <w:rPr>
          <w:rFonts w:asciiTheme="minorHAnsi" w:hAnsiTheme="minorHAnsi" w:cstheme="minorHAnsi"/>
          <w:sz w:val="22"/>
          <w:szCs w:val="22"/>
        </w:rPr>
        <w:t xml:space="preserve">Techno Electric &amp;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Engg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>. Co. Ltd.</w:t>
      </w:r>
      <w:r w:rsidRPr="00455744">
        <w:rPr>
          <w:rFonts w:asciiTheme="minorHAnsi" w:hAnsiTheme="minorHAnsi" w:cstheme="minorHAnsi"/>
          <w:sz w:val="22"/>
          <w:szCs w:val="22"/>
        </w:rPr>
        <w:t xml:space="preserve"> at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Jharsuguda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, </w:t>
      </w:r>
      <w:r w:rsidRPr="00455744">
        <w:rPr>
          <w:rFonts w:asciiTheme="minorHAnsi" w:hAnsiTheme="minorHAnsi" w:cstheme="minorHAnsi"/>
          <w:sz w:val="22"/>
          <w:szCs w:val="22"/>
        </w:rPr>
        <w:t>Odisha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C8677B" w:rsidRPr="00455744" w:rsidRDefault="00C8677B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“</w:t>
      </w:r>
      <w:r w:rsidRPr="00455744">
        <w:rPr>
          <w:rFonts w:asciiTheme="minorHAnsi" w:hAnsiTheme="minorHAnsi" w:cstheme="minorHAnsi"/>
          <w:sz w:val="22"/>
          <w:szCs w:val="22"/>
        </w:rPr>
        <w:t>One</w:t>
      </w:r>
      <w:r w:rsidRPr="00455744">
        <w:rPr>
          <w:rFonts w:asciiTheme="minorHAnsi" w:hAnsiTheme="minorHAnsi" w:cstheme="minorHAnsi"/>
          <w:sz w:val="22"/>
          <w:szCs w:val="22"/>
        </w:rPr>
        <w:t>” LTI during entire tenure</w:t>
      </w:r>
      <w:r w:rsidR="007E5762" w:rsidRPr="00455744">
        <w:rPr>
          <w:rFonts w:asciiTheme="minorHAnsi" w:hAnsiTheme="minorHAnsi" w:cstheme="minorHAnsi"/>
          <w:sz w:val="22"/>
          <w:szCs w:val="22"/>
        </w:rPr>
        <w:t xml:space="preserve"> of 07 years,</w:t>
      </w:r>
      <w:r w:rsidRPr="00455744">
        <w:rPr>
          <w:rFonts w:asciiTheme="minorHAnsi" w:hAnsiTheme="minorHAnsi" w:cstheme="minorHAnsi"/>
          <w:sz w:val="22"/>
          <w:szCs w:val="22"/>
        </w:rPr>
        <w:t xml:space="preserve"> at </w:t>
      </w:r>
      <w:r w:rsidRPr="00455744">
        <w:rPr>
          <w:rFonts w:asciiTheme="minorHAnsi" w:hAnsiTheme="minorHAnsi" w:cstheme="minorHAnsi"/>
          <w:sz w:val="22"/>
          <w:szCs w:val="22"/>
        </w:rPr>
        <w:t xml:space="preserve">Vedanta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Aluminium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Site.</w:t>
      </w:r>
    </w:p>
    <w:p w:rsidR="00C8677B" w:rsidRPr="00455744" w:rsidRDefault="00C8677B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Developing vendor for Argon Gas supply for MIG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Aluminium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welding. Thus saving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>. 10 Lac / annum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C8677B" w:rsidRPr="00455744" w:rsidRDefault="007E5762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By method study of MIG Welding (150 Welders), saved </w:t>
      </w:r>
      <w:r w:rsidR="00682324" w:rsidRPr="00455744">
        <w:rPr>
          <w:rFonts w:asciiTheme="minorHAnsi" w:hAnsiTheme="minorHAnsi" w:cstheme="minorHAnsi"/>
          <w:sz w:val="22"/>
          <w:szCs w:val="22"/>
        </w:rPr>
        <w:t>approx. 2.74 Cr</w:t>
      </w:r>
      <w:proofErr w:type="gramStart"/>
      <w:r w:rsidR="00682324" w:rsidRPr="00455744">
        <w:rPr>
          <w:rFonts w:asciiTheme="minorHAnsi" w:hAnsiTheme="minorHAnsi" w:cstheme="minorHAnsi"/>
          <w:sz w:val="22"/>
          <w:szCs w:val="22"/>
        </w:rPr>
        <w:t>./</w:t>
      </w:r>
      <w:proofErr w:type="gramEnd"/>
      <w:r w:rsidR="00682324" w:rsidRPr="00455744">
        <w:rPr>
          <w:rFonts w:asciiTheme="minorHAnsi" w:hAnsiTheme="minorHAnsi" w:cstheme="minorHAnsi"/>
          <w:sz w:val="22"/>
          <w:szCs w:val="22"/>
        </w:rPr>
        <w:t>Annum</w:t>
      </w:r>
      <w:r w:rsidR="00682324" w:rsidRPr="00455744">
        <w:rPr>
          <w:rFonts w:asciiTheme="minorHAnsi" w:hAnsiTheme="minorHAnsi" w:cstheme="minorHAnsi"/>
          <w:sz w:val="22"/>
          <w:szCs w:val="22"/>
        </w:rPr>
        <w:t xml:space="preserve">  against </w:t>
      </w:r>
      <w:r w:rsidRPr="00455744">
        <w:rPr>
          <w:rFonts w:asciiTheme="minorHAnsi" w:hAnsiTheme="minorHAnsi" w:cstheme="minorHAnsi"/>
          <w:sz w:val="22"/>
          <w:szCs w:val="22"/>
        </w:rPr>
        <w:t>cost of Teflon liner</w:t>
      </w:r>
      <w:r w:rsidR="00682324" w:rsidRPr="00455744">
        <w:rPr>
          <w:rFonts w:asciiTheme="minorHAnsi" w:hAnsiTheme="minorHAnsi" w:cstheme="minorHAnsi"/>
          <w:sz w:val="22"/>
          <w:szCs w:val="22"/>
        </w:rPr>
        <w:t>s.</w:t>
      </w:r>
    </w:p>
    <w:p w:rsidR="00C8677B" w:rsidRPr="00455744" w:rsidRDefault="00682324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Ranked first among 157 Site managers / Safety Officers in Safety Exam in Nov 2009</w:t>
      </w:r>
      <w:r w:rsidR="00C8677B" w:rsidRPr="00455744">
        <w:rPr>
          <w:rFonts w:asciiTheme="minorHAnsi" w:hAnsiTheme="minorHAnsi" w:cstheme="minorHAnsi"/>
          <w:sz w:val="22"/>
          <w:szCs w:val="22"/>
        </w:rPr>
        <w:t>.</w:t>
      </w:r>
    </w:p>
    <w:p w:rsidR="00682324" w:rsidRPr="00455744" w:rsidRDefault="00682324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Proposed 05 amendments in project drawing keeping the installation/operation point of view.</w:t>
      </w:r>
    </w:p>
    <w:p w:rsidR="00C8677B" w:rsidRPr="00455744" w:rsidRDefault="00682324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Resolving major problem during bus-bar system commissioning. Made </w:t>
      </w:r>
      <w:r w:rsidR="00184C3E" w:rsidRPr="00455744">
        <w:rPr>
          <w:rFonts w:asciiTheme="minorHAnsi" w:hAnsiTheme="minorHAnsi" w:cstheme="minorHAnsi"/>
          <w:sz w:val="22"/>
          <w:szCs w:val="22"/>
        </w:rPr>
        <w:t>SOP</w:t>
      </w:r>
      <w:r w:rsidR="00184C3E">
        <w:rPr>
          <w:rFonts w:asciiTheme="minorHAnsi" w:hAnsiTheme="minorHAnsi" w:cstheme="minorHAnsi"/>
          <w:sz w:val="22"/>
          <w:szCs w:val="22"/>
        </w:rPr>
        <w:t xml:space="preserve">, which is now being followed in </w:t>
      </w:r>
      <w:r w:rsidRPr="00455744">
        <w:rPr>
          <w:rFonts w:asciiTheme="minorHAnsi" w:hAnsiTheme="minorHAnsi" w:cstheme="minorHAnsi"/>
          <w:sz w:val="22"/>
          <w:szCs w:val="22"/>
        </w:rPr>
        <w:t>Vedanta</w:t>
      </w:r>
      <w:r w:rsidR="00184C3E">
        <w:rPr>
          <w:rFonts w:asciiTheme="minorHAnsi" w:hAnsiTheme="minorHAnsi" w:cstheme="minorHAnsi"/>
          <w:sz w:val="22"/>
          <w:szCs w:val="22"/>
        </w:rPr>
        <w:t xml:space="preserve">’s </w:t>
      </w:r>
      <w:proofErr w:type="spellStart"/>
      <w:r w:rsidR="00184C3E">
        <w:rPr>
          <w:rFonts w:asciiTheme="minorHAnsi" w:hAnsiTheme="minorHAnsi" w:cstheme="minorHAnsi"/>
          <w:sz w:val="22"/>
          <w:szCs w:val="22"/>
        </w:rPr>
        <w:t>Aluminium</w:t>
      </w:r>
      <w:proofErr w:type="spellEnd"/>
      <w:r w:rsidR="00184C3E">
        <w:rPr>
          <w:rFonts w:asciiTheme="minorHAnsi" w:hAnsiTheme="minorHAnsi" w:cstheme="minorHAnsi"/>
          <w:sz w:val="22"/>
          <w:szCs w:val="22"/>
        </w:rPr>
        <w:t xml:space="preserve"> group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070AC3" w:rsidRPr="00455744" w:rsidRDefault="00070AC3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0812" w:rsidRPr="00455744" w:rsidRDefault="0071754F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O &amp; M (Indian Navy)</w:t>
      </w:r>
    </w:p>
    <w:p w:rsidR="002B0812" w:rsidRPr="00455744" w:rsidRDefault="002B0812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9826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998"/>
        <w:gridCol w:w="7828"/>
      </w:tblGrid>
      <w:tr w:rsidR="002B0812" w:rsidRPr="00455744" w:rsidTr="0060583D">
        <w:tc>
          <w:tcPr>
            <w:tcW w:w="1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2B0812" w:rsidRPr="00455744" w:rsidRDefault="0071754F" w:rsidP="0060583D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Middle level Manager (Indian Navy (01/06/1997 to 31/01/2007)</w:t>
            </w: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C166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Teaching </w:t>
            </w:r>
            <w:r w:rsidR="00C16661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Operation &amp; Maintenance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of </w:t>
            </w:r>
            <w:r w:rsidR="00C16661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Marine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Steam</w:t>
            </w:r>
            <w:r w:rsidR="0060583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9C3D1B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Boilers,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Turbines, Diesel Engines, Distilling Plants, AC Plants and Air </w:t>
            </w:r>
            <w:proofErr w:type="gramStart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Compressors  for</w:t>
            </w:r>
            <w:proofErr w:type="gramEnd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Indian and Foreign Navy Sailors / Offic</w:t>
            </w:r>
            <w:r w:rsidR="00930AD0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ers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at INS </w:t>
            </w:r>
            <w:proofErr w:type="spellStart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Shivaji</w:t>
            </w:r>
            <w:proofErr w:type="spellEnd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proofErr w:type="spellStart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Lonavla</w:t>
            </w:r>
            <w:proofErr w:type="spellEnd"/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(Pune)</w:t>
            </w:r>
            <w:r w:rsidR="00C16661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2B0812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6058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Planning</w:t>
            </w:r>
            <w:r w:rsidR="0060583D" w:rsidRPr="00455744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scheduling </w:t>
            </w:r>
            <w:r w:rsidR="0060583D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and conducting 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class lectures as per trainee’s attachment to Steam Machinery Wing at INS Shivaji.</w:t>
            </w:r>
          </w:p>
        </w:tc>
      </w:tr>
      <w:tr w:rsidR="002B0812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6058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Leading team of 80 Mechanical Professional at S</w:t>
            </w:r>
            <w:r w:rsidR="0060583D" w:rsidRPr="00455744">
              <w:rPr>
                <w:rFonts w:asciiTheme="minorHAnsi" w:hAnsiTheme="minorHAnsi" w:cstheme="minorHAnsi"/>
                <w:sz w:val="22"/>
                <w:szCs w:val="22"/>
              </w:rPr>
              <w:t>hip Building Centre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(V</w:t>
            </w:r>
            <w:r w:rsidR="00930AD0" w:rsidRPr="00455744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="0060583D" w:rsidRPr="00455744">
              <w:rPr>
                <w:rFonts w:asciiTheme="minorHAnsi" w:hAnsiTheme="minorHAnsi" w:cstheme="minorHAnsi"/>
                <w:sz w:val="22"/>
                <w:szCs w:val="22"/>
              </w:rPr>
              <w:t>zag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</w:tr>
      <w:tr w:rsidR="00403CC9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03CC9" w:rsidRPr="00455744" w:rsidRDefault="00403CC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03CC9" w:rsidRPr="00455744" w:rsidRDefault="00403CC9" w:rsidP="006058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Equipment Erection &amp; Testing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: Steam Turbine Generator (up to 40 MW), CW Pumps, Lubricating Oil Pumps, Plant AC, Moist Air Separator Units, Boiler Feed Pumps, Distilling Plant (10 TPD)</w:t>
            </w:r>
            <w:r w:rsidR="0060583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and other auxiliaries to be fitted in submarine.</w:t>
            </w:r>
          </w:p>
        </w:tc>
      </w:tr>
      <w:tr w:rsidR="00403CC9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03CC9" w:rsidRPr="00455744" w:rsidRDefault="00403CC9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03CC9" w:rsidRPr="00455744" w:rsidRDefault="0060583D" w:rsidP="00930A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O &amp; M of Boilers, Steam turbines, BFP. AFP, CEP, CW Pump, Intake Pump, C.W. Pumps, AC/Ref. Plants &amp; Compressors at onboard ships &amp; establishments.</w:t>
            </w:r>
          </w:p>
        </w:tc>
      </w:tr>
      <w:tr w:rsidR="00E73B3D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3B3D" w:rsidRPr="00455744" w:rsidRDefault="00E73B3D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3B3D" w:rsidRPr="00455744" w:rsidRDefault="00E73B3D" w:rsidP="003056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Liaison with Dockyard / OEM for major defect rectification of major equipment.</w:t>
            </w:r>
          </w:p>
        </w:tc>
      </w:tr>
      <w:tr w:rsidR="00E73B3D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3B3D" w:rsidRPr="00455744" w:rsidRDefault="00E73B3D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3B3D" w:rsidRPr="00455744" w:rsidRDefault="00E73B3D" w:rsidP="00B5137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Planning, Scheduling of Preventive Maintenance, Running Maintenance, </w:t>
            </w:r>
            <w:proofErr w:type="gramStart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Condition</w:t>
            </w:r>
            <w:proofErr w:type="gramEnd"/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based Maintenance, Dry Docking and Refit of equipment </w:t>
            </w:r>
            <w:r w:rsidR="00B5137F" w:rsidRPr="00455744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ships.</w:t>
            </w:r>
          </w:p>
        </w:tc>
      </w:tr>
      <w:tr w:rsidR="002B0812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3056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O &amp; M Captive DG (up to 1.5</w:t>
            </w:r>
            <w:r w:rsidR="0030564D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MW), A/C Plant, Ref. Plant, 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Utilities &amp; Hydraulic / Pneumatic </w:t>
            </w:r>
            <w:r w:rsidRPr="00455744">
              <w:rPr>
                <w:rFonts w:asciiTheme="minorHAnsi" w:hAnsiTheme="minorHAnsi" w:cstheme="minorHAnsi"/>
                <w:bCs/>
                <w:sz w:val="22"/>
                <w:szCs w:val="22"/>
              </w:rPr>
              <w:t>Control System.</w:t>
            </w:r>
          </w:p>
        </w:tc>
      </w:tr>
      <w:tr w:rsidR="002B0812" w:rsidRPr="00455744" w:rsidTr="0030564D">
        <w:tc>
          <w:tcPr>
            <w:tcW w:w="1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Asst. Engineer / Junior Engineer (Indian Navy)</w:t>
            </w:r>
          </w:p>
          <w:p w:rsidR="002B0812" w:rsidRPr="00455744" w:rsidRDefault="0071754F">
            <w:pPr>
              <w:pStyle w:val="NoSpacing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(10/01/1991 to 31/05/1997)</w:t>
            </w: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Leading a team of 50 skilled technicians / Fitters on board ships</w:t>
            </w:r>
            <w:r w:rsidR="00930AD0"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B0812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930A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O&amp;M </w:t>
            </w:r>
            <w:r w:rsidRPr="0045574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of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Steam Turbines, Boilers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(Diesel &amp; HFO Fired)</w:t>
            </w:r>
            <w:r w:rsidR="00930AD0"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930AD0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Auxiliaries 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&amp;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all Utilities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B0812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 w:rsidP="003056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O &amp; M of Diesel &amp;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Turbo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Gener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ators,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A C /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Ref. Plant</w:t>
            </w:r>
            <w:r w:rsidR="0030564D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  <w:r w:rsidR="009C3D1B"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, Pumps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55744">
              <w:rPr>
                <w:rFonts w:asciiTheme="minorHAnsi" w:hAnsiTheme="minorHAnsi" w:cstheme="minorHAnsi"/>
                <w:b/>
                <w:sz w:val="22"/>
                <w:szCs w:val="22"/>
              </w:rPr>
              <w:t>&amp; Compressors</w:t>
            </w: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B0812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>O&amp;M of fixed/portable Fire Fighting and Safety Systems/Appliances</w:t>
            </w:r>
            <w:r w:rsidR="00930AD0" w:rsidRPr="0045574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2B0812" w:rsidRPr="00455744" w:rsidTr="0030564D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2B0812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2B0812" w:rsidRPr="00455744" w:rsidRDefault="007175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55744">
              <w:rPr>
                <w:rFonts w:asciiTheme="minorHAnsi" w:hAnsiTheme="minorHAnsi" w:cstheme="minorHAnsi"/>
                <w:sz w:val="22"/>
                <w:szCs w:val="22"/>
              </w:rPr>
              <w:t xml:space="preserve">Training and mock drills for Fire Fighting, First Aid &amp; Personnel safety. </w:t>
            </w:r>
          </w:p>
        </w:tc>
      </w:tr>
    </w:tbl>
    <w:p w:rsidR="00455744" w:rsidRPr="00455744" w:rsidRDefault="00455744" w:rsidP="003262E9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3262E9" w:rsidRPr="00455744" w:rsidRDefault="003262E9" w:rsidP="003262E9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Achievements:</w:t>
      </w:r>
    </w:p>
    <w:p w:rsidR="003262E9" w:rsidRPr="00455744" w:rsidRDefault="003262E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“ALL ROUND BEST PASSING OUT APPRENTICE” for A/89 class from Indian Navy (May, 1990)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3262E9" w:rsidRPr="00455744" w:rsidRDefault="003262E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Active participation during major fire onboard INS Vikrant (31 May 1994)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3262E9" w:rsidRPr="00455744" w:rsidRDefault="003262E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Saving marine boiler from starvation at onboard INS Vikrant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3262E9" w:rsidRPr="00455744" w:rsidRDefault="003262E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Setting right of J2 TG control valve assembly and achieved l</w:t>
      </w:r>
      <w:r w:rsidR="00944CD7">
        <w:rPr>
          <w:rFonts w:asciiTheme="minorHAnsi" w:hAnsiTheme="minorHAnsi" w:cstheme="minorHAnsi"/>
          <w:sz w:val="22"/>
          <w:szCs w:val="22"/>
        </w:rPr>
        <w:t>o</w:t>
      </w:r>
      <w:r w:rsidRPr="00455744">
        <w:rPr>
          <w:rFonts w:asciiTheme="minorHAnsi" w:hAnsiTheme="minorHAnsi" w:cstheme="minorHAnsi"/>
          <w:sz w:val="22"/>
          <w:szCs w:val="22"/>
        </w:rPr>
        <w:t>ad from 25% to 95%.</w:t>
      </w:r>
    </w:p>
    <w:p w:rsidR="003262E9" w:rsidRPr="00455744" w:rsidRDefault="003262E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lastRenderedPageBreak/>
        <w:t xml:space="preserve">Proficiency Award from commanding officer CGS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Chandbibi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for professional competency (2000)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455744" w:rsidRDefault="00455744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Designing and setting up of 05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nos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test bay for mechanical equipment testing at MTC (SBC, Vizag)</w:t>
      </w:r>
      <w:r w:rsidR="00A81C9B">
        <w:rPr>
          <w:rFonts w:asciiTheme="minorHAnsi" w:hAnsiTheme="minorHAnsi" w:cstheme="minorHAnsi"/>
          <w:sz w:val="22"/>
          <w:szCs w:val="22"/>
        </w:rPr>
        <w:t>.</w:t>
      </w:r>
    </w:p>
    <w:p w:rsidR="00A81C9B" w:rsidRDefault="00A81C9B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Designing and setting up of</w:t>
      </w:r>
      <w:r>
        <w:rPr>
          <w:rFonts w:asciiTheme="minorHAnsi" w:hAnsiTheme="minorHAnsi" w:cstheme="minorHAnsi"/>
          <w:sz w:val="22"/>
          <w:szCs w:val="22"/>
        </w:rPr>
        <w:t xml:space="preserve"> AC Plant Test-Bed, with help of scrap </w:t>
      </w:r>
      <w:proofErr w:type="spellStart"/>
      <w:r>
        <w:rPr>
          <w:rFonts w:asciiTheme="minorHAnsi" w:hAnsiTheme="minorHAnsi" w:cstheme="minorHAnsi"/>
          <w:sz w:val="22"/>
          <w:szCs w:val="22"/>
        </w:rPr>
        <w:t>matrial</w:t>
      </w:r>
      <w:proofErr w:type="spellEnd"/>
      <w:r>
        <w:rPr>
          <w:rFonts w:asciiTheme="minorHAnsi" w:hAnsiTheme="minorHAnsi" w:cstheme="minorHAnsi"/>
          <w:sz w:val="22"/>
          <w:szCs w:val="22"/>
        </w:rPr>
        <w:t>. Saved approx. 10 Lacs.</w:t>
      </w:r>
    </w:p>
    <w:p w:rsidR="00A81C9B" w:rsidRDefault="00A81C9B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Resolved Main Turbine turning gear problem (Pune Instruments Pvt. Ltd.)</w:t>
      </w:r>
    </w:p>
    <w:p w:rsidR="00A81C9B" w:rsidRPr="00455744" w:rsidRDefault="00A81C9B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Testing &amp; proving distilling plant (TAS </w:t>
      </w:r>
      <w:proofErr w:type="spellStart"/>
      <w:r>
        <w:rPr>
          <w:rFonts w:asciiTheme="minorHAnsi" w:hAnsiTheme="minorHAnsi" w:cstheme="minorHAnsi"/>
          <w:sz w:val="22"/>
          <w:szCs w:val="22"/>
        </w:rPr>
        <w:t>Engrs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to beyond its capacity (Design 10 TPD, achieved 13 TPD). </w:t>
      </w:r>
    </w:p>
    <w:p w:rsidR="003C4639" w:rsidRPr="00455744" w:rsidRDefault="003C463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Tuning of Russian TG Hydraulic Governor for first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Nuc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. Sub. INS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Arihant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at MTC (SBC Vizag).</w:t>
      </w:r>
      <w:r w:rsidR="00A81C9B">
        <w:rPr>
          <w:rFonts w:asciiTheme="minorHAnsi" w:hAnsiTheme="minorHAnsi" w:cstheme="minorHAnsi"/>
          <w:sz w:val="22"/>
          <w:szCs w:val="22"/>
        </w:rPr>
        <w:t xml:space="preserve"> Thus saving approx. </w:t>
      </w:r>
      <w:proofErr w:type="spellStart"/>
      <w:r w:rsidR="00A81C9B">
        <w:rPr>
          <w:rFonts w:asciiTheme="minorHAnsi" w:hAnsiTheme="minorHAnsi" w:cstheme="minorHAnsi"/>
          <w:sz w:val="22"/>
          <w:szCs w:val="22"/>
        </w:rPr>
        <w:t>Rs</w:t>
      </w:r>
      <w:proofErr w:type="spellEnd"/>
      <w:r w:rsidR="00A81C9B">
        <w:rPr>
          <w:rFonts w:asciiTheme="minorHAnsi" w:hAnsiTheme="minorHAnsi" w:cstheme="minorHAnsi"/>
          <w:sz w:val="22"/>
          <w:szCs w:val="22"/>
        </w:rPr>
        <w:t>. 1.5 Cr (Russian Consultancy charges @ $ 2000/ Hr.) and precious time of 06 months.</w:t>
      </w:r>
    </w:p>
    <w:p w:rsidR="003C4639" w:rsidRPr="00455744" w:rsidRDefault="003C463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Preparation of first SOP and fault diagnosis booklet for Mechanical Equipment fitted onboard INS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Arihant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3C4639" w:rsidRPr="00455744" w:rsidRDefault="003C463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C</w:t>
      </w:r>
      <w:r w:rsidRPr="00455744">
        <w:rPr>
          <w:rFonts w:asciiTheme="minorHAnsi" w:hAnsiTheme="minorHAnsi" w:cstheme="minorHAnsi"/>
          <w:sz w:val="22"/>
          <w:szCs w:val="22"/>
        </w:rPr>
        <w:t>ash Award</w:t>
      </w:r>
      <w:r w:rsidRPr="00455744">
        <w:rPr>
          <w:rFonts w:asciiTheme="minorHAnsi" w:hAnsiTheme="minorHAnsi" w:cstheme="minorHAnsi"/>
          <w:sz w:val="22"/>
          <w:szCs w:val="22"/>
        </w:rPr>
        <w:t xml:space="preserve"> from Project Director (ATVP), for professional competency (200</w:t>
      </w:r>
      <w:r w:rsidRPr="00455744">
        <w:rPr>
          <w:rFonts w:asciiTheme="minorHAnsi" w:hAnsiTheme="minorHAnsi" w:cstheme="minorHAnsi"/>
          <w:sz w:val="22"/>
          <w:szCs w:val="22"/>
        </w:rPr>
        <w:t>3</w:t>
      </w:r>
      <w:r w:rsidRPr="00455744">
        <w:rPr>
          <w:rFonts w:asciiTheme="minorHAnsi" w:hAnsiTheme="minorHAnsi" w:cstheme="minorHAnsi"/>
          <w:sz w:val="22"/>
          <w:szCs w:val="22"/>
        </w:rPr>
        <w:t>)</w:t>
      </w:r>
    </w:p>
    <w:p w:rsidR="003262E9" w:rsidRDefault="003C4639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Commendation</w:t>
      </w:r>
      <w:r w:rsidR="003262E9" w:rsidRPr="00455744">
        <w:rPr>
          <w:rFonts w:asciiTheme="minorHAnsi" w:hAnsiTheme="minorHAnsi" w:cstheme="minorHAnsi"/>
          <w:sz w:val="22"/>
          <w:szCs w:val="22"/>
        </w:rPr>
        <w:t xml:space="preserve"> from </w:t>
      </w:r>
      <w:r w:rsidRPr="00455744">
        <w:rPr>
          <w:rFonts w:asciiTheme="minorHAnsi" w:hAnsiTheme="minorHAnsi" w:cstheme="minorHAnsi"/>
          <w:sz w:val="22"/>
          <w:szCs w:val="22"/>
        </w:rPr>
        <w:t>Project Director (ATVP),</w:t>
      </w:r>
      <w:r w:rsidR="003262E9" w:rsidRPr="00455744">
        <w:rPr>
          <w:rFonts w:asciiTheme="minorHAnsi" w:hAnsiTheme="minorHAnsi" w:cstheme="minorHAnsi"/>
          <w:sz w:val="22"/>
          <w:szCs w:val="22"/>
        </w:rPr>
        <w:t xml:space="preserve"> for professional competency (200</w:t>
      </w:r>
      <w:r w:rsidRPr="00455744">
        <w:rPr>
          <w:rFonts w:asciiTheme="minorHAnsi" w:hAnsiTheme="minorHAnsi" w:cstheme="minorHAnsi"/>
          <w:sz w:val="22"/>
          <w:szCs w:val="22"/>
        </w:rPr>
        <w:t>4</w:t>
      </w:r>
      <w:r w:rsidR="003262E9" w:rsidRPr="00455744">
        <w:rPr>
          <w:rFonts w:asciiTheme="minorHAnsi" w:hAnsiTheme="minorHAnsi" w:cstheme="minorHAnsi"/>
          <w:sz w:val="22"/>
          <w:szCs w:val="22"/>
        </w:rPr>
        <w:t>).</w:t>
      </w:r>
    </w:p>
    <w:p w:rsidR="00944CD7" w:rsidRPr="00455744" w:rsidRDefault="00107784" w:rsidP="00455744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Received Instructor C</w:t>
      </w:r>
      <w:bookmarkStart w:id="0" w:name="_GoBack"/>
      <w:bookmarkEnd w:id="0"/>
      <w:r w:rsidR="00944CD7">
        <w:rPr>
          <w:rFonts w:asciiTheme="minorHAnsi" w:hAnsiTheme="minorHAnsi" w:cstheme="minorHAnsi"/>
          <w:sz w:val="22"/>
          <w:szCs w:val="22"/>
        </w:rPr>
        <w:t xml:space="preserve">ertificate </w:t>
      </w:r>
      <w:r>
        <w:rPr>
          <w:rFonts w:asciiTheme="minorHAnsi" w:hAnsiTheme="minorHAnsi" w:cstheme="minorHAnsi"/>
          <w:sz w:val="22"/>
          <w:szCs w:val="22"/>
        </w:rPr>
        <w:t xml:space="preserve">at INS </w:t>
      </w:r>
      <w:proofErr w:type="spellStart"/>
      <w:r>
        <w:rPr>
          <w:rFonts w:asciiTheme="minorHAnsi" w:hAnsiTheme="minorHAnsi" w:cstheme="minorHAnsi"/>
          <w:sz w:val="22"/>
          <w:szCs w:val="22"/>
        </w:rPr>
        <w:t>Shivaji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Lonavla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(Mechanical/Marine Training Centre).</w:t>
      </w:r>
    </w:p>
    <w:p w:rsidR="003262E9" w:rsidRPr="00455744" w:rsidRDefault="003262E9">
      <w:pPr>
        <w:ind w:left="630"/>
        <w:rPr>
          <w:rFonts w:asciiTheme="minorHAnsi" w:hAnsiTheme="minorHAnsi" w:cstheme="minorHAnsi"/>
          <w:sz w:val="22"/>
          <w:szCs w:val="22"/>
        </w:rPr>
      </w:pPr>
    </w:p>
    <w:p w:rsidR="002B0812" w:rsidRPr="00455744" w:rsidRDefault="0071754F">
      <w:pPr>
        <w:jc w:val="center"/>
        <w:rPr>
          <w:rFonts w:asciiTheme="minorHAnsi" w:hAnsiTheme="minorHAnsi" w:cstheme="minorHAnsi"/>
          <w:b/>
          <w:color w:val="FFFFFF"/>
          <w:sz w:val="22"/>
          <w:szCs w:val="22"/>
          <w:u w:val="single"/>
        </w:rPr>
      </w:pPr>
      <w:r w:rsidRPr="00455744">
        <w:rPr>
          <w:rFonts w:asciiTheme="minorHAnsi" w:hAnsiTheme="minorHAnsi" w:cstheme="minorHAnsi"/>
          <w:b/>
          <w:color w:val="FFFFFF"/>
          <w:sz w:val="22"/>
          <w:szCs w:val="22"/>
          <w:highlight w:val="black"/>
          <w:u w:val="single"/>
        </w:rPr>
        <w:t>Academic/Professional Qualifications</w:t>
      </w:r>
    </w:p>
    <w:p w:rsidR="002B0812" w:rsidRPr="00455744" w:rsidRDefault="002B0812">
      <w:pPr>
        <w:rPr>
          <w:rFonts w:asciiTheme="minorHAnsi" w:hAnsiTheme="minorHAnsi" w:cstheme="minorHAnsi"/>
          <w:b/>
          <w:color w:val="FFFFFF"/>
          <w:sz w:val="22"/>
          <w:szCs w:val="22"/>
          <w:u w:val="single"/>
        </w:rPr>
      </w:pP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Marine Engineering Officer {(Class II) Min. of Transport, Govt. of India}. BE Equivalent</w:t>
      </w:r>
      <w:r w:rsidR="00930AD0" w:rsidRPr="00455744">
        <w:rPr>
          <w:rFonts w:asciiTheme="minorHAnsi" w:hAnsiTheme="minorHAnsi" w:cstheme="minorHAnsi"/>
          <w:sz w:val="22"/>
          <w:szCs w:val="22"/>
        </w:rPr>
        <w:t xml:space="preserve"> (1996).</w:t>
      </w: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Diploma in Mechanical Engineering</w:t>
      </w:r>
      <w:r w:rsidR="00930AD0" w:rsidRPr="00455744">
        <w:rPr>
          <w:rFonts w:asciiTheme="minorHAnsi" w:hAnsiTheme="minorHAnsi" w:cstheme="minorHAnsi"/>
          <w:sz w:val="22"/>
          <w:szCs w:val="22"/>
        </w:rPr>
        <w:t xml:space="preserve"> (1991)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Diploma in Industrial Safety</w:t>
      </w:r>
      <w:r w:rsidR="00930AD0" w:rsidRPr="00455744">
        <w:rPr>
          <w:rFonts w:asciiTheme="minorHAnsi" w:hAnsiTheme="minorHAnsi" w:cstheme="minorHAnsi"/>
          <w:sz w:val="22"/>
          <w:szCs w:val="22"/>
        </w:rPr>
        <w:t xml:space="preserve"> (2005)</w:t>
      </w:r>
      <w:r w:rsidR="00E73B3D" w:rsidRPr="00455744">
        <w:rPr>
          <w:rFonts w:asciiTheme="minorHAnsi" w:hAnsiTheme="minorHAnsi" w:cstheme="minorHAnsi"/>
          <w:sz w:val="22"/>
          <w:szCs w:val="22"/>
        </w:rPr>
        <w:t>, distance Learning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Medical First Aid Course from Naval Maritime Academy Mumba</w:t>
      </w:r>
      <w:r w:rsidR="00930AD0" w:rsidRPr="00455744">
        <w:rPr>
          <w:rFonts w:asciiTheme="minorHAnsi" w:hAnsiTheme="minorHAnsi" w:cstheme="minorHAnsi"/>
          <w:sz w:val="22"/>
          <w:szCs w:val="22"/>
        </w:rPr>
        <w:t xml:space="preserve"> (2006</w:t>
      </w:r>
      <w:proofErr w:type="gramStart"/>
      <w:r w:rsidR="00930AD0" w:rsidRPr="00455744">
        <w:rPr>
          <w:rFonts w:asciiTheme="minorHAnsi" w:hAnsiTheme="minorHAnsi" w:cstheme="minorHAnsi"/>
          <w:sz w:val="22"/>
          <w:szCs w:val="22"/>
        </w:rPr>
        <w:t>)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i</w:t>
      </w:r>
      <w:proofErr w:type="spellEnd"/>
      <w:proofErr w:type="gramEnd"/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Advance Fire Fighting Course from Naval Maritime Academy Mumbai</w:t>
      </w:r>
      <w:r w:rsidR="00930AD0" w:rsidRPr="00455744">
        <w:rPr>
          <w:rFonts w:asciiTheme="minorHAnsi" w:hAnsiTheme="minorHAnsi" w:cstheme="minorHAnsi"/>
          <w:sz w:val="22"/>
          <w:szCs w:val="22"/>
        </w:rPr>
        <w:t xml:space="preserve"> (2006)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Middle Level Management Course from Indian Navy</w:t>
      </w:r>
      <w:r w:rsidR="00930AD0" w:rsidRPr="00455744">
        <w:rPr>
          <w:rFonts w:asciiTheme="minorHAnsi" w:hAnsiTheme="minorHAnsi" w:cstheme="minorHAnsi"/>
          <w:sz w:val="22"/>
          <w:szCs w:val="22"/>
        </w:rPr>
        <w:t xml:space="preserve"> (1997)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2B0812" w:rsidRPr="00455744" w:rsidRDefault="0071754F" w:rsidP="00E73B3D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Boiler Proficiency Certificate from Indian Navy</w:t>
      </w:r>
      <w:r w:rsidR="00930AD0" w:rsidRPr="00455744">
        <w:rPr>
          <w:rFonts w:asciiTheme="minorHAnsi" w:hAnsiTheme="minorHAnsi" w:cstheme="minorHAnsi"/>
          <w:sz w:val="22"/>
          <w:szCs w:val="22"/>
        </w:rPr>
        <w:t xml:space="preserve"> (1992)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Total Quality Management Certification Course</w:t>
      </w:r>
      <w:r w:rsidR="00E73B3D" w:rsidRPr="00455744">
        <w:rPr>
          <w:rFonts w:asciiTheme="minorHAnsi" w:hAnsiTheme="minorHAnsi" w:cstheme="minorHAnsi"/>
          <w:sz w:val="22"/>
          <w:szCs w:val="22"/>
        </w:rPr>
        <w:t xml:space="preserve"> (2006)</w:t>
      </w:r>
      <w:r w:rsidRPr="00455744">
        <w:rPr>
          <w:rFonts w:asciiTheme="minorHAnsi" w:hAnsiTheme="minorHAnsi" w:cstheme="minorHAnsi"/>
          <w:sz w:val="22"/>
          <w:szCs w:val="22"/>
        </w:rPr>
        <w:t>.</w:t>
      </w:r>
    </w:p>
    <w:p w:rsidR="009C3D1B" w:rsidRPr="00455744" w:rsidRDefault="009C3D1B" w:rsidP="00455744">
      <w:pPr>
        <w:rPr>
          <w:rFonts w:asciiTheme="minorHAnsi" w:hAnsiTheme="minorHAnsi" w:cstheme="minorHAnsi"/>
          <w:b/>
          <w:sz w:val="10"/>
          <w:szCs w:val="10"/>
          <w:u w:val="single"/>
        </w:rPr>
      </w:pPr>
    </w:p>
    <w:p w:rsidR="002B0812" w:rsidRDefault="0071754F">
      <w:pPr>
        <w:ind w:left="630" w:hanging="63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Sports</w:t>
      </w:r>
    </w:p>
    <w:p w:rsidR="00184C3E" w:rsidRPr="00455744" w:rsidRDefault="00184C3E">
      <w:pPr>
        <w:ind w:left="630" w:hanging="63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0812" w:rsidRPr="00455744" w:rsidRDefault="0071754F">
      <w:pPr>
        <w:numPr>
          <w:ilvl w:val="0"/>
          <w:numId w:val="1"/>
        </w:numPr>
        <w:tabs>
          <w:tab w:val="left" w:pos="990"/>
        </w:tabs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Football (Command Level), Cricket, Table Tennis (University Level).</w:t>
      </w:r>
    </w:p>
    <w:p w:rsidR="009C3D1B" w:rsidRPr="00455744" w:rsidRDefault="009C3D1B">
      <w:pPr>
        <w:ind w:left="630" w:hanging="630"/>
        <w:rPr>
          <w:rFonts w:asciiTheme="minorHAnsi" w:hAnsiTheme="minorHAnsi" w:cstheme="minorHAnsi"/>
          <w:b/>
          <w:sz w:val="10"/>
          <w:szCs w:val="10"/>
          <w:u w:val="single"/>
        </w:rPr>
      </w:pPr>
    </w:p>
    <w:p w:rsidR="002B0812" w:rsidRDefault="0071754F">
      <w:pPr>
        <w:ind w:left="630" w:hanging="63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Hobbies</w:t>
      </w:r>
    </w:p>
    <w:p w:rsidR="00184C3E" w:rsidRPr="00455744" w:rsidRDefault="00184C3E">
      <w:pPr>
        <w:ind w:left="630" w:hanging="63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0812" w:rsidRPr="00455744" w:rsidRDefault="002B0812">
      <w:pPr>
        <w:ind w:left="630" w:hanging="360"/>
        <w:rPr>
          <w:rFonts w:asciiTheme="minorHAnsi" w:hAnsiTheme="minorHAnsi" w:cstheme="minorHAnsi"/>
          <w:b/>
          <w:sz w:val="10"/>
          <w:szCs w:val="10"/>
          <w:u w:val="single"/>
        </w:rPr>
      </w:pPr>
    </w:p>
    <w:p w:rsidR="002B0812" w:rsidRPr="00455744" w:rsidRDefault="0071754F">
      <w:pPr>
        <w:numPr>
          <w:ilvl w:val="0"/>
          <w:numId w:val="2"/>
        </w:numPr>
        <w:ind w:left="630"/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Listening Old Hindi Melodies</w:t>
      </w:r>
    </w:p>
    <w:p w:rsidR="002B0812" w:rsidRPr="00184C3E" w:rsidRDefault="002B0812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B0812" w:rsidRPr="00455744" w:rsidRDefault="0071754F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55744">
        <w:rPr>
          <w:rFonts w:asciiTheme="minorHAnsi" w:hAnsiTheme="minorHAnsi" w:cstheme="minorHAnsi"/>
          <w:b/>
          <w:sz w:val="22"/>
          <w:szCs w:val="22"/>
          <w:u w:val="single"/>
        </w:rPr>
        <w:t>Personal Information</w:t>
      </w:r>
    </w:p>
    <w:p w:rsidR="002B0812" w:rsidRPr="00455744" w:rsidRDefault="002B0812">
      <w:pPr>
        <w:rPr>
          <w:rFonts w:asciiTheme="minorHAnsi" w:hAnsiTheme="minorHAnsi" w:cstheme="minorHAnsi"/>
          <w:b/>
          <w:sz w:val="22"/>
          <w:szCs w:val="22"/>
          <w:u w:val="single"/>
          <w:vertAlign w:val="subscript"/>
        </w:rPr>
      </w:pP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ab/>
        <w:t>Date of Birth</w:t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  <w:t>:</w:t>
      </w:r>
      <w:r w:rsidRPr="00455744">
        <w:rPr>
          <w:rFonts w:asciiTheme="minorHAnsi" w:hAnsiTheme="minorHAnsi" w:cstheme="minorHAnsi"/>
          <w:sz w:val="22"/>
          <w:szCs w:val="22"/>
        </w:rPr>
        <w:tab/>
        <w:t>27 Nov 1969</w:t>
      </w: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ab/>
        <w:t>Marital Status</w:t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  <w:t>:</w:t>
      </w:r>
      <w:r w:rsidRPr="00455744">
        <w:rPr>
          <w:rFonts w:asciiTheme="minorHAnsi" w:hAnsiTheme="minorHAnsi" w:cstheme="minorHAnsi"/>
          <w:sz w:val="22"/>
          <w:szCs w:val="22"/>
        </w:rPr>
        <w:tab/>
        <w:t>Married</w:t>
      </w: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ab/>
        <w:t>Computer Skills</w:t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  <w:t>:</w:t>
      </w:r>
      <w:r w:rsidRPr="00455744">
        <w:rPr>
          <w:rFonts w:asciiTheme="minorHAnsi" w:hAnsiTheme="minorHAnsi" w:cstheme="minorHAnsi"/>
          <w:sz w:val="22"/>
          <w:szCs w:val="22"/>
        </w:rPr>
        <w:tab/>
        <w:t>MS Word, MS excel, Power Point</w:t>
      </w: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ab/>
        <w:t>Languages Known</w:t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  <w:t>:</w:t>
      </w:r>
      <w:r w:rsidRPr="00455744">
        <w:rPr>
          <w:rFonts w:asciiTheme="minorHAnsi" w:hAnsiTheme="minorHAnsi" w:cstheme="minorHAnsi"/>
          <w:sz w:val="22"/>
          <w:szCs w:val="22"/>
        </w:rPr>
        <w:tab/>
        <w:t>English, Hindi, Nepali, Marathi, Bengali, Oriya, and Punjabi</w:t>
      </w: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ab/>
        <w:t>Current CTC</w:t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  <w:t>:</w:t>
      </w:r>
      <w:r w:rsidRPr="00455744">
        <w:rPr>
          <w:rFonts w:asciiTheme="minorHAnsi" w:hAnsiTheme="minorHAnsi" w:cstheme="minorHAnsi"/>
          <w:sz w:val="22"/>
          <w:szCs w:val="22"/>
        </w:rPr>
        <w:tab/>
        <w:t>12.5 Lacs per Annum</w:t>
      </w: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ab/>
        <w:t>Expected CTC</w:t>
      </w:r>
      <w:r w:rsidRPr="00455744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  <w:t>:</w:t>
      </w:r>
      <w:r w:rsidRPr="00455744">
        <w:rPr>
          <w:rFonts w:asciiTheme="minorHAnsi" w:hAnsiTheme="minorHAnsi" w:cstheme="minorHAnsi"/>
          <w:sz w:val="22"/>
          <w:szCs w:val="22"/>
        </w:rPr>
        <w:tab/>
        <w:t>20 Lacs per Annum</w:t>
      </w:r>
    </w:p>
    <w:p w:rsidR="002B0812" w:rsidRPr="00455744" w:rsidRDefault="002B0812">
      <w:pPr>
        <w:rPr>
          <w:rFonts w:asciiTheme="minorHAnsi" w:hAnsiTheme="minorHAnsi" w:cstheme="minorHAnsi"/>
          <w:sz w:val="22"/>
          <w:szCs w:val="22"/>
        </w:rPr>
      </w:pP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Declaration: - I hereby state that above furnished information is true to my knowledge &amp; belief.</w:t>
      </w:r>
    </w:p>
    <w:p w:rsidR="002B0812" w:rsidRPr="00455744" w:rsidRDefault="002B0812">
      <w:pPr>
        <w:rPr>
          <w:rFonts w:asciiTheme="minorHAnsi" w:hAnsiTheme="minorHAnsi" w:cstheme="minorHAnsi"/>
          <w:sz w:val="22"/>
          <w:szCs w:val="22"/>
        </w:rPr>
      </w:pP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Place: __________</w:t>
      </w:r>
    </w:p>
    <w:p w:rsidR="002B0812" w:rsidRPr="00455744" w:rsidRDefault="002B0812">
      <w:pPr>
        <w:rPr>
          <w:rFonts w:asciiTheme="minorHAnsi" w:hAnsiTheme="minorHAnsi" w:cstheme="minorHAnsi"/>
          <w:sz w:val="22"/>
          <w:szCs w:val="22"/>
        </w:rPr>
      </w:pP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>Date: ___________</w:t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  <w:t>(Sumant Kumar Verma)</w:t>
      </w:r>
    </w:p>
    <w:p w:rsidR="002B0812" w:rsidRPr="00455744" w:rsidRDefault="002B0812">
      <w:pPr>
        <w:rPr>
          <w:rFonts w:asciiTheme="minorHAnsi" w:hAnsiTheme="minorHAnsi" w:cstheme="minorHAnsi"/>
          <w:sz w:val="22"/>
          <w:szCs w:val="22"/>
        </w:rPr>
      </w:pP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References: </w:t>
      </w:r>
      <w:r w:rsidRPr="00455744">
        <w:rPr>
          <w:rFonts w:asciiTheme="minorHAnsi" w:hAnsiTheme="minorHAnsi" w:cstheme="minorHAnsi"/>
          <w:sz w:val="22"/>
          <w:szCs w:val="22"/>
        </w:rPr>
        <w:tab/>
        <w:t xml:space="preserve">1) Mr. </w:t>
      </w:r>
      <w:r w:rsidR="00A81C9B">
        <w:rPr>
          <w:rFonts w:asciiTheme="minorHAnsi" w:hAnsiTheme="minorHAnsi" w:cstheme="minorHAnsi"/>
          <w:sz w:val="22"/>
          <w:szCs w:val="22"/>
        </w:rPr>
        <w:t>RC Agrawal</w:t>
      </w:r>
      <w:r w:rsidRPr="00455744">
        <w:rPr>
          <w:rFonts w:asciiTheme="minorHAnsi" w:hAnsiTheme="minorHAnsi" w:cstheme="minorHAnsi"/>
          <w:sz w:val="22"/>
          <w:szCs w:val="22"/>
        </w:rPr>
        <w:t xml:space="preserve"> </w:t>
      </w:r>
      <w:r w:rsidRPr="00455744">
        <w:rPr>
          <w:rFonts w:asciiTheme="minorHAnsi" w:hAnsiTheme="minorHAnsi" w:cstheme="minorHAnsi"/>
          <w:sz w:val="22"/>
          <w:szCs w:val="22"/>
        </w:rPr>
        <w:tab/>
      </w:r>
      <w:r w:rsidR="00A81C9B">
        <w:rPr>
          <w:rFonts w:asciiTheme="minorHAnsi" w:hAnsiTheme="minorHAnsi" w:cstheme="minorHAnsi"/>
          <w:sz w:val="22"/>
          <w:szCs w:val="22"/>
        </w:rPr>
        <w:t xml:space="preserve">Executive Director (Techno Electric &amp; </w:t>
      </w:r>
      <w:proofErr w:type="spellStart"/>
      <w:r w:rsidR="00A81C9B">
        <w:rPr>
          <w:rFonts w:asciiTheme="minorHAnsi" w:hAnsiTheme="minorHAnsi" w:cstheme="minorHAnsi"/>
          <w:sz w:val="22"/>
          <w:szCs w:val="22"/>
        </w:rPr>
        <w:t>Engg</w:t>
      </w:r>
      <w:proofErr w:type="spellEnd"/>
      <w:r w:rsidR="00A81C9B">
        <w:rPr>
          <w:rFonts w:asciiTheme="minorHAnsi" w:hAnsiTheme="minorHAnsi" w:cstheme="minorHAnsi"/>
          <w:sz w:val="22"/>
          <w:szCs w:val="22"/>
        </w:rPr>
        <w:t>. Co. Ltd,</w:t>
      </w:r>
      <w:r w:rsidRPr="00455744">
        <w:rPr>
          <w:rFonts w:asciiTheme="minorHAnsi" w:hAnsiTheme="minorHAnsi" w:cstheme="minorHAnsi"/>
          <w:sz w:val="22"/>
          <w:szCs w:val="22"/>
        </w:rPr>
        <w:t>) Mob: 9</w:t>
      </w:r>
      <w:r w:rsidR="00A81C9B">
        <w:rPr>
          <w:rFonts w:asciiTheme="minorHAnsi" w:hAnsiTheme="minorHAnsi" w:cstheme="minorHAnsi"/>
          <w:sz w:val="22"/>
          <w:szCs w:val="22"/>
        </w:rPr>
        <w:t>8</w:t>
      </w:r>
      <w:r w:rsidRPr="00455744">
        <w:rPr>
          <w:rFonts w:asciiTheme="minorHAnsi" w:hAnsiTheme="minorHAnsi" w:cstheme="minorHAnsi"/>
          <w:sz w:val="22"/>
          <w:szCs w:val="22"/>
        </w:rPr>
        <w:t>3</w:t>
      </w:r>
      <w:r w:rsidR="00A81C9B">
        <w:rPr>
          <w:rFonts w:asciiTheme="minorHAnsi" w:hAnsiTheme="minorHAnsi" w:cstheme="minorHAnsi"/>
          <w:sz w:val="22"/>
          <w:szCs w:val="22"/>
        </w:rPr>
        <w:t>1177117</w:t>
      </w:r>
    </w:p>
    <w:p w:rsidR="002B0812" w:rsidRPr="00455744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ab/>
      </w:r>
      <w:r w:rsidRPr="00455744">
        <w:rPr>
          <w:rFonts w:asciiTheme="minorHAnsi" w:hAnsiTheme="minorHAnsi" w:cstheme="minorHAnsi"/>
          <w:sz w:val="22"/>
          <w:szCs w:val="22"/>
        </w:rPr>
        <w:tab/>
        <w:t xml:space="preserve">2) </w:t>
      </w:r>
      <w:r w:rsidR="00A81C9B" w:rsidRPr="00455744">
        <w:rPr>
          <w:rFonts w:asciiTheme="minorHAnsi" w:hAnsiTheme="minorHAnsi" w:cstheme="minorHAnsi"/>
          <w:sz w:val="22"/>
          <w:szCs w:val="22"/>
        </w:rPr>
        <w:t xml:space="preserve">Mr. KA </w:t>
      </w:r>
      <w:proofErr w:type="spellStart"/>
      <w:r w:rsidR="00A81C9B" w:rsidRPr="00455744">
        <w:rPr>
          <w:rFonts w:asciiTheme="minorHAnsi" w:hAnsiTheme="minorHAnsi" w:cstheme="minorHAnsi"/>
          <w:sz w:val="22"/>
          <w:szCs w:val="22"/>
        </w:rPr>
        <w:t>Choudary</w:t>
      </w:r>
      <w:proofErr w:type="spellEnd"/>
      <w:r w:rsidR="00A81C9B" w:rsidRPr="00455744">
        <w:rPr>
          <w:rFonts w:asciiTheme="minorHAnsi" w:hAnsiTheme="minorHAnsi" w:cstheme="minorHAnsi"/>
          <w:sz w:val="22"/>
          <w:szCs w:val="22"/>
        </w:rPr>
        <w:t xml:space="preserve"> </w:t>
      </w:r>
      <w:r w:rsidR="00A81C9B" w:rsidRPr="00455744">
        <w:rPr>
          <w:rFonts w:asciiTheme="minorHAnsi" w:hAnsiTheme="minorHAnsi" w:cstheme="minorHAnsi"/>
          <w:sz w:val="22"/>
          <w:szCs w:val="22"/>
        </w:rPr>
        <w:tab/>
        <w:t>Head (Projects, Vedanta Resources Plc) Mob: 9937297702</w:t>
      </w:r>
    </w:p>
    <w:p w:rsidR="002B0812" w:rsidRDefault="0071754F">
      <w:pPr>
        <w:rPr>
          <w:rFonts w:asciiTheme="minorHAnsi" w:hAnsiTheme="minorHAnsi" w:cstheme="minorHAnsi"/>
          <w:sz w:val="22"/>
          <w:szCs w:val="22"/>
        </w:rPr>
      </w:pPr>
      <w:r w:rsidRPr="00455744">
        <w:rPr>
          <w:rFonts w:asciiTheme="minorHAnsi" w:hAnsiTheme="minorHAnsi" w:cstheme="minorHAnsi"/>
          <w:sz w:val="22"/>
          <w:szCs w:val="22"/>
        </w:rPr>
        <w:t xml:space="preserve">                             3) </w:t>
      </w:r>
      <w:r w:rsidR="00A81C9B" w:rsidRPr="00455744">
        <w:rPr>
          <w:rFonts w:asciiTheme="minorHAnsi" w:hAnsiTheme="minorHAnsi" w:cstheme="minorHAnsi"/>
          <w:sz w:val="22"/>
          <w:szCs w:val="22"/>
        </w:rPr>
        <w:t xml:space="preserve">Mr. Sameer </w:t>
      </w:r>
      <w:proofErr w:type="spellStart"/>
      <w:r w:rsidR="00A81C9B" w:rsidRPr="00455744">
        <w:rPr>
          <w:rFonts w:asciiTheme="minorHAnsi" w:hAnsiTheme="minorHAnsi" w:cstheme="minorHAnsi"/>
          <w:sz w:val="22"/>
          <w:szCs w:val="22"/>
        </w:rPr>
        <w:t>Nayak</w:t>
      </w:r>
      <w:proofErr w:type="spellEnd"/>
      <w:r w:rsidR="00A81C9B" w:rsidRPr="00455744">
        <w:rPr>
          <w:rFonts w:asciiTheme="minorHAnsi" w:hAnsiTheme="minorHAnsi" w:cstheme="minorHAnsi"/>
          <w:sz w:val="22"/>
          <w:szCs w:val="22"/>
        </w:rPr>
        <w:tab/>
        <w:t xml:space="preserve">CPP Head (Aditya </w:t>
      </w:r>
      <w:proofErr w:type="spellStart"/>
      <w:r w:rsidR="00A81C9B" w:rsidRPr="00455744">
        <w:rPr>
          <w:rFonts w:asciiTheme="minorHAnsi" w:hAnsiTheme="minorHAnsi" w:cstheme="minorHAnsi"/>
          <w:sz w:val="22"/>
          <w:szCs w:val="22"/>
        </w:rPr>
        <w:t>Aluminium</w:t>
      </w:r>
      <w:proofErr w:type="spellEnd"/>
      <w:r w:rsidR="00A81C9B" w:rsidRPr="0045574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81C9B" w:rsidRPr="00455744">
        <w:rPr>
          <w:rFonts w:asciiTheme="minorHAnsi" w:hAnsiTheme="minorHAnsi" w:cstheme="minorHAnsi"/>
          <w:sz w:val="22"/>
          <w:szCs w:val="22"/>
        </w:rPr>
        <w:t>Singrauli</w:t>
      </w:r>
      <w:proofErr w:type="spellEnd"/>
      <w:r w:rsidR="00A81C9B" w:rsidRPr="00455744">
        <w:rPr>
          <w:rFonts w:asciiTheme="minorHAnsi" w:hAnsiTheme="minorHAnsi" w:cstheme="minorHAnsi"/>
          <w:sz w:val="22"/>
          <w:szCs w:val="22"/>
        </w:rPr>
        <w:t>) Mob: 8146628220</w:t>
      </w:r>
    </w:p>
    <w:p w:rsidR="00A81C9B" w:rsidRPr="00455744" w:rsidRDefault="00A81C9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4) </w:t>
      </w:r>
      <w:r w:rsidRPr="00455744">
        <w:rPr>
          <w:rFonts w:asciiTheme="minorHAnsi" w:hAnsiTheme="minorHAnsi" w:cstheme="minorHAnsi"/>
          <w:sz w:val="22"/>
          <w:szCs w:val="22"/>
        </w:rPr>
        <w:t xml:space="preserve">Mrs. Sandhya </w:t>
      </w:r>
      <w:proofErr w:type="spellStart"/>
      <w:proofErr w:type="gramStart"/>
      <w:r w:rsidRPr="00455744">
        <w:rPr>
          <w:rFonts w:asciiTheme="minorHAnsi" w:hAnsiTheme="minorHAnsi" w:cstheme="minorHAnsi"/>
          <w:sz w:val="22"/>
          <w:szCs w:val="22"/>
        </w:rPr>
        <w:t>Maurya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 xml:space="preserve">  Head</w:t>
      </w:r>
      <w:proofErr w:type="gramEnd"/>
      <w:r w:rsidRPr="00455744">
        <w:rPr>
          <w:rFonts w:asciiTheme="minorHAnsi" w:hAnsiTheme="minorHAnsi" w:cstheme="minorHAnsi"/>
          <w:sz w:val="22"/>
          <w:szCs w:val="22"/>
        </w:rPr>
        <w:t xml:space="preserve"> (Mech. Maintenance) CLP </w:t>
      </w:r>
      <w:proofErr w:type="spellStart"/>
      <w:r w:rsidRPr="00455744">
        <w:rPr>
          <w:rFonts w:asciiTheme="minorHAnsi" w:hAnsiTheme="minorHAnsi" w:cstheme="minorHAnsi"/>
          <w:sz w:val="22"/>
          <w:szCs w:val="22"/>
        </w:rPr>
        <w:t>Jhajjhar</w:t>
      </w:r>
      <w:proofErr w:type="spellEnd"/>
      <w:r w:rsidRPr="00455744">
        <w:rPr>
          <w:rFonts w:asciiTheme="minorHAnsi" w:hAnsiTheme="minorHAnsi" w:cstheme="minorHAnsi"/>
          <w:sz w:val="22"/>
          <w:szCs w:val="22"/>
        </w:rPr>
        <w:t>, Mob: 8198900977</w:t>
      </w:r>
    </w:p>
    <w:sectPr w:rsidR="00A81C9B" w:rsidRPr="00455744" w:rsidSect="00070AC3">
      <w:pgSz w:w="12240" w:h="15840"/>
      <w:pgMar w:top="709" w:right="450" w:bottom="540" w:left="12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05A18"/>
    <w:multiLevelType w:val="multilevel"/>
    <w:tmpl w:val="2D240DB8"/>
    <w:lvl w:ilvl="0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cs="Wingdings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B0615F"/>
    <w:multiLevelType w:val="hybridMultilevel"/>
    <w:tmpl w:val="A5B6A3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D179F"/>
    <w:multiLevelType w:val="multilevel"/>
    <w:tmpl w:val="BA4807BA"/>
    <w:lvl w:ilvl="0">
      <w:start w:val="1"/>
      <w:numFmt w:val="none"/>
      <w:suff w:val="space"/>
      <w:lvlText w:val=""/>
      <w:lvlJc w:val="left"/>
      <w:pPr>
        <w:ind w:left="0" w:firstLine="0"/>
      </w:pPr>
    </w:lvl>
    <w:lvl w:ilvl="1">
      <w:start w:val="1"/>
      <w:numFmt w:val="none"/>
      <w:suff w:val="space"/>
      <w:lvlText w:val=""/>
      <w:lvlJc w:val="left"/>
      <w:pPr>
        <w:ind w:left="0" w:firstLine="0"/>
      </w:pPr>
    </w:lvl>
    <w:lvl w:ilvl="2">
      <w:start w:val="1"/>
      <w:numFmt w:val="none"/>
      <w:suff w:val="space"/>
      <w:lvlText w:val=""/>
      <w:lvlJc w:val="left"/>
      <w:pPr>
        <w:ind w:left="0" w:firstLine="0"/>
      </w:pPr>
    </w:lvl>
    <w:lvl w:ilvl="3">
      <w:start w:val="1"/>
      <w:numFmt w:val="none"/>
      <w:suff w:val="space"/>
      <w:lvlText w:val=""/>
      <w:lvlJc w:val="left"/>
      <w:pPr>
        <w:ind w:left="0" w:firstLine="0"/>
      </w:pPr>
    </w:lvl>
    <w:lvl w:ilvl="4">
      <w:start w:val="1"/>
      <w:numFmt w:val="none"/>
      <w:suff w:val="space"/>
      <w:lvlText w:val=""/>
      <w:lvlJc w:val="left"/>
      <w:pPr>
        <w:ind w:left="0" w:firstLine="0"/>
      </w:pPr>
    </w:lvl>
    <w:lvl w:ilvl="5">
      <w:start w:val="1"/>
      <w:numFmt w:val="none"/>
      <w:suff w:val="space"/>
      <w:lvlText w:val=""/>
      <w:lvlJc w:val="left"/>
      <w:pPr>
        <w:ind w:left="0" w:firstLine="0"/>
      </w:pPr>
    </w:lvl>
    <w:lvl w:ilvl="6">
      <w:start w:val="1"/>
      <w:numFmt w:val="none"/>
      <w:suff w:val="space"/>
      <w:lvlText w:val=""/>
      <w:lvlJc w:val="left"/>
      <w:pPr>
        <w:ind w:left="0" w:firstLine="0"/>
      </w:pPr>
    </w:lvl>
    <w:lvl w:ilvl="7">
      <w:start w:val="1"/>
      <w:numFmt w:val="none"/>
      <w:suff w:val="space"/>
      <w:lvlText w:val=""/>
      <w:lvlJc w:val="left"/>
      <w:pPr>
        <w:ind w:left="0" w:firstLine="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3">
    <w:nsid w:val="71B912F0"/>
    <w:multiLevelType w:val="multilevel"/>
    <w:tmpl w:val="45927D4C"/>
    <w:lvl w:ilvl="0">
      <w:start w:val="1"/>
      <w:numFmt w:val="bullet"/>
      <w:lvlText w:val=""/>
      <w:lvlJc w:val="left"/>
      <w:pPr>
        <w:tabs>
          <w:tab w:val="num" w:pos="1446"/>
        </w:tabs>
        <w:ind w:left="1446" w:hanging="360"/>
      </w:pPr>
      <w:rPr>
        <w:rFonts w:ascii="Wingdings" w:hAnsi="Wingdings" w:cs="Wingdings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44D5"/>
    <w:rsid w:val="00070AC3"/>
    <w:rsid w:val="00107784"/>
    <w:rsid w:val="00184C3E"/>
    <w:rsid w:val="001F41ED"/>
    <w:rsid w:val="002B0812"/>
    <w:rsid w:val="002B74CA"/>
    <w:rsid w:val="00301168"/>
    <w:rsid w:val="00305382"/>
    <w:rsid w:val="0030564D"/>
    <w:rsid w:val="003262E9"/>
    <w:rsid w:val="003C4639"/>
    <w:rsid w:val="003F43F7"/>
    <w:rsid w:val="00403CC9"/>
    <w:rsid w:val="00455744"/>
    <w:rsid w:val="004744D5"/>
    <w:rsid w:val="0060583D"/>
    <w:rsid w:val="006770CC"/>
    <w:rsid w:val="00681B8C"/>
    <w:rsid w:val="00682324"/>
    <w:rsid w:val="006C322B"/>
    <w:rsid w:val="0071754F"/>
    <w:rsid w:val="007E5762"/>
    <w:rsid w:val="00930AD0"/>
    <w:rsid w:val="00944CD7"/>
    <w:rsid w:val="009C3D1B"/>
    <w:rsid w:val="009D0D95"/>
    <w:rsid w:val="00A81C9B"/>
    <w:rsid w:val="00A9216A"/>
    <w:rsid w:val="00B5137F"/>
    <w:rsid w:val="00C16661"/>
    <w:rsid w:val="00C35BDC"/>
    <w:rsid w:val="00C8677B"/>
    <w:rsid w:val="00E2223E"/>
    <w:rsid w:val="00E73B3D"/>
    <w:rsid w:val="00EC4684"/>
    <w:rsid w:val="00FB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qFormat/>
    <w:rPr>
      <w:rFonts w:ascii="Wingdings" w:hAnsi="Wingdings" w:cs="Wingdings"/>
    </w:rPr>
  </w:style>
  <w:style w:type="character" w:customStyle="1" w:styleId="WW8Num1z1">
    <w:name w:val="WW8Num1z1"/>
    <w:uiPriority w:val="99"/>
    <w:qFormat/>
    <w:rPr>
      <w:rFonts w:ascii="Courier New" w:hAnsi="Courier New" w:cs="Courier New"/>
    </w:rPr>
  </w:style>
  <w:style w:type="character" w:customStyle="1" w:styleId="WW8Num1z3">
    <w:name w:val="WW8Num1z3"/>
    <w:uiPriority w:val="99"/>
    <w:qFormat/>
    <w:rPr>
      <w:rFonts w:ascii="Symbol" w:hAnsi="Symbol" w:cs="Symbol"/>
    </w:rPr>
  </w:style>
  <w:style w:type="character" w:customStyle="1" w:styleId="WW8Num2z0">
    <w:name w:val="WW8Num2z0"/>
    <w:uiPriority w:val="99"/>
    <w:qFormat/>
    <w:rPr>
      <w:rFonts w:ascii="Wingdings" w:hAnsi="Wingdings" w:cs="Wingdings"/>
    </w:rPr>
  </w:style>
  <w:style w:type="character" w:customStyle="1" w:styleId="WW8Num2z1">
    <w:name w:val="WW8Num2z1"/>
    <w:uiPriority w:val="99"/>
    <w:qFormat/>
    <w:rPr>
      <w:rFonts w:ascii="Courier New" w:hAnsi="Courier New" w:cs="Courier New"/>
    </w:rPr>
  </w:style>
  <w:style w:type="character" w:customStyle="1" w:styleId="WW8Num2z3">
    <w:name w:val="WW8Num2z3"/>
    <w:uiPriority w:val="99"/>
    <w:qFormat/>
    <w:rPr>
      <w:rFonts w:ascii="Symbol" w:hAnsi="Symbol" w:cs="Symbol"/>
    </w:rPr>
  </w:style>
  <w:style w:type="character" w:customStyle="1" w:styleId="WW8Num3z0">
    <w:name w:val="WW8Num3z0"/>
    <w:uiPriority w:val="99"/>
    <w:qFormat/>
    <w:rPr>
      <w:rFonts w:ascii="Wingdings" w:hAnsi="Wingdings" w:cs="Wingdings"/>
      <w:sz w:val="22"/>
      <w:szCs w:val="22"/>
    </w:rPr>
  </w:style>
  <w:style w:type="character" w:customStyle="1" w:styleId="WW8Num3z1">
    <w:name w:val="WW8Num3z1"/>
    <w:uiPriority w:val="99"/>
    <w:qFormat/>
    <w:rPr>
      <w:rFonts w:ascii="Courier New" w:hAnsi="Courier New" w:cs="Courier New"/>
    </w:rPr>
  </w:style>
  <w:style w:type="character" w:customStyle="1" w:styleId="WW8Num3z3">
    <w:name w:val="WW8Num3z3"/>
    <w:uiPriority w:val="99"/>
    <w:qFormat/>
    <w:rPr>
      <w:rFonts w:ascii="Symbol" w:hAnsi="Symbol" w:cs="Symbol"/>
    </w:rPr>
  </w:style>
  <w:style w:type="character" w:customStyle="1" w:styleId="WW8Num4z0">
    <w:name w:val="WW8Num4z0"/>
    <w:uiPriority w:val="99"/>
    <w:qFormat/>
    <w:rPr>
      <w:rFonts w:ascii="Wingdings" w:hAnsi="Wingdings" w:cs="Wingdings"/>
    </w:rPr>
  </w:style>
  <w:style w:type="character" w:customStyle="1" w:styleId="WW8Num4z1">
    <w:name w:val="WW8Num4z1"/>
    <w:uiPriority w:val="99"/>
    <w:qFormat/>
    <w:rPr>
      <w:rFonts w:ascii="Courier New" w:hAnsi="Courier New" w:cs="Courier New"/>
    </w:rPr>
  </w:style>
  <w:style w:type="character" w:customStyle="1" w:styleId="WW8Num4z3">
    <w:name w:val="WW8Num4z3"/>
    <w:uiPriority w:val="99"/>
    <w:qFormat/>
    <w:rPr>
      <w:rFonts w:ascii="Symbol" w:hAnsi="Symbol" w:cs="Symbol"/>
    </w:rPr>
  </w:style>
  <w:style w:type="character" w:customStyle="1" w:styleId="WW8Num5z0">
    <w:name w:val="WW8Num5z0"/>
    <w:uiPriority w:val="99"/>
    <w:qFormat/>
    <w:rPr>
      <w:rFonts w:ascii="Wingdings" w:hAnsi="Wingdings" w:cs="Wingdings"/>
      <w:sz w:val="22"/>
      <w:szCs w:val="22"/>
    </w:rPr>
  </w:style>
  <w:style w:type="character" w:customStyle="1" w:styleId="WW8Num5z1">
    <w:name w:val="WW8Num5z1"/>
    <w:uiPriority w:val="99"/>
    <w:qFormat/>
    <w:rPr>
      <w:rFonts w:ascii="Courier New" w:hAnsi="Courier New" w:cs="Courier New"/>
    </w:rPr>
  </w:style>
  <w:style w:type="character" w:customStyle="1" w:styleId="WW8Num5z3">
    <w:name w:val="WW8Num5z3"/>
    <w:uiPriority w:val="99"/>
    <w:qFormat/>
    <w:rPr>
      <w:rFonts w:ascii="Symbol" w:hAnsi="Symbol" w:cs="Symbol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BodyText"/>
    <w:uiPriority w:val="99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uiPriority w:val="99"/>
    <w:pPr>
      <w:spacing w:after="140" w:line="288" w:lineRule="auto"/>
    </w:p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qFormat/>
  </w:style>
  <w:style w:type="paragraph" w:styleId="NoSpacing">
    <w:name w:val="No Spacing"/>
    <w:uiPriority w:val="99"/>
    <w:qFormat/>
    <w:rPr>
      <w:rFonts w:ascii="Times New Roman" w:eastAsia="Times New Roman" w:hAnsi="Times New Roman" w:cs="Times New Roman"/>
      <w:sz w:val="24"/>
      <w:lang w:bidi="ar-SA"/>
    </w:rPr>
  </w:style>
  <w:style w:type="paragraph" w:customStyle="1" w:styleId="TableContents">
    <w:name w:val="Table Contents"/>
    <w:basedOn w:val="Normal"/>
    <w:uiPriority w:val="99"/>
    <w:qFormat/>
  </w:style>
  <w:style w:type="paragraph" w:customStyle="1" w:styleId="TableHeading">
    <w:name w:val="Table Heading"/>
    <w:basedOn w:val="TableContents"/>
    <w:uiPriority w:val="99"/>
    <w:qFormat/>
    <w:pPr>
      <w:jc w:val="center"/>
    </w:pPr>
    <w:rPr>
      <w:b/>
      <w:bCs/>
    </w:rPr>
  </w:style>
  <w:style w:type="numbering" w:customStyle="1" w:styleId="WW8Num1">
    <w:name w:val="WW8Num1"/>
    <w:uiPriority w:val="99"/>
    <w:qFormat/>
  </w:style>
  <w:style w:type="numbering" w:customStyle="1" w:styleId="WW8Num2">
    <w:name w:val="WW8Num2"/>
    <w:uiPriority w:val="99"/>
    <w:qFormat/>
  </w:style>
  <w:style w:type="numbering" w:customStyle="1" w:styleId="WW8Num3">
    <w:name w:val="WW8Num3"/>
    <w:uiPriority w:val="99"/>
    <w:qFormat/>
  </w:style>
  <w:style w:type="numbering" w:customStyle="1" w:styleId="WW8Num4">
    <w:name w:val="WW8Num4"/>
    <w:uiPriority w:val="99"/>
    <w:qFormat/>
  </w:style>
  <w:style w:type="numbering" w:customStyle="1" w:styleId="WW8Num5">
    <w:name w:val="WW8Num5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8FDF3-8DBD-408E-9355-4D129B50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3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unknown</dc:creator>
  <cp:lastModifiedBy>Sumant Kumar Verma</cp:lastModifiedBy>
  <cp:revision>15</cp:revision>
  <dcterms:created xsi:type="dcterms:W3CDTF">2020-09-18T08:49:00Z</dcterms:created>
  <dcterms:modified xsi:type="dcterms:W3CDTF">2021-02-18T07:51:00Z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2013-12-26T10:33:00Z</dcterms:created>
  <dc:creator>Techno Electric</dc:creator>
  <dc:description/>
  <dc:language>en-US</dc:language>
  <cp:lastModifiedBy>Sumant Kumar Verma</cp:lastModifiedBy>
  <cp:lastPrinted>2010-05-16T10:44:00Z</cp:lastPrinted>
  <dcterms:modified xsi:type="dcterms:W3CDTF">2019-01-12T04:30:00Z</dcterms:modified>
  <cp:revision>40</cp:revision>
  <dc:subject/>
  <dc:title/>
</cp:coreProperties>
</file>