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rPr/>
      </w:pPr>
      <w:r>
        <w:rPr/>
        <w:t>Escape characters are used to explicitly tell that few characters are part of the data.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Ex: print(“ hai \”world\””) -&gt; it prints hai “world”</w:t>
      </w:r>
    </w:p>
    <w:p>
      <w:pPr>
        <w:pStyle w:val="LOnormal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LOnormal"/>
        <w:numPr>
          <w:ilvl w:val="0"/>
          <w:numId w:val="2"/>
        </w:numPr>
        <w:spacing w:lineRule="auto" w:line="259" w:before="220" w:after="160"/>
        <w:rPr/>
      </w:pPr>
      <w:r>
        <w:rPr/>
        <w:t>\n -&gt; for new line, \t -&gt; for tab space.</w:t>
      </w:r>
    </w:p>
    <w:p>
      <w:pPr>
        <w:pStyle w:val="LOnormal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LOnormal"/>
        <w:numPr>
          <w:ilvl w:val="0"/>
          <w:numId w:val="3"/>
        </w:numPr>
        <w:spacing w:lineRule="auto" w:line="259" w:before="220" w:after="160"/>
        <w:rPr/>
      </w:pPr>
      <w:r>
        <w:rPr/>
        <w:t xml:space="preserve">Var = “my folder is </w:t>
      </w:r>
      <w:hyperlink r:id="rId2">
        <w:r>
          <w:rPr>
            <w:rStyle w:val="InternetLink"/>
          </w:rPr>
          <w:t>\\home\\data\\file.txt</w:t>
        </w:r>
      </w:hyperlink>
      <w:r>
        <w:rPr/>
        <w:t>” -&gt; adding one \ before actual \</w:t>
      </w:r>
    </w:p>
    <w:p>
      <w:pPr>
        <w:pStyle w:val="LOnormal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LOnormal"/>
        <w:numPr>
          <w:ilvl w:val="0"/>
          <w:numId w:val="4"/>
        </w:numPr>
        <w:spacing w:lineRule="auto" w:line="259" w:before="220" w:after="160"/>
        <w:rPr/>
      </w:pPr>
      <w:r>
        <w:rPr/>
        <w:t>Because the string data is enclosed within double quotes.</w:t>
      </w:r>
    </w:p>
    <w:p>
      <w:pPr>
        <w:pStyle w:val="LOnormal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LOnormal"/>
        <w:numPr>
          <w:ilvl w:val="0"/>
          <w:numId w:val="5"/>
        </w:numPr>
        <w:spacing w:lineRule="auto" w:line="259" w:before="220" w:after="160"/>
        <w:rPr/>
      </w:pPr>
      <w:r>
        <w:rPr/>
        <w:t>Using three double quotes or three single quote syntax.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var = """abd,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def,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ghi"""</w:t>
      </w:r>
    </w:p>
    <w:p>
      <w:pPr>
        <w:pStyle w:val="LOnormal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world!'[1] -&gt; ‘e’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world!'[0:5]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world!'[3:] -&gt; ‘o, world!'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 -&gt; ‘HELLO’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'Hello'.upper().isupper() -&gt; True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'Hello'.upper().lower() -&gt; ‘hello’</w:t>
      </w:r>
    </w:p>
    <w:p>
      <w:pPr>
        <w:pStyle w:val="LOnormal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 xml:space="preserve">'Remember, remember, the fifth of July.'.split() -&gt; </w:t>
      </w:r>
    </w:p>
    <w:p>
      <w:pPr>
        <w:pStyle w:val="PreformattedText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['Remember,', 'remember,', 'the', 'fifth', 'of', 'July.']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>'-'.join('There can only one.'.split()) -&gt;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color w:val="auto"/>
          <w:kern w:val="0"/>
          <w:sz w:val="22"/>
          <w:szCs w:val="22"/>
          <w:lang w:val="en-IN" w:eastAsia="zh-CN" w:bidi="hi-IN"/>
        </w:rPr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‘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There-can-only-one.'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9. What are the methods for ri</w:t>
      </w:r>
      <w:r>
        <w:rPr/>
        <w:t>ght-justifying, left-justifying, and centering a string?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Right-justifying -&gt; rjust(len,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left-justifying -&gt; ljust(len,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centering -&gt; center(len, fillchar)</w:t>
      </w:r>
    </w:p>
    <w:p>
      <w:pPr>
        <w:pStyle w:val="LOnormal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LOnormal"/>
        <w:numPr>
          <w:ilvl w:val="0"/>
          <w:numId w:val="8"/>
        </w:numPr>
        <w:spacing w:lineRule="auto" w:line="259" w:before="220" w:after="160"/>
        <w:rPr/>
      </w:pPr>
      <w:r>
        <w:rPr/>
        <w:t>Using .strip() method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home//data//file.tx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278</Words>
  <Characters>1402</Characters>
  <CharactersWithSpaces>1649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en-GB</dc:language>
  <cp:lastModifiedBy/>
  <dcterms:modified xsi:type="dcterms:W3CDTF">2021-06-03T01:23:25Z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