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F963" w14:textId="1B1E3F85" w:rsidR="00DC6564" w:rsidRPr="00B54326" w:rsidRDefault="00DC6564" w:rsidP="00DC656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B54326">
        <w:rPr>
          <w:rFonts w:ascii="Segoe UI Emoji" w:hAnsi="Segoe UI Emoji" w:cs="Segoe UI Emoji"/>
          <w:b/>
          <w:bCs/>
          <w:sz w:val="28"/>
          <w:szCs w:val="28"/>
          <w:u w:val="single"/>
        </w:rPr>
        <w:t>PROJECT DOCUMENTATION</w:t>
      </w:r>
    </w:p>
    <w:p w14:paraId="120EAADC" w14:textId="3B15D13E" w:rsidR="00DC6564" w:rsidRPr="00DC6564" w:rsidRDefault="00DC6564" w:rsidP="00DC6564">
      <w:pPr>
        <w:rPr>
          <w:b/>
          <w:bCs/>
        </w:rPr>
      </w:pPr>
      <w:r w:rsidRPr="00DC6564">
        <w:rPr>
          <w:rFonts w:ascii="Segoe UI Emoji" w:hAnsi="Segoe UI Emoji" w:cs="Segoe UI Emoji"/>
          <w:b/>
          <w:bCs/>
        </w:rPr>
        <w:t>👨</w:t>
      </w:r>
      <w:r w:rsidRPr="00DC6564">
        <w:rPr>
          <w:b/>
          <w:bCs/>
        </w:rPr>
        <w:t>‍</w:t>
      </w:r>
      <w:r w:rsidRPr="00DC6564">
        <w:rPr>
          <w:rFonts w:ascii="Segoe UI Emoji" w:hAnsi="Segoe UI Emoji" w:cs="Segoe UI Emoji"/>
          <w:b/>
          <w:bCs/>
        </w:rPr>
        <w:t>💻</w:t>
      </w:r>
      <w:r w:rsidRPr="00DC6564">
        <w:rPr>
          <w:b/>
          <w:bCs/>
        </w:rPr>
        <w:t xml:space="preserve"> Developed by: Rajesh Kumar Rout</w:t>
      </w:r>
    </w:p>
    <w:p w14:paraId="57BD641B" w14:textId="1C6730F7" w:rsidR="00DC6564" w:rsidRPr="00DC6564" w:rsidRDefault="00DC6564" w:rsidP="00DC6564">
      <w:pPr>
        <w:rPr>
          <w:b/>
          <w:bCs/>
        </w:rPr>
      </w:pPr>
      <w:r w:rsidRPr="00DC6564">
        <w:rPr>
          <w:b/>
          <w:bCs/>
        </w:rPr>
        <w:t xml:space="preserve"> Platform: Microsoft Fabric</w:t>
      </w:r>
    </w:p>
    <w:p w14:paraId="17B643C4" w14:textId="5139405E" w:rsidR="00DC6564" w:rsidRPr="00DC6564" w:rsidRDefault="00DC6564" w:rsidP="00DC6564">
      <w:pPr>
        <w:rPr>
          <w:b/>
          <w:bCs/>
        </w:rPr>
      </w:pPr>
      <w:r w:rsidRPr="00DC6564">
        <w:rPr>
          <w:b/>
          <w:bCs/>
        </w:rPr>
        <w:t xml:space="preserve"> Tools &amp; Technologies: </w:t>
      </w:r>
      <w:proofErr w:type="spellStart"/>
      <w:r w:rsidRPr="00DC6564">
        <w:rPr>
          <w:b/>
          <w:bCs/>
        </w:rPr>
        <w:t>PySpark</w:t>
      </w:r>
      <w:proofErr w:type="spellEnd"/>
      <w:r w:rsidRPr="00DC6564">
        <w:rPr>
          <w:b/>
          <w:bCs/>
        </w:rPr>
        <w:t>, Delta Lake, Lakehouse, Data Warehouse, Power BI</w:t>
      </w:r>
    </w:p>
    <w:p w14:paraId="46527584" w14:textId="77777777" w:rsidR="00DC6564" w:rsidRPr="00DC6564" w:rsidRDefault="009A76C9" w:rsidP="00DC6564">
      <w:r>
        <w:pict w14:anchorId="52EB30D4">
          <v:rect id="_x0000_i1025" style="width:0;height:1.5pt" o:hralign="center" o:hrstd="t" o:hr="t" fillcolor="#a0a0a0" stroked="f"/>
        </w:pict>
      </w:r>
    </w:p>
    <w:p w14:paraId="64733573" w14:textId="1797BD54" w:rsidR="00DC6564" w:rsidRPr="00DC6564" w:rsidRDefault="00DC6564" w:rsidP="00DC6564">
      <w:pPr>
        <w:rPr>
          <w:b/>
          <w:bCs/>
        </w:rPr>
      </w:pPr>
      <w:r w:rsidRPr="00DC6564">
        <w:rPr>
          <w:b/>
          <w:bCs/>
        </w:rPr>
        <w:t xml:space="preserve"> Project Overview</w:t>
      </w:r>
    </w:p>
    <w:p w14:paraId="32D65738" w14:textId="77777777" w:rsidR="00DC6564" w:rsidRPr="00DC6564" w:rsidRDefault="00DC6564" w:rsidP="00DC6564">
      <w:r w:rsidRPr="00DC6564">
        <w:t xml:space="preserve">This project focuses on </w:t>
      </w:r>
      <w:proofErr w:type="spellStart"/>
      <w:r w:rsidRPr="00DC6564">
        <w:rPr>
          <w:b/>
          <w:bCs/>
        </w:rPr>
        <w:t>analyzing</w:t>
      </w:r>
      <w:proofErr w:type="spellEnd"/>
      <w:r w:rsidRPr="00DC6564">
        <w:rPr>
          <w:b/>
          <w:bCs/>
        </w:rPr>
        <w:t xml:space="preserve"> financial data</w:t>
      </w:r>
      <w:r w:rsidRPr="00DC6564">
        <w:t xml:space="preserve"> for a banking system to generate actionable insights regarding:</w:t>
      </w:r>
    </w:p>
    <w:p w14:paraId="63DCBC09" w14:textId="50A47C16" w:rsidR="00DC6564" w:rsidRPr="00DC6564" w:rsidRDefault="00DC6564" w:rsidP="00DC6564">
      <w:pPr>
        <w:numPr>
          <w:ilvl w:val="0"/>
          <w:numId w:val="8"/>
        </w:numPr>
      </w:pPr>
      <w:r w:rsidRPr="00DC6564">
        <w:t xml:space="preserve"> Transaction trends</w:t>
      </w:r>
    </w:p>
    <w:p w14:paraId="2626840E" w14:textId="029F0DED" w:rsidR="00DC6564" w:rsidRPr="00DC6564" w:rsidRDefault="00DC6564" w:rsidP="00DC6564">
      <w:pPr>
        <w:numPr>
          <w:ilvl w:val="0"/>
          <w:numId w:val="8"/>
        </w:numPr>
      </w:pPr>
      <w:r w:rsidRPr="00DC6564">
        <w:t xml:space="preserve">Customer spending </w:t>
      </w:r>
      <w:proofErr w:type="spellStart"/>
      <w:r w:rsidRPr="00DC6564">
        <w:t>behavior</w:t>
      </w:r>
      <w:proofErr w:type="spellEnd"/>
    </w:p>
    <w:p w14:paraId="2EA4DE4F" w14:textId="2AE5E590" w:rsidR="00DC6564" w:rsidRPr="00DC6564" w:rsidRDefault="00DC6564" w:rsidP="00DC6564">
      <w:pPr>
        <w:numPr>
          <w:ilvl w:val="0"/>
          <w:numId w:val="8"/>
        </w:numPr>
      </w:pPr>
      <w:r w:rsidRPr="00DC6564">
        <w:t xml:space="preserve"> Risk assessment</w:t>
      </w:r>
    </w:p>
    <w:p w14:paraId="05F152A5" w14:textId="77777777" w:rsidR="00DC6564" w:rsidRPr="00DC6564" w:rsidRDefault="00DC6564" w:rsidP="00DC6564">
      <w:r w:rsidRPr="00DC6564">
        <w:t xml:space="preserve">The data flows from </w:t>
      </w:r>
      <w:r w:rsidRPr="00DC6564">
        <w:rPr>
          <w:b/>
          <w:bCs/>
        </w:rPr>
        <w:t>raw ingestion</w:t>
      </w:r>
      <w:r w:rsidRPr="00DC6564">
        <w:t xml:space="preserve"> to a </w:t>
      </w:r>
      <w:r w:rsidRPr="00DC6564">
        <w:rPr>
          <w:b/>
          <w:bCs/>
        </w:rPr>
        <w:t>gold layer star schema</w:t>
      </w:r>
      <w:r w:rsidRPr="00DC6564">
        <w:t xml:space="preserve">, and finally into a </w:t>
      </w:r>
      <w:r w:rsidRPr="00DC6564">
        <w:rPr>
          <w:b/>
          <w:bCs/>
        </w:rPr>
        <w:t>Power BI dashboard</w:t>
      </w:r>
      <w:r w:rsidRPr="00DC6564">
        <w:t xml:space="preserve">, via </w:t>
      </w:r>
      <w:r w:rsidRPr="00DC6564">
        <w:rPr>
          <w:b/>
          <w:bCs/>
        </w:rPr>
        <w:t>Microsoft Fabric Lakehouse and Warehouse</w:t>
      </w:r>
      <w:r w:rsidRPr="00DC6564">
        <w:t>.</w:t>
      </w:r>
    </w:p>
    <w:p w14:paraId="15FC4488" w14:textId="77777777" w:rsidR="00DC6564" w:rsidRPr="00DC6564" w:rsidRDefault="009A76C9" w:rsidP="00DC6564">
      <w:r>
        <w:pict w14:anchorId="23BD13A7">
          <v:rect id="_x0000_i1026" style="width:0;height:1.5pt" o:hralign="center" o:hrstd="t" o:hr="t" fillcolor="#a0a0a0" stroked="f"/>
        </w:pict>
      </w:r>
    </w:p>
    <w:p w14:paraId="09DDDEEA" w14:textId="454F12A7" w:rsidR="00DC6564" w:rsidRDefault="00DC6564" w:rsidP="00DC6564">
      <w:pPr>
        <w:rPr>
          <w:b/>
          <w:bCs/>
        </w:rPr>
      </w:pPr>
      <w:r w:rsidRPr="00DC6564">
        <w:rPr>
          <w:b/>
          <w:bCs/>
        </w:rPr>
        <w:t>Architecture Overview</w:t>
      </w:r>
    </w:p>
    <w:p w14:paraId="395FEDF9" w14:textId="36E6D6C4" w:rsidR="002A4DD4" w:rsidRDefault="002A4DD4" w:rsidP="00DC6564">
      <w:pPr>
        <w:rPr>
          <w:b/>
          <w:bCs/>
        </w:rPr>
      </w:pPr>
      <w:r>
        <w:rPr>
          <w:b/>
          <w:bCs/>
        </w:rPr>
        <w:t>Import</w:t>
      </w:r>
      <w:r w:rsidR="00014F15">
        <w:rPr>
          <w:b/>
          <w:bCs/>
        </w:rPr>
        <w:t xml:space="preserve">ing data into </w:t>
      </w:r>
      <w:r w:rsidR="00397178">
        <w:rPr>
          <w:b/>
          <w:bCs/>
        </w:rPr>
        <w:t>MSSQL</w:t>
      </w:r>
      <w:r w:rsidR="001B54A4">
        <w:rPr>
          <w:b/>
          <w:bCs/>
        </w:rPr>
        <w:t>-</w:t>
      </w:r>
    </w:p>
    <w:p w14:paraId="0B764C50" w14:textId="2D3DDDD4" w:rsidR="00481C58" w:rsidRDefault="00481C58" w:rsidP="00481C58">
      <w:pPr>
        <w:pStyle w:val="ListParagraph"/>
        <w:numPr>
          <w:ilvl w:val="0"/>
          <w:numId w:val="16"/>
        </w:numPr>
      </w:pPr>
      <w:r w:rsidRPr="00481C58">
        <w:t>Imported data from three Excel files into a Microsoft SQL Server database in tabular format</w:t>
      </w:r>
      <w:r w:rsidR="00CD2FBA">
        <w:t>.</w:t>
      </w:r>
    </w:p>
    <w:p w14:paraId="7B52A91E" w14:textId="7B700580" w:rsidR="00605AFD" w:rsidRDefault="00CD2FBA" w:rsidP="00605AFD">
      <w:r w:rsidRPr="00EA56EC">
        <w:rPr>
          <w:b/>
          <w:bCs/>
        </w:rPr>
        <w:t>Bronze layer-</w:t>
      </w:r>
      <w:r w:rsidR="0020570F">
        <w:t xml:space="preserve"> </w:t>
      </w:r>
    </w:p>
    <w:p w14:paraId="1B507AA2" w14:textId="31BC0858" w:rsidR="0022439A" w:rsidRDefault="0022439A" w:rsidP="0022439A">
      <w:pPr>
        <w:pStyle w:val="ListParagraph"/>
        <w:numPr>
          <w:ilvl w:val="0"/>
          <w:numId w:val="16"/>
        </w:numPr>
      </w:pPr>
      <w:r>
        <w:t>Connected on-premises SQL Server to Microsoft Fabric using the On-premises Data Gateway, enabling secure and reliable data transfer without exposing the source directly.</w:t>
      </w:r>
    </w:p>
    <w:p w14:paraId="797D479B" w14:textId="4EF20689" w:rsidR="0022439A" w:rsidRDefault="0022439A" w:rsidP="0022439A">
      <w:pPr>
        <w:pStyle w:val="ListParagraph"/>
        <w:numPr>
          <w:ilvl w:val="0"/>
          <w:numId w:val="16"/>
        </w:numPr>
      </w:pPr>
      <w:r>
        <w:t>Configured the data pipeline to ingest data into the Bronze layer of a Fabric Lakehouse, ensuring the raw data was stored efficiently for further transformation.</w:t>
      </w:r>
    </w:p>
    <w:p w14:paraId="4BC357A3" w14:textId="77777777" w:rsidR="00D6604E" w:rsidRDefault="0022439A" w:rsidP="00DC6564">
      <w:pPr>
        <w:pStyle w:val="ListParagraph"/>
        <w:numPr>
          <w:ilvl w:val="0"/>
          <w:numId w:val="16"/>
        </w:numPr>
      </w:pPr>
      <w:r>
        <w:t xml:space="preserve">Utilized </w:t>
      </w:r>
      <w:proofErr w:type="spellStart"/>
      <w:r>
        <w:t>OneLake</w:t>
      </w:r>
      <w:proofErr w:type="spellEnd"/>
      <w:r>
        <w:t xml:space="preserve"> storage to manage the ingested data centrally, setting the stage for building a structured multi-layered data architecture.</w:t>
      </w:r>
    </w:p>
    <w:p w14:paraId="1FBD71C1" w14:textId="1E4E1615" w:rsidR="00DC6564" w:rsidRPr="00662F4C" w:rsidRDefault="00DC6564" w:rsidP="00D6604E">
      <w:r w:rsidRPr="00D6604E">
        <w:rPr>
          <w:b/>
          <w:bCs/>
        </w:rPr>
        <w:t xml:space="preserve"> Silver Layer</w:t>
      </w:r>
      <w:r w:rsidR="001916FD">
        <w:rPr>
          <w:b/>
          <w:bCs/>
        </w:rPr>
        <w:t>(</w:t>
      </w:r>
      <w:r w:rsidR="000D4135">
        <w:rPr>
          <w:b/>
          <w:bCs/>
        </w:rPr>
        <w:t xml:space="preserve">using </w:t>
      </w:r>
      <w:proofErr w:type="spellStart"/>
      <w:r w:rsidR="000D4135">
        <w:rPr>
          <w:b/>
          <w:bCs/>
        </w:rPr>
        <w:t>pyspark</w:t>
      </w:r>
      <w:proofErr w:type="spellEnd"/>
      <w:r w:rsidR="000D4135">
        <w:rPr>
          <w:b/>
          <w:bCs/>
        </w:rPr>
        <w:t xml:space="preserve"> notebook</w:t>
      </w:r>
      <w:r w:rsidR="001916FD">
        <w:rPr>
          <w:b/>
          <w:bCs/>
        </w:rPr>
        <w:t>)</w:t>
      </w:r>
      <w:r w:rsidRPr="00D6604E">
        <w:rPr>
          <w:b/>
          <w:bCs/>
        </w:rPr>
        <w:t>:</w:t>
      </w:r>
    </w:p>
    <w:p w14:paraId="41C1BC2D" w14:textId="77777777" w:rsidR="00DC6564" w:rsidRDefault="00DC6564" w:rsidP="000E2CC3">
      <w:pPr>
        <w:numPr>
          <w:ilvl w:val="0"/>
          <w:numId w:val="9"/>
        </w:numPr>
        <w:spacing w:line="240" w:lineRule="auto"/>
      </w:pPr>
      <w:r w:rsidRPr="00DC6564">
        <w:t>Cleaned data stored in Delta format tables.</w:t>
      </w:r>
    </w:p>
    <w:p w14:paraId="56962F29" w14:textId="77777777" w:rsidR="00BF662E" w:rsidRDefault="00B63F62" w:rsidP="000E2CC3">
      <w:pPr>
        <w:numPr>
          <w:ilvl w:val="0"/>
          <w:numId w:val="9"/>
        </w:numPr>
        <w:spacing w:line="240" w:lineRule="auto"/>
      </w:pPr>
      <w:r>
        <w:t>Perform operations like Drop duplicates, fill the null values</w:t>
      </w:r>
    </w:p>
    <w:p w14:paraId="405CD3A1" w14:textId="2CB27DF0" w:rsidR="00DC6564" w:rsidRPr="00DC6564" w:rsidRDefault="00DC6564" w:rsidP="000E2CC3">
      <w:pPr>
        <w:numPr>
          <w:ilvl w:val="0"/>
          <w:numId w:val="9"/>
        </w:numPr>
        <w:spacing w:line="240" w:lineRule="auto"/>
      </w:pPr>
      <w:r w:rsidRPr="00DC6564">
        <w:t xml:space="preserve">Tables: </w:t>
      </w:r>
      <w:proofErr w:type="spellStart"/>
      <w:r w:rsidRPr="00DC6564">
        <w:t>customer_data</w:t>
      </w:r>
      <w:proofErr w:type="spellEnd"/>
      <w:r w:rsidRPr="00DC6564">
        <w:t xml:space="preserve">, </w:t>
      </w:r>
      <w:proofErr w:type="spellStart"/>
      <w:r w:rsidRPr="00DC6564">
        <w:t>transaction_data</w:t>
      </w:r>
      <w:proofErr w:type="spellEnd"/>
      <w:r w:rsidRPr="00DC6564">
        <w:t xml:space="preserve">, </w:t>
      </w:r>
      <w:proofErr w:type="spellStart"/>
      <w:r w:rsidRPr="00DC6564">
        <w:t>bank_data</w:t>
      </w:r>
      <w:proofErr w:type="spellEnd"/>
      <w:r w:rsidRPr="00DC6564">
        <w:t>.</w:t>
      </w:r>
    </w:p>
    <w:p w14:paraId="442F93B1" w14:textId="77777777" w:rsidR="00DC6564" w:rsidRPr="00DC6564" w:rsidRDefault="00DC6564" w:rsidP="000E2CC3">
      <w:pPr>
        <w:rPr>
          <w:b/>
          <w:bCs/>
        </w:rPr>
      </w:pPr>
      <w:r w:rsidRPr="00DC6564">
        <w:rPr>
          <w:rFonts w:ascii="Segoe UI Emoji" w:hAnsi="Segoe UI Emoji" w:cs="Segoe UI Emoji"/>
          <w:b/>
          <w:bCs/>
        </w:rPr>
        <w:lastRenderedPageBreak/>
        <w:t>⭐</w:t>
      </w:r>
      <w:r w:rsidRPr="00DC6564">
        <w:rPr>
          <w:b/>
          <w:bCs/>
        </w:rPr>
        <w:t xml:space="preserve"> Gold Layer (Star Schema):</w:t>
      </w:r>
    </w:p>
    <w:p w14:paraId="7041BCB9" w14:textId="59981753" w:rsidR="00DC6564" w:rsidRDefault="000E2CC3" w:rsidP="00DC6564">
      <w:r>
        <w:t xml:space="preserve">        </w:t>
      </w:r>
      <w:r w:rsidR="00DC6564" w:rsidRPr="00DC6564">
        <w:t xml:space="preserve">Built using </w:t>
      </w:r>
      <w:proofErr w:type="spellStart"/>
      <w:r w:rsidR="00DC6564" w:rsidRPr="00DC6564">
        <w:t>PySpark</w:t>
      </w:r>
      <w:proofErr w:type="spellEnd"/>
      <w:r w:rsidR="00DC6564" w:rsidRPr="00DC6564">
        <w:t xml:space="preserve"> with the following structure:</w:t>
      </w:r>
    </w:p>
    <w:p w14:paraId="7078D648" w14:textId="606D292D" w:rsidR="0041268A" w:rsidRPr="00DC6564" w:rsidRDefault="000E2CC3" w:rsidP="00DC6564">
      <w:r>
        <w:t xml:space="preserve">       </w:t>
      </w:r>
      <w:r w:rsidR="0041268A">
        <w:t xml:space="preserve">Apply </w:t>
      </w:r>
      <w:proofErr w:type="spellStart"/>
      <w:r w:rsidR="0041268A">
        <w:t>Bussiness</w:t>
      </w:r>
      <w:proofErr w:type="spellEnd"/>
      <w:r w:rsidR="0041268A">
        <w:t xml:space="preserve"> logic to transfo</w:t>
      </w:r>
      <w:r w:rsidR="00D57400">
        <w:t>rm silver layer data to gold layer (</w:t>
      </w:r>
      <w:r w:rsidR="00564067">
        <w:t xml:space="preserve">BI </w:t>
      </w:r>
      <w:r w:rsidR="00D57400">
        <w:t>consumable data)</w:t>
      </w:r>
      <w:r w:rsidR="007546FA">
        <w:rPr>
          <w:noProof/>
        </w:rPr>
        <w:drawing>
          <wp:inline distT="0" distB="0" distL="0" distR="0" wp14:anchorId="4E26923E" wp14:editId="56D188CD">
            <wp:extent cx="5722620" cy="3223260"/>
            <wp:effectExtent l="0" t="0" r="0" b="0"/>
            <wp:docPr id="12807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F3BA" w14:textId="77777777" w:rsidR="00DC6564" w:rsidRPr="00DC6564" w:rsidRDefault="00DC6564" w:rsidP="00DC6564">
      <w:pPr>
        <w:rPr>
          <w:b/>
          <w:bCs/>
        </w:rPr>
      </w:pPr>
      <w:r w:rsidRPr="00DC6564">
        <w:rPr>
          <w:b/>
          <w:bCs/>
        </w:rPr>
        <w:t>Dimension Tables:</w:t>
      </w:r>
    </w:p>
    <w:p w14:paraId="711FFD69" w14:textId="1CA970D3" w:rsidR="00DC6564" w:rsidRPr="00DC6564" w:rsidRDefault="0010209C" w:rsidP="00DC6564">
      <w:pPr>
        <w:numPr>
          <w:ilvl w:val="0"/>
          <w:numId w:val="10"/>
        </w:numPr>
      </w:pPr>
      <w:proofErr w:type="spellStart"/>
      <w:r w:rsidRPr="0010209C">
        <w:rPr>
          <w:b/>
          <w:bCs/>
        </w:rPr>
        <w:t>bankbranch_table</w:t>
      </w:r>
      <w:proofErr w:type="spellEnd"/>
      <w:r w:rsidR="00DC6564" w:rsidRPr="00DC6564">
        <w:t>: Customer details (</w:t>
      </w:r>
      <w:proofErr w:type="spellStart"/>
      <w:r w:rsidR="00DC6564" w:rsidRPr="00DC6564">
        <w:t>Customer_ID</w:t>
      </w:r>
      <w:proofErr w:type="spellEnd"/>
      <w:r w:rsidR="00DC6564" w:rsidRPr="00DC6564">
        <w:t>, Age, Region, etc.)</w:t>
      </w:r>
    </w:p>
    <w:p w14:paraId="734992FD" w14:textId="10B875DB" w:rsidR="00DC6564" w:rsidRPr="00DC6564" w:rsidRDefault="00853447" w:rsidP="00DC6564">
      <w:pPr>
        <w:numPr>
          <w:ilvl w:val="0"/>
          <w:numId w:val="10"/>
        </w:numPr>
      </w:pPr>
      <w:proofErr w:type="spellStart"/>
      <w:r w:rsidRPr="00853447">
        <w:rPr>
          <w:b/>
          <w:bCs/>
        </w:rPr>
        <w:t>customer_table</w:t>
      </w:r>
      <w:proofErr w:type="spellEnd"/>
      <w:r w:rsidR="00DC6564" w:rsidRPr="00DC6564">
        <w:t>: Bank branch financials (</w:t>
      </w:r>
      <w:proofErr w:type="spellStart"/>
      <w:r w:rsidR="00DC6564" w:rsidRPr="00DC6564">
        <w:t>Branch_ID</w:t>
      </w:r>
      <w:proofErr w:type="spellEnd"/>
      <w:r w:rsidR="00DC6564" w:rsidRPr="00DC6564">
        <w:t>, Revenue, Profit, etc.)</w:t>
      </w:r>
    </w:p>
    <w:p w14:paraId="6898D8D6" w14:textId="65BEC08A" w:rsidR="00DC6564" w:rsidRDefault="00853447" w:rsidP="00DC6564">
      <w:pPr>
        <w:numPr>
          <w:ilvl w:val="0"/>
          <w:numId w:val="10"/>
        </w:numPr>
      </w:pPr>
      <w:proofErr w:type="spellStart"/>
      <w:r w:rsidRPr="00853447">
        <w:rPr>
          <w:b/>
          <w:bCs/>
        </w:rPr>
        <w:t>datedata_table</w:t>
      </w:r>
      <w:proofErr w:type="spellEnd"/>
      <w:r w:rsidR="00DC6564" w:rsidRPr="00DC6564">
        <w:t>: Date-based hierarchy (Year, Month, Day)</w:t>
      </w:r>
    </w:p>
    <w:p w14:paraId="608A26C9" w14:textId="77777777" w:rsidR="00323439" w:rsidRDefault="00DC6564" w:rsidP="00564067">
      <w:pPr>
        <w:rPr>
          <w:b/>
          <w:bCs/>
        </w:rPr>
      </w:pPr>
      <w:r w:rsidRPr="00DC6564">
        <w:rPr>
          <w:b/>
          <w:bCs/>
        </w:rPr>
        <w:t>Fact Table:</w:t>
      </w:r>
    </w:p>
    <w:p w14:paraId="48ACF050" w14:textId="5627E5F3" w:rsidR="00DC6564" w:rsidRPr="00DC6564" w:rsidRDefault="002222D9" w:rsidP="00564067">
      <w:pPr>
        <w:rPr>
          <w:b/>
          <w:bCs/>
        </w:rPr>
      </w:pPr>
      <w:proofErr w:type="spellStart"/>
      <w:r w:rsidRPr="002222D9">
        <w:rPr>
          <w:b/>
          <w:bCs/>
        </w:rPr>
        <w:t>facttransaction_table</w:t>
      </w:r>
      <w:proofErr w:type="spellEnd"/>
      <w:r w:rsidR="00DC6564" w:rsidRPr="00DC6564">
        <w:t>: Transactional and investment facts (amounts, types, balances)</w:t>
      </w:r>
    </w:p>
    <w:p w14:paraId="2D8C0840" w14:textId="5521E320" w:rsidR="00DC6564" w:rsidRPr="00DC6564" w:rsidRDefault="00DC6564" w:rsidP="00DC6564"/>
    <w:p w14:paraId="70255B42" w14:textId="77777777" w:rsidR="00DC6564" w:rsidRPr="00DC6564" w:rsidRDefault="00DC6564" w:rsidP="00DC6564">
      <w:pPr>
        <w:rPr>
          <w:b/>
          <w:bCs/>
        </w:rPr>
      </w:pPr>
      <w:r w:rsidRPr="00DC6564">
        <w:rPr>
          <w:rFonts w:ascii="Segoe UI Emoji" w:hAnsi="Segoe UI Emoji" w:cs="Segoe UI Emoji"/>
          <w:b/>
          <w:bCs/>
        </w:rPr>
        <w:t>🔄</w:t>
      </w:r>
      <w:r w:rsidRPr="00DC6564">
        <w:rPr>
          <w:b/>
          <w:bCs/>
        </w:rPr>
        <w:t xml:space="preserve"> Gold Layer to Fabric Data Warehouse</w:t>
      </w:r>
    </w:p>
    <w:p w14:paraId="642AF546" w14:textId="416B3F91" w:rsidR="00DC6564" w:rsidRPr="00DC6564" w:rsidRDefault="00DC6564" w:rsidP="00DC6564">
      <w:r w:rsidRPr="00DC6564">
        <w:t xml:space="preserve">To support Power BI connectivity and faster querying, gold layer tables were </w:t>
      </w:r>
      <w:r w:rsidRPr="00DC6564">
        <w:rPr>
          <w:b/>
          <w:bCs/>
        </w:rPr>
        <w:t>moved from Lakehouse to Warehouse</w:t>
      </w:r>
      <w:r w:rsidRPr="00DC6564">
        <w:t xml:space="preserve"> using </w:t>
      </w:r>
      <w:r w:rsidR="00865355">
        <w:t>Pipeline</w:t>
      </w:r>
      <w:r w:rsidRPr="00DC6564">
        <w:t>:</w:t>
      </w:r>
    </w:p>
    <w:p w14:paraId="2F5BA53F" w14:textId="77777777" w:rsidR="00DC6564" w:rsidRPr="00DC6564" w:rsidRDefault="009A76C9" w:rsidP="00DC6564">
      <w:r>
        <w:pict w14:anchorId="673C5ED3">
          <v:rect id="_x0000_i1027" style="width:0;height:1.5pt" o:hralign="center" o:hrstd="t" o:hr="t" fillcolor="#a0a0a0" stroked="f"/>
        </w:pict>
      </w:r>
    </w:p>
    <w:p w14:paraId="725714D4" w14:textId="77777777" w:rsidR="00D81EE5" w:rsidRDefault="00D81EE5" w:rsidP="00DC6564">
      <w:pPr>
        <w:rPr>
          <w:rFonts w:ascii="Segoe UI Emoji" w:hAnsi="Segoe UI Emoji" w:cs="Segoe UI Emoji"/>
          <w:b/>
          <w:bCs/>
        </w:rPr>
      </w:pPr>
    </w:p>
    <w:p w14:paraId="18A2FE95" w14:textId="77777777" w:rsidR="00D81EE5" w:rsidRDefault="00D81EE5" w:rsidP="00DC6564">
      <w:pPr>
        <w:rPr>
          <w:rFonts w:ascii="Segoe UI Emoji" w:hAnsi="Segoe UI Emoji" w:cs="Segoe UI Emoji"/>
          <w:b/>
          <w:bCs/>
        </w:rPr>
      </w:pPr>
    </w:p>
    <w:p w14:paraId="5C7201EF" w14:textId="77777777" w:rsidR="00D81EE5" w:rsidRDefault="00D81EE5" w:rsidP="00DC6564">
      <w:pPr>
        <w:rPr>
          <w:rFonts w:ascii="Segoe UI Emoji" w:hAnsi="Segoe UI Emoji" w:cs="Segoe UI Emoji"/>
          <w:b/>
          <w:bCs/>
        </w:rPr>
      </w:pPr>
    </w:p>
    <w:p w14:paraId="69DF3B59" w14:textId="400D61E9" w:rsidR="00DC6564" w:rsidRPr="00DC6564" w:rsidRDefault="00DC6564" w:rsidP="00DC6564">
      <w:pPr>
        <w:rPr>
          <w:b/>
          <w:bCs/>
        </w:rPr>
      </w:pPr>
      <w:r w:rsidRPr="00DC6564">
        <w:rPr>
          <w:rFonts w:ascii="Segoe UI Emoji" w:hAnsi="Segoe UI Emoji" w:cs="Segoe UI Emoji"/>
          <w:b/>
          <w:bCs/>
        </w:rPr>
        <w:lastRenderedPageBreak/>
        <w:t>📊</w:t>
      </w:r>
      <w:r w:rsidRPr="00DC6564">
        <w:rPr>
          <w:b/>
          <w:bCs/>
        </w:rPr>
        <w:t xml:space="preserve"> Power BI Reports</w:t>
      </w:r>
    </w:p>
    <w:p w14:paraId="223FCF61" w14:textId="528E043D" w:rsidR="00D81EE5" w:rsidRPr="00D81EE5" w:rsidRDefault="00DC6564" w:rsidP="00D81EE5">
      <w:r w:rsidRPr="00DC6564">
        <w:t>Using Fabric's Direct Lake connection, the following insights were visualized:</w:t>
      </w:r>
    </w:p>
    <w:p w14:paraId="4F98B275" w14:textId="27E1F34E" w:rsidR="00DC6564" w:rsidRPr="00DC6564" w:rsidRDefault="00DC6564" w:rsidP="00D81EE5">
      <w:pPr>
        <w:ind w:firstLine="360"/>
        <w:rPr>
          <w:b/>
          <w:bCs/>
        </w:rPr>
      </w:pPr>
      <w:r w:rsidRPr="00DC6564">
        <w:rPr>
          <w:b/>
          <w:bCs/>
        </w:rPr>
        <w:t>1. Transaction Trends</w:t>
      </w:r>
    </w:p>
    <w:p w14:paraId="30032538" w14:textId="77777777" w:rsidR="00DC6564" w:rsidRPr="00DC6564" w:rsidRDefault="00DC6564" w:rsidP="00DC6564">
      <w:pPr>
        <w:numPr>
          <w:ilvl w:val="0"/>
          <w:numId w:val="12"/>
        </w:numPr>
      </w:pPr>
      <w:r w:rsidRPr="00DC6564">
        <w:t>Monthly volume of transactions</w:t>
      </w:r>
    </w:p>
    <w:p w14:paraId="03B7B2B5" w14:textId="43FBED5D" w:rsidR="00DC6564" w:rsidRPr="00DC6564" w:rsidRDefault="007C023F" w:rsidP="00DC6564">
      <w:pPr>
        <w:numPr>
          <w:ilvl w:val="0"/>
          <w:numId w:val="12"/>
        </w:numPr>
      </w:pPr>
      <w:r>
        <w:t>Total transaction by customer</w:t>
      </w:r>
    </w:p>
    <w:p w14:paraId="394F89AB" w14:textId="77777777" w:rsidR="00DC6564" w:rsidRPr="00DC6564" w:rsidRDefault="00DC6564" w:rsidP="00DC6564">
      <w:pPr>
        <w:rPr>
          <w:b/>
          <w:bCs/>
        </w:rPr>
      </w:pPr>
      <w:r w:rsidRPr="00DC6564">
        <w:rPr>
          <w:b/>
          <w:bCs/>
        </w:rPr>
        <w:t xml:space="preserve">2. Customer Spending </w:t>
      </w:r>
      <w:proofErr w:type="spellStart"/>
      <w:r w:rsidRPr="00DC6564">
        <w:rPr>
          <w:b/>
          <w:bCs/>
        </w:rPr>
        <w:t>Behavior</w:t>
      </w:r>
      <w:proofErr w:type="spellEnd"/>
    </w:p>
    <w:p w14:paraId="3B613CA3" w14:textId="77777777" w:rsidR="00DC6564" w:rsidRPr="00DC6564" w:rsidRDefault="00DC6564" w:rsidP="00DC6564">
      <w:pPr>
        <w:numPr>
          <w:ilvl w:val="0"/>
          <w:numId w:val="13"/>
        </w:numPr>
      </w:pPr>
      <w:r w:rsidRPr="00DC6564">
        <w:t>Average spending by age group</w:t>
      </w:r>
    </w:p>
    <w:p w14:paraId="1C60190D" w14:textId="042F2EB7" w:rsidR="00DC6564" w:rsidRPr="00DC6564" w:rsidRDefault="00973108" w:rsidP="00DC6564">
      <w:pPr>
        <w:numPr>
          <w:ilvl w:val="0"/>
          <w:numId w:val="13"/>
        </w:numPr>
      </w:pPr>
      <w:r>
        <w:t>Customer distribution by account type</w:t>
      </w:r>
      <w:r w:rsidR="00D90DDD">
        <w:rPr>
          <w:noProof/>
        </w:rPr>
        <w:drawing>
          <wp:inline distT="0" distB="0" distL="0" distR="0" wp14:anchorId="211FC7B9" wp14:editId="5B3DC23F">
            <wp:extent cx="5726430" cy="3218180"/>
            <wp:effectExtent l="0" t="0" r="7620" b="1270"/>
            <wp:docPr id="1390151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C76A" w14:textId="77777777" w:rsidR="00DC6564" w:rsidRPr="00DC6564" w:rsidRDefault="00DC6564" w:rsidP="00DC6564">
      <w:pPr>
        <w:rPr>
          <w:b/>
          <w:bCs/>
        </w:rPr>
      </w:pPr>
      <w:r w:rsidRPr="00DC6564">
        <w:rPr>
          <w:b/>
          <w:bCs/>
        </w:rPr>
        <w:t>3. Risk Assessment</w:t>
      </w:r>
    </w:p>
    <w:p w14:paraId="7EC7F01E" w14:textId="77777777" w:rsidR="00DC6564" w:rsidRPr="00DC6564" w:rsidRDefault="00DC6564" w:rsidP="00DC6564">
      <w:pPr>
        <w:numPr>
          <w:ilvl w:val="0"/>
          <w:numId w:val="14"/>
        </w:numPr>
      </w:pPr>
      <w:r w:rsidRPr="00DC6564">
        <w:t>Branches with low profit margins</w:t>
      </w:r>
    </w:p>
    <w:p w14:paraId="57539B18" w14:textId="4EC4786A" w:rsidR="00DC6564" w:rsidRDefault="00DC6564" w:rsidP="00DC6564">
      <w:pPr>
        <w:numPr>
          <w:ilvl w:val="0"/>
          <w:numId w:val="14"/>
        </w:numPr>
      </w:pPr>
      <w:r w:rsidRPr="00DC6564">
        <w:t>Customers with high withdrawals vs balance</w:t>
      </w:r>
    </w:p>
    <w:p w14:paraId="5E5769BE" w14:textId="13C2F930" w:rsidR="00742165" w:rsidRDefault="00742165" w:rsidP="00DC6564">
      <w:pPr>
        <w:numPr>
          <w:ilvl w:val="0"/>
          <w:numId w:val="14"/>
        </w:numPr>
      </w:pPr>
      <w:r>
        <w:t>City and region wise analysis of branch performance</w:t>
      </w:r>
    </w:p>
    <w:p w14:paraId="5426AB45" w14:textId="1AC77201" w:rsidR="004A3472" w:rsidRPr="00DC6564" w:rsidRDefault="00745C6E" w:rsidP="00745C6E">
      <w:r>
        <w:rPr>
          <w:noProof/>
        </w:rPr>
        <w:lastRenderedPageBreak/>
        <w:drawing>
          <wp:inline distT="0" distB="0" distL="0" distR="0" wp14:anchorId="2B38B186" wp14:editId="74AEE4A7">
            <wp:extent cx="6136640" cy="3634298"/>
            <wp:effectExtent l="0" t="0" r="0" b="4445"/>
            <wp:docPr id="496494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72" cy="36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1988" w14:textId="77777777" w:rsidR="006173B3" w:rsidRPr="00DC6564" w:rsidRDefault="006173B3"/>
    <w:sectPr w:rsidR="006173B3" w:rsidRPr="00DC6564" w:rsidSect="00941678">
      <w:pgSz w:w="11906" w:h="16838"/>
      <w:pgMar w:top="144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3C026" w14:textId="77777777" w:rsidR="00625768" w:rsidRDefault="00625768" w:rsidP="00655FC5">
      <w:pPr>
        <w:spacing w:after="0" w:line="240" w:lineRule="auto"/>
      </w:pPr>
      <w:r>
        <w:separator/>
      </w:r>
    </w:p>
  </w:endnote>
  <w:endnote w:type="continuationSeparator" w:id="0">
    <w:p w14:paraId="741907A7" w14:textId="77777777" w:rsidR="00625768" w:rsidRDefault="00625768" w:rsidP="006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B09A3" w14:textId="77777777" w:rsidR="00625768" w:rsidRDefault="00625768" w:rsidP="00655FC5">
      <w:pPr>
        <w:spacing w:after="0" w:line="240" w:lineRule="auto"/>
      </w:pPr>
      <w:r>
        <w:separator/>
      </w:r>
    </w:p>
  </w:footnote>
  <w:footnote w:type="continuationSeparator" w:id="0">
    <w:p w14:paraId="79E22958" w14:textId="77777777" w:rsidR="00625768" w:rsidRDefault="00625768" w:rsidP="0065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1E"/>
    <w:multiLevelType w:val="multilevel"/>
    <w:tmpl w:val="843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3250C"/>
    <w:multiLevelType w:val="multilevel"/>
    <w:tmpl w:val="F72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CD2"/>
    <w:multiLevelType w:val="multilevel"/>
    <w:tmpl w:val="F57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506C0"/>
    <w:multiLevelType w:val="multilevel"/>
    <w:tmpl w:val="5C9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36E7E"/>
    <w:multiLevelType w:val="hybridMultilevel"/>
    <w:tmpl w:val="64C0B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07AE5"/>
    <w:multiLevelType w:val="multilevel"/>
    <w:tmpl w:val="F26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5607B"/>
    <w:multiLevelType w:val="multilevel"/>
    <w:tmpl w:val="30E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847E7"/>
    <w:multiLevelType w:val="multilevel"/>
    <w:tmpl w:val="3F16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A4FF5"/>
    <w:multiLevelType w:val="multilevel"/>
    <w:tmpl w:val="83A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D5039"/>
    <w:multiLevelType w:val="multilevel"/>
    <w:tmpl w:val="D5C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5266F"/>
    <w:multiLevelType w:val="multilevel"/>
    <w:tmpl w:val="58F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2064F"/>
    <w:multiLevelType w:val="multilevel"/>
    <w:tmpl w:val="4FA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70114"/>
    <w:multiLevelType w:val="multilevel"/>
    <w:tmpl w:val="319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03A83"/>
    <w:multiLevelType w:val="multilevel"/>
    <w:tmpl w:val="D6C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C2A49"/>
    <w:multiLevelType w:val="hybridMultilevel"/>
    <w:tmpl w:val="3A6A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74"/>
    <w:multiLevelType w:val="multilevel"/>
    <w:tmpl w:val="FA0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72102">
    <w:abstractNumId w:val="8"/>
  </w:num>
  <w:num w:numId="2" w16cid:durableId="203834325">
    <w:abstractNumId w:val="3"/>
  </w:num>
  <w:num w:numId="3" w16cid:durableId="1013186647">
    <w:abstractNumId w:val="0"/>
  </w:num>
  <w:num w:numId="4" w16cid:durableId="1936550398">
    <w:abstractNumId w:val="7"/>
  </w:num>
  <w:num w:numId="5" w16cid:durableId="1262565473">
    <w:abstractNumId w:val="1"/>
  </w:num>
  <w:num w:numId="6" w16cid:durableId="889341985">
    <w:abstractNumId w:val="2"/>
  </w:num>
  <w:num w:numId="7" w16cid:durableId="1875272106">
    <w:abstractNumId w:val="9"/>
  </w:num>
  <w:num w:numId="8" w16cid:durableId="257296633">
    <w:abstractNumId w:val="15"/>
  </w:num>
  <w:num w:numId="9" w16cid:durableId="1290434720">
    <w:abstractNumId w:val="13"/>
  </w:num>
  <w:num w:numId="10" w16cid:durableId="958798359">
    <w:abstractNumId w:val="12"/>
  </w:num>
  <w:num w:numId="11" w16cid:durableId="280183643">
    <w:abstractNumId w:val="5"/>
  </w:num>
  <w:num w:numId="12" w16cid:durableId="257102040">
    <w:abstractNumId w:val="6"/>
  </w:num>
  <w:num w:numId="13" w16cid:durableId="1237323358">
    <w:abstractNumId w:val="10"/>
  </w:num>
  <w:num w:numId="14" w16cid:durableId="1471436212">
    <w:abstractNumId w:val="11"/>
  </w:num>
  <w:num w:numId="15" w16cid:durableId="1532918202">
    <w:abstractNumId w:val="4"/>
  </w:num>
  <w:num w:numId="16" w16cid:durableId="3125664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44"/>
    <w:rsid w:val="00014F15"/>
    <w:rsid w:val="00051747"/>
    <w:rsid w:val="00056BB9"/>
    <w:rsid w:val="000D4135"/>
    <w:rsid w:val="000E21F6"/>
    <w:rsid w:val="000E2CC3"/>
    <w:rsid w:val="000E4D44"/>
    <w:rsid w:val="0010209C"/>
    <w:rsid w:val="001277CD"/>
    <w:rsid w:val="001916FD"/>
    <w:rsid w:val="001B54A4"/>
    <w:rsid w:val="00200D02"/>
    <w:rsid w:val="00202237"/>
    <w:rsid w:val="0020570F"/>
    <w:rsid w:val="002222D9"/>
    <w:rsid w:val="0022439A"/>
    <w:rsid w:val="00234697"/>
    <w:rsid w:val="00266FAD"/>
    <w:rsid w:val="002A4DD4"/>
    <w:rsid w:val="002A7773"/>
    <w:rsid w:val="00323439"/>
    <w:rsid w:val="00397178"/>
    <w:rsid w:val="003E4DB8"/>
    <w:rsid w:val="00410AED"/>
    <w:rsid w:val="0041268A"/>
    <w:rsid w:val="004311B1"/>
    <w:rsid w:val="00481C58"/>
    <w:rsid w:val="004839FF"/>
    <w:rsid w:val="004A3472"/>
    <w:rsid w:val="00512D4E"/>
    <w:rsid w:val="00553B66"/>
    <w:rsid w:val="00564067"/>
    <w:rsid w:val="005E5FE3"/>
    <w:rsid w:val="005E6503"/>
    <w:rsid w:val="00605AFD"/>
    <w:rsid w:val="00606D38"/>
    <w:rsid w:val="006173B3"/>
    <w:rsid w:val="00625768"/>
    <w:rsid w:val="00655FC5"/>
    <w:rsid w:val="00662F4C"/>
    <w:rsid w:val="006902D8"/>
    <w:rsid w:val="007113C3"/>
    <w:rsid w:val="007158C1"/>
    <w:rsid w:val="00723C39"/>
    <w:rsid w:val="00742165"/>
    <w:rsid w:val="00745C6E"/>
    <w:rsid w:val="007546FA"/>
    <w:rsid w:val="00790A07"/>
    <w:rsid w:val="007C023F"/>
    <w:rsid w:val="00853447"/>
    <w:rsid w:val="00865355"/>
    <w:rsid w:val="008D5326"/>
    <w:rsid w:val="00941678"/>
    <w:rsid w:val="00973108"/>
    <w:rsid w:val="009A76C9"/>
    <w:rsid w:val="009B225D"/>
    <w:rsid w:val="00A200E4"/>
    <w:rsid w:val="00A511A4"/>
    <w:rsid w:val="00AD4D5F"/>
    <w:rsid w:val="00B54326"/>
    <w:rsid w:val="00B635CE"/>
    <w:rsid w:val="00B63F62"/>
    <w:rsid w:val="00BF662E"/>
    <w:rsid w:val="00C14BC7"/>
    <w:rsid w:val="00C22F16"/>
    <w:rsid w:val="00C656BD"/>
    <w:rsid w:val="00CD2FBA"/>
    <w:rsid w:val="00CD7AA7"/>
    <w:rsid w:val="00D05EEA"/>
    <w:rsid w:val="00D12710"/>
    <w:rsid w:val="00D57400"/>
    <w:rsid w:val="00D6604E"/>
    <w:rsid w:val="00D81EE5"/>
    <w:rsid w:val="00D90DDD"/>
    <w:rsid w:val="00DC6564"/>
    <w:rsid w:val="00E04E85"/>
    <w:rsid w:val="00EA1AEF"/>
    <w:rsid w:val="00EA56EC"/>
    <w:rsid w:val="00F30FC3"/>
    <w:rsid w:val="00F61239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8793DB"/>
  <w15:chartTrackingRefBased/>
  <w15:docId w15:val="{1A34B1CB-9B4B-40A4-838C-4A464795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C5"/>
  </w:style>
  <w:style w:type="paragraph" w:styleId="Footer">
    <w:name w:val="footer"/>
    <w:basedOn w:val="Normal"/>
    <w:link w:val="FooterChar"/>
    <w:uiPriority w:val="99"/>
    <w:unhideWhenUsed/>
    <w:rsid w:val="00655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C5"/>
  </w:style>
  <w:style w:type="character" w:styleId="Strong">
    <w:name w:val="Strong"/>
    <w:basedOn w:val="DefaultParagraphFont"/>
    <w:uiPriority w:val="22"/>
    <w:qFormat/>
    <w:rsid w:val="00EA5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Rout</dc:creator>
  <cp:keywords/>
  <dc:description/>
  <cp:lastModifiedBy>Rajesh Kumar Rout</cp:lastModifiedBy>
  <cp:revision>72</cp:revision>
  <dcterms:created xsi:type="dcterms:W3CDTF">2025-03-31T13:44:00Z</dcterms:created>
  <dcterms:modified xsi:type="dcterms:W3CDTF">2025-04-05T12:15:00Z</dcterms:modified>
</cp:coreProperties>
</file>