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52294550"/>
        <w:docPartObj>
          <w:docPartGallery w:val="Cover Pages"/>
          <w:docPartUnique/>
        </w:docPartObj>
      </w:sdtPr>
      <w:sdtContent>
        <w:p w:rsidR="0000681D" w:rsidRDefault="0000681D"/>
        <w:p w:rsidR="007842FE" w:rsidRDefault="007842FE"/>
        <w:p w:rsidR="00A03067" w:rsidRPr="00A03067" w:rsidRDefault="00A03067" w:rsidP="00A03067">
          <w:pPr>
            <w:jc w:val="right"/>
            <w:rPr>
              <w:rFonts w:asciiTheme="majorHAnsi" w:hAnsiTheme="majorHAnsi"/>
              <w:b/>
              <w:sz w:val="52"/>
              <w:szCs w:val="52"/>
              <w:u w:val="single"/>
            </w:rPr>
          </w:pPr>
          <w:r w:rsidRPr="00A03067">
            <w:rPr>
              <w:rFonts w:asciiTheme="majorHAnsi" w:hAnsiTheme="majorHAnsi"/>
              <w:b/>
              <w:sz w:val="52"/>
              <w:szCs w:val="52"/>
              <w:u w:val="single"/>
            </w:rPr>
            <w:t>Fundamentals of Computer Networks</w:t>
          </w:r>
        </w:p>
        <w:p w:rsidR="00A03067" w:rsidRPr="00A03067" w:rsidRDefault="00A03067" w:rsidP="00A03067">
          <w:pPr>
            <w:jc w:val="right"/>
            <w:rPr>
              <w:rFonts w:asciiTheme="majorHAnsi" w:hAnsiTheme="majorHAnsi"/>
              <w:b/>
              <w:sz w:val="52"/>
              <w:szCs w:val="52"/>
              <w:u w:val="single"/>
            </w:rPr>
          </w:pPr>
          <w:r w:rsidRPr="00A03067">
            <w:rPr>
              <w:rFonts w:asciiTheme="majorHAnsi" w:hAnsiTheme="majorHAnsi"/>
              <w:b/>
              <w:sz w:val="52"/>
              <w:szCs w:val="52"/>
              <w:u w:val="single"/>
            </w:rPr>
            <w:t>Project-2</w:t>
          </w:r>
        </w:p>
        <w:p w:rsidR="00A03067" w:rsidRPr="00A03067" w:rsidRDefault="00A03067" w:rsidP="00A03067">
          <w:pPr>
            <w:jc w:val="right"/>
            <w:rPr>
              <w:b/>
              <w:sz w:val="24"/>
              <w:szCs w:val="24"/>
              <w:u w:val="single"/>
            </w:rPr>
          </w:pPr>
          <w:r w:rsidRPr="00A03067">
            <w:rPr>
              <w:b/>
              <w:sz w:val="24"/>
              <w:szCs w:val="24"/>
              <w:u w:val="single"/>
            </w:rPr>
            <w:t>Udit Gupta and Rajesh Golani</w:t>
          </w:r>
        </w:p>
        <w:p w:rsidR="007842FE" w:rsidRDefault="007842FE"/>
        <w:sdt>
          <w:sdtPr>
            <w:rPr>
              <w:rFonts w:asciiTheme="minorHAnsi" w:eastAsiaTheme="minorHAnsi" w:hAnsiTheme="minorHAnsi" w:cstheme="minorBidi"/>
              <w:color w:val="auto"/>
              <w:sz w:val="22"/>
              <w:szCs w:val="22"/>
            </w:rPr>
            <w:id w:val="2118481594"/>
            <w:docPartObj>
              <w:docPartGallery w:val="Table of Contents"/>
              <w:docPartUnique/>
            </w:docPartObj>
          </w:sdtPr>
          <w:sdtEndPr>
            <w:rPr>
              <w:b/>
              <w:bCs/>
              <w:noProof/>
            </w:rPr>
          </w:sdtEndPr>
          <w:sdtContent>
            <w:p w:rsidR="00420779" w:rsidRDefault="00420779">
              <w:pPr>
                <w:pStyle w:val="TOCHeading"/>
              </w:pPr>
              <w:r>
                <w:t>Table of Contents</w:t>
              </w:r>
            </w:p>
            <w:p w:rsidR="00033804" w:rsidRDefault="0042077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7270754" w:history="1">
                <w:r w:rsidR="00033804" w:rsidRPr="004E6166">
                  <w:rPr>
                    <w:rStyle w:val="Hyperlink"/>
                    <w:b/>
                    <w:noProof/>
                  </w:rPr>
                  <w:t>Part A.</w:t>
                </w:r>
                <w:r w:rsidR="00033804">
                  <w:rPr>
                    <w:noProof/>
                    <w:webHidden/>
                  </w:rPr>
                  <w:tab/>
                </w:r>
                <w:r w:rsidR="00033804">
                  <w:rPr>
                    <w:noProof/>
                    <w:webHidden/>
                  </w:rPr>
                  <w:fldChar w:fldCharType="begin"/>
                </w:r>
                <w:r w:rsidR="00033804">
                  <w:rPr>
                    <w:noProof/>
                    <w:webHidden/>
                  </w:rPr>
                  <w:instrText xml:space="preserve"> PAGEREF _Toc387270754 \h </w:instrText>
                </w:r>
                <w:r w:rsidR="00033804">
                  <w:rPr>
                    <w:noProof/>
                    <w:webHidden/>
                  </w:rPr>
                </w:r>
                <w:r w:rsidR="00033804">
                  <w:rPr>
                    <w:noProof/>
                    <w:webHidden/>
                  </w:rPr>
                  <w:fldChar w:fldCharType="separate"/>
                </w:r>
                <w:r w:rsidR="00651CEA">
                  <w:rPr>
                    <w:noProof/>
                    <w:webHidden/>
                  </w:rPr>
                  <w:t>1</w:t>
                </w:r>
                <w:r w:rsidR="00033804">
                  <w:rPr>
                    <w:noProof/>
                    <w:webHidden/>
                  </w:rPr>
                  <w:fldChar w:fldCharType="end"/>
                </w:r>
              </w:hyperlink>
            </w:p>
            <w:p w:rsidR="00033804" w:rsidRDefault="00EE5CE2">
              <w:pPr>
                <w:pStyle w:val="TOC1"/>
                <w:tabs>
                  <w:tab w:val="right" w:leader="dot" w:pos="9350"/>
                </w:tabs>
                <w:rPr>
                  <w:rFonts w:eastAsiaTheme="minorEastAsia"/>
                  <w:noProof/>
                </w:rPr>
              </w:pPr>
              <w:hyperlink w:anchor="_Toc387270755" w:history="1">
                <w:r w:rsidR="00033804" w:rsidRPr="004E6166">
                  <w:rPr>
                    <w:rStyle w:val="Hyperlink"/>
                    <w:b/>
                    <w:noProof/>
                  </w:rPr>
                  <w:t>A1:</w:t>
                </w:r>
                <w:r w:rsidR="00033804">
                  <w:rPr>
                    <w:noProof/>
                    <w:webHidden/>
                  </w:rPr>
                  <w:tab/>
                </w:r>
                <w:r w:rsidR="00033804">
                  <w:rPr>
                    <w:noProof/>
                    <w:webHidden/>
                  </w:rPr>
                  <w:fldChar w:fldCharType="begin"/>
                </w:r>
                <w:r w:rsidR="00033804">
                  <w:rPr>
                    <w:noProof/>
                    <w:webHidden/>
                  </w:rPr>
                  <w:instrText xml:space="preserve"> PAGEREF _Toc387270755 \h </w:instrText>
                </w:r>
                <w:r w:rsidR="00033804">
                  <w:rPr>
                    <w:noProof/>
                    <w:webHidden/>
                  </w:rPr>
                </w:r>
                <w:r w:rsidR="00033804">
                  <w:rPr>
                    <w:noProof/>
                    <w:webHidden/>
                  </w:rPr>
                  <w:fldChar w:fldCharType="separate"/>
                </w:r>
                <w:r w:rsidR="00651CEA">
                  <w:rPr>
                    <w:noProof/>
                    <w:webHidden/>
                  </w:rPr>
                  <w:t>1</w:t>
                </w:r>
                <w:r w:rsidR="00033804">
                  <w:rPr>
                    <w:noProof/>
                    <w:webHidden/>
                  </w:rPr>
                  <w:fldChar w:fldCharType="end"/>
                </w:r>
              </w:hyperlink>
            </w:p>
            <w:p w:rsidR="00033804" w:rsidRDefault="00EE5CE2">
              <w:pPr>
                <w:pStyle w:val="TOC1"/>
                <w:tabs>
                  <w:tab w:val="right" w:leader="dot" w:pos="9350"/>
                </w:tabs>
                <w:rPr>
                  <w:rFonts w:eastAsiaTheme="minorEastAsia"/>
                  <w:noProof/>
                </w:rPr>
              </w:pPr>
              <w:hyperlink w:anchor="_Toc387270756" w:history="1">
                <w:r w:rsidR="00033804" w:rsidRPr="004E6166">
                  <w:rPr>
                    <w:rStyle w:val="Hyperlink"/>
                    <w:b/>
                    <w:noProof/>
                  </w:rPr>
                  <w:t>A2:</w:t>
                </w:r>
                <w:r w:rsidR="00033804">
                  <w:rPr>
                    <w:noProof/>
                    <w:webHidden/>
                  </w:rPr>
                  <w:tab/>
                </w:r>
                <w:r w:rsidR="00033804">
                  <w:rPr>
                    <w:noProof/>
                    <w:webHidden/>
                  </w:rPr>
                  <w:fldChar w:fldCharType="begin"/>
                </w:r>
                <w:r w:rsidR="00033804">
                  <w:rPr>
                    <w:noProof/>
                    <w:webHidden/>
                  </w:rPr>
                  <w:instrText xml:space="preserve"> PAGEREF _Toc387270756 \h </w:instrText>
                </w:r>
                <w:r w:rsidR="00033804">
                  <w:rPr>
                    <w:noProof/>
                    <w:webHidden/>
                  </w:rPr>
                </w:r>
                <w:r w:rsidR="00033804">
                  <w:rPr>
                    <w:noProof/>
                    <w:webHidden/>
                  </w:rPr>
                  <w:fldChar w:fldCharType="separate"/>
                </w:r>
                <w:r w:rsidR="00651CEA">
                  <w:rPr>
                    <w:noProof/>
                    <w:webHidden/>
                  </w:rPr>
                  <w:t>4</w:t>
                </w:r>
                <w:r w:rsidR="00033804">
                  <w:rPr>
                    <w:noProof/>
                    <w:webHidden/>
                  </w:rPr>
                  <w:fldChar w:fldCharType="end"/>
                </w:r>
              </w:hyperlink>
            </w:p>
            <w:p w:rsidR="00033804" w:rsidRDefault="00EE5CE2">
              <w:pPr>
                <w:pStyle w:val="TOC1"/>
                <w:tabs>
                  <w:tab w:val="right" w:leader="dot" w:pos="9350"/>
                </w:tabs>
                <w:rPr>
                  <w:rFonts w:eastAsiaTheme="minorEastAsia"/>
                  <w:noProof/>
                </w:rPr>
              </w:pPr>
              <w:hyperlink w:anchor="_Toc387270757" w:history="1">
                <w:r w:rsidR="00033804" w:rsidRPr="004E6166">
                  <w:rPr>
                    <w:rStyle w:val="Hyperlink"/>
                    <w:b/>
                    <w:noProof/>
                  </w:rPr>
                  <w:t>Part B.</w:t>
                </w:r>
                <w:r w:rsidR="00033804">
                  <w:rPr>
                    <w:noProof/>
                    <w:webHidden/>
                  </w:rPr>
                  <w:tab/>
                </w:r>
                <w:r w:rsidR="00033804">
                  <w:rPr>
                    <w:noProof/>
                    <w:webHidden/>
                  </w:rPr>
                  <w:fldChar w:fldCharType="begin"/>
                </w:r>
                <w:r w:rsidR="00033804">
                  <w:rPr>
                    <w:noProof/>
                    <w:webHidden/>
                  </w:rPr>
                  <w:instrText xml:space="preserve"> PAGEREF _Toc387270757 \h </w:instrText>
                </w:r>
                <w:r w:rsidR="00033804">
                  <w:rPr>
                    <w:noProof/>
                    <w:webHidden/>
                  </w:rPr>
                </w:r>
                <w:r w:rsidR="00033804">
                  <w:rPr>
                    <w:noProof/>
                    <w:webHidden/>
                  </w:rPr>
                  <w:fldChar w:fldCharType="separate"/>
                </w:r>
                <w:r w:rsidR="00651CEA">
                  <w:rPr>
                    <w:noProof/>
                    <w:webHidden/>
                  </w:rPr>
                  <w:t>7</w:t>
                </w:r>
                <w:r w:rsidR="00033804">
                  <w:rPr>
                    <w:noProof/>
                    <w:webHidden/>
                  </w:rPr>
                  <w:fldChar w:fldCharType="end"/>
                </w:r>
              </w:hyperlink>
            </w:p>
            <w:p w:rsidR="00033804" w:rsidRDefault="00EE5CE2">
              <w:pPr>
                <w:pStyle w:val="TOC1"/>
                <w:tabs>
                  <w:tab w:val="right" w:leader="dot" w:pos="9350"/>
                </w:tabs>
                <w:rPr>
                  <w:rFonts w:eastAsiaTheme="minorEastAsia"/>
                  <w:noProof/>
                </w:rPr>
              </w:pPr>
              <w:hyperlink w:anchor="_Toc387270758" w:history="1">
                <w:r w:rsidR="00033804" w:rsidRPr="004E6166">
                  <w:rPr>
                    <w:rStyle w:val="Hyperlink"/>
                    <w:b/>
                    <w:noProof/>
                  </w:rPr>
                  <w:t>B1.</w:t>
                </w:r>
                <w:r w:rsidR="00033804">
                  <w:rPr>
                    <w:noProof/>
                    <w:webHidden/>
                  </w:rPr>
                  <w:tab/>
                </w:r>
                <w:r w:rsidR="00033804">
                  <w:rPr>
                    <w:noProof/>
                    <w:webHidden/>
                  </w:rPr>
                  <w:fldChar w:fldCharType="begin"/>
                </w:r>
                <w:r w:rsidR="00033804">
                  <w:rPr>
                    <w:noProof/>
                    <w:webHidden/>
                  </w:rPr>
                  <w:instrText xml:space="preserve"> PAGEREF _Toc387270758 \h </w:instrText>
                </w:r>
                <w:r w:rsidR="00033804">
                  <w:rPr>
                    <w:noProof/>
                    <w:webHidden/>
                  </w:rPr>
                </w:r>
                <w:r w:rsidR="00033804">
                  <w:rPr>
                    <w:noProof/>
                    <w:webHidden/>
                  </w:rPr>
                  <w:fldChar w:fldCharType="separate"/>
                </w:r>
                <w:r w:rsidR="00651CEA">
                  <w:rPr>
                    <w:noProof/>
                    <w:webHidden/>
                  </w:rPr>
                  <w:t>7</w:t>
                </w:r>
                <w:r w:rsidR="00033804">
                  <w:rPr>
                    <w:noProof/>
                    <w:webHidden/>
                  </w:rPr>
                  <w:fldChar w:fldCharType="end"/>
                </w:r>
              </w:hyperlink>
            </w:p>
            <w:p w:rsidR="00033804" w:rsidRDefault="00EE5CE2">
              <w:pPr>
                <w:pStyle w:val="TOC1"/>
                <w:tabs>
                  <w:tab w:val="right" w:leader="dot" w:pos="9350"/>
                </w:tabs>
                <w:rPr>
                  <w:rFonts w:eastAsiaTheme="minorEastAsia"/>
                  <w:noProof/>
                </w:rPr>
              </w:pPr>
              <w:hyperlink w:anchor="_Toc387270759" w:history="1">
                <w:r w:rsidR="00033804" w:rsidRPr="004E6166">
                  <w:rPr>
                    <w:rStyle w:val="Hyperlink"/>
                    <w:b/>
                    <w:bCs/>
                    <w:noProof/>
                  </w:rPr>
                  <w:t>B2.</w:t>
                </w:r>
                <w:r w:rsidR="00033804">
                  <w:rPr>
                    <w:noProof/>
                    <w:webHidden/>
                  </w:rPr>
                  <w:tab/>
                </w:r>
                <w:r w:rsidR="00033804">
                  <w:rPr>
                    <w:noProof/>
                    <w:webHidden/>
                  </w:rPr>
                  <w:fldChar w:fldCharType="begin"/>
                </w:r>
                <w:r w:rsidR="00033804">
                  <w:rPr>
                    <w:noProof/>
                    <w:webHidden/>
                  </w:rPr>
                  <w:instrText xml:space="preserve"> PAGEREF _Toc387270759 \h </w:instrText>
                </w:r>
                <w:r w:rsidR="00033804">
                  <w:rPr>
                    <w:noProof/>
                    <w:webHidden/>
                  </w:rPr>
                </w:r>
                <w:r w:rsidR="00033804">
                  <w:rPr>
                    <w:noProof/>
                    <w:webHidden/>
                  </w:rPr>
                  <w:fldChar w:fldCharType="separate"/>
                </w:r>
                <w:r w:rsidR="00651CEA">
                  <w:rPr>
                    <w:noProof/>
                    <w:webHidden/>
                  </w:rPr>
                  <w:t>9</w:t>
                </w:r>
                <w:r w:rsidR="00033804">
                  <w:rPr>
                    <w:noProof/>
                    <w:webHidden/>
                  </w:rPr>
                  <w:fldChar w:fldCharType="end"/>
                </w:r>
              </w:hyperlink>
            </w:p>
            <w:p w:rsidR="00033804" w:rsidRDefault="00EE5CE2">
              <w:pPr>
                <w:pStyle w:val="TOC1"/>
                <w:tabs>
                  <w:tab w:val="right" w:leader="dot" w:pos="9350"/>
                </w:tabs>
                <w:rPr>
                  <w:rFonts w:eastAsiaTheme="minorEastAsia"/>
                  <w:noProof/>
                </w:rPr>
              </w:pPr>
              <w:hyperlink w:anchor="_Toc387270760" w:history="1">
                <w:r w:rsidR="00033804" w:rsidRPr="004E6166">
                  <w:rPr>
                    <w:rStyle w:val="Hyperlink"/>
                    <w:b/>
                    <w:bCs/>
                    <w:noProof/>
                  </w:rPr>
                  <w:t>Part C</w:t>
                </w:r>
                <w:r w:rsidR="00033804">
                  <w:rPr>
                    <w:noProof/>
                    <w:webHidden/>
                  </w:rPr>
                  <w:tab/>
                </w:r>
                <w:r w:rsidR="00033804">
                  <w:rPr>
                    <w:noProof/>
                    <w:webHidden/>
                  </w:rPr>
                  <w:fldChar w:fldCharType="begin"/>
                </w:r>
                <w:r w:rsidR="00033804">
                  <w:rPr>
                    <w:noProof/>
                    <w:webHidden/>
                  </w:rPr>
                  <w:instrText xml:space="preserve"> PAGEREF _Toc387270760 \h </w:instrText>
                </w:r>
                <w:r w:rsidR="00033804">
                  <w:rPr>
                    <w:noProof/>
                    <w:webHidden/>
                  </w:rPr>
                </w:r>
                <w:r w:rsidR="00033804">
                  <w:rPr>
                    <w:noProof/>
                    <w:webHidden/>
                  </w:rPr>
                  <w:fldChar w:fldCharType="separate"/>
                </w:r>
                <w:r w:rsidR="00651CEA">
                  <w:rPr>
                    <w:noProof/>
                    <w:webHidden/>
                  </w:rPr>
                  <w:t>11</w:t>
                </w:r>
                <w:r w:rsidR="00033804">
                  <w:rPr>
                    <w:noProof/>
                    <w:webHidden/>
                  </w:rPr>
                  <w:fldChar w:fldCharType="end"/>
                </w:r>
              </w:hyperlink>
            </w:p>
            <w:p w:rsidR="00033804" w:rsidRDefault="00EE5CE2">
              <w:pPr>
                <w:pStyle w:val="TOC1"/>
                <w:tabs>
                  <w:tab w:val="right" w:leader="dot" w:pos="9350"/>
                </w:tabs>
                <w:rPr>
                  <w:rFonts w:eastAsiaTheme="minorEastAsia"/>
                  <w:noProof/>
                </w:rPr>
              </w:pPr>
              <w:hyperlink w:anchor="_Toc387270761" w:history="1">
                <w:r w:rsidR="00033804" w:rsidRPr="004E6166">
                  <w:rPr>
                    <w:rStyle w:val="Hyperlink"/>
                    <w:b/>
                    <w:noProof/>
                  </w:rPr>
                  <w:t>C1.</w:t>
                </w:r>
                <w:r w:rsidR="00033804">
                  <w:rPr>
                    <w:noProof/>
                    <w:webHidden/>
                  </w:rPr>
                  <w:tab/>
                </w:r>
                <w:r w:rsidR="00033804">
                  <w:rPr>
                    <w:noProof/>
                    <w:webHidden/>
                  </w:rPr>
                  <w:fldChar w:fldCharType="begin"/>
                </w:r>
                <w:r w:rsidR="00033804">
                  <w:rPr>
                    <w:noProof/>
                    <w:webHidden/>
                  </w:rPr>
                  <w:instrText xml:space="preserve"> PAGEREF _Toc387270761 \h </w:instrText>
                </w:r>
                <w:r w:rsidR="00033804">
                  <w:rPr>
                    <w:noProof/>
                    <w:webHidden/>
                  </w:rPr>
                </w:r>
                <w:r w:rsidR="00033804">
                  <w:rPr>
                    <w:noProof/>
                    <w:webHidden/>
                  </w:rPr>
                  <w:fldChar w:fldCharType="separate"/>
                </w:r>
                <w:r w:rsidR="00651CEA">
                  <w:rPr>
                    <w:noProof/>
                    <w:webHidden/>
                  </w:rPr>
                  <w:t>11</w:t>
                </w:r>
                <w:r w:rsidR="00033804">
                  <w:rPr>
                    <w:noProof/>
                    <w:webHidden/>
                  </w:rPr>
                  <w:fldChar w:fldCharType="end"/>
                </w:r>
              </w:hyperlink>
            </w:p>
            <w:p w:rsidR="00033804" w:rsidRDefault="00EE5CE2">
              <w:pPr>
                <w:pStyle w:val="TOC1"/>
                <w:tabs>
                  <w:tab w:val="right" w:leader="dot" w:pos="9350"/>
                </w:tabs>
                <w:rPr>
                  <w:rFonts w:eastAsiaTheme="minorEastAsia"/>
                  <w:noProof/>
                </w:rPr>
              </w:pPr>
              <w:hyperlink w:anchor="_Toc387270762" w:history="1">
                <w:r w:rsidR="00033804" w:rsidRPr="004E6166">
                  <w:rPr>
                    <w:rStyle w:val="Hyperlink"/>
                    <w:b/>
                    <w:noProof/>
                  </w:rPr>
                  <w:t>C2.</w:t>
                </w:r>
                <w:r w:rsidR="00033804">
                  <w:rPr>
                    <w:noProof/>
                    <w:webHidden/>
                  </w:rPr>
                  <w:tab/>
                </w:r>
                <w:r w:rsidR="00033804">
                  <w:rPr>
                    <w:noProof/>
                    <w:webHidden/>
                  </w:rPr>
                  <w:fldChar w:fldCharType="begin"/>
                </w:r>
                <w:r w:rsidR="00033804">
                  <w:rPr>
                    <w:noProof/>
                    <w:webHidden/>
                  </w:rPr>
                  <w:instrText xml:space="preserve"> PAGEREF _Toc387270762 \h </w:instrText>
                </w:r>
                <w:r w:rsidR="00033804">
                  <w:rPr>
                    <w:noProof/>
                    <w:webHidden/>
                  </w:rPr>
                </w:r>
                <w:r w:rsidR="00033804">
                  <w:rPr>
                    <w:noProof/>
                    <w:webHidden/>
                  </w:rPr>
                  <w:fldChar w:fldCharType="separate"/>
                </w:r>
                <w:r w:rsidR="00651CEA">
                  <w:rPr>
                    <w:noProof/>
                    <w:webHidden/>
                  </w:rPr>
                  <w:t>12</w:t>
                </w:r>
                <w:r w:rsidR="00033804">
                  <w:rPr>
                    <w:noProof/>
                    <w:webHidden/>
                  </w:rPr>
                  <w:fldChar w:fldCharType="end"/>
                </w:r>
              </w:hyperlink>
            </w:p>
            <w:p w:rsidR="00420779" w:rsidRDefault="00420779">
              <w:r>
                <w:rPr>
                  <w:b/>
                  <w:bCs/>
                  <w:noProof/>
                </w:rPr>
                <w:fldChar w:fldCharType="end"/>
              </w:r>
            </w:p>
          </w:sdtContent>
        </w:sdt>
        <w:p w:rsidR="0000681D" w:rsidRDefault="0000681D">
          <w:r>
            <w:rPr>
              <w:noProof/>
            </w:rPr>
            <mc:AlternateContent>
              <mc:Choice Requires="wps">
                <w:drawing>
                  <wp:anchor distT="0" distB="0" distL="114300" distR="114300" simplePos="0" relativeHeight="251659264" behindDoc="0" locked="0" layoutInCell="1" allowOverlap="1" wp14:anchorId="697A71C9" wp14:editId="196C2B8D">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899939280"/>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EE5CE2" w:rsidRDefault="00EE5CE2">
                                    <w:pPr>
                                      <w:pStyle w:val="NoSpacing"/>
                                      <w:jc w:val="right"/>
                                      <w:rPr>
                                        <w:color w:val="FFFFFF" w:themeColor="background1"/>
                                        <w:sz w:val="24"/>
                                        <w:szCs w:val="24"/>
                                      </w:rPr>
                                    </w:pPr>
                                    <w:r>
                                      <w:rPr>
                                        <w:color w:val="FFFFFF" w:themeColor="background1"/>
                                        <w:sz w:val="24"/>
                                        <w:szCs w:val="24"/>
                                      </w:rPr>
                                      <w:t>CSE534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7A71C9" id="Rectangle 132" o:spid="_x0000_s1026"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" fillcolor="#5b9bd5 [3204]" stroked="f" strokeweight="1pt">
                    <v:path arrowok="t"/>
                    <o:lock v:ext="edit" aspectratio="t"/>
                    <v:textbox inset="3.6pt,,3.6pt">
                      <w:txbxContent>
                        <w:sdt>
                          <w:sdtPr>
                            <w:rPr>
                              <w:color w:val="FFFFFF" w:themeColor="background1"/>
                              <w:sz w:val="24"/>
                              <w:szCs w:val="24"/>
                            </w:rPr>
                            <w:alias w:val="Year"/>
                            <w:tag w:val=""/>
                            <w:id w:val="899939280"/>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EE5CE2" w:rsidRDefault="00EE5CE2">
                              <w:pPr>
                                <w:pStyle w:val="NoSpacing"/>
                                <w:jc w:val="right"/>
                                <w:rPr>
                                  <w:color w:val="FFFFFF" w:themeColor="background1"/>
                                  <w:sz w:val="24"/>
                                  <w:szCs w:val="24"/>
                                </w:rPr>
                              </w:pPr>
                              <w:r>
                                <w:rPr>
                                  <w:color w:val="FFFFFF" w:themeColor="background1"/>
                                  <w:sz w:val="24"/>
                                  <w:szCs w:val="24"/>
                                </w:rPr>
                                <w:t>CSE534</w:t>
                              </w:r>
                            </w:p>
                          </w:sdtContent>
                        </w:sdt>
                      </w:txbxContent>
                    </v:textbox>
                    <w10:wrap anchorx="margin" anchory="page"/>
                  </v:rect>
                </w:pict>
              </mc:Fallback>
            </mc:AlternateContent>
          </w:r>
          <w:r>
            <w:br w:type="page"/>
          </w:r>
        </w:p>
      </w:sdtContent>
    </w:sdt>
    <w:p w:rsidR="00E17A64" w:rsidRPr="00391E2C" w:rsidRDefault="00AA2981" w:rsidP="00AA2981">
      <w:pPr>
        <w:pStyle w:val="Heading1"/>
        <w:rPr>
          <w:b/>
        </w:rPr>
      </w:pPr>
      <w:bookmarkStart w:id="0" w:name="_Toc387270754"/>
      <w:r w:rsidRPr="00391E2C">
        <w:rPr>
          <w:b/>
        </w:rPr>
        <w:lastRenderedPageBreak/>
        <w:t>Part A.</w:t>
      </w:r>
      <w:bookmarkEnd w:id="0"/>
    </w:p>
    <w:p w:rsidR="00E17A64" w:rsidRPr="00391E2C" w:rsidRDefault="00E17A64" w:rsidP="00AA2981">
      <w:pPr>
        <w:pStyle w:val="Heading1"/>
        <w:rPr>
          <w:b/>
        </w:rPr>
      </w:pPr>
      <w:r w:rsidRPr="00391E2C">
        <w:rPr>
          <w:b/>
        </w:rPr>
        <w:tab/>
      </w:r>
      <w:bookmarkStart w:id="1" w:name="_Toc387270755"/>
      <w:r w:rsidRPr="00391E2C">
        <w:rPr>
          <w:b/>
        </w:rPr>
        <w:t>A1:</w:t>
      </w:r>
      <w:bookmarkEnd w:id="1"/>
    </w:p>
    <w:p w:rsidR="00FE02DA" w:rsidRDefault="00FE02DA" w:rsidP="00FE02DA">
      <w:pPr>
        <w:rPr>
          <w:b/>
          <w:sz w:val="28"/>
          <w:szCs w:val="28"/>
          <w:u w:val="single"/>
        </w:rPr>
      </w:pPr>
      <w:r w:rsidRPr="00FE02DA">
        <w:rPr>
          <w:b/>
          <w:sz w:val="28"/>
          <w:szCs w:val="28"/>
          <w:u w:val="single"/>
        </w:rPr>
        <w:t>Experience in setting up and getting the dumb bell network going</w:t>
      </w:r>
    </w:p>
    <w:p w:rsidR="00FE02DA" w:rsidRPr="00733691" w:rsidRDefault="00FE02DA" w:rsidP="00FE02DA">
      <w:pPr>
        <w:rPr>
          <w:sz w:val="24"/>
          <w:szCs w:val="24"/>
        </w:rPr>
      </w:pPr>
      <w:r w:rsidRPr="00733691">
        <w:rPr>
          <w:sz w:val="24"/>
          <w:szCs w:val="24"/>
        </w:rPr>
        <w:t xml:space="preserve">Instruction regarding ndnSIM installation were pretty clear but they were outdated. Installation was giving problem with newer versions of libncurses which according to documentations should have worked. After installing ncurses 1.49, it got installed without any further problems. </w:t>
      </w:r>
    </w:p>
    <w:p w:rsidR="00FE02DA" w:rsidRPr="00733691" w:rsidRDefault="00FE02DA" w:rsidP="00FE02DA">
      <w:pPr>
        <w:rPr>
          <w:sz w:val="24"/>
          <w:szCs w:val="24"/>
        </w:rPr>
      </w:pPr>
      <w:r w:rsidRPr="00733691">
        <w:rPr>
          <w:sz w:val="24"/>
          <w:szCs w:val="24"/>
        </w:rPr>
        <w:t>Setting up the dumb bell ring was pretty straight forward task. We followed examples available on ndnSIM page, which was also pointed o</w:t>
      </w:r>
      <w:r w:rsidR="00B46B22" w:rsidRPr="00733691">
        <w:rPr>
          <w:sz w:val="24"/>
          <w:szCs w:val="24"/>
        </w:rPr>
        <w:t>ut in project handout document.</w:t>
      </w:r>
    </w:p>
    <w:p w:rsidR="00B46B22" w:rsidRPr="00733691" w:rsidRDefault="00B46B22" w:rsidP="00FE02DA">
      <w:pPr>
        <w:rPr>
          <w:sz w:val="24"/>
          <w:szCs w:val="24"/>
        </w:rPr>
      </w:pPr>
      <w:r w:rsidRPr="00733691">
        <w:rPr>
          <w:sz w:val="24"/>
          <w:szCs w:val="24"/>
        </w:rPr>
        <w:t xml:space="preserve">In project handout, it is mentioned that </w:t>
      </w:r>
      <w:r w:rsidRPr="00733691">
        <w:rPr>
          <w:b/>
          <w:sz w:val="24"/>
          <w:szCs w:val="24"/>
        </w:rPr>
        <w:t>StartSeq</w:t>
      </w:r>
      <w:r w:rsidRPr="00733691">
        <w:rPr>
          <w:sz w:val="24"/>
          <w:szCs w:val="24"/>
        </w:rPr>
        <w:t xml:space="preserve"> parameter of the </w:t>
      </w:r>
      <w:r w:rsidRPr="00733691">
        <w:rPr>
          <w:b/>
          <w:sz w:val="24"/>
          <w:szCs w:val="24"/>
        </w:rPr>
        <w:t xml:space="preserve">SetAttribute </w:t>
      </w:r>
      <w:r w:rsidRPr="00733691">
        <w:rPr>
          <w:sz w:val="24"/>
          <w:szCs w:val="24"/>
        </w:rPr>
        <w:t xml:space="preserve">should be used to start consumer at specified time. But we were facing some issue with this. From examples page, we found out that same can be accomplished using </w:t>
      </w:r>
      <w:proofErr w:type="gramStart"/>
      <w:r w:rsidRPr="00733691">
        <w:rPr>
          <w:b/>
          <w:sz w:val="24"/>
          <w:szCs w:val="24"/>
        </w:rPr>
        <w:t>start(</w:t>
      </w:r>
      <w:proofErr w:type="gramEnd"/>
      <w:r w:rsidRPr="00733691">
        <w:rPr>
          <w:b/>
          <w:sz w:val="24"/>
          <w:szCs w:val="24"/>
        </w:rPr>
        <w:t>)</w:t>
      </w:r>
      <w:r w:rsidRPr="00733691">
        <w:rPr>
          <w:sz w:val="24"/>
          <w:szCs w:val="24"/>
        </w:rPr>
        <w:t xml:space="preserve"> method of </w:t>
      </w:r>
      <w:r w:rsidRPr="00733691">
        <w:rPr>
          <w:b/>
          <w:sz w:val="24"/>
          <w:szCs w:val="24"/>
        </w:rPr>
        <w:t>ApplicationContainer</w:t>
      </w:r>
      <w:r w:rsidRPr="00733691">
        <w:rPr>
          <w:sz w:val="24"/>
          <w:szCs w:val="24"/>
        </w:rPr>
        <w:t>.</w:t>
      </w:r>
      <w:r w:rsidR="00DD4BF9" w:rsidRPr="00733691">
        <w:rPr>
          <w:sz w:val="24"/>
          <w:szCs w:val="24"/>
        </w:rPr>
        <w:t xml:space="preserve"> So, we used this instead of one mentioned in handout.</w:t>
      </w:r>
    </w:p>
    <w:p w:rsidR="00DD4BF9" w:rsidRPr="00733691" w:rsidRDefault="00DD4BF9" w:rsidP="00FE02DA">
      <w:pPr>
        <w:rPr>
          <w:sz w:val="24"/>
          <w:szCs w:val="24"/>
        </w:rPr>
      </w:pPr>
      <w:r w:rsidRPr="00733691">
        <w:rPr>
          <w:sz w:val="24"/>
          <w:szCs w:val="24"/>
        </w:rPr>
        <w:t>Apart from this, we did not face any issues in making dumb bell going.</w:t>
      </w:r>
    </w:p>
    <w:p w:rsidR="00DD4BF9" w:rsidRPr="00344BAB" w:rsidRDefault="00344BAB" w:rsidP="00FE02DA">
      <w:pPr>
        <w:rPr>
          <w:b/>
          <w:sz w:val="28"/>
          <w:szCs w:val="28"/>
          <w:u w:val="single"/>
        </w:rPr>
      </w:pPr>
      <w:r w:rsidRPr="00344BAB">
        <w:rPr>
          <w:b/>
          <w:sz w:val="28"/>
          <w:szCs w:val="28"/>
          <w:u w:val="single"/>
        </w:rPr>
        <w:t>Script</w:t>
      </w:r>
      <w:r>
        <w:rPr>
          <w:b/>
          <w:sz w:val="28"/>
          <w:szCs w:val="28"/>
          <w:u w:val="single"/>
        </w:rPr>
        <w:t>s</w:t>
      </w:r>
    </w:p>
    <w:p w:rsidR="00344BAB" w:rsidRPr="00344BAB" w:rsidRDefault="00344BAB" w:rsidP="00344BAB">
      <w:pPr>
        <w:ind w:firstLine="720"/>
        <w:rPr>
          <w:b/>
          <w:sz w:val="28"/>
          <w:szCs w:val="28"/>
          <w:u w:val="single"/>
        </w:rPr>
      </w:pPr>
      <w:r w:rsidRPr="00344BAB">
        <w:rPr>
          <w:b/>
          <w:sz w:val="28"/>
          <w:szCs w:val="28"/>
          <w:u w:val="single"/>
        </w:rPr>
        <w:t>Topology:</w:t>
      </w:r>
    </w:p>
    <w:tbl>
      <w:tblPr>
        <w:tblStyle w:val="TableGrid"/>
        <w:tblW w:w="0" w:type="auto"/>
        <w:tblLook w:val="04A0" w:firstRow="1" w:lastRow="0" w:firstColumn="1" w:lastColumn="0" w:noHBand="0" w:noVBand="1"/>
      </w:tblPr>
      <w:tblGrid>
        <w:gridCol w:w="9350"/>
      </w:tblGrid>
      <w:tr w:rsidR="0024247F" w:rsidTr="0024247F">
        <w:tc>
          <w:tcPr>
            <w:tcW w:w="9350" w:type="dxa"/>
          </w:tcPr>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A1-topo.txt</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router</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node  comment     yPos    xPos</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C1   Consumer1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C2   Consumer2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   Core Node A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B   Core Node B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P1   Producer1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P2   Producer2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link</w:t>
            </w:r>
          </w:p>
          <w:p w:rsidR="0024247F" w:rsidRDefault="000641F6"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#srcNode</w:t>
            </w:r>
            <w:r w:rsidR="0024247F">
              <w:rPr>
                <w:rFonts w:ascii="Courier New" w:hAnsi="Courier New" w:cs="Courier New"/>
                <w:color w:val="008000"/>
                <w:sz w:val="20"/>
                <w:szCs w:val="20"/>
                <w:highlight w:val="white"/>
              </w:rPr>
              <w:t xml:space="preserve">  dstNode     bandwidth   metric  delay   queue</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C1        A           10Mbps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10ms    </w:t>
            </w:r>
            <w:r>
              <w:rPr>
                <w:rFonts w:ascii="Courier New" w:hAnsi="Courier New" w:cs="Courier New"/>
                <w:color w:val="FF0000"/>
                <w:sz w:val="20"/>
                <w:szCs w:val="20"/>
                <w:highlight w:val="white"/>
              </w:rPr>
              <w:t>20</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C2        A           10Mbps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10ms    </w:t>
            </w:r>
            <w:r>
              <w:rPr>
                <w:rFonts w:ascii="Courier New" w:hAnsi="Courier New" w:cs="Courier New"/>
                <w:color w:val="FF0000"/>
                <w:sz w:val="20"/>
                <w:szCs w:val="20"/>
                <w:highlight w:val="white"/>
              </w:rPr>
              <w:t>20</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        B           10Mbps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10ms    </w:t>
            </w:r>
            <w:r>
              <w:rPr>
                <w:rFonts w:ascii="Courier New" w:hAnsi="Courier New" w:cs="Courier New"/>
                <w:color w:val="FF0000"/>
                <w:sz w:val="20"/>
                <w:szCs w:val="20"/>
                <w:highlight w:val="white"/>
              </w:rPr>
              <w:t>20</w:t>
            </w:r>
          </w:p>
          <w:p w:rsidR="0024247F" w:rsidRDefault="0024247F" w:rsidP="0024247F">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P1        B           10Mbps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10ms    </w:t>
            </w:r>
            <w:r>
              <w:rPr>
                <w:rFonts w:ascii="Courier New" w:hAnsi="Courier New" w:cs="Courier New"/>
                <w:color w:val="FF0000"/>
                <w:sz w:val="20"/>
                <w:szCs w:val="20"/>
                <w:highlight w:val="white"/>
              </w:rPr>
              <w:t>20</w:t>
            </w:r>
          </w:p>
          <w:p w:rsidR="0024247F" w:rsidRDefault="0024247F" w:rsidP="0024247F">
            <w:pPr>
              <w:rPr>
                <w:rFonts w:ascii="Courier New" w:hAnsi="Courier New" w:cs="Courier New"/>
                <w:sz w:val="20"/>
                <w:szCs w:val="20"/>
              </w:rPr>
            </w:pPr>
            <w:r>
              <w:rPr>
                <w:rFonts w:ascii="Courier New" w:hAnsi="Courier New" w:cs="Courier New"/>
                <w:color w:val="000000"/>
                <w:sz w:val="20"/>
                <w:szCs w:val="20"/>
                <w:highlight w:val="white"/>
              </w:rPr>
              <w:t xml:space="preserve">P2        B           10Mbps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10ms    </w:t>
            </w:r>
            <w:r>
              <w:rPr>
                <w:rFonts w:ascii="Courier New" w:hAnsi="Courier New" w:cs="Courier New"/>
                <w:color w:val="FF0000"/>
                <w:sz w:val="20"/>
                <w:szCs w:val="20"/>
                <w:highlight w:val="white"/>
              </w:rPr>
              <w:t>20</w:t>
            </w:r>
          </w:p>
        </w:tc>
      </w:tr>
    </w:tbl>
    <w:p w:rsidR="00C73E2C" w:rsidRDefault="00C73E2C" w:rsidP="00FE02DA">
      <w:pPr>
        <w:rPr>
          <w:b/>
          <w:sz w:val="28"/>
          <w:szCs w:val="28"/>
          <w:u w:val="single"/>
        </w:rPr>
      </w:pPr>
    </w:p>
    <w:p w:rsidR="00C73E2C" w:rsidRDefault="00C73E2C">
      <w:pPr>
        <w:rPr>
          <w:b/>
          <w:sz w:val="28"/>
          <w:szCs w:val="28"/>
          <w:u w:val="single"/>
        </w:rPr>
      </w:pPr>
      <w:r>
        <w:rPr>
          <w:b/>
          <w:sz w:val="28"/>
          <w:szCs w:val="28"/>
          <w:u w:val="single"/>
        </w:rPr>
        <w:br w:type="page"/>
      </w:r>
    </w:p>
    <w:p w:rsidR="00C73E2C" w:rsidRDefault="00C73E2C" w:rsidP="0009756F">
      <w:pPr>
        <w:ind w:firstLine="720"/>
        <w:rPr>
          <w:b/>
          <w:sz w:val="28"/>
          <w:szCs w:val="28"/>
          <w:u w:val="single"/>
        </w:rPr>
      </w:pPr>
      <w:r>
        <w:rPr>
          <w:b/>
          <w:sz w:val="28"/>
          <w:szCs w:val="28"/>
          <w:u w:val="single"/>
        </w:rPr>
        <w:lastRenderedPageBreak/>
        <w:t>CC file</w:t>
      </w:r>
    </w:p>
    <w:tbl>
      <w:tblPr>
        <w:tblStyle w:val="TableGrid"/>
        <w:tblW w:w="0" w:type="auto"/>
        <w:tblLook w:val="04A0" w:firstRow="1" w:lastRow="0" w:firstColumn="1" w:lastColumn="0" w:noHBand="0" w:noVBand="1"/>
      </w:tblPr>
      <w:tblGrid>
        <w:gridCol w:w="9350"/>
      </w:tblGrid>
      <w:tr w:rsidR="0009756F" w:rsidTr="0009756F">
        <w:tc>
          <w:tcPr>
            <w:tcW w:w="9350" w:type="dxa"/>
          </w:tcPr>
          <w:p w:rsidR="005F1051" w:rsidRDefault="005F1051" w:rsidP="005F1051">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"ns3/core-module.h"</w:t>
            </w:r>
          </w:p>
          <w:p w:rsidR="005F1051" w:rsidRDefault="005F1051" w:rsidP="005F1051">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"ns3/network-module.h"</w:t>
            </w:r>
          </w:p>
          <w:p w:rsidR="005F1051" w:rsidRDefault="005F1051" w:rsidP="005F1051">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"ns3/ndnSIM-module.h"</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ns3</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CommandLine cmd</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cmd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Parse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argv</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AnnotatedTopologyReader topologyReader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25</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topologyReader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SetFileName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"src/ndnSIM/examples/topologies/A1-topo.txt"</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topologyReader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Read </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Install NDN stack on all nodes</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StackHelper ndnHelper</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SetForwardingStrategy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"ns3::ndn::fw::BestRoute"</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//Setting content store to 3 for core nodes</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SetContentStore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"ns3::ndn::cs::Lru"</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"MaxSize"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"3"</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//Setting content store to 0 for edge nodes</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SetContentStore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"ns3::ndn::cs::Lru"</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8080"/>
                <w:sz w:val="20"/>
                <w:szCs w:val="20"/>
                <w:highlight w:val="white"/>
              </w:rPr>
              <w:t>"MaxSize"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"C2"</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"P2"</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Installing global routing interface on all nodes</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GlobalRoutingHelper ndnGlobalRoutingHelper</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ndnGlobalRoutingHelper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InstallAll </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Getting containers for the consumer/producer</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Ptr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consumer1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Ptr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consumer2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"C2"</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Ptr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producer1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Ptr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producer2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Find</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Node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"P2"</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Setting up helperts for Consumer 1</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AppHelper consumerHelperC11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"ns3::ndn::ConsumerCbr"</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consumerHelperC11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SetAttribute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"Frequency"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StringValue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//consumerHelperC11.SetAttribute ("StartSeq", StringValue ("0.0"));  </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consumerHelperC11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SetPrefix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//Schedule Consumer as per specification</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ApplicationContainer consumer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consumerHelperC11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consumer1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consumer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Seconds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ndn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AppHelper consumerHelperC12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"ns3::ndn::ConsumerCbr"</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consumerHelperC12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SetAttribute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"Frequency"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StringValue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//consumerHelperC11.SetAttribute ("StartSeq", StringValue ("1.0"));  </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consumerHelperC12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SetPrefix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"/P2"</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//Schedule Consumer as per specification</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consumer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consumerHelperC12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consumer1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consumer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Seconds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Setting up helperts for Consumer 2</w:t>
            </w:r>
            <w:r>
              <w:rPr>
                <w:rFonts w:ascii="Courier New" w:hAnsi="Courier New" w:cs="Courier New"/>
                <w:color w:val="008000"/>
                <w:sz w:val="20"/>
                <w:szCs w:val="20"/>
                <w:highlight w:val="white"/>
              </w:rPr>
              <w:tab/>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AppHelper consumerHelperC21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"ns3::ndn::ConsumerCbr"</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consumerHelperC21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SetAttribute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"Frequency"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StringValue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//consumerHelperC11.SetAttribute ("StartSeq", StringValue ("0.0"));  </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consumerHelperC21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SetPrefix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"/P2"</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//Schedule Consumer as per specification</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consumer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consumerHelperC21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consumer2</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consumer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Seconds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AppHelper consumerHelperC22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"ns3::ndn::ConsumerCbr"</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consumerHelperC22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SetAttribute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"Frequency"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StringValue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//consumerHelperC11.SetAttribute ("StartSeq", StringValue ("1.0"));  </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consumerHelperC22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SetPrefix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//Schedule Consumer as per specification</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consumer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consumerHelperC22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consumer2</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consumer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Start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Seconds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AppHelper producerHelper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"ns3::ndn::Producer"</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producerHelper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SetAttribute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"PayloadSize"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StringValue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"1024"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Register /P1 prefix with global routing controller and</w:t>
            </w: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install producer that will satisfy Interests in /dst1 namespace</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ndnGlobalRoutingHelper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AddOrigins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producer1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producerHelper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SetPrefix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producerHelper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producer1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Register /P2 prefix with global routing controller and</w:t>
            </w: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install producer that will satisfy Interests in /dst2 namespace</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ndnGlobalRoutingHelper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AddOrigins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producer2</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producerHelper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SetPrefix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"/P2"</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producerHelper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producer2</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Calculate and install FIBs</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GlobalRoutingHelper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CalculateRoutes </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Simulator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Stop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Seconds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AppDelayTracer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InstallAll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"app-delays-trace.txt"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ndn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CsTracer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InstallAll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"cs-trace.txt"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Seconds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Simulator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Run </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Simulator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Destroy </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F1051" w:rsidRDefault="005F1051" w:rsidP="005F1051">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09756F" w:rsidRDefault="0009756F" w:rsidP="00FE02DA">
            <w:pPr>
              <w:rPr>
                <w:b/>
                <w:sz w:val="28"/>
                <w:szCs w:val="28"/>
                <w:u w:val="single"/>
              </w:rPr>
            </w:pPr>
          </w:p>
        </w:tc>
      </w:tr>
    </w:tbl>
    <w:p w:rsidR="00800389" w:rsidRDefault="00800389" w:rsidP="00FE02DA">
      <w:pPr>
        <w:rPr>
          <w:b/>
          <w:sz w:val="28"/>
          <w:szCs w:val="28"/>
          <w:u w:val="single"/>
        </w:rPr>
      </w:pPr>
    </w:p>
    <w:p w:rsidR="00FD05E4" w:rsidRPr="00391E2C" w:rsidRDefault="00800389" w:rsidP="00800389">
      <w:pPr>
        <w:pStyle w:val="Heading1"/>
        <w:ind w:firstLine="720"/>
        <w:rPr>
          <w:b/>
        </w:rPr>
      </w:pPr>
      <w:bookmarkStart w:id="2" w:name="_Toc387270756"/>
      <w:r w:rsidRPr="00391E2C">
        <w:rPr>
          <w:b/>
        </w:rPr>
        <w:lastRenderedPageBreak/>
        <w:t>A2:</w:t>
      </w:r>
      <w:bookmarkEnd w:id="2"/>
      <w:r w:rsidR="00290CFC" w:rsidRPr="00391E2C">
        <w:rPr>
          <w:b/>
        </w:rPr>
        <w:t xml:space="preserve"> </w:t>
      </w:r>
    </w:p>
    <w:p w:rsidR="00290CFC" w:rsidRPr="00290CFC" w:rsidRDefault="00290CFC" w:rsidP="00290CFC">
      <w:pPr>
        <w:rPr>
          <w:b/>
          <w:sz w:val="28"/>
          <w:szCs w:val="28"/>
          <w:u w:val="single"/>
        </w:rPr>
      </w:pPr>
      <w:bookmarkStart w:id="3" w:name="_GoBack"/>
      <w:r w:rsidRPr="00290CFC">
        <w:rPr>
          <w:b/>
          <w:sz w:val="28"/>
          <w:szCs w:val="28"/>
          <w:u w:val="single"/>
        </w:rPr>
        <w:t>Modifications you had to implement in order to introduce the new packet tag.</w:t>
      </w:r>
    </w:p>
    <w:p w:rsidR="00290CFC" w:rsidRDefault="00290CFC" w:rsidP="00290CFC">
      <w:pPr>
        <w:rPr>
          <w:sz w:val="28"/>
          <w:szCs w:val="28"/>
        </w:rPr>
      </w:pPr>
      <w:r w:rsidRPr="007B7978">
        <w:rPr>
          <w:sz w:val="24"/>
          <w:szCs w:val="24"/>
        </w:rPr>
        <w:t>To add new packet tag to data packet, we carried out following changes</w:t>
      </w:r>
      <w:r>
        <w:rPr>
          <w:sz w:val="28"/>
          <w:szCs w:val="28"/>
        </w:rPr>
        <w:t>:</w:t>
      </w:r>
    </w:p>
    <w:p w:rsidR="00290CFC" w:rsidRPr="008D268C" w:rsidRDefault="00290CFC" w:rsidP="00290CFC">
      <w:pPr>
        <w:pStyle w:val="ListParagraph"/>
        <w:numPr>
          <w:ilvl w:val="0"/>
          <w:numId w:val="3"/>
        </w:numPr>
        <w:rPr>
          <w:sz w:val="24"/>
          <w:szCs w:val="24"/>
        </w:rPr>
      </w:pPr>
      <w:r w:rsidRPr="008D268C">
        <w:rPr>
          <w:sz w:val="24"/>
          <w:szCs w:val="24"/>
        </w:rPr>
        <w:t xml:space="preserve">We created two files for tag creation namely </w:t>
      </w:r>
      <w:r w:rsidRPr="008D268C">
        <w:rPr>
          <w:rFonts w:ascii="Courier New" w:hAnsi="Courier New" w:cs="Courier New"/>
          <w:b/>
          <w:sz w:val="24"/>
          <w:szCs w:val="24"/>
        </w:rPr>
        <w:t>ndn-cache-hit-tag.cc</w:t>
      </w:r>
      <w:r w:rsidRPr="008D268C">
        <w:rPr>
          <w:rFonts w:ascii="Courier New" w:hAnsi="Courier New" w:cs="Courier New"/>
          <w:sz w:val="24"/>
          <w:szCs w:val="24"/>
        </w:rPr>
        <w:t xml:space="preserve"> </w:t>
      </w:r>
      <w:r w:rsidRPr="008D268C">
        <w:rPr>
          <w:sz w:val="24"/>
          <w:szCs w:val="24"/>
        </w:rPr>
        <w:t xml:space="preserve">and </w:t>
      </w:r>
      <w:r w:rsidRPr="008D268C">
        <w:rPr>
          <w:rFonts w:ascii="Courier New" w:hAnsi="Courier New" w:cs="Courier New"/>
          <w:b/>
          <w:sz w:val="24"/>
          <w:szCs w:val="24"/>
        </w:rPr>
        <w:t>ndn-cache-hit-tag.h</w:t>
      </w:r>
    </w:p>
    <w:p w:rsidR="005D52FC" w:rsidRPr="008D268C" w:rsidRDefault="00290CFC" w:rsidP="00290CFC">
      <w:pPr>
        <w:pStyle w:val="ListParagraph"/>
        <w:numPr>
          <w:ilvl w:val="1"/>
          <w:numId w:val="3"/>
        </w:numPr>
        <w:rPr>
          <w:sz w:val="24"/>
          <w:szCs w:val="24"/>
        </w:rPr>
      </w:pPr>
      <w:r w:rsidRPr="008D268C">
        <w:rPr>
          <w:sz w:val="24"/>
          <w:szCs w:val="24"/>
        </w:rPr>
        <w:t xml:space="preserve">These files were places in </w:t>
      </w:r>
      <w:r w:rsidRPr="008D268C">
        <w:rPr>
          <w:rFonts w:ascii="Courier New" w:hAnsi="Courier New" w:cs="Courier New"/>
          <w:b/>
          <w:sz w:val="24"/>
          <w:szCs w:val="24"/>
        </w:rPr>
        <w:t>ndnSIM/ns-3/src/ndnSIM/utils</w:t>
      </w:r>
    </w:p>
    <w:p w:rsidR="00386249" w:rsidRPr="008D268C" w:rsidRDefault="005D52FC" w:rsidP="005D52FC">
      <w:pPr>
        <w:pStyle w:val="ListParagraph"/>
        <w:numPr>
          <w:ilvl w:val="0"/>
          <w:numId w:val="3"/>
        </w:numPr>
        <w:rPr>
          <w:sz w:val="24"/>
          <w:szCs w:val="24"/>
        </w:rPr>
      </w:pPr>
      <w:r w:rsidRPr="008D268C">
        <w:rPr>
          <w:rFonts w:cs="Courier New"/>
          <w:sz w:val="24"/>
          <w:szCs w:val="24"/>
        </w:rPr>
        <w:t xml:space="preserve">After this, we change </w:t>
      </w:r>
      <w:proofErr w:type="gramStart"/>
      <w:r w:rsidRPr="008D268C">
        <w:rPr>
          <w:rFonts w:ascii="Courier New" w:hAnsi="Courier New" w:cs="Courier New"/>
          <w:b/>
          <w:sz w:val="24"/>
          <w:szCs w:val="24"/>
        </w:rPr>
        <w:t>onInterest(</w:t>
      </w:r>
      <w:proofErr w:type="gramEnd"/>
      <w:r w:rsidRPr="008D268C">
        <w:rPr>
          <w:rFonts w:ascii="Courier New" w:hAnsi="Courier New" w:cs="Courier New"/>
          <w:b/>
          <w:sz w:val="24"/>
          <w:szCs w:val="24"/>
        </w:rPr>
        <w:t>)</w:t>
      </w:r>
      <w:r w:rsidRPr="008D268C">
        <w:rPr>
          <w:rFonts w:cs="Courier New"/>
          <w:sz w:val="24"/>
          <w:szCs w:val="24"/>
        </w:rPr>
        <w:t xml:space="preserve"> method in </w:t>
      </w:r>
      <w:r w:rsidRPr="008D268C">
        <w:rPr>
          <w:rFonts w:ascii="Courier New" w:hAnsi="Courier New" w:cs="Courier New"/>
          <w:b/>
          <w:sz w:val="24"/>
          <w:szCs w:val="24"/>
        </w:rPr>
        <w:t>ndn-forwarding-strategy.cc</w:t>
      </w:r>
      <w:r w:rsidRPr="008D268C">
        <w:rPr>
          <w:rFonts w:cs="Courier New"/>
          <w:sz w:val="24"/>
          <w:szCs w:val="24"/>
        </w:rPr>
        <w:t xml:space="preserve"> to add tag to data packet. This tag will contain 1, if packet was served from cache hit else 0.</w:t>
      </w:r>
    </w:p>
    <w:p w:rsidR="00386249" w:rsidRPr="008D268C" w:rsidRDefault="00386249" w:rsidP="00386249">
      <w:pPr>
        <w:pStyle w:val="ListParagraph"/>
        <w:numPr>
          <w:ilvl w:val="0"/>
          <w:numId w:val="3"/>
        </w:numPr>
        <w:rPr>
          <w:sz w:val="24"/>
          <w:szCs w:val="24"/>
        </w:rPr>
      </w:pPr>
      <w:r w:rsidRPr="008D268C">
        <w:rPr>
          <w:sz w:val="24"/>
          <w:szCs w:val="24"/>
        </w:rPr>
        <w:t xml:space="preserve">After that, we changed </w:t>
      </w:r>
      <w:r w:rsidRPr="008D268C">
        <w:rPr>
          <w:rFonts w:ascii="Courier New" w:hAnsi="Courier New" w:cs="Courier New"/>
          <w:b/>
          <w:sz w:val="24"/>
          <w:szCs w:val="24"/>
        </w:rPr>
        <w:t>ndn-consumer.h</w:t>
      </w:r>
      <w:r w:rsidRPr="008D268C">
        <w:rPr>
          <w:sz w:val="24"/>
          <w:szCs w:val="24"/>
        </w:rPr>
        <w:t xml:space="preserve"> and </w:t>
      </w:r>
      <w:r w:rsidRPr="008D268C">
        <w:rPr>
          <w:rFonts w:ascii="Courier New" w:hAnsi="Courier New" w:cs="Courier New"/>
          <w:b/>
          <w:sz w:val="24"/>
          <w:szCs w:val="24"/>
        </w:rPr>
        <w:t>ndn-consumer.cc</w:t>
      </w:r>
      <w:r w:rsidRPr="008D268C">
        <w:rPr>
          <w:sz w:val="24"/>
          <w:szCs w:val="24"/>
        </w:rPr>
        <w:t xml:space="preserve"> located in </w:t>
      </w:r>
      <w:r w:rsidR="00C85F08" w:rsidRPr="008D268C">
        <w:rPr>
          <w:rFonts w:ascii="Courier New" w:hAnsi="Courier New" w:cs="Courier New"/>
          <w:b/>
          <w:sz w:val="24"/>
          <w:szCs w:val="24"/>
        </w:rPr>
        <w:t>ndnSIM/</w:t>
      </w:r>
      <w:r w:rsidRPr="008D268C">
        <w:rPr>
          <w:rFonts w:ascii="Courier New" w:hAnsi="Courier New" w:cs="Courier New"/>
          <w:b/>
          <w:sz w:val="24"/>
          <w:szCs w:val="24"/>
        </w:rPr>
        <w:t>ns3/src/ndnsim/apps</w:t>
      </w:r>
      <w:r w:rsidRPr="008D268C">
        <w:rPr>
          <w:sz w:val="24"/>
          <w:szCs w:val="24"/>
        </w:rPr>
        <w:t xml:space="preserve"> to include cache hit field for App delay tracer.</w:t>
      </w:r>
    </w:p>
    <w:p w:rsidR="00C85F08" w:rsidRPr="008D268C" w:rsidRDefault="00386249" w:rsidP="00C85F08">
      <w:pPr>
        <w:pStyle w:val="ListParagraph"/>
        <w:numPr>
          <w:ilvl w:val="0"/>
          <w:numId w:val="3"/>
        </w:numPr>
        <w:rPr>
          <w:sz w:val="24"/>
          <w:szCs w:val="24"/>
        </w:rPr>
      </w:pPr>
      <w:r w:rsidRPr="008D268C">
        <w:rPr>
          <w:sz w:val="24"/>
          <w:szCs w:val="24"/>
        </w:rPr>
        <w:t xml:space="preserve">Same way, we changed </w:t>
      </w:r>
      <w:r w:rsidR="00C85F08" w:rsidRPr="008D268C">
        <w:rPr>
          <w:sz w:val="24"/>
          <w:szCs w:val="24"/>
        </w:rPr>
        <w:t xml:space="preserve">three methods </w:t>
      </w:r>
      <w:proofErr w:type="gramStart"/>
      <w:r w:rsidR="00C85F08" w:rsidRPr="008D268C">
        <w:rPr>
          <w:sz w:val="24"/>
          <w:szCs w:val="24"/>
        </w:rPr>
        <w:t xml:space="preserve">in  </w:t>
      </w:r>
      <w:r w:rsidR="00C85F08" w:rsidRPr="008D268C">
        <w:rPr>
          <w:rFonts w:ascii="Courier New" w:hAnsi="Courier New" w:cs="Courier New"/>
          <w:b/>
          <w:sz w:val="24"/>
          <w:szCs w:val="24"/>
        </w:rPr>
        <w:t>ndn</w:t>
      </w:r>
      <w:proofErr w:type="gramEnd"/>
      <w:r w:rsidR="00C85F08" w:rsidRPr="008D268C">
        <w:rPr>
          <w:rFonts w:ascii="Courier New" w:hAnsi="Courier New" w:cs="Courier New"/>
          <w:b/>
          <w:sz w:val="24"/>
          <w:szCs w:val="24"/>
        </w:rPr>
        <w:t>-app-delay-tracer.h</w:t>
      </w:r>
      <w:r w:rsidR="00C85F08" w:rsidRPr="008D268C">
        <w:rPr>
          <w:sz w:val="24"/>
          <w:szCs w:val="24"/>
        </w:rPr>
        <w:t xml:space="preserve"> and </w:t>
      </w:r>
      <w:r w:rsidR="00C85F08" w:rsidRPr="008D268C">
        <w:rPr>
          <w:rFonts w:ascii="Courier New" w:hAnsi="Courier New" w:cs="Courier New"/>
          <w:b/>
          <w:sz w:val="24"/>
          <w:szCs w:val="24"/>
        </w:rPr>
        <w:t>ndn-app-delay-tracer.cc</w:t>
      </w:r>
      <w:r w:rsidR="00C85F08" w:rsidRPr="008D268C">
        <w:rPr>
          <w:sz w:val="24"/>
          <w:szCs w:val="24"/>
        </w:rPr>
        <w:t xml:space="preserve"> located in </w:t>
      </w:r>
      <w:r w:rsidR="00C85F08" w:rsidRPr="008D268C">
        <w:rPr>
          <w:rFonts w:ascii="Courier New" w:hAnsi="Courier New" w:cs="Courier New"/>
          <w:b/>
          <w:sz w:val="24"/>
          <w:szCs w:val="24"/>
        </w:rPr>
        <w:t>src/ndnSIM/utils/tracers</w:t>
      </w:r>
      <w:r w:rsidR="00C85F08" w:rsidRPr="008D268C">
        <w:rPr>
          <w:sz w:val="24"/>
          <w:szCs w:val="24"/>
        </w:rPr>
        <w:t xml:space="preserve"> to process and print cache hit tag.</w:t>
      </w:r>
    </w:p>
    <w:p w:rsidR="00E738E7" w:rsidRPr="00E738E7" w:rsidRDefault="00C85F08" w:rsidP="00C85F08">
      <w:pPr>
        <w:pStyle w:val="ListParagraph"/>
        <w:numPr>
          <w:ilvl w:val="1"/>
          <w:numId w:val="3"/>
        </w:numPr>
        <w:rPr>
          <w:sz w:val="28"/>
          <w:szCs w:val="28"/>
        </w:rPr>
      </w:pPr>
      <w:r w:rsidRPr="008D268C">
        <w:rPr>
          <w:sz w:val="24"/>
          <w:szCs w:val="24"/>
        </w:rPr>
        <w:t xml:space="preserve"> Changed methods </w:t>
      </w:r>
      <w:proofErr w:type="gramStart"/>
      <w:r w:rsidRPr="008D268C">
        <w:rPr>
          <w:sz w:val="24"/>
          <w:szCs w:val="24"/>
        </w:rPr>
        <w:t>were :</w:t>
      </w:r>
      <w:proofErr w:type="gramEnd"/>
      <w:r w:rsidRPr="008D268C">
        <w:rPr>
          <w:sz w:val="24"/>
          <w:szCs w:val="24"/>
        </w:rPr>
        <w:t xml:space="preserve"> </w:t>
      </w:r>
      <w:r w:rsidRPr="008D268C">
        <w:rPr>
          <w:rFonts w:ascii="Courier New" w:hAnsi="Courier New" w:cs="Courier New"/>
          <w:b/>
          <w:sz w:val="24"/>
          <w:szCs w:val="24"/>
        </w:rPr>
        <w:t xml:space="preserve">PrintHeader(), LastRetransmittedInterestDataDelay () </w:t>
      </w:r>
      <w:r w:rsidRPr="008D268C">
        <w:rPr>
          <w:rFonts w:cs="Courier New"/>
          <w:b/>
          <w:sz w:val="24"/>
          <w:szCs w:val="24"/>
        </w:rPr>
        <w:t xml:space="preserve">and  </w:t>
      </w:r>
      <w:r w:rsidRPr="008D268C">
        <w:rPr>
          <w:rFonts w:ascii="Courier New" w:hAnsi="Courier New" w:cs="Courier New"/>
          <w:b/>
          <w:sz w:val="24"/>
          <w:szCs w:val="24"/>
        </w:rPr>
        <w:t>FirstInterestDataDelay ().</w:t>
      </w:r>
    </w:p>
    <w:p w:rsidR="00E738E7" w:rsidRDefault="00E738E7" w:rsidP="00E738E7">
      <w:pPr>
        <w:rPr>
          <w:b/>
          <w:sz w:val="28"/>
          <w:szCs w:val="28"/>
          <w:u w:val="single"/>
        </w:rPr>
      </w:pPr>
      <w:proofErr w:type="gramStart"/>
      <w:r w:rsidRPr="00E738E7">
        <w:rPr>
          <w:b/>
          <w:sz w:val="28"/>
          <w:szCs w:val="28"/>
          <w:u w:val="single"/>
        </w:rPr>
        <w:t>OnInterest(</w:t>
      </w:r>
      <w:proofErr w:type="gramEnd"/>
      <w:r w:rsidRPr="00E738E7">
        <w:rPr>
          <w:b/>
          <w:sz w:val="28"/>
          <w:szCs w:val="28"/>
          <w:u w:val="single"/>
        </w:rPr>
        <w:t>) method</w:t>
      </w:r>
    </w:p>
    <w:p w:rsidR="004130B0" w:rsidRDefault="004130B0" w:rsidP="00E738E7">
      <w:pPr>
        <w:rPr>
          <w:sz w:val="28"/>
          <w:szCs w:val="28"/>
        </w:rPr>
      </w:pPr>
      <w:r w:rsidRPr="007B7978">
        <w:rPr>
          <w:sz w:val="24"/>
          <w:szCs w:val="24"/>
        </w:rPr>
        <w:t xml:space="preserve">In </w:t>
      </w:r>
      <w:proofErr w:type="gramStart"/>
      <w:r w:rsidRPr="007B7978">
        <w:rPr>
          <w:sz w:val="24"/>
          <w:szCs w:val="24"/>
        </w:rPr>
        <w:t>OnInterest(</w:t>
      </w:r>
      <w:proofErr w:type="gramEnd"/>
      <w:r w:rsidRPr="007B7978">
        <w:rPr>
          <w:sz w:val="24"/>
          <w:szCs w:val="24"/>
        </w:rPr>
        <w:t>) method, we changed code at following places</w:t>
      </w:r>
      <w:r>
        <w:rPr>
          <w:sz w:val="28"/>
          <w:szCs w:val="28"/>
        </w:rPr>
        <w:t>:</w:t>
      </w:r>
    </w:p>
    <w:p w:rsidR="004130B0" w:rsidRPr="00B910F2" w:rsidRDefault="004130B0" w:rsidP="004130B0">
      <w:pPr>
        <w:pStyle w:val="ListParagraph"/>
        <w:numPr>
          <w:ilvl w:val="0"/>
          <w:numId w:val="4"/>
        </w:numPr>
        <w:rPr>
          <w:sz w:val="24"/>
          <w:szCs w:val="24"/>
        </w:rPr>
      </w:pPr>
      <w:r w:rsidRPr="00B910F2">
        <w:rPr>
          <w:sz w:val="24"/>
          <w:szCs w:val="24"/>
        </w:rPr>
        <w:t>We created CacheHitTag</w:t>
      </w:r>
      <w:r w:rsidR="001E2B6C" w:rsidRPr="00B910F2">
        <w:rPr>
          <w:sz w:val="24"/>
          <w:szCs w:val="24"/>
        </w:rPr>
        <w:t>. This is the tag we want to add to data packet.</w:t>
      </w:r>
    </w:p>
    <w:p w:rsidR="001E2B6C" w:rsidRPr="00B910F2" w:rsidRDefault="001E2B6C" w:rsidP="004130B0">
      <w:pPr>
        <w:pStyle w:val="ListParagraph"/>
        <w:numPr>
          <w:ilvl w:val="0"/>
          <w:numId w:val="4"/>
        </w:numPr>
        <w:rPr>
          <w:sz w:val="24"/>
          <w:szCs w:val="24"/>
        </w:rPr>
      </w:pPr>
      <w:r w:rsidRPr="00B910F2">
        <w:rPr>
          <w:sz w:val="24"/>
          <w:szCs w:val="24"/>
        </w:rPr>
        <w:t>Then inside condition that checks whether data is available in content store, we added created CacheHitTag to the packet with value of 1 to indicate cache hit.</w:t>
      </w:r>
    </w:p>
    <w:p w:rsidR="001E2B6C" w:rsidRPr="00B910F2" w:rsidRDefault="001E2B6C" w:rsidP="004130B0">
      <w:pPr>
        <w:pStyle w:val="ListParagraph"/>
        <w:numPr>
          <w:ilvl w:val="0"/>
          <w:numId w:val="4"/>
        </w:numPr>
        <w:rPr>
          <w:sz w:val="24"/>
          <w:szCs w:val="24"/>
        </w:rPr>
      </w:pPr>
      <w:r w:rsidRPr="00B910F2">
        <w:rPr>
          <w:sz w:val="24"/>
          <w:szCs w:val="24"/>
        </w:rPr>
        <w:t xml:space="preserve">Following is the snippet for </w:t>
      </w:r>
      <w:proofErr w:type="gramStart"/>
      <w:r w:rsidRPr="00B910F2">
        <w:rPr>
          <w:sz w:val="24"/>
          <w:szCs w:val="24"/>
        </w:rPr>
        <w:t>the of</w:t>
      </w:r>
      <w:proofErr w:type="gramEnd"/>
      <w:r w:rsidRPr="00B910F2">
        <w:rPr>
          <w:sz w:val="24"/>
          <w:szCs w:val="24"/>
        </w:rPr>
        <w:t xml:space="preserve"> the method with changes made by us highlighted.</w:t>
      </w:r>
    </w:p>
    <w:tbl>
      <w:tblPr>
        <w:tblStyle w:val="TableGrid"/>
        <w:tblW w:w="0" w:type="auto"/>
        <w:tblLook w:val="04A0" w:firstRow="1" w:lastRow="0" w:firstColumn="1" w:lastColumn="0" w:noHBand="0" w:noVBand="1"/>
      </w:tblPr>
      <w:tblGrid>
        <w:gridCol w:w="9350"/>
      </w:tblGrid>
      <w:tr w:rsidR="00B910F2" w:rsidTr="00B910F2">
        <w:tc>
          <w:tcPr>
            <w:tcW w:w="9350" w:type="dxa"/>
          </w:tcPr>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8000FF"/>
                <w:sz w:val="18"/>
                <w:szCs w:val="18"/>
                <w:highlight w:val="white"/>
              </w:rPr>
              <w:t xml:space="preserve">Void </w:t>
            </w:r>
            <w:r w:rsidRPr="00B910F2">
              <w:rPr>
                <w:rFonts w:ascii="Courier New" w:hAnsi="Courier New" w:cs="Courier New"/>
                <w:color w:val="000000"/>
                <w:sz w:val="18"/>
                <w:szCs w:val="18"/>
                <w:highlight w:val="white"/>
              </w:rPr>
              <w:t>ForwardingStrategy</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OnInterest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Ptr</w:t>
            </w:r>
            <w:r w:rsidRPr="00B910F2">
              <w:rPr>
                <w:rFonts w:ascii="Courier New" w:hAnsi="Courier New" w:cs="Courier New"/>
                <w:b/>
                <w:bCs/>
                <w:color w:val="000080"/>
                <w:sz w:val="18"/>
                <w:szCs w:val="18"/>
                <w:highlight w:val="white"/>
              </w:rPr>
              <w:t>&lt;</w:t>
            </w:r>
            <w:r w:rsidRPr="00B910F2">
              <w:rPr>
                <w:rFonts w:ascii="Courier New" w:hAnsi="Courier New" w:cs="Courier New"/>
                <w:color w:val="000000"/>
                <w:sz w:val="18"/>
                <w:szCs w:val="18"/>
                <w:highlight w:val="white"/>
              </w:rPr>
              <w:t>Face</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 inFace</w:t>
            </w:r>
            <w:r w:rsidRPr="00B910F2">
              <w:rPr>
                <w:rFonts w:ascii="Courier New" w:hAnsi="Courier New" w:cs="Courier New"/>
                <w:b/>
                <w:bCs/>
                <w:color w:val="000080"/>
                <w:sz w:val="18"/>
                <w:szCs w:val="18"/>
                <w:highlight w:val="white"/>
              </w:rPr>
              <w:t>,</w:t>
            </w:r>
            <w:r>
              <w:rPr>
                <w:rFonts w:ascii="Courier New" w:hAnsi="Courier New" w:cs="Courier New"/>
                <w:b/>
                <w:bCs/>
                <w:color w:val="000080"/>
                <w:sz w:val="18"/>
                <w:szCs w:val="18"/>
                <w:highlight w:val="white"/>
              </w:rPr>
              <w:t xml:space="preserve"> </w:t>
            </w:r>
            <w:r w:rsidRPr="00B910F2">
              <w:rPr>
                <w:rFonts w:ascii="Courier New" w:hAnsi="Courier New" w:cs="Courier New"/>
                <w:color w:val="000000"/>
                <w:sz w:val="18"/>
                <w:szCs w:val="18"/>
                <w:highlight w:val="white"/>
              </w:rPr>
              <w:t>Ptr</w:t>
            </w:r>
            <w:r w:rsidRPr="00B910F2">
              <w:rPr>
                <w:rFonts w:ascii="Courier New" w:hAnsi="Courier New" w:cs="Courier New"/>
                <w:b/>
                <w:bCs/>
                <w:color w:val="000080"/>
                <w:sz w:val="18"/>
                <w:szCs w:val="18"/>
                <w:highlight w:val="white"/>
              </w:rPr>
              <w:t>&lt;</w:t>
            </w:r>
            <w:r w:rsidRPr="00B910F2">
              <w:rPr>
                <w:rFonts w:ascii="Courier New" w:hAnsi="Courier New" w:cs="Courier New"/>
                <w:color w:val="000000"/>
                <w:sz w:val="18"/>
                <w:szCs w:val="18"/>
                <w:highlight w:val="white"/>
              </w:rPr>
              <w:t>Interest</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 interest</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NS_LOG_FUNCTION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inFace </w:t>
            </w:r>
            <w:r w:rsidRPr="00B910F2">
              <w:rPr>
                <w:rFonts w:ascii="Courier New" w:hAnsi="Courier New" w:cs="Courier New"/>
                <w:b/>
                <w:bCs/>
                <w:color w:val="000080"/>
                <w:sz w:val="18"/>
                <w:szCs w:val="18"/>
                <w:highlight w:val="white"/>
              </w:rPr>
              <w:t>&lt;&lt;</w:t>
            </w:r>
            <w:r w:rsidRPr="00B910F2">
              <w:rPr>
                <w:rFonts w:ascii="Courier New" w:hAnsi="Courier New" w:cs="Courier New"/>
                <w:color w:val="000000"/>
                <w:sz w:val="18"/>
                <w:szCs w:val="18"/>
                <w:highlight w:val="white"/>
              </w:rPr>
              <w:t xml:space="preserve"> interest</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GetName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m_inInterests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interest</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inFace</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733691">
              <w:rPr>
                <w:rFonts w:ascii="Courier New" w:hAnsi="Courier New" w:cs="Courier New"/>
                <w:b/>
                <w:color w:val="000000"/>
                <w:sz w:val="18"/>
                <w:szCs w:val="18"/>
                <w:highlight w:val="white"/>
              </w:rPr>
              <w:t xml:space="preserve">  </w:t>
            </w:r>
            <w:r w:rsidRPr="00B910F2">
              <w:rPr>
                <w:rFonts w:ascii="Courier New" w:hAnsi="Courier New" w:cs="Courier New"/>
                <w:color w:val="000000"/>
                <w:sz w:val="18"/>
                <w:szCs w:val="18"/>
                <w:highlight w:val="white"/>
              </w:rPr>
              <w:t xml:space="preserve">      </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Ptr</w:t>
            </w:r>
            <w:r w:rsidRPr="00B910F2">
              <w:rPr>
                <w:rFonts w:ascii="Courier New" w:hAnsi="Courier New" w:cs="Courier New"/>
                <w:b/>
                <w:bCs/>
                <w:color w:val="000080"/>
                <w:sz w:val="18"/>
                <w:szCs w:val="18"/>
                <w:highlight w:val="white"/>
              </w:rPr>
              <w:t>&lt;</w:t>
            </w:r>
            <w:r w:rsidRPr="00B910F2">
              <w:rPr>
                <w:rFonts w:ascii="Courier New" w:hAnsi="Courier New" w:cs="Courier New"/>
                <w:color w:val="000000"/>
                <w:sz w:val="18"/>
                <w:szCs w:val="18"/>
                <w:highlight w:val="white"/>
              </w:rPr>
              <w:t>pit</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Entry</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 pitEntry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m_pit</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Lookup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interest</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color w:val="8000FF"/>
                <w:sz w:val="18"/>
                <w:szCs w:val="18"/>
                <w:highlight w:val="white"/>
              </w:rPr>
              <w:t>bool</w:t>
            </w:r>
            <w:r w:rsidRPr="00B910F2">
              <w:rPr>
                <w:rFonts w:ascii="Courier New" w:hAnsi="Courier New" w:cs="Courier New"/>
                <w:color w:val="000000"/>
                <w:sz w:val="18"/>
                <w:szCs w:val="18"/>
                <w:highlight w:val="white"/>
              </w:rPr>
              <w:t xml:space="preserve"> similarInterest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true</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if</w:t>
            </w: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pitEntry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w:t>
            </w:r>
            <w:r w:rsidRPr="00B910F2">
              <w:rPr>
                <w:rFonts w:ascii="Courier New" w:hAnsi="Courier New" w:cs="Courier New"/>
                <w:color w:val="FF8000"/>
                <w:sz w:val="18"/>
                <w:szCs w:val="18"/>
                <w:highlight w:val="white"/>
              </w:rPr>
              <w:t>0</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similarInterest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false</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pitEntry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m_pit</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Create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interest</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if</w:t>
            </w: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pitEntry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w:t>
            </w:r>
            <w:r w:rsidRPr="00B910F2">
              <w:rPr>
                <w:rFonts w:ascii="Courier New" w:hAnsi="Courier New" w:cs="Courier New"/>
                <w:color w:val="FF8000"/>
                <w:sz w:val="18"/>
                <w:szCs w:val="18"/>
                <w:highlight w:val="white"/>
              </w:rPr>
              <w:t>0</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DidCreatePitEntry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inFace</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interest</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pitEntry</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else</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FailedToCreatePitEntry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inFace</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interest</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return</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lastRenderedPageBreak/>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color w:val="8000FF"/>
                <w:sz w:val="18"/>
                <w:szCs w:val="18"/>
                <w:highlight w:val="white"/>
              </w:rPr>
              <w:t>bool</w:t>
            </w:r>
            <w:r w:rsidRPr="00B910F2">
              <w:rPr>
                <w:rFonts w:ascii="Courier New" w:hAnsi="Courier New" w:cs="Courier New"/>
                <w:color w:val="000000"/>
                <w:sz w:val="18"/>
                <w:szCs w:val="18"/>
                <w:highlight w:val="white"/>
              </w:rPr>
              <w:t xml:space="preserve"> isDuplicated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true</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if</w:t>
            </w: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pitEntry</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IsNonceSeen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interest</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GetNonce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pitEntry</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AddSeenNonce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interest</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GetNonce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isDuplicated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false</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if</w:t>
            </w: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isDuplicated</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DidReceiveDuplicateInterest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inFace</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interest</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pitEntry</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return</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Ptr</w:t>
            </w:r>
            <w:r w:rsidRPr="00B910F2">
              <w:rPr>
                <w:rFonts w:ascii="Courier New" w:hAnsi="Courier New" w:cs="Courier New"/>
                <w:b/>
                <w:bCs/>
                <w:color w:val="000080"/>
                <w:sz w:val="18"/>
                <w:szCs w:val="18"/>
                <w:highlight w:val="white"/>
              </w:rPr>
              <w:t>&lt;</w:t>
            </w:r>
            <w:r w:rsidRPr="00B910F2">
              <w:rPr>
                <w:rFonts w:ascii="Courier New" w:hAnsi="Courier New" w:cs="Courier New"/>
                <w:color w:val="000000"/>
                <w:sz w:val="18"/>
                <w:szCs w:val="18"/>
                <w:highlight w:val="white"/>
              </w:rPr>
              <w:t>Data</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 contentObject</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contentObject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m_contentStore</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Lookup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interest</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if</w:t>
            </w: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contentObject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w:t>
            </w:r>
            <w:r w:rsidRPr="00B910F2">
              <w:rPr>
                <w:rFonts w:ascii="Courier New" w:hAnsi="Courier New" w:cs="Courier New"/>
                <w:color w:val="FF8000"/>
                <w:sz w:val="18"/>
                <w:szCs w:val="18"/>
                <w:highlight w:val="white"/>
              </w:rPr>
              <w:t>0</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FwHopCountTag hopCountTag</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if</w:t>
            </w: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interest</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GetPayload </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PeekPacketTag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hopCountTag</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contentObject</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GetPayload </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AddPacketTag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hopCountTag</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std</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cout</w:t>
            </w:r>
            <w:r w:rsidRPr="00B910F2">
              <w:rPr>
                <w:rFonts w:ascii="Courier New" w:hAnsi="Courier New" w:cs="Courier New"/>
                <w:b/>
                <w:bCs/>
                <w:color w:val="000080"/>
                <w:sz w:val="18"/>
                <w:szCs w:val="18"/>
                <w:highlight w:val="white"/>
              </w:rPr>
              <w:t>&lt;&lt;</w:t>
            </w:r>
            <w:r w:rsidRPr="00B910F2">
              <w:rPr>
                <w:rFonts w:ascii="Courier New" w:hAnsi="Courier New" w:cs="Courier New"/>
                <w:color w:val="808080"/>
                <w:sz w:val="18"/>
                <w:szCs w:val="18"/>
                <w:highlight w:val="white"/>
              </w:rPr>
              <w:t>"IPK-CHIT "</w:t>
            </w:r>
            <w:r w:rsidRPr="00B910F2">
              <w:rPr>
                <w:rFonts w:ascii="Courier New" w:hAnsi="Courier New" w:cs="Courier New"/>
                <w:b/>
                <w:bCs/>
                <w:color w:val="000080"/>
                <w:sz w:val="18"/>
                <w:szCs w:val="18"/>
                <w:highlight w:val="white"/>
              </w:rPr>
              <w:t>&lt;&lt;</w:t>
            </w:r>
            <w:r w:rsidRPr="00B910F2">
              <w:rPr>
                <w:rFonts w:ascii="Courier New" w:hAnsi="Courier New" w:cs="Courier New"/>
                <w:color w:val="000000"/>
                <w:sz w:val="18"/>
                <w:szCs w:val="18"/>
                <w:highlight w:val="white"/>
              </w:rPr>
              <w:t>Simulator</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Now </w:t>
            </w:r>
            <w:r w:rsidRPr="00B910F2">
              <w:rPr>
                <w:rFonts w:ascii="Courier New" w:hAnsi="Courier New" w:cs="Courier New"/>
                <w:b/>
                <w:bCs/>
                <w:color w:val="000080"/>
                <w:sz w:val="18"/>
                <w:szCs w:val="18"/>
                <w:highlight w:val="white"/>
              </w:rPr>
              <w:t>()&lt;&lt;</w:t>
            </w:r>
            <w:r w:rsidRPr="00B910F2">
              <w:rPr>
                <w:rFonts w:ascii="Courier New" w:hAnsi="Courier New" w:cs="Courier New"/>
                <w:color w:val="808080"/>
                <w:sz w:val="18"/>
                <w:szCs w:val="18"/>
                <w:highlight w:val="white"/>
              </w:rPr>
              <w:t>" "</w:t>
            </w:r>
            <w:r w:rsidRPr="00B910F2">
              <w:rPr>
                <w:rFonts w:ascii="Courier New" w:hAnsi="Courier New" w:cs="Courier New"/>
                <w:b/>
                <w:bCs/>
                <w:color w:val="000080"/>
                <w:sz w:val="18"/>
                <w:szCs w:val="18"/>
                <w:highlight w:val="white"/>
              </w:rPr>
              <w:t>&lt;&lt;</w:t>
            </w:r>
            <w:r w:rsidRPr="00B910F2">
              <w:rPr>
                <w:rFonts w:ascii="Courier New" w:hAnsi="Courier New" w:cs="Courier New"/>
                <w:color w:val="000000"/>
                <w:sz w:val="18"/>
                <w:szCs w:val="18"/>
                <w:highlight w:val="white"/>
              </w:rPr>
              <w:t>Names</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FindName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pitEntry</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GetFibEntry </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GetFib</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GetObject</w:t>
            </w:r>
            <w:r w:rsidRPr="00B910F2">
              <w:rPr>
                <w:rFonts w:ascii="Courier New" w:hAnsi="Courier New" w:cs="Courier New"/>
                <w:b/>
                <w:bCs/>
                <w:color w:val="000080"/>
                <w:sz w:val="18"/>
                <w:szCs w:val="18"/>
                <w:highlight w:val="white"/>
              </w:rPr>
              <w:t>&lt;</w:t>
            </w:r>
            <w:r w:rsidRPr="00B910F2">
              <w:rPr>
                <w:rFonts w:ascii="Courier New" w:hAnsi="Courier New" w:cs="Courier New"/>
                <w:color w:val="000000"/>
                <w:sz w:val="18"/>
                <w:szCs w:val="18"/>
                <w:highlight w:val="white"/>
              </w:rPr>
              <w:t>Node</w:t>
            </w:r>
            <w:r w:rsidRPr="00B910F2">
              <w:rPr>
                <w:rFonts w:ascii="Courier New" w:hAnsi="Courier New" w:cs="Courier New"/>
                <w:b/>
                <w:bCs/>
                <w:color w:val="000080"/>
                <w:sz w:val="18"/>
                <w:szCs w:val="18"/>
                <w:highlight w:val="white"/>
              </w:rPr>
              <w:t>&gt;())&lt;&lt;</w:t>
            </w:r>
            <w:r w:rsidRPr="00B910F2">
              <w:rPr>
                <w:rFonts w:ascii="Courier New" w:hAnsi="Courier New" w:cs="Courier New"/>
                <w:color w:val="808080"/>
                <w:sz w:val="18"/>
                <w:szCs w:val="18"/>
                <w:highlight w:val="white"/>
              </w:rPr>
              <w:t>" "</w:t>
            </w:r>
            <w:r w:rsidRPr="00B910F2">
              <w:rPr>
                <w:rFonts w:ascii="Courier New" w:hAnsi="Courier New" w:cs="Courier New"/>
                <w:b/>
                <w:bCs/>
                <w:color w:val="000080"/>
                <w:sz w:val="18"/>
                <w:szCs w:val="18"/>
                <w:highlight w:val="white"/>
              </w:rPr>
              <w:t>&lt;&lt;</w:t>
            </w:r>
            <w:r w:rsidRPr="00B910F2">
              <w:rPr>
                <w:rFonts w:ascii="Courier New" w:hAnsi="Courier New" w:cs="Courier New"/>
                <w:color w:val="000000"/>
                <w:sz w:val="18"/>
                <w:szCs w:val="18"/>
                <w:highlight w:val="white"/>
              </w:rPr>
              <w:t>interest</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GetName</w:t>
            </w:r>
            <w:r w:rsidRPr="00B910F2">
              <w:rPr>
                <w:rFonts w:ascii="Courier New" w:hAnsi="Courier New" w:cs="Courier New"/>
                <w:b/>
                <w:bCs/>
                <w:color w:val="000080"/>
                <w:sz w:val="18"/>
                <w:szCs w:val="18"/>
                <w:highlight w:val="white"/>
              </w:rPr>
              <w:t>()&lt;&lt;</w:t>
            </w:r>
            <w:r w:rsidRPr="00B910F2">
              <w:rPr>
                <w:rFonts w:ascii="Courier New" w:hAnsi="Courier New" w:cs="Courier New"/>
                <w:color w:val="808080"/>
                <w:sz w:val="18"/>
                <w:szCs w:val="18"/>
                <w:highlight w:val="white"/>
              </w:rPr>
              <w:t>" -1 "</w:t>
            </w:r>
            <w:r w:rsidRPr="00B910F2">
              <w:rPr>
                <w:rFonts w:ascii="Courier New" w:hAnsi="Courier New" w:cs="Courier New"/>
                <w:b/>
                <w:bCs/>
                <w:color w:val="000080"/>
                <w:sz w:val="18"/>
                <w:szCs w:val="18"/>
                <w:highlight w:val="white"/>
              </w:rPr>
              <w:t>&lt;&lt;</w:t>
            </w:r>
            <w:r w:rsidRPr="00B910F2">
              <w:rPr>
                <w:rFonts w:ascii="Courier New" w:hAnsi="Courier New" w:cs="Courier New"/>
                <w:color w:val="000000"/>
                <w:sz w:val="18"/>
                <w:szCs w:val="18"/>
                <w:highlight w:val="white"/>
              </w:rPr>
              <w:t>interest</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GetNonce</w:t>
            </w:r>
            <w:r w:rsidRPr="00B910F2">
              <w:rPr>
                <w:rFonts w:ascii="Courier New" w:hAnsi="Courier New" w:cs="Courier New"/>
                <w:b/>
                <w:bCs/>
                <w:color w:val="000080"/>
                <w:sz w:val="18"/>
                <w:szCs w:val="18"/>
                <w:highlight w:val="white"/>
              </w:rPr>
              <w:t>()&lt;&lt;</w:t>
            </w:r>
            <w:r w:rsidRPr="00B910F2">
              <w:rPr>
                <w:rFonts w:ascii="Courier New" w:hAnsi="Courier New" w:cs="Courier New"/>
                <w:color w:val="808080"/>
                <w:sz w:val="18"/>
                <w:szCs w:val="18"/>
                <w:highlight w:val="white"/>
              </w:rPr>
              <w:t>" "</w:t>
            </w:r>
            <w:r w:rsidRPr="00B910F2">
              <w:rPr>
                <w:rFonts w:ascii="Courier New" w:hAnsi="Courier New" w:cs="Courier New"/>
                <w:b/>
                <w:bCs/>
                <w:color w:val="000080"/>
                <w:sz w:val="18"/>
                <w:szCs w:val="18"/>
                <w:highlight w:val="white"/>
              </w:rPr>
              <w:t>&lt;&lt;</w:t>
            </w:r>
            <w:r w:rsidRPr="00B910F2">
              <w:rPr>
                <w:rFonts w:ascii="Courier New" w:hAnsi="Courier New" w:cs="Courier New"/>
                <w:color w:val="000000"/>
                <w:sz w:val="18"/>
                <w:szCs w:val="18"/>
                <w:highlight w:val="white"/>
              </w:rPr>
              <w:t>hopCountTag</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Get</w:t>
            </w:r>
            <w:r w:rsidRPr="00B910F2">
              <w:rPr>
                <w:rFonts w:ascii="Courier New" w:hAnsi="Courier New" w:cs="Courier New"/>
                <w:b/>
                <w:bCs/>
                <w:color w:val="000080"/>
                <w:sz w:val="18"/>
                <w:szCs w:val="18"/>
                <w:highlight w:val="white"/>
              </w:rPr>
              <w:t>()&lt;&lt;</w:t>
            </w:r>
            <w:r w:rsidRPr="00B910F2">
              <w:rPr>
                <w:rFonts w:ascii="Courier New" w:hAnsi="Courier New" w:cs="Courier New"/>
                <w:color w:val="000000"/>
                <w:sz w:val="18"/>
                <w:szCs w:val="18"/>
                <w:highlight w:val="white"/>
              </w:rPr>
              <w:t>std</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endl</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00476484" w:rsidRPr="00733691">
              <w:rPr>
                <w:rFonts w:ascii="Courier New" w:hAnsi="Courier New" w:cs="Courier New"/>
                <w:b/>
                <w:i/>
                <w:color w:val="000000"/>
                <w:sz w:val="18"/>
                <w:szCs w:val="18"/>
                <w:highlight w:val="white"/>
              </w:rPr>
              <w:t>CacheHitTag cacheHitTag</w:t>
            </w:r>
            <w:r w:rsidR="00476484" w:rsidRPr="00733691">
              <w:rPr>
                <w:rFonts w:ascii="Courier New" w:hAnsi="Courier New" w:cs="Courier New"/>
                <w:b/>
                <w:bCs/>
                <w:color w:val="000080"/>
                <w:sz w:val="18"/>
                <w:szCs w:val="18"/>
                <w:highlight w:val="white"/>
              </w:rPr>
              <w:t>;</w:t>
            </w:r>
          </w:p>
          <w:p w:rsidR="00B910F2" w:rsidRPr="00733691" w:rsidRDefault="00B910F2" w:rsidP="00B910F2">
            <w:pPr>
              <w:autoSpaceDE w:val="0"/>
              <w:autoSpaceDN w:val="0"/>
              <w:adjustRightInd w:val="0"/>
              <w:rPr>
                <w:rFonts w:ascii="Courier New" w:hAnsi="Courier New" w:cs="Courier New"/>
                <w:b/>
                <w:i/>
                <w:color w:val="000000"/>
                <w:sz w:val="18"/>
                <w:szCs w:val="18"/>
                <w:highlight w:val="white"/>
              </w:rPr>
            </w:pPr>
            <w:r w:rsidRPr="00B910F2">
              <w:rPr>
                <w:rFonts w:ascii="Courier New" w:hAnsi="Courier New" w:cs="Courier New"/>
                <w:color w:val="000000"/>
                <w:sz w:val="18"/>
                <w:szCs w:val="18"/>
                <w:highlight w:val="white"/>
              </w:rPr>
              <w:t xml:space="preserve">      </w:t>
            </w:r>
            <w:r w:rsidRPr="00733691">
              <w:rPr>
                <w:rFonts w:ascii="Courier New" w:hAnsi="Courier New" w:cs="Courier New"/>
                <w:b/>
                <w:i/>
                <w:color w:val="000000"/>
                <w:sz w:val="18"/>
                <w:szCs w:val="18"/>
                <w:highlight w:val="white"/>
              </w:rPr>
              <w:t>cacheHitTag</w:t>
            </w:r>
            <w:r w:rsidRPr="00733691">
              <w:rPr>
                <w:rFonts w:ascii="Courier New" w:hAnsi="Courier New" w:cs="Courier New"/>
                <w:b/>
                <w:bCs/>
                <w:i/>
                <w:color w:val="000080"/>
                <w:sz w:val="18"/>
                <w:szCs w:val="18"/>
                <w:highlight w:val="white"/>
              </w:rPr>
              <w:t>.</w:t>
            </w:r>
            <w:r w:rsidRPr="00733691">
              <w:rPr>
                <w:rFonts w:ascii="Courier New" w:hAnsi="Courier New" w:cs="Courier New"/>
                <w:b/>
                <w:i/>
                <w:color w:val="000000"/>
                <w:sz w:val="18"/>
                <w:szCs w:val="18"/>
                <w:highlight w:val="white"/>
              </w:rPr>
              <w:t>Increment</w:t>
            </w:r>
            <w:r w:rsidRPr="00733691">
              <w:rPr>
                <w:rFonts w:ascii="Courier New" w:hAnsi="Courier New" w:cs="Courier New"/>
                <w:b/>
                <w:bCs/>
                <w:i/>
                <w:color w:val="000080"/>
                <w:sz w:val="18"/>
                <w:szCs w:val="18"/>
                <w:highlight w:val="white"/>
              </w:rPr>
              <w:t>();</w:t>
            </w:r>
          </w:p>
          <w:p w:rsidR="00B910F2" w:rsidRPr="00260D78" w:rsidRDefault="00B910F2" w:rsidP="00B910F2">
            <w:pPr>
              <w:autoSpaceDE w:val="0"/>
              <w:autoSpaceDN w:val="0"/>
              <w:adjustRightInd w:val="0"/>
              <w:rPr>
                <w:rFonts w:ascii="Courier New" w:hAnsi="Courier New" w:cs="Courier New"/>
                <w:b/>
                <w:color w:val="000000"/>
                <w:sz w:val="18"/>
                <w:szCs w:val="18"/>
                <w:highlight w:val="white"/>
              </w:rPr>
            </w:pPr>
            <w:r w:rsidRPr="00B910F2">
              <w:rPr>
                <w:rFonts w:ascii="Courier New" w:hAnsi="Courier New" w:cs="Courier New"/>
                <w:color w:val="000000"/>
                <w:sz w:val="18"/>
                <w:szCs w:val="18"/>
                <w:highlight w:val="white"/>
              </w:rPr>
              <w:t xml:space="preserve">      </w:t>
            </w:r>
            <w:r w:rsidRPr="00260D78">
              <w:rPr>
                <w:rFonts w:ascii="Courier New" w:hAnsi="Courier New" w:cs="Courier New"/>
                <w:b/>
                <w:i/>
                <w:color w:val="000000"/>
                <w:sz w:val="18"/>
                <w:szCs w:val="18"/>
                <w:highlight w:val="white"/>
              </w:rPr>
              <w:t>contentObject-&gt;GetPayload ()-&gt;AddPacketTag (cacheHitTag);</w:t>
            </w:r>
          </w:p>
          <w:p w:rsidR="00B910F2" w:rsidRPr="00B910F2" w:rsidRDefault="00B910F2" w:rsidP="00B910F2">
            <w:pPr>
              <w:autoSpaceDE w:val="0"/>
              <w:autoSpaceDN w:val="0"/>
              <w:adjustRightInd w:val="0"/>
              <w:rPr>
                <w:rFonts w:ascii="Courier New" w:hAnsi="Courier New" w:cs="Courier New"/>
                <w:color w:val="008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color w:val="008000"/>
                <w:sz w:val="18"/>
                <w:szCs w:val="18"/>
                <w:highlight w:val="white"/>
              </w:rPr>
              <w:t>//pitEntry-&gt;AddIncoming (inFace/*, Seconds (1.0)*/);</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pitEntry</w:t>
            </w:r>
            <w:r w:rsidRPr="00B910F2">
              <w:rPr>
                <w:rFonts w:ascii="Courier New" w:hAnsi="Courier New" w:cs="Courier New"/>
                <w:b/>
                <w:bCs/>
                <w:color w:val="000080"/>
                <w:sz w:val="18"/>
                <w:szCs w:val="18"/>
                <w:highlight w:val="white"/>
              </w:rPr>
              <w:t>-&gt;</w:t>
            </w:r>
            <w:r w:rsidRPr="00B910F2">
              <w:rPr>
                <w:rFonts w:ascii="Courier New" w:hAnsi="Courier New" w:cs="Courier New"/>
                <w:color w:val="000000"/>
                <w:sz w:val="18"/>
                <w:szCs w:val="18"/>
                <w:highlight w:val="white"/>
              </w:rPr>
              <w:t xml:space="preserve">AddIncoming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inFace</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hopCountTag</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Get</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p>
          <w:p w:rsidR="00B910F2" w:rsidRPr="00B910F2" w:rsidRDefault="00B910F2" w:rsidP="00B910F2">
            <w:pPr>
              <w:autoSpaceDE w:val="0"/>
              <w:autoSpaceDN w:val="0"/>
              <w:adjustRightInd w:val="0"/>
              <w:rPr>
                <w:rFonts w:ascii="Courier New" w:hAnsi="Courier New" w:cs="Courier New"/>
                <w:color w:val="008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color w:val="008000"/>
                <w:sz w:val="18"/>
                <w:szCs w:val="18"/>
                <w:highlight w:val="white"/>
              </w:rPr>
              <w:t>// Do data plane performance measurements</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WillSatisfyPendingInterest </w:t>
            </w:r>
            <w:r w:rsidRPr="00B910F2">
              <w:rPr>
                <w:rFonts w:ascii="Courier New" w:hAnsi="Courier New" w:cs="Courier New"/>
                <w:b/>
                <w:bCs/>
                <w:color w:val="000080"/>
                <w:sz w:val="18"/>
                <w:szCs w:val="18"/>
                <w:highlight w:val="white"/>
              </w:rPr>
              <w:t>(</w:t>
            </w:r>
            <w:r w:rsidRPr="00B910F2">
              <w:rPr>
                <w:rFonts w:ascii="Courier New" w:hAnsi="Courier New" w:cs="Courier New"/>
                <w:color w:val="FF8000"/>
                <w:sz w:val="18"/>
                <w:szCs w:val="18"/>
                <w:highlight w:val="white"/>
              </w:rPr>
              <w:t>0</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pitEntry</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p>
          <w:p w:rsidR="00B910F2" w:rsidRPr="00B910F2" w:rsidRDefault="00B910F2" w:rsidP="00B910F2">
            <w:pPr>
              <w:autoSpaceDE w:val="0"/>
              <w:autoSpaceDN w:val="0"/>
              <w:adjustRightInd w:val="0"/>
              <w:rPr>
                <w:rFonts w:ascii="Courier New" w:hAnsi="Courier New" w:cs="Courier New"/>
                <w:color w:val="008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color w:val="008000"/>
                <w:sz w:val="18"/>
                <w:szCs w:val="18"/>
                <w:highlight w:val="white"/>
              </w:rPr>
              <w:t>// Actually satisfy pending interest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SatisfyPendingInterest </w:t>
            </w:r>
            <w:r w:rsidRPr="00B910F2">
              <w:rPr>
                <w:rFonts w:ascii="Courier New" w:hAnsi="Courier New" w:cs="Courier New"/>
                <w:b/>
                <w:bCs/>
                <w:color w:val="000080"/>
                <w:sz w:val="18"/>
                <w:szCs w:val="18"/>
                <w:highlight w:val="white"/>
              </w:rPr>
              <w:t>(</w:t>
            </w:r>
            <w:r w:rsidRPr="00B910F2">
              <w:rPr>
                <w:rFonts w:ascii="Courier New" w:hAnsi="Courier New" w:cs="Courier New"/>
                <w:color w:val="FF8000"/>
                <w:sz w:val="18"/>
                <w:szCs w:val="18"/>
                <w:highlight w:val="white"/>
              </w:rPr>
              <w:t>0</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contentObject</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pitEntry</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return</w:t>
            </w:r>
            <w:r w:rsidRPr="00B910F2">
              <w:rPr>
                <w:rFonts w:ascii="Courier New" w:hAnsi="Courier New" w:cs="Courier New"/>
                <w:b/>
                <w:bCs/>
                <w:color w:val="000080"/>
                <w:sz w:val="18"/>
                <w:szCs w:val="18"/>
                <w:highlight w:val="white"/>
              </w:rPr>
              <w:t>;</w:t>
            </w:r>
          </w:p>
          <w:p w:rsidR="00B910F2" w:rsidRPr="00260D78" w:rsidRDefault="00B910F2" w:rsidP="00260D78">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FF"/>
                <w:sz w:val="18"/>
                <w:szCs w:val="18"/>
                <w:highlight w:val="white"/>
              </w:rPr>
              <w:t>if</w:t>
            </w: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similarInterest </w:t>
            </w:r>
            <w:r w:rsidRPr="00B910F2">
              <w:rPr>
                <w:rFonts w:ascii="Courier New" w:hAnsi="Courier New" w:cs="Courier New"/>
                <w:b/>
                <w:bCs/>
                <w:color w:val="000080"/>
                <w:sz w:val="18"/>
                <w:szCs w:val="18"/>
                <w:highlight w:val="white"/>
              </w:rPr>
              <w:t>&amp;&amp;</w:t>
            </w:r>
            <w:r w:rsidRPr="00B910F2">
              <w:rPr>
                <w:rFonts w:ascii="Courier New" w:hAnsi="Courier New" w:cs="Courier New"/>
                <w:color w:val="000000"/>
                <w:sz w:val="18"/>
                <w:szCs w:val="18"/>
                <w:highlight w:val="white"/>
              </w:rPr>
              <w:t xml:space="preserve"> ShouldSuppressIncomingInterest </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inFace</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interest</w:t>
            </w:r>
            <w:r w:rsidRPr="00B910F2">
              <w:rPr>
                <w:rFonts w:ascii="Courier New" w:hAnsi="Courier New" w:cs="Courier New"/>
                <w:b/>
                <w:bCs/>
                <w:color w:val="000080"/>
                <w:sz w:val="18"/>
                <w:szCs w:val="18"/>
                <w:highlight w:val="white"/>
              </w:rPr>
              <w:t>,</w:t>
            </w:r>
            <w:r w:rsidRPr="00B910F2">
              <w:rPr>
                <w:rFonts w:ascii="Courier New" w:hAnsi="Courier New" w:cs="Courier New"/>
                <w:color w:val="000000"/>
                <w:sz w:val="18"/>
                <w:szCs w:val="18"/>
                <w:highlight w:val="white"/>
              </w:rPr>
              <w:t xml:space="preserve"> pitEntry</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ab/>
            </w:r>
            <w:r w:rsidRPr="00B910F2">
              <w:rPr>
                <w:rFonts w:ascii="Courier New" w:hAnsi="Courier New" w:cs="Courier New"/>
                <w:color w:val="000000"/>
                <w:sz w:val="18"/>
                <w:szCs w:val="18"/>
                <w:highlight w:val="white"/>
              </w:rPr>
              <w:tab/>
            </w:r>
          </w:p>
          <w:p w:rsidR="00B910F2" w:rsidRPr="00B910F2" w:rsidRDefault="00B910F2" w:rsidP="00B910F2">
            <w:pPr>
              <w:autoSpaceDE w:val="0"/>
              <w:autoSpaceDN w:val="0"/>
              <w:adjustRightInd w:val="0"/>
              <w:rPr>
                <w:rFonts w:ascii="Courier New" w:hAnsi="Courier New" w:cs="Courier New"/>
                <w:color w:val="000000"/>
                <w:sz w:val="18"/>
                <w:szCs w:val="18"/>
                <w:highlight w:val="white"/>
              </w:rPr>
            </w:pPr>
            <w:r w:rsidRPr="00B910F2">
              <w:rPr>
                <w:rFonts w:ascii="Courier New" w:hAnsi="Courier New" w:cs="Courier New"/>
                <w:color w:val="000000"/>
                <w:sz w:val="18"/>
                <w:szCs w:val="18"/>
                <w:highlight w:val="white"/>
              </w:rPr>
              <w:tab/>
              <w:t xml:space="preserve">  </w:t>
            </w:r>
            <w:r w:rsidRPr="00B910F2">
              <w:rPr>
                <w:rFonts w:ascii="Courier New" w:hAnsi="Courier New" w:cs="Courier New"/>
                <w:b/>
                <w:bCs/>
                <w:color w:val="000080"/>
                <w:sz w:val="18"/>
                <w:szCs w:val="18"/>
                <w:highlight w:val="white"/>
              </w:rPr>
              <w:t>....</w:t>
            </w:r>
          </w:p>
          <w:p w:rsidR="00B910F2" w:rsidRPr="00B910F2" w:rsidRDefault="00B910F2" w:rsidP="00B910F2">
            <w:pPr>
              <w:autoSpaceDE w:val="0"/>
              <w:autoSpaceDN w:val="0"/>
              <w:adjustRightInd w:val="0"/>
              <w:rPr>
                <w:rFonts w:ascii="Courier New" w:hAnsi="Courier New" w:cs="Courier New"/>
                <w:color w:val="000000"/>
                <w:sz w:val="20"/>
                <w:szCs w:val="20"/>
                <w:highlight w:val="white"/>
              </w:rPr>
            </w:pPr>
            <w:r w:rsidRPr="00B910F2">
              <w:rPr>
                <w:rFonts w:ascii="Courier New" w:hAnsi="Courier New" w:cs="Courier New"/>
                <w:b/>
                <w:bCs/>
                <w:color w:val="000080"/>
                <w:sz w:val="18"/>
                <w:szCs w:val="18"/>
                <w:highlight w:val="white"/>
              </w:rPr>
              <w:t>}</w:t>
            </w:r>
          </w:p>
        </w:tc>
      </w:tr>
      <w:bookmarkEnd w:id="3"/>
    </w:tbl>
    <w:p w:rsidR="00B910F2" w:rsidRDefault="00B910F2" w:rsidP="00B910F2">
      <w:pPr>
        <w:pStyle w:val="ListParagraph"/>
        <w:ind w:left="0"/>
        <w:rPr>
          <w:sz w:val="28"/>
          <w:szCs w:val="28"/>
        </w:rPr>
      </w:pPr>
    </w:p>
    <w:p w:rsidR="00B910F2" w:rsidRDefault="00B910F2">
      <w:pPr>
        <w:rPr>
          <w:sz w:val="28"/>
          <w:szCs w:val="28"/>
        </w:rPr>
      </w:pPr>
      <w:r>
        <w:rPr>
          <w:sz w:val="28"/>
          <w:szCs w:val="28"/>
        </w:rPr>
        <w:br w:type="page"/>
      </w:r>
    </w:p>
    <w:p w:rsidR="00E738E7" w:rsidRPr="0003377B" w:rsidRDefault="00E738E7" w:rsidP="00E738E7">
      <w:pPr>
        <w:rPr>
          <w:b/>
          <w:sz w:val="24"/>
          <w:szCs w:val="24"/>
          <w:u w:val="single"/>
        </w:rPr>
      </w:pPr>
      <w:r w:rsidRPr="0003377B">
        <w:rPr>
          <w:b/>
          <w:sz w:val="24"/>
          <w:szCs w:val="24"/>
          <w:u w:val="single"/>
        </w:rPr>
        <w:lastRenderedPageBreak/>
        <w:t>AppDelayTracer</w:t>
      </w:r>
    </w:p>
    <w:p w:rsidR="00E738E7" w:rsidRPr="0003377B" w:rsidRDefault="00E738E7" w:rsidP="00E738E7">
      <w:pPr>
        <w:rPr>
          <w:sz w:val="24"/>
          <w:szCs w:val="24"/>
        </w:rPr>
      </w:pPr>
      <w:r w:rsidRPr="0003377B">
        <w:rPr>
          <w:sz w:val="24"/>
          <w:szCs w:val="24"/>
        </w:rPr>
        <w:t>After making above mentioned changes, AppDelayTracer was displaying the cache hit field that we added. Here is that output for the script that we created in A1:</w:t>
      </w:r>
    </w:p>
    <w:tbl>
      <w:tblPr>
        <w:tblStyle w:val="TableGrid"/>
        <w:tblW w:w="0" w:type="auto"/>
        <w:tblLook w:val="04A0" w:firstRow="1" w:lastRow="0" w:firstColumn="1" w:lastColumn="0" w:noHBand="0" w:noVBand="1"/>
      </w:tblPr>
      <w:tblGrid>
        <w:gridCol w:w="9350"/>
      </w:tblGrid>
      <w:tr w:rsidR="00E738E7" w:rsidTr="00E738E7">
        <w:tc>
          <w:tcPr>
            <w:tcW w:w="9350" w:type="dxa"/>
          </w:tcPr>
          <w:tbl>
            <w:tblPr>
              <w:tblW w:w="11400" w:type="dxa"/>
              <w:tblLook w:val="04A0" w:firstRow="1" w:lastRow="0" w:firstColumn="1" w:lastColumn="0" w:noHBand="0" w:noVBand="1"/>
            </w:tblPr>
            <w:tblGrid>
              <w:gridCol w:w="1033"/>
              <w:gridCol w:w="778"/>
              <w:gridCol w:w="778"/>
              <w:gridCol w:w="778"/>
              <w:gridCol w:w="1079"/>
              <w:gridCol w:w="1170"/>
              <w:gridCol w:w="778"/>
              <w:gridCol w:w="1019"/>
              <w:gridCol w:w="868"/>
              <w:gridCol w:w="853"/>
            </w:tblGrid>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Time</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Node</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AppId</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SeqNo</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Type</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DelayS</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DelayUS</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RetxCount</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HopCoun</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CacheHit</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0.0626016</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0.0626016</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62601.6</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0.0626016</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0.0626016</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62601.6</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0.0634472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0.0634472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63447.2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0.0634472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0.0634472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63447.2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0.0208896</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20889.6</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0.0208896</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20889.6</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0.0208896</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20889.6</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0.0208896</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20889.6</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1.06261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0.0626064</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62606.4</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1.06261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0.0626064</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62606.4</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1.06345</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0.0634528</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63452.8</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1.06345</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0.0634528</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63452.8</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0.0208912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20891.2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0.0208912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20891.2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0.0208912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20891.2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0.0208912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20891.2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2.06261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0.0626064</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62606.4</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2.06261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0.0626064</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62606.4</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2.06345</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0.0634528</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63452.8</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2.06345</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0.0634528</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63452.8</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0.0208912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20891.2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0.0208912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20891.2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0.0208912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20891.2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0.0208912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20891.2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3.06261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0.0626064</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62606.4</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3.06261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0.0626064</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62606.4</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3.06345</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0.0634528</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63452.8</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3.06345</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0.0634528</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63452.8</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4.02089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0.0208912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20891.2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4.02089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0.0208912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20891.2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4.02089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0.0208912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20891.2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4.02089</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3</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0.0208912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20891.2</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2</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4.06261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4</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0.0626064</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62606.4</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4.06261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4</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0.0626064</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62606.4</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4.06345</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4</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LastDelay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0.0634528</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63452.8</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r w:rsidR="00E738E7" w:rsidRPr="00E738E7" w:rsidTr="00E738E7">
              <w:trPr>
                <w:trHeight w:val="300"/>
              </w:trPr>
              <w:tc>
                <w:tcPr>
                  <w:tcW w:w="130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4.06345</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C2</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4</w:t>
                  </w:r>
                </w:p>
              </w:tc>
              <w:tc>
                <w:tcPr>
                  <w:tcW w:w="13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FullDelay</w:t>
                  </w:r>
                </w:p>
              </w:tc>
              <w:tc>
                <w:tcPr>
                  <w:tcW w:w="14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0.0634528</w:t>
                  </w:r>
                </w:p>
              </w:tc>
              <w:tc>
                <w:tcPr>
                  <w:tcW w:w="9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63452.8</w:t>
                  </w:r>
                </w:p>
              </w:tc>
              <w:tc>
                <w:tcPr>
                  <w:tcW w:w="12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1</w:t>
                  </w:r>
                </w:p>
              </w:tc>
              <w:tc>
                <w:tcPr>
                  <w:tcW w:w="108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6</w:t>
                  </w:r>
                </w:p>
              </w:tc>
              <w:tc>
                <w:tcPr>
                  <w:tcW w:w="1060" w:type="dxa"/>
                  <w:tcBorders>
                    <w:top w:val="nil"/>
                    <w:left w:val="nil"/>
                    <w:bottom w:val="nil"/>
                    <w:right w:val="nil"/>
                  </w:tcBorders>
                  <w:shd w:val="clear" w:color="auto" w:fill="auto"/>
                  <w:noWrap/>
                  <w:vAlign w:val="bottom"/>
                  <w:hideMark/>
                </w:tcPr>
                <w:p w:rsidR="00E738E7" w:rsidRPr="00E738E7" w:rsidRDefault="00E738E7" w:rsidP="00E738E7">
                  <w:pPr>
                    <w:spacing w:after="0" w:line="240" w:lineRule="auto"/>
                    <w:jc w:val="right"/>
                    <w:rPr>
                      <w:rFonts w:ascii="Calibri" w:eastAsia="Times New Roman" w:hAnsi="Calibri" w:cs="Times New Roman"/>
                      <w:color w:val="000000"/>
                      <w:sz w:val="16"/>
                      <w:szCs w:val="16"/>
                    </w:rPr>
                  </w:pPr>
                  <w:r w:rsidRPr="00E738E7">
                    <w:rPr>
                      <w:rFonts w:ascii="Calibri" w:eastAsia="Times New Roman" w:hAnsi="Calibri" w:cs="Times New Roman"/>
                      <w:color w:val="000000"/>
                      <w:sz w:val="16"/>
                      <w:szCs w:val="16"/>
                    </w:rPr>
                    <w:t>0</w:t>
                  </w:r>
                </w:p>
              </w:tc>
            </w:tr>
          </w:tbl>
          <w:p w:rsidR="00E738E7" w:rsidRDefault="00E738E7" w:rsidP="00E738E7">
            <w:pPr>
              <w:rPr>
                <w:sz w:val="28"/>
                <w:szCs w:val="28"/>
              </w:rPr>
            </w:pPr>
          </w:p>
        </w:tc>
      </w:tr>
    </w:tbl>
    <w:p w:rsidR="00E738E7" w:rsidRDefault="00E738E7" w:rsidP="00E738E7">
      <w:pPr>
        <w:rPr>
          <w:sz w:val="28"/>
          <w:szCs w:val="28"/>
        </w:rPr>
      </w:pPr>
    </w:p>
    <w:p w:rsidR="002672A2" w:rsidRDefault="00E73165" w:rsidP="002672A2">
      <w:pPr>
        <w:pStyle w:val="Heading1"/>
        <w:rPr>
          <w:b/>
        </w:rPr>
      </w:pPr>
      <w:bookmarkStart w:id="4" w:name="_Toc387270757"/>
      <w:r>
        <w:rPr>
          <w:b/>
        </w:rPr>
        <w:lastRenderedPageBreak/>
        <w:t>Part B</w:t>
      </w:r>
      <w:r w:rsidR="002672A2">
        <w:rPr>
          <w:b/>
        </w:rPr>
        <w:t>.</w:t>
      </w:r>
      <w:bookmarkEnd w:id="4"/>
      <w:r w:rsidR="002672A2">
        <w:rPr>
          <w:b/>
        </w:rPr>
        <w:t xml:space="preserve"> </w:t>
      </w:r>
    </w:p>
    <w:p w:rsidR="00E73165" w:rsidRDefault="00E73165" w:rsidP="007679A9">
      <w:pPr>
        <w:pStyle w:val="Heading1"/>
        <w:rPr>
          <w:b/>
        </w:rPr>
      </w:pPr>
      <w:bookmarkStart w:id="5" w:name="_Toc387270758"/>
      <w:r w:rsidRPr="00E73165">
        <w:rPr>
          <w:b/>
        </w:rPr>
        <w:t>B1</w:t>
      </w:r>
      <w:r w:rsidR="002672A2">
        <w:rPr>
          <w:b/>
        </w:rPr>
        <w:t>.</w:t>
      </w:r>
      <w:bookmarkEnd w:id="5"/>
    </w:p>
    <w:p w:rsidR="002672A2" w:rsidRPr="002672A2" w:rsidRDefault="002672A2" w:rsidP="002672A2">
      <w:pPr>
        <w:rPr>
          <w:rStyle w:val="Strong"/>
          <w:sz w:val="28"/>
          <w:szCs w:val="28"/>
          <w:u w:val="single"/>
        </w:rPr>
      </w:pPr>
      <w:r w:rsidRPr="002672A2">
        <w:rPr>
          <w:rStyle w:val="Strong"/>
          <w:sz w:val="28"/>
          <w:szCs w:val="28"/>
          <w:u w:val="single"/>
        </w:rPr>
        <w:t>Compare and report on the total number of hops saved as we increase the caches sizes</w:t>
      </w:r>
    </w:p>
    <w:p w:rsidR="00E73165" w:rsidRDefault="00E73165" w:rsidP="002672A2">
      <w:pPr>
        <w:rPr>
          <w:sz w:val="28"/>
          <w:szCs w:val="28"/>
        </w:rPr>
      </w:pPr>
      <w:r w:rsidRPr="0003377B">
        <w:rPr>
          <w:noProof/>
          <w:sz w:val="24"/>
          <w:szCs w:val="24"/>
        </w:rPr>
        <w:drawing>
          <wp:anchor distT="0" distB="0" distL="114300" distR="114300" simplePos="0" relativeHeight="251661312" behindDoc="0" locked="0" layoutInCell="1" allowOverlap="1" wp14:anchorId="3B49978F" wp14:editId="11482E1B">
            <wp:simplePos x="914400" y="1600200"/>
            <wp:positionH relativeFrom="margin">
              <wp:align>center</wp:align>
            </wp:positionH>
            <wp:positionV relativeFrom="margin">
              <wp:align>center</wp:align>
            </wp:positionV>
            <wp:extent cx="4572000" cy="3109913"/>
            <wp:effectExtent l="0" t="0" r="0" b="1460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Pr="0003377B">
        <w:rPr>
          <w:sz w:val="24"/>
          <w:szCs w:val="24"/>
        </w:rPr>
        <w:t>Following chart depicts hops that are being saved as we increase the cache size.</w:t>
      </w:r>
      <w:r w:rsidR="002672A2" w:rsidRPr="0003377B">
        <w:rPr>
          <w:sz w:val="24"/>
          <w:szCs w:val="24"/>
        </w:rPr>
        <w:t xml:space="preserve"> Here, we can see that as we increase the cache size hops that being saved are increasing</w:t>
      </w:r>
      <w:r w:rsidR="002672A2">
        <w:rPr>
          <w:sz w:val="28"/>
          <w:szCs w:val="28"/>
        </w:rPr>
        <w:t>.</w:t>
      </w:r>
    </w:p>
    <w:p w:rsidR="00F45B30" w:rsidRDefault="00F45B30" w:rsidP="002672A2">
      <w:pPr>
        <w:rPr>
          <w:sz w:val="28"/>
          <w:szCs w:val="28"/>
        </w:rPr>
      </w:pPr>
    </w:p>
    <w:p w:rsidR="00F45B30" w:rsidRDefault="00F45B30" w:rsidP="002672A2">
      <w:pPr>
        <w:rPr>
          <w:sz w:val="28"/>
          <w:szCs w:val="28"/>
        </w:rPr>
      </w:pPr>
    </w:p>
    <w:p w:rsidR="00F45B30" w:rsidRDefault="00F45B30" w:rsidP="002672A2">
      <w:pPr>
        <w:rPr>
          <w:sz w:val="28"/>
          <w:szCs w:val="28"/>
        </w:rPr>
      </w:pPr>
    </w:p>
    <w:p w:rsidR="00F45B30" w:rsidRDefault="00F45B30" w:rsidP="002672A2">
      <w:pPr>
        <w:rPr>
          <w:sz w:val="28"/>
          <w:szCs w:val="28"/>
        </w:rPr>
      </w:pPr>
    </w:p>
    <w:p w:rsidR="00F45B30" w:rsidRDefault="00F45B30" w:rsidP="002672A2">
      <w:pPr>
        <w:rPr>
          <w:sz w:val="28"/>
          <w:szCs w:val="28"/>
        </w:rPr>
      </w:pPr>
    </w:p>
    <w:p w:rsidR="00F45B30" w:rsidRDefault="00F45B30" w:rsidP="002672A2">
      <w:pPr>
        <w:rPr>
          <w:sz w:val="28"/>
          <w:szCs w:val="28"/>
        </w:rPr>
      </w:pPr>
    </w:p>
    <w:p w:rsidR="00F45B30" w:rsidRDefault="00F45B30" w:rsidP="002672A2">
      <w:pPr>
        <w:rPr>
          <w:sz w:val="28"/>
          <w:szCs w:val="28"/>
        </w:rPr>
      </w:pPr>
    </w:p>
    <w:p w:rsidR="00F45B30" w:rsidRDefault="00F45B30" w:rsidP="002672A2">
      <w:pPr>
        <w:rPr>
          <w:sz w:val="28"/>
          <w:szCs w:val="28"/>
        </w:rPr>
      </w:pPr>
    </w:p>
    <w:p w:rsidR="00F45B30" w:rsidRDefault="00F45B30" w:rsidP="002672A2">
      <w:pPr>
        <w:rPr>
          <w:sz w:val="28"/>
          <w:szCs w:val="28"/>
        </w:rPr>
      </w:pPr>
    </w:p>
    <w:p w:rsidR="00F45B30" w:rsidRDefault="00F45B30" w:rsidP="002672A2">
      <w:pPr>
        <w:rPr>
          <w:sz w:val="28"/>
          <w:szCs w:val="28"/>
        </w:rPr>
      </w:pPr>
    </w:p>
    <w:p w:rsidR="00F45B30" w:rsidRDefault="00F45B30" w:rsidP="002672A2">
      <w:pPr>
        <w:rPr>
          <w:sz w:val="28"/>
          <w:szCs w:val="28"/>
        </w:rPr>
      </w:pPr>
    </w:p>
    <w:p w:rsidR="00F45B30" w:rsidRDefault="00F45B30" w:rsidP="002672A2">
      <w:pPr>
        <w:rPr>
          <w:sz w:val="28"/>
          <w:szCs w:val="28"/>
        </w:rPr>
      </w:pPr>
    </w:p>
    <w:p w:rsidR="00F45B30" w:rsidRDefault="00F45B30" w:rsidP="00F45B30">
      <w:pPr>
        <w:rPr>
          <w:rStyle w:val="Strong"/>
          <w:sz w:val="28"/>
          <w:szCs w:val="28"/>
          <w:u w:val="single"/>
        </w:rPr>
      </w:pPr>
      <w:r w:rsidRPr="00F45B30">
        <w:rPr>
          <w:rStyle w:val="Strong"/>
          <w:sz w:val="28"/>
          <w:szCs w:val="28"/>
          <w:u w:val="single"/>
        </w:rPr>
        <w:t>Number of requests satisfied from cache hits vs. those satisfied from the owning repository nodes</w:t>
      </w:r>
    </w:p>
    <w:p w:rsidR="00F45B30" w:rsidRPr="0003377B" w:rsidRDefault="00734A41" w:rsidP="00F45B30">
      <w:pPr>
        <w:rPr>
          <w:rStyle w:val="Strong"/>
          <w:sz w:val="24"/>
          <w:szCs w:val="24"/>
          <w:u w:val="single"/>
        </w:rPr>
      </w:pPr>
      <w:r w:rsidRPr="0003377B">
        <w:rPr>
          <w:rStyle w:val="Strong"/>
          <w:b w:val="0"/>
          <w:sz w:val="24"/>
          <w:szCs w:val="24"/>
        </w:rPr>
        <w:t>If we increase the cache size, we can notice that more and more requests are being served from cache. But the effectiveness of this increase is not increasing monotonically.</w:t>
      </w:r>
    </w:p>
    <w:p w:rsidR="00F45B30" w:rsidRDefault="00F45B30" w:rsidP="002672A2">
      <w:pPr>
        <w:rPr>
          <w:sz w:val="28"/>
          <w:szCs w:val="28"/>
        </w:rPr>
      </w:pPr>
      <w:r>
        <w:rPr>
          <w:noProof/>
        </w:rPr>
        <w:lastRenderedPageBreak/>
        <w:drawing>
          <wp:inline distT="0" distB="0" distL="0" distR="0" wp14:anchorId="103609E0" wp14:editId="7D986F6C">
            <wp:extent cx="5519738" cy="3967163"/>
            <wp:effectExtent l="0" t="0" r="5080"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22A2" w:rsidRDefault="001522A2" w:rsidP="002672A2">
      <w:pPr>
        <w:rPr>
          <w:sz w:val="28"/>
          <w:szCs w:val="28"/>
        </w:rPr>
      </w:pPr>
    </w:p>
    <w:p w:rsidR="001522A2" w:rsidRDefault="0075354D" w:rsidP="0075354D">
      <w:pPr>
        <w:rPr>
          <w:rStyle w:val="Strong"/>
          <w:sz w:val="28"/>
          <w:szCs w:val="28"/>
          <w:u w:val="single"/>
        </w:rPr>
      </w:pPr>
      <w:r w:rsidRPr="0075354D">
        <w:rPr>
          <w:rStyle w:val="Strong"/>
          <w:sz w:val="28"/>
          <w:szCs w:val="28"/>
          <w:u w:val="single"/>
        </w:rPr>
        <w:t>Is there a consistent, significant, monotonic pattern of savings in terms of reduced number of hops?</w:t>
      </w:r>
    </w:p>
    <w:p w:rsidR="0075354D" w:rsidRPr="0003377B" w:rsidRDefault="00237624" w:rsidP="0075354D">
      <w:pPr>
        <w:rPr>
          <w:rStyle w:val="Strong"/>
          <w:b w:val="0"/>
          <w:sz w:val="24"/>
          <w:szCs w:val="24"/>
        </w:rPr>
      </w:pPr>
      <w:r w:rsidRPr="0003377B">
        <w:rPr>
          <w:rStyle w:val="Strong"/>
          <w:b w:val="0"/>
          <w:sz w:val="24"/>
          <w:szCs w:val="24"/>
        </w:rPr>
        <w:t>If we notice first graph closely, we see that as we increase cache size we are getting saving more hops. But at one point, the number of hop savings are not getting increased with relative to cache size.</w:t>
      </w:r>
    </w:p>
    <w:p w:rsidR="00237624" w:rsidRPr="0003377B" w:rsidRDefault="00237624" w:rsidP="0075354D">
      <w:pPr>
        <w:rPr>
          <w:rStyle w:val="Strong"/>
          <w:b w:val="0"/>
          <w:sz w:val="24"/>
          <w:szCs w:val="24"/>
        </w:rPr>
      </w:pPr>
      <w:r w:rsidRPr="0003377B">
        <w:rPr>
          <w:rStyle w:val="Strong"/>
          <w:b w:val="0"/>
          <w:sz w:val="24"/>
          <w:szCs w:val="24"/>
        </w:rPr>
        <w:t xml:space="preserve">For example, from graph if we cache size from 100 to 500, we are saving 60000 hops but when we increase cache size from 1000 to 2000, we are getting ~34000 hops saving. </w:t>
      </w:r>
    </w:p>
    <w:p w:rsidR="00237624" w:rsidRPr="0003377B" w:rsidRDefault="00237624" w:rsidP="0075354D">
      <w:pPr>
        <w:rPr>
          <w:rStyle w:val="Strong"/>
          <w:b w:val="0"/>
          <w:sz w:val="24"/>
          <w:szCs w:val="24"/>
        </w:rPr>
      </w:pPr>
      <w:r w:rsidRPr="0003377B">
        <w:rPr>
          <w:rStyle w:val="Strong"/>
          <w:b w:val="0"/>
          <w:sz w:val="24"/>
          <w:szCs w:val="24"/>
        </w:rPr>
        <w:t>Thus there is no consistent, significant, monotonic patter</w:t>
      </w:r>
      <w:r w:rsidR="00065C09" w:rsidRPr="0003377B">
        <w:rPr>
          <w:rStyle w:val="Strong"/>
          <w:b w:val="0"/>
          <w:sz w:val="24"/>
          <w:szCs w:val="24"/>
        </w:rPr>
        <w:t>n</w:t>
      </w:r>
      <w:r w:rsidRPr="0003377B">
        <w:rPr>
          <w:rStyle w:val="Strong"/>
          <w:b w:val="0"/>
          <w:sz w:val="24"/>
          <w:szCs w:val="24"/>
        </w:rPr>
        <w:t>.</w:t>
      </w:r>
    </w:p>
    <w:p w:rsidR="00F17DC5" w:rsidRDefault="00F17DC5" w:rsidP="00F17DC5">
      <w:pPr>
        <w:rPr>
          <w:rStyle w:val="Strong"/>
          <w:sz w:val="28"/>
          <w:szCs w:val="28"/>
          <w:u w:val="single"/>
        </w:rPr>
      </w:pPr>
      <w:r w:rsidRPr="00F17DC5">
        <w:rPr>
          <w:rStyle w:val="Strong"/>
          <w:sz w:val="28"/>
          <w:szCs w:val="28"/>
          <w:u w:val="single"/>
        </w:rPr>
        <w:t>Do you think this trend would continue if we were to further increase the cache size, or would it level off beyond a certain point?</w:t>
      </w:r>
    </w:p>
    <w:p w:rsidR="00A242F1" w:rsidRPr="0003377B" w:rsidRDefault="00A242F1" w:rsidP="00F17DC5">
      <w:pPr>
        <w:rPr>
          <w:rStyle w:val="Strong"/>
          <w:b w:val="0"/>
          <w:sz w:val="24"/>
          <w:szCs w:val="24"/>
        </w:rPr>
      </w:pPr>
      <w:r w:rsidRPr="0003377B">
        <w:rPr>
          <w:rStyle w:val="Strong"/>
          <w:b w:val="0"/>
          <w:sz w:val="24"/>
          <w:szCs w:val="24"/>
        </w:rPr>
        <w:t xml:space="preserve">No, this trend will not continue. As we further increase the cache size, </w:t>
      </w:r>
      <w:r w:rsidR="00734A41" w:rsidRPr="0003377B">
        <w:rPr>
          <w:rStyle w:val="Strong"/>
          <w:b w:val="0"/>
          <w:sz w:val="24"/>
          <w:szCs w:val="24"/>
        </w:rPr>
        <w:t>its</w:t>
      </w:r>
      <w:r w:rsidRPr="0003377B">
        <w:rPr>
          <w:rStyle w:val="Strong"/>
          <w:b w:val="0"/>
          <w:sz w:val="24"/>
          <w:szCs w:val="24"/>
        </w:rPr>
        <w:t xml:space="preserve"> effect on hops saving will decrease and at certain point it won’</w:t>
      </w:r>
      <w:r w:rsidR="00740313" w:rsidRPr="0003377B">
        <w:rPr>
          <w:rStyle w:val="Strong"/>
          <w:b w:val="0"/>
          <w:sz w:val="24"/>
          <w:szCs w:val="24"/>
        </w:rPr>
        <w:t>t be effective anymore.</w:t>
      </w:r>
    </w:p>
    <w:p w:rsidR="00A13911" w:rsidRDefault="00A13911" w:rsidP="00A13911">
      <w:pPr>
        <w:rPr>
          <w:rStyle w:val="Strong"/>
          <w:sz w:val="28"/>
          <w:szCs w:val="28"/>
          <w:u w:val="single"/>
        </w:rPr>
      </w:pPr>
      <w:r w:rsidRPr="00A13911">
        <w:rPr>
          <w:rStyle w:val="Strong"/>
          <w:sz w:val="28"/>
          <w:szCs w:val="28"/>
          <w:u w:val="single"/>
        </w:rPr>
        <w:t>Do you think that your results have any correlation with the “popularity profile” defined by the ndn-consumer-zipf-madelbrot application?</w:t>
      </w:r>
    </w:p>
    <w:p w:rsidR="0097661C" w:rsidRPr="0003377B" w:rsidRDefault="0097661C" w:rsidP="00A13911">
      <w:pPr>
        <w:rPr>
          <w:rStyle w:val="Strong"/>
          <w:b w:val="0"/>
          <w:sz w:val="24"/>
          <w:szCs w:val="24"/>
        </w:rPr>
      </w:pPr>
      <w:r w:rsidRPr="0003377B">
        <w:rPr>
          <w:rStyle w:val="Strong"/>
          <w:b w:val="0"/>
          <w:sz w:val="24"/>
          <w:szCs w:val="24"/>
        </w:rPr>
        <w:lastRenderedPageBreak/>
        <w:t xml:space="preserve">Yes, our results have correlation with the popularity profile defined in ndn-consumer-zipf-mandelbrot. </w:t>
      </w:r>
    </w:p>
    <w:p w:rsidR="0097661C" w:rsidRPr="0003377B" w:rsidRDefault="0097661C" w:rsidP="00A13911">
      <w:pPr>
        <w:rPr>
          <w:rStyle w:val="Strong"/>
          <w:b w:val="0"/>
          <w:sz w:val="24"/>
          <w:szCs w:val="24"/>
        </w:rPr>
      </w:pPr>
      <w:r w:rsidRPr="0003377B">
        <w:rPr>
          <w:rStyle w:val="Strong"/>
          <w:b w:val="0"/>
          <w:sz w:val="24"/>
          <w:szCs w:val="24"/>
        </w:rPr>
        <w:t xml:space="preserve">As we increase the value of q and s, more interest request will come for the same data packets. This will result in more cache hits than the </w:t>
      </w:r>
      <w:r w:rsidR="000A42F0" w:rsidRPr="0003377B">
        <w:rPr>
          <w:rStyle w:val="Strong"/>
          <w:b w:val="0"/>
          <w:sz w:val="24"/>
          <w:szCs w:val="24"/>
        </w:rPr>
        <w:t>results. Due to this, small size at the nodes would be sufficient to reduce the hops. So, if we increase the q and s, we might get more hop savings than we got in our results.</w:t>
      </w:r>
    </w:p>
    <w:p w:rsidR="00951667" w:rsidRPr="0003377B" w:rsidRDefault="000A42F0" w:rsidP="00A13911">
      <w:pPr>
        <w:rPr>
          <w:rStyle w:val="Strong"/>
          <w:b w:val="0"/>
          <w:sz w:val="24"/>
          <w:szCs w:val="24"/>
        </w:rPr>
      </w:pPr>
      <w:r w:rsidRPr="0003377B">
        <w:rPr>
          <w:rStyle w:val="Strong"/>
          <w:b w:val="0"/>
          <w:sz w:val="24"/>
          <w:szCs w:val="24"/>
        </w:rPr>
        <w:t>Same way if we decrease the q and s, interest for the same data packets will decrease resulting in more cache misses and less hop savings. At that time, same cache size as we used for our experiments will not result in same hop savings.</w:t>
      </w:r>
    </w:p>
    <w:p w:rsidR="00D455DC" w:rsidRPr="00391E2C" w:rsidRDefault="00D455DC" w:rsidP="00D455DC">
      <w:pPr>
        <w:pStyle w:val="Heading1"/>
        <w:rPr>
          <w:rStyle w:val="Strong"/>
          <w:sz w:val="28"/>
          <w:szCs w:val="28"/>
        </w:rPr>
      </w:pPr>
      <w:bookmarkStart w:id="6" w:name="_Toc387270759"/>
      <w:r w:rsidRPr="00391E2C">
        <w:rPr>
          <w:rStyle w:val="Strong"/>
          <w:sz w:val="28"/>
          <w:szCs w:val="28"/>
        </w:rPr>
        <w:t>B2.</w:t>
      </w:r>
      <w:bookmarkEnd w:id="6"/>
    </w:p>
    <w:p w:rsidR="00D455DC" w:rsidRPr="00D455DC" w:rsidRDefault="00D455DC" w:rsidP="00D455DC">
      <w:pPr>
        <w:rPr>
          <w:b/>
          <w:sz w:val="28"/>
          <w:szCs w:val="28"/>
          <w:u w:val="single"/>
        </w:rPr>
      </w:pPr>
      <w:r w:rsidRPr="00D455DC">
        <w:rPr>
          <w:b/>
          <w:sz w:val="28"/>
          <w:szCs w:val="28"/>
          <w:u w:val="single"/>
        </w:rPr>
        <w:t>Do the core nodes have more cache hits compared to the edge nodes?</w:t>
      </w:r>
    </w:p>
    <w:p w:rsidR="00D455DC" w:rsidRPr="0003377B" w:rsidRDefault="00D455DC" w:rsidP="00D455DC">
      <w:pPr>
        <w:rPr>
          <w:rStyle w:val="Strong"/>
          <w:b w:val="0"/>
          <w:sz w:val="24"/>
          <w:szCs w:val="24"/>
        </w:rPr>
      </w:pPr>
      <w:r w:rsidRPr="0003377B">
        <w:rPr>
          <w:rStyle w:val="Strong"/>
          <w:b w:val="0"/>
          <w:sz w:val="24"/>
          <w:szCs w:val="24"/>
        </w:rPr>
        <w:t>Following are the two graphs that compares the effect of cache introduction to both core nodes and edge nodes.</w:t>
      </w:r>
    </w:p>
    <w:p w:rsidR="00C550A9" w:rsidRPr="0003377B" w:rsidRDefault="00D455DC" w:rsidP="00D455DC">
      <w:pPr>
        <w:pStyle w:val="ListParagraph"/>
        <w:numPr>
          <w:ilvl w:val="0"/>
          <w:numId w:val="5"/>
        </w:numPr>
        <w:rPr>
          <w:rStyle w:val="Strong"/>
          <w:b w:val="0"/>
          <w:sz w:val="24"/>
          <w:szCs w:val="24"/>
        </w:rPr>
      </w:pPr>
      <w:r w:rsidRPr="0003377B">
        <w:rPr>
          <w:rStyle w:val="Strong"/>
          <w:b w:val="0"/>
          <w:sz w:val="24"/>
          <w:szCs w:val="24"/>
        </w:rPr>
        <w:t xml:space="preserve">First graph provides comparison of cache hits for different cache sizes between core nodes and edge nodes. From the graph we can see that cache hits at core nodes are increasing as we increase the cache size. This is because now core nodes can store more objects </w:t>
      </w:r>
      <w:r w:rsidR="00770B97" w:rsidRPr="0003377B">
        <w:rPr>
          <w:rStyle w:val="Strong"/>
          <w:b w:val="0"/>
          <w:sz w:val="24"/>
          <w:szCs w:val="24"/>
        </w:rPr>
        <w:t>and serving more requests without forwarding these to edge nodes.</w:t>
      </w:r>
    </w:p>
    <w:p w:rsidR="00951667" w:rsidRPr="00C550A9" w:rsidRDefault="00C550A9" w:rsidP="00C550A9">
      <w:pPr>
        <w:rPr>
          <w:rStyle w:val="Strong"/>
          <w:b w:val="0"/>
          <w:sz w:val="28"/>
          <w:szCs w:val="28"/>
        </w:rPr>
      </w:pPr>
      <w:r>
        <w:rPr>
          <w:noProof/>
        </w:rPr>
        <w:drawing>
          <wp:anchor distT="0" distB="0" distL="114300" distR="114300" simplePos="0" relativeHeight="251662336" behindDoc="0" locked="0" layoutInCell="1" allowOverlap="1" wp14:anchorId="026BF897" wp14:editId="032C7793">
            <wp:simplePos x="0" y="0"/>
            <wp:positionH relativeFrom="margin">
              <wp:posOffset>152400</wp:posOffset>
            </wp:positionH>
            <wp:positionV relativeFrom="margin">
              <wp:posOffset>5429250</wp:posOffset>
            </wp:positionV>
            <wp:extent cx="4772025" cy="2990850"/>
            <wp:effectExtent l="0" t="0" r="9525"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51667" w:rsidRPr="00C550A9">
        <w:rPr>
          <w:rStyle w:val="Strong"/>
          <w:b w:val="0"/>
          <w:sz w:val="28"/>
          <w:szCs w:val="28"/>
        </w:rPr>
        <w:br w:type="page"/>
      </w:r>
    </w:p>
    <w:p w:rsidR="004C3F8E" w:rsidRDefault="00D455DC" w:rsidP="00C550A9">
      <w:pPr>
        <w:pStyle w:val="ListParagraph"/>
        <w:numPr>
          <w:ilvl w:val="0"/>
          <w:numId w:val="5"/>
        </w:numPr>
        <w:rPr>
          <w:rStyle w:val="Strong"/>
          <w:b w:val="0"/>
          <w:sz w:val="28"/>
          <w:szCs w:val="28"/>
        </w:rPr>
      </w:pPr>
      <w:r w:rsidRPr="0003377B">
        <w:rPr>
          <w:noProof/>
          <w:sz w:val="24"/>
          <w:szCs w:val="24"/>
        </w:rPr>
        <w:lastRenderedPageBreak/>
        <w:drawing>
          <wp:anchor distT="0" distB="0" distL="114300" distR="114300" simplePos="0" relativeHeight="251663360" behindDoc="0" locked="0" layoutInCell="1" allowOverlap="1" wp14:anchorId="4E656808" wp14:editId="2354D815">
            <wp:simplePos x="0" y="0"/>
            <wp:positionH relativeFrom="margin">
              <wp:posOffset>361950</wp:posOffset>
            </wp:positionH>
            <wp:positionV relativeFrom="margin">
              <wp:posOffset>1181100</wp:posOffset>
            </wp:positionV>
            <wp:extent cx="4876800" cy="3176588"/>
            <wp:effectExtent l="0" t="0" r="0" b="508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C550A9" w:rsidRPr="0003377B">
        <w:rPr>
          <w:rStyle w:val="Strong"/>
          <w:b w:val="0"/>
          <w:sz w:val="24"/>
          <w:szCs w:val="24"/>
        </w:rPr>
        <w:t>Second graph compares the results of cache misses for different cache sizes between core nodes and edge nodes. From the graph, we can see that there is not much of change in cache misses on changing cache sizes</w:t>
      </w:r>
      <w:r w:rsidR="00C550A9">
        <w:rPr>
          <w:rStyle w:val="Strong"/>
          <w:b w:val="0"/>
          <w:sz w:val="28"/>
          <w:szCs w:val="28"/>
        </w:rPr>
        <w:t>.</w:t>
      </w:r>
    </w:p>
    <w:p w:rsidR="00C550A9" w:rsidRDefault="00C550A9" w:rsidP="00C550A9">
      <w:pPr>
        <w:rPr>
          <w:rStyle w:val="Strong"/>
          <w:b w:val="0"/>
          <w:sz w:val="28"/>
          <w:szCs w:val="28"/>
        </w:rPr>
      </w:pPr>
    </w:p>
    <w:p w:rsidR="00C550A9" w:rsidRDefault="00C550A9" w:rsidP="00C550A9">
      <w:pPr>
        <w:rPr>
          <w:rStyle w:val="Strong"/>
          <w:b w:val="0"/>
          <w:sz w:val="28"/>
          <w:szCs w:val="28"/>
        </w:rPr>
      </w:pPr>
    </w:p>
    <w:p w:rsidR="00C550A9" w:rsidRDefault="00C550A9" w:rsidP="00C550A9">
      <w:pPr>
        <w:rPr>
          <w:rStyle w:val="Strong"/>
          <w:b w:val="0"/>
          <w:sz w:val="28"/>
          <w:szCs w:val="28"/>
        </w:rPr>
      </w:pPr>
    </w:p>
    <w:p w:rsidR="00C550A9" w:rsidRDefault="00C550A9" w:rsidP="00C550A9">
      <w:pPr>
        <w:rPr>
          <w:rStyle w:val="Strong"/>
          <w:b w:val="0"/>
          <w:sz w:val="28"/>
          <w:szCs w:val="28"/>
        </w:rPr>
      </w:pPr>
    </w:p>
    <w:p w:rsidR="00C550A9" w:rsidRDefault="00C550A9" w:rsidP="00C550A9">
      <w:pPr>
        <w:rPr>
          <w:rStyle w:val="Strong"/>
          <w:b w:val="0"/>
          <w:sz w:val="28"/>
          <w:szCs w:val="28"/>
        </w:rPr>
      </w:pPr>
    </w:p>
    <w:p w:rsidR="00C550A9" w:rsidRDefault="00C550A9" w:rsidP="00C550A9">
      <w:pPr>
        <w:rPr>
          <w:rStyle w:val="Strong"/>
          <w:b w:val="0"/>
          <w:sz w:val="28"/>
          <w:szCs w:val="28"/>
        </w:rPr>
      </w:pPr>
    </w:p>
    <w:p w:rsidR="00C550A9" w:rsidRDefault="00C550A9" w:rsidP="00C550A9">
      <w:pPr>
        <w:rPr>
          <w:rStyle w:val="Strong"/>
          <w:b w:val="0"/>
          <w:sz w:val="28"/>
          <w:szCs w:val="28"/>
        </w:rPr>
      </w:pPr>
    </w:p>
    <w:p w:rsidR="00C550A9" w:rsidRDefault="00C550A9" w:rsidP="00C550A9">
      <w:pPr>
        <w:rPr>
          <w:rStyle w:val="Strong"/>
          <w:b w:val="0"/>
          <w:sz w:val="28"/>
          <w:szCs w:val="28"/>
        </w:rPr>
      </w:pPr>
    </w:p>
    <w:p w:rsidR="00C550A9" w:rsidRDefault="00C550A9" w:rsidP="00C550A9">
      <w:pPr>
        <w:rPr>
          <w:rStyle w:val="Strong"/>
          <w:b w:val="0"/>
          <w:sz w:val="28"/>
          <w:szCs w:val="28"/>
        </w:rPr>
      </w:pPr>
    </w:p>
    <w:p w:rsidR="00C550A9" w:rsidRDefault="00C550A9" w:rsidP="00C550A9">
      <w:pPr>
        <w:rPr>
          <w:rStyle w:val="Strong"/>
          <w:b w:val="0"/>
          <w:sz w:val="28"/>
          <w:szCs w:val="28"/>
        </w:rPr>
      </w:pPr>
    </w:p>
    <w:p w:rsidR="00C550A9" w:rsidRDefault="00C550A9" w:rsidP="00C550A9">
      <w:pPr>
        <w:rPr>
          <w:rStyle w:val="Strong"/>
          <w:b w:val="0"/>
          <w:sz w:val="28"/>
          <w:szCs w:val="28"/>
        </w:rPr>
      </w:pPr>
    </w:p>
    <w:p w:rsidR="00C550A9" w:rsidRDefault="00C550A9" w:rsidP="00C550A9">
      <w:pPr>
        <w:rPr>
          <w:rStyle w:val="Strong"/>
          <w:b w:val="0"/>
          <w:sz w:val="28"/>
          <w:szCs w:val="28"/>
        </w:rPr>
      </w:pPr>
    </w:p>
    <w:p w:rsidR="00C550A9" w:rsidRDefault="000D5A7D" w:rsidP="000D5A7D">
      <w:pPr>
        <w:rPr>
          <w:rStyle w:val="Strong"/>
          <w:sz w:val="28"/>
          <w:szCs w:val="28"/>
          <w:u w:val="single"/>
        </w:rPr>
      </w:pPr>
      <w:r w:rsidRPr="000D5A7D">
        <w:rPr>
          <w:rStyle w:val="Strong"/>
          <w:sz w:val="28"/>
          <w:szCs w:val="28"/>
          <w:u w:val="single"/>
        </w:rPr>
        <w:t>Do you think it would make sense to have larger cache sizes in the core nodes, and smaller ones at the edge; or vice versa?</w:t>
      </w:r>
    </w:p>
    <w:p w:rsidR="000D5A7D" w:rsidRDefault="000D5A7D" w:rsidP="000D5A7D">
      <w:pPr>
        <w:rPr>
          <w:rStyle w:val="Strong"/>
          <w:b w:val="0"/>
          <w:sz w:val="28"/>
          <w:szCs w:val="28"/>
        </w:rPr>
      </w:pPr>
      <w:r w:rsidRPr="0003377B">
        <w:rPr>
          <w:rStyle w:val="Strong"/>
          <w:b w:val="0"/>
          <w:sz w:val="24"/>
          <w:szCs w:val="24"/>
        </w:rPr>
        <w:t>It would make sense to have larger cache size at core nodes than the edge nodes. In out topology, there is no direct link between two edge nodes. Every interest request has to go through one or more core nodes. So, if we increase the core nodes cache size the chances of interest being found in core nodes increases. This will also result in more cache hits and less hop count</w:t>
      </w:r>
      <w:r>
        <w:rPr>
          <w:rStyle w:val="Strong"/>
          <w:b w:val="0"/>
          <w:sz w:val="28"/>
          <w:szCs w:val="28"/>
        </w:rPr>
        <w:t>.</w:t>
      </w:r>
    </w:p>
    <w:p w:rsidR="0072427B" w:rsidRDefault="0072427B" w:rsidP="000D5A7D">
      <w:pPr>
        <w:rPr>
          <w:rStyle w:val="Strong"/>
          <w:b w:val="0"/>
          <w:sz w:val="28"/>
          <w:szCs w:val="28"/>
        </w:rPr>
      </w:pPr>
    </w:p>
    <w:p w:rsidR="00455A7E" w:rsidRDefault="00455A7E">
      <w:pPr>
        <w:rPr>
          <w:rStyle w:val="Strong"/>
          <w:b w:val="0"/>
          <w:sz w:val="28"/>
          <w:szCs w:val="28"/>
        </w:rPr>
      </w:pPr>
      <w:r>
        <w:rPr>
          <w:rStyle w:val="Strong"/>
          <w:b w:val="0"/>
          <w:sz w:val="28"/>
          <w:szCs w:val="28"/>
        </w:rPr>
        <w:br w:type="page"/>
      </w:r>
    </w:p>
    <w:p w:rsidR="0072427B" w:rsidRDefault="00455A7E" w:rsidP="00455A7E">
      <w:pPr>
        <w:pStyle w:val="Heading1"/>
        <w:rPr>
          <w:rStyle w:val="Strong"/>
          <w:sz w:val="28"/>
          <w:szCs w:val="28"/>
        </w:rPr>
      </w:pPr>
      <w:bookmarkStart w:id="7" w:name="_Toc387270760"/>
      <w:r w:rsidRPr="00455A7E">
        <w:rPr>
          <w:rStyle w:val="Strong"/>
          <w:sz w:val="28"/>
          <w:szCs w:val="28"/>
        </w:rPr>
        <w:lastRenderedPageBreak/>
        <w:t>Part C</w:t>
      </w:r>
      <w:bookmarkEnd w:id="7"/>
    </w:p>
    <w:p w:rsidR="00455A7E" w:rsidRPr="003E1D55" w:rsidRDefault="00455A7E" w:rsidP="00455A7E">
      <w:pPr>
        <w:pStyle w:val="Heading1"/>
        <w:ind w:firstLine="720"/>
        <w:rPr>
          <w:b/>
        </w:rPr>
      </w:pPr>
      <w:bookmarkStart w:id="8" w:name="_Toc387270761"/>
      <w:r w:rsidRPr="003E1D55">
        <w:rPr>
          <w:b/>
        </w:rPr>
        <w:t>C1.</w:t>
      </w:r>
      <w:bookmarkEnd w:id="8"/>
    </w:p>
    <w:p w:rsidR="00455A7E" w:rsidRDefault="001F029D" w:rsidP="001F029D">
      <w:pPr>
        <w:rPr>
          <w:b/>
          <w:sz w:val="28"/>
          <w:szCs w:val="28"/>
          <w:u w:val="single"/>
        </w:rPr>
      </w:pPr>
      <w:r w:rsidRPr="001F029D">
        <w:rPr>
          <w:b/>
          <w:sz w:val="28"/>
          <w:szCs w:val="28"/>
          <w:u w:val="single"/>
        </w:rPr>
        <w:t>Report on what traffic loads you used; how you adjusted the Interest packet generation times &amp; the simulation end times for these loads, and so on.</w:t>
      </w:r>
    </w:p>
    <w:p w:rsidR="00EE5CE2" w:rsidRPr="00EE5CE2" w:rsidRDefault="005A042E" w:rsidP="001F029D">
      <w:pPr>
        <w:rPr>
          <w:sz w:val="24"/>
          <w:szCs w:val="24"/>
        </w:rPr>
      </w:pPr>
      <w:r w:rsidRPr="007B7978">
        <w:rPr>
          <w:sz w:val="24"/>
          <w:szCs w:val="24"/>
        </w:rPr>
        <w:t>We used following information to conduct experiments for this section.</w:t>
      </w:r>
      <w:r w:rsidRPr="007B7978">
        <w:rPr>
          <w:sz w:val="24"/>
          <w:szCs w:val="24"/>
        </w:rPr>
        <w:fldChar w:fldCharType="begin"/>
      </w:r>
      <w:r w:rsidRPr="007B7978">
        <w:rPr>
          <w:sz w:val="24"/>
          <w:szCs w:val="24"/>
        </w:rPr>
        <w:instrText xml:space="preserve"> LINK </w:instrText>
      </w:r>
      <w:r w:rsidR="00EE5CE2">
        <w:rPr>
          <w:sz w:val="24"/>
          <w:szCs w:val="24"/>
        </w:rPr>
        <w:instrText xml:space="preserve">Excel.Sheet.12 C:\\Users\\Rajesh\\Downloads\\server_replay\\B1\\cs-trace_results.xlsx Sheet1!R1C1:R6C4 </w:instrText>
      </w:r>
      <w:r w:rsidRPr="007B7978">
        <w:rPr>
          <w:sz w:val="24"/>
          <w:szCs w:val="24"/>
        </w:rPr>
        <w:instrText xml:space="preserve">\a \f 5 \h  \* MERGEFORMAT </w:instrText>
      </w:r>
      <w:r w:rsidR="00EE5CE2" w:rsidRPr="007B7978">
        <w:rPr>
          <w:sz w:val="24"/>
          <w:szCs w:val="24"/>
        </w:rPr>
        <w:fldChar w:fldCharType="separate"/>
      </w:r>
    </w:p>
    <w:tbl>
      <w:tblPr>
        <w:tblStyle w:val="TableGrid"/>
        <w:tblW w:w="8911" w:type="dxa"/>
        <w:tblLook w:val="04A0" w:firstRow="1" w:lastRow="0" w:firstColumn="1" w:lastColumn="0" w:noHBand="0" w:noVBand="1"/>
      </w:tblPr>
      <w:tblGrid>
        <w:gridCol w:w="2147"/>
        <w:gridCol w:w="2229"/>
        <w:gridCol w:w="2147"/>
        <w:gridCol w:w="2388"/>
      </w:tblGrid>
      <w:tr w:rsidR="00EE5CE2" w:rsidRPr="00EE5CE2" w:rsidTr="00EE5CE2">
        <w:trPr>
          <w:divId w:val="1642731724"/>
          <w:trHeight w:val="287"/>
        </w:trPr>
        <w:tc>
          <w:tcPr>
            <w:tcW w:w="2147" w:type="dxa"/>
            <w:noWrap/>
            <w:hideMark/>
          </w:tcPr>
          <w:p w:rsidR="00EE5CE2" w:rsidRPr="00EE5CE2" w:rsidRDefault="00EE5CE2" w:rsidP="00EE5CE2">
            <w:pPr>
              <w:rPr>
                <w:b/>
                <w:bCs/>
                <w:sz w:val="24"/>
                <w:szCs w:val="24"/>
              </w:rPr>
            </w:pPr>
            <w:r w:rsidRPr="00EE5CE2">
              <w:rPr>
                <w:b/>
                <w:bCs/>
                <w:sz w:val="24"/>
                <w:szCs w:val="24"/>
              </w:rPr>
              <w:t>Freq</w:t>
            </w:r>
          </w:p>
        </w:tc>
        <w:tc>
          <w:tcPr>
            <w:tcW w:w="2229" w:type="dxa"/>
            <w:noWrap/>
            <w:hideMark/>
          </w:tcPr>
          <w:p w:rsidR="00EE5CE2" w:rsidRPr="00EE5CE2" w:rsidRDefault="00EE5CE2" w:rsidP="00EE5CE2">
            <w:pPr>
              <w:rPr>
                <w:b/>
                <w:bCs/>
                <w:sz w:val="24"/>
                <w:szCs w:val="24"/>
              </w:rPr>
            </w:pPr>
            <w:r w:rsidRPr="00EE5CE2">
              <w:rPr>
                <w:b/>
                <w:bCs/>
                <w:sz w:val="24"/>
                <w:szCs w:val="24"/>
              </w:rPr>
              <w:t>Stop time</w:t>
            </w:r>
          </w:p>
        </w:tc>
        <w:tc>
          <w:tcPr>
            <w:tcW w:w="2147" w:type="dxa"/>
            <w:noWrap/>
            <w:hideMark/>
          </w:tcPr>
          <w:p w:rsidR="00EE5CE2" w:rsidRPr="00EE5CE2" w:rsidRDefault="00EE5CE2" w:rsidP="00EE5CE2">
            <w:pPr>
              <w:rPr>
                <w:b/>
                <w:bCs/>
                <w:sz w:val="24"/>
                <w:szCs w:val="24"/>
              </w:rPr>
            </w:pPr>
            <w:r w:rsidRPr="00EE5CE2">
              <w:rPr>
                <w:b/>
                <w:bCs/>
                <w:sz w:val="24"/>
                <w:szCs w:val="24"/>
              </w:rPr>
              <w:t>Sim time</w:t>
            </w:r>
          </w:p>
        </w:tc>
        <w:tc>
          <w:tcPr>
            <w:tcW w:w="2388" w:type="dxa"/>
            <w:noWrap/>
            <w:hideMark/>
          </w:tcPr>
          <w:p w:rsidR="00EE5CE2" w:rsidRPr="00EE5CE2" w:rsidRDefault="00EE5CE2" w:rsidP="00EE5CE2">
            <w:pPr>
              <w:rPr>
                <w:b/>
                <w:bCs/>
                <w:sz w:val="24"/>
                <w:szCs w:val="24"/>
              </w:rPr>
            </w:pPr>
            <w:r w:rsidRPr="00EE5CE2">
              <w:rPr>
                <w:b/>
                <w:bCs/>
                <w:sz w:val="24"/>
                <w:szCs w:val="24"/>
              </w:rPr>
              <w:t>Hops</w:t>
            </w:r>
          </w:p>
        </w:tc>
      </w:tr>
      <w:tr w:rsidR="00EE5CE2" w:rsidRPr="00EE5CE2" w:rsidTr="00EE5CE2">
        <w:trPr>
          <w:divId w:val="1642731724"/>
          <w:trHeight w:val="287"/>
        </w:trPr>
        <w:tc>
          <w:tcPr>
            <w:tcW w:w="2147" w:type="dxa"/>
            <w:noWrap/>
            <w:hideMark/>
          </w:tcPr>
          <w:p w:rsidR="00EE5CE2" w:rsidRPr="00EE5CE2" w:rsidRDefault="00EE5CE2" w:rsidP="00EE5CE2">
            <w:pPr>
              <w:rPr>
                <w:sz w:val="24"/>
                <w:szCs w:val="24"/>
              </w:rPr>
            </w:pPr>
            <w:r w:rsidRPr="00EE5CE2">
              <w:rPr>
                <w:sz w:val="24"/>
                <w:szCs w:val="24"/>
              </w:rPr>
              <w:t>0.032</w:t>
            </w:r>
          </w:p>
        </w:tc>
        <w:tc>
          <w:tcPr>
            <w:tcW w:w="2229" w:type="dxa"/>
            <w:noWrap/>
            <w:hideMark/>
          </w:tcPr>
          <w:p w:rsidR="00EE5CE2" w:rsidRPr="00EE5CE2" w:rsidRDefault="00EE5CE2" w:rsidP="00EE5CE2">
            <w:pPr>
              <w:rPr>
                <w:sz w:val="24"/>
                <w:szCs w:val="24"/>
              </w:rPr>
            </w:pPr>
            <w:r w:rsidRPr="00EE5CE2">
              <w:rPr>
                <w:sz w:val="24"/>
                <w:szCs w:val="24"/>
              </w:rPr>
              <w:t>50000</w:t>
            </w:r>
          </w:p>
        </w:tc>
        <w:tc>
          <w:tcPr>
            <w:tcW w:w="2147" w:type="dxa"/>
            <w:noWrap/>
            <w:hideMark/>
          </w:tcPr>
          <w:p w:rsidR="00EE5CE2" w:rsidRPr="00EE5CE2" w:rsidRDefault="00EE5CE2" w:rsidP="00EE5CE2">
            <w:pPr>
              <w:rPr>
                <w:sz w:val="24"/>
                <w:szCs w:val="24"/>
              </w:rPr>
            </w:pPr>
            <w:r w:rsidRPr="00EE5CE2">
              <w:rPr>
                <w:sz w:val="24"/>
                <w:szCs w:val="24"/>
              </w:rPr>
              <w:t>55000</w:t>
            </w:r>
          </w:p>
        </w:tc>
        <w:tc>
          <w:tcPr>
            <w:tcW w:w="2388" w:type="dxa"/>
            <w:noWrap/>
            <w:hideMark/>
          </w:tcPr>
          <w:p w:rsidR="00EE5CE2" w:rsidRPr="00EE5CE2" w:rsidRDefault="00EE5CE2" w:rsidP="00EE5CE2">
            <w:pPr>
              <w:rPr>
                <w:sz w:val="24"/>
                <w:szCs w:val="24"/>
              </w:rPr>
            </w:pPr>
            <w:r w:rsidRPr="00EE5CE2">
              <w:rPr>
                <w:sz w:val="24"/>
                <w:szCs w:val="24"/>
              </w:rPr>
              <w:t>388402</w:t>
            </w:r>
          </w:p>
        </w:tc>
      </w:tr>
      <w:tr w:rsidR="00EE5CE2" w:rsidRPr="00EE5CE2" w:rsidTr="00EE5CE2">
        <w:trPr>
          <w:divId w:val="1642731724"/>
          <w:trHeight w:val="287"/>
        </w:trPr>
        <w:tc>
          <w:tcPr>
            <w:tcW w:w="2147" w:type="dxa"/>
            <w:noWrap/>
            <w:hideMark/>
          </w:tcPr>
          <w:p w:rsidR="00EE5CE2" w:rsidRPr="00EE5CE2" w:rsidRDefault="00EE5CE2" w:rsidP="00EE5CE2">
            <w:pPr>
              <w:rPr>
                <w:sz w:val="24"/>
                <w:szCs w:val="24"/>
              </w:rPr>
            </w:pPr>
            <w:r w:rsidRPr="00EE5CE2">
              <w:rPr>
                <w:sz w:val="24"/>
                <w:szCs w:val="24"/>
              </w:rPr>
              <w:t>5</w:t>
            </w:r>
          </w:p>
        </w:tc>
        <w:tc>
          <w:tcPr>
            <w:tcW w:w="2229" w:type="dxa"/>
            <w:noWrap/>
            <w:hideMark/>
          </w:tcPr>
          <w:p w:rsidR="00EE5CE2" w:rsidRPr="00EE5CE2" w:rsidRDefault="00EE5CE2" w:rsidP="00EE5CE2">
            <w:pPr>
              <w:rPr>
                <w:sz w:val="24"/>
                <w:szCs w:val="24"/>
              </w:rPr>
            </w:pPr>
            <w:r w:rsidRPr="00EE5CE2">
              <w:rPr>
                <w:sz w:val="24"/>
                <w:szCs w:val="24"/>
              </w:rPr>
              <w:t>322.58</w:t>
            </w:r>
          </w:p>
        </w:tc>
        <w:tc>
          <w:tcPr>
            <w:tcW w:w="2147" w:type="dxa"/>
            <w:noWrap/>
            <w:hideMark/>
          </w:tcPr>
          <w:p w:rsidR="00EE5CE2" w:rsidRPr="00EE5CE2" w:rsidRDefault="00EE5CE2" w:rsidP="00EE5CE2">
            <w:pPr>
              <w:rPr>
                <w:sz w:val="24"/>
                <w:szCs w:val="24"/>
              </w:rPr>
            </w:pPr>
            <w:r w:rsidRPr="00EE5CE2">
              <w:rPr>
                <w:sz w:val="24"/>
                <w:szCs w:val="24"/>
              </w:rPr>
              <w:t>500</w:t>
            </w:r>
          </w:p>
        </w:tc>
        <w:tc>
          <w:tcPr>
            <w:tcW w:w="2388" w:type="dxa"/>
            <w:noWrap/>
            <w:hideMark/>
          </w:tcPr>
          <w:p w:rsidR="00EE5CE2" w:rsidRPr="00EE5CE2" w:rsidRDefault="00EE5CE2" w:rsidP="00EE5CE2">
            <w:pPr>
              <w:rPr>
                <w:sz w:val="24"/>
                <w:szCs w:val="24"/>
              </w:rPr>
            </w:pPr>
            <w:r w:rsidRPr="00EE5CE2">
              <w:rPr>
                <w:sz w:val="24"/>
                <w:szCs w:val="24"/>
              </w:rPr>
              <w:t>368328</w:t>
            </w:r>
          </w:p>
        </w:tc>
      </w:tr>
      <w:tr w:rsidR="00EE5CE2" w:rsidRPr="00EE5CE2" w:rsidTr="00EE5CE2">
        <w:trPr>
          <w:divId w:val="1642731724"/>
          <w:trHeight w:val="287"/>
        </w:trPr>
        <w:tc>
          <w:tcPr>
            <w:tcW w:w="2147" w:type="dxa"/>
            <w:noWrap/>
            <w:hideMark/>
          </w:tcPr>
          <w:p w:rsidR="00EE5CE2" w:rsidRPr="00EE5CE2" w:rsidRDefault="00EE5CE2" w:rsidP="00EE5CE2">
            <w:pPr>
              <w:rPr>
                <w:sz w:val="24"/>
                <w:szCs w:val="24"/>
              </w:rPr>
            </w:pPr>
            <w:r w:rsidRPr="00EE5CE2">
              <w:rPr>
                <w:sz w:val="24"/>
                <w:szCs w:val="24"/>
              </w:rPr>
              <w:t>50</w:t>
            </w:r>
          </w:p>
        </w:tc>
        <w:tc>
          <w:tcPr>
            <w:tcW w:w="2229" w:type="dxa"/>
            <w:noWrap/>
            <w:hideMark/>
          </w:tcPr>
          <w:p w:rsidR="00EE5CE2" w:rsidRPr="00EE5CE2" w:rsidRDefault="00EE5CE2" w:rsidP="00EE5CE2">
            <w:pPr>
              <w:rPr>
                <w:sz w:val="24"/>
                <w:szCs w:val="24"/>
              </w:rPr>
            </w:pPr>
            <w:r w:rsidRPr="00EE5CE2">
              <w:rPr>
                <w:sz w:val="24"/>
                <w:szCs w:val="24"/>
              </w:rPr>
              <w:t>32.258</w:t>
            </w:r>
          </w:p>
        </w:tc>
        <w:tc>
          <w:tcPr>
            <w:tcW w:w="2147" w:type="dxa"/>
            <w:noWrap/>
            <w:hideMark/>
          </w:tcPr>
          <w:p w:rsidR="00EE5CE2" w:rsidRPr="00EE5CE2" w:rsidRDefault="00EE5CE2" w:rsidP="00EE5CE2">
            <w:pPr>
              <w:rPr>
                <w:sz w:val="24"/>
                <w:szCs w:val="24"/>
              </w:rPr>
            </w:pPr>
            <w:r w:rsidRPr="00EE5CE2">
              <w:rPr>
                <w:sz w:val="24"/>
                <w:szCs w:val="24"/>
              </w:rPr>
              <w:t>50</w:t>
            </w:r>
          </w:p>
        </w:tc>
        <w:tc>
          <w:tcPr>
            <w:tcW w:w="2388" w:type="dxa"/>
            <w:noWrap/>
            <w:hideMark/>
          </w:tcPr>
          <w:p w:rsidR="00EE5CE2" w:rsidRPr="00EE5CE2" w:rsidRDefault="00EE5CE2" w:rsidP="00EE5CE2">
            <w:pPr>
              <w:rPr>
                <w:sz w:val="24"/>
                <w:szCs w:val="24"/>
              </w:rPr>
            </w:pPr>
            <w:r w:rsidRPr="00EE5CE2">
              <w:rPr>
                <w:sz w:val="24"/>
                <w:szCs w:val="24"/>
              </w:rPr>
              <w:t>364551</w:t>
            </w:r>
          </w:p>
        </w:tc>
      </w:tr>
      <w:tr w:rsidR="00EE5CE2" w:rsidRPr="00EE5CE2" w:rsidTr="00EE5CE2">
        <w:trPr>
          <w:divId w:val="1642731724"/>
          <w:trHeight w:val="287"/>
        </w:trPr>
        <w:tc>
          <w:tcPr>
            <w:tcW w:w="2147" w:type="dxa"/>
            <w:noWrap/>
            <w:hideMark/>
          </w:tcPr>
          <w:p w:rsidR="00EE5CE2" w:rsidRPr="00EE5CE2" w:rsidRDefault="00EE5CE2" w:rsidP="00EE5CE2">
            <w:pPr>
              <w:rPr>
                <w:sz w:val="24"/>
                <w:szCs w:val="24"/>
              </w:rPr>
            </w:pPr>
            <w:r w:rsidRPr="00EE5CE2">
              <w:rPr>
                <w:sz w:val="24"/>
                <w:szCs w:val="24"/>
              </w:rPr>
              <w:t>500</w:t>
            </w:r>
          </w:p>
        </w:tc>
        <w:tc>
          <w:tcPr>
            <w:tcW w:w="2229" w:type="dxa"/>
            <w:noWrap/>
            <w:hideMark/>
          </w:tcPr>
          <w:p w:rsidR="00EE5CE2" w:rsidRPr="00EE5CE2" w:rsidRDefault="00EE5CE2" w:rsidP="00EE5CE2">
            <w:pPr>
              <w:rPr>
                <w:sz w:val="24"/>
                <w:szCs w:val="24"/>
              </w:rPr>
            </w:pPr>
            <w:r w:rsidRPr="00EE5CE2">
              <w:rPr>
                <w:sz w:val="24"/>
                <w:szCs w:val="24"/>
              </w:rPr>
              <w:t>3.225</w:t>
            </w:r>
          </w:p>
        </w:tc>
        <w:tc>
          <w:tcPr>
            <w:tcW w:w="2147" w:type="dxa"/>
            <w:noWrap/>
            <w:hideMark/>
          </w:tcPr>
          <w:p w:rsidR="00EE5CE2" w:rsidRPr="00EE5CE2" w:rsidRDefault="00EE5CE2" w:rsidP="00EE5CE2">
            <w:pPr>
              <w:rPr>
                <w:sz w:val="24"/>
                <w:szCs w:val="24"/>
              </w:rPr>
            </w:pPr>
            <w:r w:rsidRPr="00EE5CE2">
              <w:rPr>
                <w:sz w:val="24"/>
                <w:szCs w:val="24"/>
              </w:rPr>
              <w:t>15</w:t>
            </w:r>
          </w:p>
        </w:tc>
        <w:tc>
          <w:tcPr>
            <w:tcW w:w="2388" w:type="dxa"/>
            <w:noWrap/>
            <w:hideMark/>
          </w:tcPr>
          <w:p w:rsidR="00EE5CE2" w:rsidRPr="00EE5CE2" w:rsidRDefault="00EE5CE2" w:rsidP="00EE5CE2">
            <w:pPr>
              <w:rPr>
                <w:sz w:val="24"/>
                <w:szCs w:val="24"/>
              </w:rPr>
            </w:pPr>
            <w:r w:rsidRPr="00EE5CE2">
              <w:rPr>
                <w:sz w:val="24"/>
                <w:szCs w:val="24"/>
              </w:rPr>
              <w:t>306907</w:t>
            </w:r>
          </w:p>
        </w:tc>
      </w:tr>
      <w:tr w:rsidR="00EE5CE2" w:rsidRPr="00EE5CE2" w:rsidTr="00EE5CE2">
        <w:trPr>
          <w:divId w:val="1642731724"/>
          <w:trHeight w:val="287"/>
        </w:trPr>
        <w:tc>
          <w:tcPr>
            <w:tcW w:w="2147" w:type="dxa"/>
            <w:noWrap/>
            <w:hideMark/>
          </w:tcPr>
          <w:p w:rsidR="00EE5CE2" w:rsidRPr="00EE5CE2" w:rsidRDefault="00EE5CE2" w:rsidP="00EE5CE2">
            <w:pPr>
              <w:rPr>
                <w:sz w:val="24"/>
                <w:szCs w:val="24"/>
              </w:rPr>
            </w:pPr>
            <w:r w:rsidRPr="00EE5CE2">
              <w:rPr>
                <w:sz w:val="24"/>
                <w:szCs w:val="24"/>
              </w:rPr>
              <w:t>1000</w:t>
            </w:r>
          </w:p>
        </w:tc>
        <w:tc>
          <w:tcPr>
            <w:tcW w:w="2229" w:type="dxa"/>
            <w:noWrap/>
            <w:hideMark/>
          </w:tcPr>
          <w:p w:rsidR="00EE5CE2" w:rsidRPr="00EE5CE2" w:rsidRDefault="00EE5CE2" w:rsidP="00EE5CE2">
            <w:pPr>
              <w:rPr>
                <w:sz w:val="24"/>
                <w:szCs w:val="24"/>
              </w:rPr>
            </w:pPr>
            <w:r w:rsidRPr="00EE5CE2">
              <w:rPr>
                <w:sz w:val="24"/>
                <w:szCs w:val="24"/>
              </w:rPr>
              <w:t>1.6129</w:t>
            </w:r>
          </w:p>
        </w:tc>
        <w:tc>
          <w:tcPr>
            <w:tcW w:w="2147" w:type="dxa"/>
            <w:noWrap/>
            <w:hideMark/>
          </w:tcPr>
          <w:p w:rsidR="00EE5CE2" w:rsidRPr="00EE5CE2" w:rsidRDefault="00EE5CE2" w:rsidP="00EE5CE2">
            <w:pPr>
              <w:rPr>
                <w:sz w:val="24"/>
                <w:szCs w:val="24"/>
              </w:rPr>
            </w:pPr>
            <w:r w:rsidRPr="00EE5CE2">
              <w:rPr>
                <w:sz w:val="24"/>
                <w:szCs w:val="24"/>
              </w:rPr>
              <w:t>15</w:t>
            </w:r>
          </w:p>
        </w:tc>
        <w:tc>
          <w:tcPr>
            <w:tcW w:w="2388" w:type="dxa"/>
            <w:noWrap/>
            <w:hideMark/>
          </w:tcPr>
          <w:p w:rsidR="00EE5CE2" w:rsidRPr="00EE5CE2" w:rsidRDefault="00EE5CE2" w:rsidP="00EE5CE2">
            <w:pPr>
              <w:rPr>
                <w:sz w:val="24"/>
                <w:szCs w:val="24"/>
              </w:rPr>
            </w:pPr>
            <w:r w:rsidRPr="00EE5CE2">
              <w:rPr>
                <w:sz w:val="24"/>
                <w:szCs w:val="24"/>
              </w:rPr>
              <w:t>248260</w:t>
            </w:r>
          </w:p>
        </w:tc>
      </w:tr>
    </w:tbl>
    <w:p w:rsidR="00A52373" w:rsidRDefault="005A042E" w:rsidP="001F029D">
      <w:pPr>
        <w:rPr>
          <w:sz w:val="28"/>
          <w:szCs w:val="28"/>
        </w:rPr>
      </w:pPr>
      <w:r w:rsidRPr="007B7978">
        <w:rPr>
          <w:sz w:val="24"/>
          <w:szCs w:val="24"/>
        </w:rPr>
        <w:fldChar w:fldCharType="end"/>
      </w:r>
    </w:p>
    <w:p w:rsidR="005A042E" w:rsidRDefault="00A52373" w:rsidP="001F029D">
      <w:pPr>
        <w:rPr>
          <w:b/>
          <w:sz w:val="28"/>
          <w:szCs w:val="28"/>
          <w:u w:val="single"/>
        </w:rPr>
      </w:pPr>
      <w:r w:rsidRPr="00A52373">
        <w:rPr>
          <w:b/>
          <w:sz w:val="28"/>
          <w:szCs w:val="28"/>
          <w:u w:val="single"/>
        </w:rPr>
        <w:t>Effectiveness of PIT</w:t>
      </w:r>
    </w:p>
    <w:p w:rsidR="0039657A" w:rsidRDefault="00A52373" w:rsidP="001F029D">
      <w:pPr>
        <w:rPr>
          <w:sz w:val="28"/>
          <w:szCs w:val="28"/>
        </w:rPr>
      </w:pPr>
      <w:r w:rsidRPr="0003377B">
        <w:rPr>
          <w:sz w:val="24"/>
          <w:szCs w:val="24"/>
        </w:rPr>
        <w:t>Here is the graph depicting the results of the above traffic loads. We can notice from the graph that as we increase frequency, PIT aggregation is increasing which is being resulted into decrease in hop count. This decrease in hop count is linear i.e hop count is being decreased linearly to increase in frequency</w:t>
      </w:r>
      <w:r>
        <w:rPr>
          <w:sz w:val="28"/>
          <w:szCs w:val="28"/>
        </w:rPr>
        <w:t>.</w:t>
      </w:r>
    </w:p>
    <w:p w:rsidR="00A52373" w:rsidRDefault="00A52373" w:rsidP="001F029D">
      <w:pPr>
        <w:rPr>
          <w:sz w:val="28"/>
          <w:szCs w:val="28"/>
        </w:rPr>
      </w:pPr>
      <w:r>
        <w:rPr>
          <w:noProof/>
        </w:rPr>
        <w:drawing>
          <wp:inline distT="0" distB="0" distL="0" distR="0" wp14:anchorId="0F2E3D58" wp14:editId="54663FFA">
            <wp:extent cx="5595938" cy="3328988"/>
            <wp:effectExtent l="0" t="0" r="508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FD70B8" w:rsidRDefault="003E1D55" w:rsidP="00FD70B8">
      <w:pPr>
        <w:pStyle w:val="Heading1"/>
        <w:rPr>
          <w:b/>
        </w:rPr>
      </w:pPr>
      <w:bookmarkStart w:id="9" w:name="_Toc387270762"/>
      <w:r w:rsidRPr="003E1D55">
        <w:rPr>
          <w:b/>
        </w:rPr>
        <w:lastRenderedPageBreak/>
        <w:t>C2</w:t>
      </w:r>
      <w:r w:rsidR="00FD70B8">
        <w:rPr>
          <w:b/>
        </w:rPr>
        <w:t>.</w:t>
      </w:r>
      <w:bookmarkEnd w:id="9"/>
    </w:p>
    <w:p w:rsidR="00FD70B8" w:rsidRDefault="00FD70B8" w:rsidP="00FD70B8">
      <w:pPr>
        <w:rPr>
          <w:sz w:val="28"/>
          <w:szCs w:val="28"/>
        </w:rPr>
      </w:pPr>
      <w:r w:rsidRPr="0003377B">
        <w:rPr>
          <w:sz w:val="24"/>
          <w:szCs w:val="24"/>
        </w:rPr>
        <w:t>Following table displays used parameters for frequency, cache size and resulting hop counts</w:t>
      </w:r>
      <w:r>
        <w:rPr>
          <w:sz w:val="28"/>
          <w:szCs w:val="28"/>
        </w:rPr>
        <w:t>.</w:t>
      </w:r>
    </w:p>
    <w:tbl>
      <w:tblPr>
        <w:tblStyle w:val="TableGrid"/>
        <w:tblW w:w="0" w:type="auto"/>
        <w:tblLook w:val="04A0" w:firstRow="1" w:lastRow="0" w:firstColumn="1" w:lastColumn="0" w:noHBand="0" w:noVBand="1"/>
      </w:tblPr>
      <w:tblGrid>
        <w:gridCol w:w="2827"/>
        <w:gridCol w:w="1928"/>
        <w:gridCol w:w="2145"/>
      </w:tblGrid>
      <w:tr w:rsidR="00FD70B8" w:rsidRPr="00FD70B8" w:rsidTr="00FD70B8">
        <w:trPr>
          <w:trHeight w:val="294"/>
        </w:trPr>
        <w:tc>
          <w:tcPr>
            <w:tcW w:w="2827" w:type="dxa"/>
            <w:noWrap/>
            <w:hideMark/>
          </w:tcPr>
          <w:p w:rsidR="00FD70B8" w:rsidRPr="00B60864" w:rsidRDefault="00FD70B8">
            <w:pPr>
              <w:rPr>
                <w:b/>
                <w:sz w:val="24"/>
                <w:szCs w:val="24"/>
              </w:rPr>
            </w:pPr>
            <w:r w:rsidRPr="00B60864">
              <w:rPr>
                <w:b/>
                <w:sz w:val="24"/>
                <w:szCs w:val="24"/>
              </w:rPr>
              <w:t>Frequency</w:t>
            </w:r>
          </w:p>
        </w:tc>
        <w:tc>
          <w:tcPr>
            <w:tcW w:w="1928" w:type="dxa"/>
            <w:noWrap/>
            <w:hideMark/>
          </w:tcPr>
          <w:p w:rsidR="00FD70B8" w:rsidRPr="00B60864" w:rsidRDefault="00FD70B8">
            <w:pPr>
              <w:rPr>
                <w:b/>
                <w:sz w:val="24"/>
                <w:szCs w:val="24"/>
              </w:rPr>
            </w:pPr>
            <w:r w:rsidRPr="00B60864">
              <w:rPr>
                <w:b/>
                <w:sz w:val="24"/>
                <w:szCs w:val="24"/>
              </w:rPr>
              <w:t>Cache size</w:t>
            </w:r>
          </w:p>
        </w:tc>
        <w:tc>
          <w:tcPr>
            <w:tcW w:w="2145" w:type="dxa"/>
            <w:noWrap/>
            <w:hideMark/>
          </w:tcPr>
          <w:p w:rsidR="00FD70B8" w:rsidRPr="00B60864" w:rsidRDefault="00FD70B8">
            <w:pPr>
              <w:rPr>
                <w:b/>
                <w:sz w:val="24"/>
                <w:szCs w:val="24"/>
              </w:rPr>
            </w:pPr>
            <w:r w:rsidRPr="00B60864">
              <w:rPr>
                <w:b/>
                <w:sz w:val="24"/>
                <w:szCs w:val="24"/>
              </w:rPr>
              <w:t>Hop counts</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0.032</w:t>
            </w:r>
          </w:p>
        </w:tc>
        <w:tc>
          <w:tcPr>
            <w:tcW w:w="1928" w:type="dxa"/>
            <w:noWrap/>
            <w:hideMark/>
          </w:tcPr>
          <w:p w:rsidR="00FD70B8" w:rsidRPr="00B60864" w:rsidRDefault="00FD70B8">
            <w:pPr>
              <w:rPr>
                <w:sz w:val="24"/>
                <w:szCs w:val="24"/>
              </w:rPr>
            </w:pPr>
            <w:r w:rsidRPr="00B60864">
              <w:rPr>
                <w:sz w:val="24"/>
                <w:szCs w:val="24"/>
              </w:rPr>
              <w:t>50</w:t>
            </w:r>
          </w:p>
        </w:tc>
        <w:tc>
          <w:tcPr>
            <w:tcW w:w="2145" w:type="dxa"/>
            <w:noWrap/>
            <w:hideMark/>
          </w:tcPr>
          <w:p w:rsidR="00FD70B8" w:rsidRPr="00B60864" w:rsidRDefault="00FD70B8" w:rsidP="00FD70B8">
            <w:pPr>
              <w:rPr>
                <w:sz w:val="24"/>
                <w:szCs w:val="24"/>
              </w:rPr>
            </w:pPr>
            <w:r w:rsidRPr="00B60864">
              <w:rPr>
                <w:sz w:val="24"/>
                <w:szCs w:val="24"/>
              </w:rPr>
              <w:t>348302</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0.032</w:t>
            </w:r>
          </w:p>
        </w:tc>
        <w:tc>
          <w:tcPr>
            <w:tcW w:w="1928" w:type="dxa"/>
            <w:noWrap/>
            <w:hideMark/>
          </w:tcPr>
          <w:p w:rsidR="00FD70B8" w:rsidRPr="00B60864" w:rsidRDefault="00FD70B8">
            <w:pPr>
              <w:rPr>
                <w:sz w:val="24"/>
                <w:szCs w:val="24"/>
              </w:rPr>
            </w:pPr>
            <w:r w:rsidRPr="00B60864">
              <w:rPr>
                <w:sz w:val="24"/>
                <w:szCs w:val="24"/>
              </w:rPr>
              <w:t>500</w:t>
            </w:r>
          </w:p>
        </w:tc>
        <w:tc>
          <w:tcPr>
            <w:tcW w:w="2145" w:type="dxa"/>
            <w:noWrap/>
            <w:hideMark/>
          </w:tcPr>
          <w:p w:rsidR="00FD70B8" w:rsidRPr="00B60864" w:rsidRDefault="00FD70B8" w:rsidP="00FD70B8">
            <w:pPr>
              <w:rPr>
                <w:sz w:val="24"/>
                <w:szCs w:val="24"/>
              </w:rPr>
            </w:pPr>
            <w:r w:rsidRPr="00B60864">
              <w:rPr>
                <w:sz w:val="24"/>
                <w:szCs w:val="24"/>
              </w:rPr>
              <w:t>276790</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0.032</w:t>
            </w:r>
          </w:p>
        </w:tc>
        <w:tc>
          <w:tcPr>
            <w:tcW w:w="1928" w:type="dxa"/>
            <w:noWrap/>
            <w:hideMark/>
          </w:tcPr>
          <w:p w:rsidR="00FD70B8" w:rsidRPr="00B60864" w:rsidRDefault="00FD70B8">
            <w:pPr>
              <w:rPr>
                <w:sz w:val="24"/>
                <w:szCs w:val="24"/>
              </w:rPr>
            </w:pPr>
            <w:r w:rsidRPr="00B60864">
              <w:rPr>
                <w:sz w:val="24"/>
                <w:szCs w:val="24"/>
              </w:rPr>
              <w:t>2000</w:t>
            </w:r>
          </w:p>
        </w:tc>
        <w:tc>
          <w:tcPr>
            <w:tcW w:w="2145" w:type="dxa"/>
            <w:noWrap/>
            <w:hideMark/>
          </w:tcPr>
          <w:p w:rsidR="00FD70B8" w:rsidRPr="00B60864" w:rsidRDefault="00FD70B8" w:rsidP="00FD70B8">
            <w:pPr>
              <w:rPr>
                <w:sz w:val="24"/>
                <w:szCs w:val="24"/>
              </w:rPr>
            </w:pPr>
            <w:r w:rsidRPr="00B60864">
              <w:rPr>
                <w:sz w:val="24"/>
                <w:szCs w:val="24"/>
              </w:rPr>
              <w:t>205686</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5</w:t>
            </w:r>
          </w:p>
        </w:tc>
        <w:tc>
          <w:tcPr>
            <w:tcW w:w="1928" w:type="dxa"/>
            <w:noWrap/>
            <w:hideMark/>
          </w:tcPr>
          <w:p w:rsidR="00FD70B8" w:rsidRPr="00B60864" w:rsidRDefault="00FD70B8">
            <w:pPr>
              <w:rPr>
                <w:sz w:val="24"/>
                <w:szCs w:val="24"/>
              </w:rPr>
            </w:pPr>
            <w:r w:rsidRPr="00B60864">
              <w:rPr>
                <w:sz w:val="24"/>
                <w:szCs w:val="24"/>
              </w:rPr>
              <w:t>50</w:t>
            </w:r>
          </w:p>
        </w:tc>
        <w:tc>
          <w:tcPr>
            <w:tcW w:w="2145" w:type="dxa"/>
            <w:noWrap/>
            <w:hideMark/>
          </w:tcPr>
          <w:p w:rsidR="00FD70B8" w:rsidRPr="00B60864" w:rsidRDefault="00FD70B8" w:rsidP="00FD70B8">
            <w:pPr>
              <w:rPr>
                <w:sz w:val="24"/>
                <w:szCs w:val="24"/>
              </w:rPr>
            </w:pPr>
            <w:r w:rsidRPr="00B60864">
              <w:rPr>
                <w:sz w:val="24"/>
                <w:szCs w:val="24"/>
              </w:rPr>
              <w:t>350526</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5</w:t>
            </w:r>
          </w:p>
        </w:tc>
        <w:tc>
          <w:tcPr>
            <w:tcW w:w="1928" w:type="dxa"/>
            <w:noWrap/>
            <w:hideMark/>
          </w:tcPr>
          <w:p w:rsidR="00FD70B8" w:rsidRPr="00B60864" w:rsidRDefault="00FD70B8">
            <w:pPr>
              <w:rPr>
                <w:sz w:val="24"/>
                <w:szCs w:val="24"/>
              </w:rPr>
            </w:pPr>
            <w:r w:rsidRPr="00B60864">
              <w:rPr>
                <w:sz w:val="24"/>
                <w:szCs w:val="24"/>
              </w:rPr>
              <w:t>500</w:t>
            </w:r>
          </w:p>
        </w:tc>
        <w:tc>
          <w:tcPr>
            <w:tcW w:w="2145" w:type="dxa"/>
            <w:noWrap/>
            <w:hideMark/>
          </w:tcPr>
          <w:p w:rsidR="00FD70B8" w:rsidRPr="00B60864" w:rsidRDefault="00FD70B8" w:rsidP="00FD70B8">
            <w:pPr>
              <w:rPr>
                <w:sz w:val="24"/>
                <w:szCs w:val="24"/>
              </w:rPr>
            </w:pPr>
            <w:r w:rsidRPr="00B60864">
              <w:rPr>
                <w:sz w:val="24"/>
                <w:szCs w:val="24"/>
              </w:rPr>
              <w:t>278488</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5</w:t>
            </w:r>
          </w:p>
        </w:tc>
        <w:tc>
          <w:tcPr>
            <w:tcW w:w="1928" w:type="dxa"/>
            <w:noWrap/>
            <w:hideMark/>
          </w:tcPr>
          <w:p w:rsidR="00FD70B8" w:rsidRPr="00B60864" w:rsidRDefault="00FD70B8">
            <w:pPr>
              <w:rPr>
                <w:sz w:val="24"/>
                <w:szCs w:val="24"/>
              </w:rPr>
            </w:pPr>
            <w:r w:rsidRPr="00B60864">
              <w:rPr>
                <w:sz w:val="24"/>
                <w:szCs w:val="24"/>
              </w:rPr>
              <w:t>2000</w:t>
            </w:r>
          </w:p>
        </w:tc>
        <w:tc>
          <w:tcPr>
            <w:tcW w:w="2145" w:type="dxa"/>
            <w:noWrap/>
            <w:hideMark/>
          </w:tcPr>
          <w:p w:rsidR="00FD70B8" w:rsidRPr="00B60864" w:rsidRDefault="00FD70B8" w:rsidP="00FD70B8">
            <w:pPr>
              <w:rPr>
                <w:sz w:val="24"/>
                <w:szCs w:val="24"/>
              </w:rPr>
            </w:pPr>
            <w:r w:rsidRPr="00B60864">
              <w:rPr>
                <w:sz w:val="24"/>
                <w:szCs w:val="24"/>
              </w:rPr>
              <w:t>206812</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50</w:t>
            </w:r>
          </w:p>
        </w:tc>
        <w:tc>
          <w:tcPr>
            <w:tcW w:w="1928" w:type="dxa"/>
            <w:noWrap/>
            <w:hideMark/>
          </w:tcPr>
          <w:p w:rsidR="00FD70B8" w:rsidRPr="00B60864" w:rsidRDefault="00FD70B8">
            <w:pPr>
              <w:rPr>
                <w:sz w:val="24"/>
                <w:szCs w:val="24"/>
              </w:rPr>
            </w:pPr>
            <w:r w:rsidRPr="00B60864">
              <w:rPr>
                <w:sz w:val="24"/>
                <w:szCs w:val="24"/>
              </w:rPr>
              <w:t>50</w:t>
            </w:r>
          </w:p>
        </w:tc>
        <w:tc>
          <w:tcPr>
            <w:tcW w:w="2145" w:type="dxa"/>
            <w:noWrap/>
            <w:hideMark/>
          </w:tcPr>
          <w:p w:rsidR="00FD70B8" w:rsidRPr="00B60864" w:rsidRDefault="00FD70B8" w:rsidP="00FD70B8">
            <w:pPr>
              <w:rPr>
                <w:sz w:val="24"/>
                <w:szCs w:val="24"/>
              </w:rPr>
            </w:pPr>
            <w:r w:rsidRPr="00B60864">
              <w:rPr>
                <w:sz w:val="24"/>
                <w:szCs w:val="24"/>
              </w:rPr>
              <w:t>345242</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50</w:t>
            </w:r>
          </w:p>
        </w:tc>
        <w:tc>
          <w:tcPr>
            <w:tcW w:w="1928" w:type="dxa"/>
            <w:noWrap/>
            <w:hideMark/>
          </w:tcPr>
          <w:p w:rsidR="00FD70B8" w:rsidRPr="00B60864" w:rsidRDefault="00FD70B8">
            <w:pPr>
              <w:rPr>
                <w:sz w:val="24"/>
                <w:szCs w:val="24"/>
              </w:rPr>
            </w:pPr>
            <w:r w:rsidRPr="00B60864">
              <w:rPr>
                <w:sz w:val="24"/>
                <w:szCs w:val="24"/>
              </w:rPr>
              <w:t>500</w:t>
            </w:r>
          </w:p>
        </w:tc>
        <w:tc>
          <w:tcPr>
            <w:tcW w:w="2145" w:type="dxa"/>
            <w:noWrap/>
            <w:hideMark/>
          </w:tcPr>
          <w:p w:rsidR="00FD70B8" w:rsidRPr="00B60864" w:rsidRDefault="00FD70B8" w:rsidP="00FD70B8">
            <w:pPr>
              <w:rPr>
                <w:sz w:val="24"/>
                <w:szCs w:val="24"/>
              </w:rPr>
            </w:pPr>
            <w:r w:rsidRPr="00B60864">
              <w:rPr>
                <w:sz w:val="24"/>
                <w:szCs w:val="24"/>
              </w:rPr>
              <w:t>274716</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50</w:t>
            </w:r>
          </w:p>
        </w:tc>
        <w:tc>
          <w:tcPr>
            <w:tcW w:w="1928" w:type="dxa"/>
            <w:noWrap/>
            <w:hideMark/>
          </w:tcPr>
          <w:p w:rsidR="00FD70B8" w:rsidRPr="00B60864" w:rsidRDefault="00FD70B8">
            <w:pPr>
              <w:rPr>
                <w:sz w:val="24"/>
                <w:szCs w:val="24"/>
              </w:rPr>
            </w:pPr>
            <w:r w:rsidRPr="00B60864">
              <w:rPr>
                <w:sz w:val="24"/>
                <w:szCs w:val="24"/>
              </w:rPr>
              <w:t>2000</w:t>
            </w:r>
          </w:p>
        </w:tc>
        <w:tc>
          <w:tcPr>
            <w:tcW w:w="2145" w:type="dxa"/>
            <w:noWrap/>
            <w:hideMark/>
          </w:tcPr>
          <w:p w:rsidR="00FD70B8" w:rsidRPr="00B60864" w:rsidRDefault="00FD70B8" w:rsidP="00FD70B8">
            <w:pPr>
              <w:rPr>
                <w:sz w:val="24"/>
                <w:szCs w:val="24"/>
              </w:rPr>
            </w:pPr>
            <w:r w:rsidRPr="00B60864">
              <w:rPr>
                <w:sz w:val="24"/>
                <w:szCs w:val="24"/>
              </w:rPr>
              <w:t>204230</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500</w:t>
            </w:r>
          </w:p>
        </w:tc>
        <w:tc>
          <w:tcPr>
            <w:tcW w:w="1928" w:type="dxa"/>
            <w:noWrap/>
            <w:hideMark/>
          </w:tcPr>
          <w:p w:rsidR="00FD70B8" w:rsidRPr="00B60864" w:rsidRDefault="00FD70B8">
            <w:pPr>
              <w:rPr>
                <w:sz w:val="24"/>
                <w:szCs w:val="24"/>
              </w:rPr>
            </w:pPr>
            <w:r w:rsidRPr="00B60864">
              <w:rPr>
                <w:sz w:val="24"/>
                <w:szCs w:val="24"/>
              </w:rPr>
              <w:t>50</w:t>
            </w:r>
          </w:p>
        </w:tc>
        <w:tc>
          <w:tcPr>
            <w:tcW w:w="2145" w:type="dxa"/>
            <w:noWrap/>
            <w:hideMark/>
          </w:tcPr>
          <w:p w:rsidR="00FD70B8" w:rsidRPr="00B60864" w:rsidRDefault="00FD70B8" w:rsidP="00FD70B8">
            <w:pPr>
              <w:rPr>
                <w:sz w:val="24"/>
                <w:szCs w:val="24"/>
              </w:rPr>
            </w:pPr>
            <w:r w:rsidRPr="00B60864">
              <w:rPr>
                <w:sz w:val="24"/>
                <w:szCs w:val="24"/>
              </w:rPr>
              <w:t>293855</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500</w:t>
            </w:r>
          </w:p>
        </w:tc>
        <w:tc>
          <w:tcPr>
            <w:tcW w:w="1928" w:type="dxa"/>
            <w:noWrap/>
            <w:hideMark/>
          </w:tcPr>
          <w:p w:rsidR="00FD70B8" w:rsidRPr="00B60864" w:rsidRDefault="00FD70B8">
            <w:pPr>
              <w:rPr>
                <w:sz w:val="24"/>
                <w:szCs w:val="24"/>
              </w:rPr>
            </w:pPr>
            <w:r w:rsidRPr="00B60864">
              <w:rPr>
                <w:sz w:val="24"/>
                <w:szCs w:val="24"/>
              </w:rPr>
              <w:t>500</w:t>
            </w:r>
          </w:p>
        </w:tc>
        <w:tc>
          <w:tcPr>
            <w:tcW w:w="2145" w:type="dxa"/>
            <w:noWrap/>
            <w:hideMark/>
          </w:tcPr>
          <w:p w:rsidR="00FD70B8" w:rsidRPr="00B60864" w:rsidRDefault="00FD70B8" w:rsidP="00FD70B8">
            <w:pPr>
              <w:rPr>
                <w:sz w:val="24"/>
                <w:szCs w:val="24"/>
              </w:rPr>
            </w:pPr>
            <w:r w:rsidRPr="00B60864">
              <w:rPr>
                <w:sz w:val="24"/>
                <w:szCs w:val="24"/>
              </w:rPr>
              <w:t>235779</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500</w:t>
            </w:r>
          </w:p>
        </w:tc>
        <w:tc>
          <w:tcPr>
            <w:tcW w:w="1928" w:type="dxa"/>
            <w:noWrap/>
            <w:hideMark/>
          </w:tcPr>
          <w:p w:rsidR="00FD70B8" w:rsidRPr="00B60864" w:rsidRDefault="00FD70B8">
            <w:pPr>
              <w:rPr>
                <w:sz w:val="24"/>
                <w:szCs w:val="24"/>
              </w:rPr>
            </w:pPr>
            <w:r w:rsidRPr="00B60864">
              <w:rPr>
                <w:sz w:val="24"/>
                <w:szCs w:val="24"/>
              </w:rPr>
              <w:t>2000</w:t>
            </w:r>
          </w:p>
        </w:tc>
        <w:tc>
          <w:tcPr>
            <w:tcW w:w="2145" w:type="dxa"/>
            <w:noWrap/>
            <w:hideMark/>
          </w:tcPr>
          <w:p w:rsidR="00FD70B8" w:rsidRPr="00B60864" w:rsidRDefault="00FD70B8" w:rsidP="00FD70B8">
            <w:pPr>
              <w:rPr>
                <w:sz w:val="24"/>
                <w:szCs w:val="24"/>
              </w:rPr>
            </w:pPr>
            <w:r w:rsidRPr="00B60864">
              <w:rPr>
                <w:sz w:val="24"/>
                <w:szCs w:val="24"/>
              </w:rPr>
              <w:t>179089</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1000</w:t>
            </w:r>
          </w:p>
        </w:tc>
        <w:tc>
          <w:tcPr>
            <w:tcW w:w="1928" w:type="dxa"/>
            <w:noWrap/>
            <w:hideMark/>
          </w:tcPr>
          <w:p w:rsidR="00FD70B8" w:rsidRPr="00B60864" w:rsidRDefault="00FD70B8">
            <w:pPr>
              <w:rPr>
                <w:sz w:val="24"/>
                <w:szCs w:val="24"/>
              </w:rPr>
            </w:pPr>
            <w:r w:rsidRPr="00B60864">
              <w:rPr>
                <w:sz w:val="24"/>
                <w:szCs w:val="24"/>
              </w:rPr>
              <w:t>50</w:t>
            </w:r>
          </w:p>
        </w:tc>
        <w:tc>
          <w:tcPr>
            <w:tcW w:w="2145" w:type="dxa"/>
            <w:noWrap/>
            <w:hideMark/>
          </w:tcPr>
          <w:p w:rsidR="00FD70B8" w:rsidRPr="00B60864" w:rsidRDefault="00FD70B8" w:rsidP="00FD70B8">
            <w:pPr>
              <w:rPr>
                <w:sz w:val="24"/>
                <w:szCs w:val="24"/>
              </w:rPr>
            </w:pPr>
            <w:r w:rsidRPr="00B60864">
              <w:rPr>
                <w:sz w:val="24"/>
                <w:szCs w:val="24"/>
              </w:rPr>
              <w:t>238791</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1000</w:t>
            </w:r>
          </w:p>
        </w:tc>
        <w:tc>
          <w:tcPr>
            <w:tcW w:w="1928" w:type="dxa"/>
            <w:noWrap/>
            <w:hideMark/>
          </w:tcPr>
          <w:p w:rsidR="00FD70B8" w:rsidRPr="00B60864" w:rsidRDefault="00FD70B8">
            <w:pPr>
              <w:rPr>
                <w:sz w:val="24"/>
                <w:szCs w:val="24"/>
              </w:rPr>
            </w:pPr>
            <w:r w:rsidRPr="00B60864">
              <w:rPr>
                <w:sz w:val="24"/>
                <w:szCs w:val="24"/>
              </w:rPr>
              <w:t>500</w:t>
            </w:r>
          </w:p>
        </w:tc>
        <w:tc>
          <w:tcPr>
            <w:tcW w:w="2145" w:type="dxa"/>
            <w:noWrap/>
            <w:hideMark/>
          </w:tcPr>
          <w:p w:rsidR="00FD70B8" w:rsidRPr="00B60864" w:rsidRDefault="00FD70B8" w:rsidP="00FD70B8">
            <w:pPr>
              <w:rPr>
                <w:sz w:val="24"/>
                <w:szCs w:val="24"/>
              </w:rPr>
            </w:pPr>
            <w:r w:rsidRPr="00B60864">
              <w:rPr>
                <w:sz w:val="24"/>
                <w:szCs w:val="24"/>
              </w:rPr>
              <w:t>183043</w:t>
            </w:r>
          </w:p>
        </w:tc>
      </w:tr>
      <w:tr w:rsidR="00FD70B8" w:rsidRPr="00FD70B8" w:rsidTr="00FD70B8">
        <w:trPr>
          <w:trHeight w:val="294"/>
        </w:trPr>
        <w:tc>
          <w:tcPr>
            <w:tcW w:w="2827" w:type="dxa"/>
            <w:noWrap/>
            <w:hideMark/>
          </w:tcPr>
          <w:p w:rsidR="00FD70B8" w:rsidRPr="00B60864" w:rsidRDefault="00FD70B8">
            <w:pPr>
              <w:rPr>
                <w:sz w:val="24"/>
                <w:szCs w:val="24"/>
              </w:rPr>
            </w:pPr>
            <w:r w:rsidRPr="00B60864">
              <w:rPr>
                <w:sz w:val="24"/>
                <w:szCs w:val="24"/>
              </w:rPr>
              <w:t>1000</w:t>
            </w:r>
          </w:p>
        </w:tc>
        <w:tc>
          <w:tcPr>
            <w:tcW w:w="1928" w:type="dxa"/>
            <w:noWrap/>
            <w:hideMark/>
          </w:tcPr>
          <w:p w:rsidR="00FD70B8" w:rsidRPr="00B60864" w:rsidRDefault="00FD70B8">
            <w:pPr>
              <w:rPr>
                <w:sz w:val="24"/>
                <w:szCs w:val="24"/>
              </w:rPr>
            </w:pPr>
            <w:r w:rsidRPr="00B60864">
              <w:rPr>
                <w:sz w:val="24"/>
                <w:szCs w:val="24"/>
              </w:rPr>
              <w:t>2000</w:t>
            </w:r>
          </w:p>
        </w:tc>
        <w:tc>
          <w:tcPr>
            <w:tcW w:w="2145" w:type="dxa"/>
            <w:noWrap/>
            <w:hideMark/>
          </w:tcPr>
          <w:p w:rsidR="00FD70B8" w:rsidRPr="00B60864" w:rsidRDefault="00FD70B8" w:rsidP="00FD70B8">
            <w:pPr>
              <w:rPr>
                <w:sz w:val="24"/>
                <w:szCs w:val="24"/>
              </w:rPr>
            </w:pPr>
            <w:r w:rsidRPr="00B60864">
              <w:rPr>
                <w:sz w:val="24"/>
                <w:szCs w:val="24"/>
              </w:rPr>
              <w:t>149892</w:t>
            </w:r>
          </w:p>
        </w:tc>
      </w:tr>
    </w:tbl>
    <w:p w:rsidR="00035AC9" w:rsidRDefault="00027064" w:rsidP="00FD70B8">
      <w:pPr>
        <w:rPr>
          <w:sz w:val="28"/>
          <w:szCs w:val="28"/>
        </w:rPr>
      </w:pPr>
      <w:r w:rsidRPr="0003377B">
        <w:rPr>
          <w:sz w:val="24"/>
          <w:szCs w:val="24"/>
        </w:rPr>
        <w:t>The graph for above data is displayed below</w:t>
      </w:r>
      <w:r>
        <w:rPr>
          <w:sz w:val="28"/>
          <w:szCs w:val="28"/>
        </w:rPr>
        <w:t>:</w:t>
      </w:r>
    </w:p>
    <w:p w:rsidR="00027064" w:rsidRDefault="00DA6CC6" w:rsidP="00FD70B8">
      <w:pPr>
        <w:rPr>
          <w:sz w:val="28"/>
          <w:szCs w:val="28"/>
        </w:rPr>
      </w:pPr>
      <w:r>
        <w:rPr>
          <w:noProof/>
        </w:rPr>
        <w:drawing>
          <wp:inline distT="0" distB="0" distL="0" distR="0" wp14:anchorId="22EF52F9" wp14:editId="514565EA">
            <wp:extent cx="5943600" cy="3758565"/>
            <wp:effectExtent l="0" t="0" r="0"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928EE" w:rsidRPr="0003377B" w:rsidRDefault="009F759F" w:rsidP="00FD70B8">
      <w:pPr>
        <w:rPr>
          <w:sz w:val="24"/>
          <w:szCs w:val="24"/>
        </w:rPr>
      </w:pPr>
      <w:r w:rsidRPr="0003377B">
        <w:rPr>
          <w:sz w:val="24"/>
          <w:szCs w:val="24"/>
        </w:rPr>
        <w:t>We can make following observations from the above graph:</w:t>
      </w:r>
    </w:p>
    <w:p w:rsidR="0052751B" w:rsidRPr="0003377B" w:rsidRDefault="009F759F" w:rsidP="009F759F">
      <w:pPr>
        <w:pStyle w:val="ListParagraph"/>
        <w:numPr>
          <w:ilvl w:val="0"/>
          <w:numId w:val="5"/>
        </w:numPr>
        <w:rPr>
          <w:sz w:val="24"/>
          <w:szCs w:val="24"/>
        </w:rPr>
      </w:pPr>
      <w:r w:rsidRPr="0003377B">
        <w:rPr>
          <w:sz w:val="24"/>
          <w:szCs w:val="24"/>
        </w:rPr>
        <w:lastRenderedPageBreak/>
        <w:t>Increase i</w:t>
      </w:r>
      <w:r w:rsidR="007E1301" w:rsidRPr="0003377B">
        <w:rPr>
          <w:sz w:val="24"/>
          <w:szCs w:val="24"/>
        </w:rPr>
        <w:t>n Frequency is more effective on large values than the cache is.</w:t>
      </w:r>
      <w:r w:rsidR="0052751B" w:rsidRPr="0003377B">
        <w:rPr>
          <w:sz w:val="24"/>
          <w:szCs w:val="24"/>
        </w:rPr>
        <w:t xml:space="preserve"> Initially for small changes in frequency is significantly affective to hop count. But changing frequency in large numbers is not effective. While changing cache size is initially effective but that effect gets decreased as we keep increasing cache size.</w:t>
      </w:r>
    </w:p>
    <w:p w:rsidR="009F759F" w:rsidRDefault="0052751B" w:rsidP="009F759F">
      <w:pPr>
        <w:pStyle w:val="ListParagraph"/>
        <w:numPr>
          <w:ilvl w:val="0"/>
          <w:numId w:val="5"/>
        </w:numPr>
        <w:rPr>
          <w:sz w:val="28"/>
          <w:szCs w:val="28"/>
        </w:rPr>
      </w:pPr>
      <w:r w:rsidRPr="0003377B">
        <w:rPr>
          <w:sz w:val="24"/>
          <w:szCs w:val="24"/>
        </w:rPr>
        <w:t>From the graph it is clear that PIT aggregation and cache does not have additive effect on hop count i.e. introduction of both does not result in same decrease hop count for both PIT aggregation and cache</w:t>
      </w:r>
      <w:r>
        <w:rPr>
          <w:sz w:val="28"/>
          <w:szCs w:val="28"/>
        </w:rPr>
        <w:t>.</w:t>
      </w:r>
      <w:r w:rsidR="007E1301">
        <w:rPr>
          <w:sz w:val="28"/>
          <w:szCs w:val="28"/>
        </w:rPr>
        <w:t xml:space="preserve"> </w:t>
      </w:r>
    </w:p>
    <w:p w:rsidR="00073A23" w:rsidRDefault="00073A23" w:rsidP="00073A23">
      <w:pPr>
        <w:rPr>
          <w:sz w:val="28"/>
          <w:szCs w:val="28"/>
        </w:rPr>
      </w:pPr>
    </w:p>
    <w:p w:rsidR="00073A23" w:rsidRDefault="00073A23" w:rsidP="00073A23">
      <w:pPr>
        <w:rPr>
          <w:sz w:val="28"/>
          <w:szCs w:val="28"/>
        </w:rPr>
      </w:pPr>
    </w:p>
    <w:p w:rsidR="00073A23" w:rsidRDefault="00073A23" w:rsidP="00073A23">
      <w:pPr>
        <w:rPr>
          <w:sz w:val="28"/>
          <w:szCs w:val="28"/>
        </w:rPr>
      </w:pPr>
      <w:r>
        <w:rPr>
          <w:sz w:val="28"/>
          <w:szCs w:val="28"/>
        </w:rPr>
        <w:t>REFERENCES:</w:t>
      </w:r>
    </w:p>
    <w:p w:rsidR="00073A23" w:rsidRPr="00073A23" w:rsidRDefault="00073A23" w:rsidP="00EE5CE2">
      <w:pPr>
        <w:pStyle w:val="ListParagraph"/>
        <w:numPr>
          <w:ilvl w:val="0"/>
          <w:numId w:val="6"/>
        </w:numPr>
        <w:rPr>
          <w:sz w:val="28"/>
          <w:szCs w:val="28"/>
        </w:rPr>
      </w:pPr>
      <w:r w:rsidRPr="007B7978">
        <w:rPr>
          <w:sz w:val="28"/>
          <w:szCs w:val="28"/>
        </w:rPr>
        <w:t>Kazi &amp; Badr 13, “Pit &amp; Cache Dynamics in CCN”</w:t>
      </w:r>
    </w:p>
    <w:sectPr w:rsidR="00073A23" w:rsidRPr="00073A23" w:rsidSect="0000681D">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4C7C" w:rsidRDefault="00574C7C" w:rsidP="001522A2">
      <w:pPr>
        <w:spacing w:after="0" w:line="240" w:lineRule="auto"/>
      </w:pPr>
      <w:r>
        <w:separator/>
      </w:r>
    </w:p>
  </w:endnote>
  <w:endnote w:type="continuationSeparator" w:id="0">
    <w:p w:rsidR="00574C7C" w:rsidRDefault="00574C7C" w:rsidP="00152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4C7C" w:rsidRDefault="00574C7C" w:rsidP="001522A2">
      <w:pPr>
        <w:spacing w:after="0" w:line="240" w:lineRule="auto"/>
      </w:pPr>
      <w:r>
        <w:separator/>
      </w:r>
    </w:p>
  </w:footnote>
  <w:footnote w:type="continuationSeparator" w:id="0">
    <w:p w:rsidR="00574C7C" w:rsidRDefault="00574C7C" w:rsidP="001522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CE2" w:rsidRDefault="00EE5CE2">
    <w:pPr>
      <w:pStyle w:val="Header"/>
    </w:pPr>
    <w:r>
      <w:t>CSE534</w:t>
    </w:r>
    <w:r>
      <w:tab/>
      <w:t>Project-2</w:t>
    </w:r>
    <w:r>
      <w:ptab w:relativeTo="margin" w:alignment="right" w:leader="none"/>
    </w:r>
    <w:r>
      <w:t>Rajesh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30E3"/>
    <w:multiLevelType w:val="hybridMultilevel"/>
    <w:tmpl w:val="2DCC5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DE80225"/>
    <w:multiLevelType w:val="hybridMultilevel"/>
    <w:tmpl w:val="0264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7445FE"/>
    <w:multiLevelType w:val="hybridMultilevel"/>
    <w:tmpl w:val="459A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5532B8"/>
    <w:multiLevelType w:val="hybridMultilevel"/>
    <w:tmpl w:val="03C84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726481B"/>
    <w:multiLevelType w:val="hybridMultilevel"/>
    <w:tmpl w:val="05F629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58DF253A"/>
    <w:multiLevelType w:val="hybridMultilevel"/>
    <w:tmpl w:val="B240F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9F6"/>
    <w:rsid w:val="0000681D"/>
    <w:rsid w:val="00027064"/>
    <w:rsid w:val="0003377B"/>
    <w:rsid w:val="00033804"/>
    <w:rsid w:val="00035AC9"/>
    <w:rsid w:val="00037038"/>
    <w:rsid w:val="000641F6"/>
    <w:rsid w:val="00065C09"/>
    <w:rsid w:val="00073A23"/>
    <w:rsid w:val="0007626A"/>
    <w:rsid w:val="0009756F"/>
    <w:rsid w:val="000A42F0"/>
    <w:rsid w:val="000D5A7D"/>
    <w:rsid w:val="000E44ED"/>
    <w:rsid w:val="001522A2"/>
    <w:rsid w:val="001529C5"/>
    <w:rsid w:val="00187775"/>
    <w:rsid w:val="001E2B6C"/>
    <w:rsid w:val="001F029D"/>
    <w:rsid w:val="00237624"/>
    <w:rsid w:val="00237C1A"/>
    <w:rsid w:val="0024247F"/>
    <w:rsid w:val="00260D78"/>
    <w:rsid w:val="002672A2"/>
    <w:rsid w:val="00290CFC"/>
    <w:rsid w:val="002B61A1"/>
    <w:rsid w:val="002F7F42"/>
    <w:rsid w:val="00331BC7"/>
    <w:rsid w:val="00344BAB"/>
    <w:rsid w:val="00386249"/>
    <w:rsid w:val="003872C1"/>
    <w:rsid w:val="00391E2C"/>
    <w:rsid w:val="0039657A"/>
    <w:rsid w:val="003B4395"/>
    <w:rsid w:val="003E1D55"/>
    <w:rsid w:val="004130B0"/>
    <w:rsid w:val="00420779"/>
    <w:rsid w:val="004419F6"/>
    <w:rsid w:val="0045194C"/>
    <w:rsid w:val="00455A7E"/>
    <w:rsid w:val="00476484"/>
    <w:rsid w:val="004C3F8E"/>
    <w:rsid w:val="0052751B"/>
    <w:rsid w:val="00574C7C"/>
    <w:rsid w:val="00577FF7"/>
    <w:rsid w:val="005A042E"/>
    <w:rsid w:val="005D52FC"/>
    <w:rsid w:val="005F1051"/>
    <w:rsid w:val="00651CEA"/>
    <w:rsid w:val="006E088E"/>
    <w:rsid w:val="006E4C38"/>
    <w:rsid w:val="0072427B"/>
    <w:rsid w:val="00733691"/>
    <w:rsid w:val="00734A41"/>
    <w:rsid w:val="00740313"/>
    <w:rsid w:val="0074398B"/>
    <w:rsid w:val="0075354D"/>
    <w:rsid w:val="007679A9"/>
    <w:rsid w:val="00770B97"/>
    <w:rsid w:val="007842FE"/>
    <w:rsid w:val="007928EE"/>
    <w:rsid w:val="007B7978"/>
    <w:rsid w:val="007D577A"/>
    <w:rsid w:val="007E1301"/>
    <w:rsid w:val="007E6F45"/>
    <w:rsid w:val="00800389"/>
    <w:rsid w:val="008924B2"/>
    <w:rsid w:val="008D268C"/>
    <w:rsid w:val="008D6CA2"/>
    <w:rsid w:val="008E06FF"/>
    <w:rsid w:val="008F6ABB"/>
    <w:rsid w:val="00915BAC"/>
    <w:rsid w:val="00942414"/>
    <w:rsid w:val="00951667"/>
    <w:rsid w:val="0097661C"/>
    <w:rsid w:val="009A0B93"/>
    <w:rsid w:val="009F759F"/>
    <w:rsid w:val="00A03067"/>
    <w:rsid w:val="00A13911"/>
    <w:rsid w:val="00A242F1"/>
    <w:rsid w:val="00A268AE"/>
    <w:rsid w:val="00A317FE"/>
    <w:rsid w:val="00A52373"/>
    <w:rsid w:val="00AA2981"/>
    <w:rsid w:val="00AA2A26"/>
    <w:rsid w:val="00AE4F0C"/>
    <w:rsid w:val="00B46B22"/>
    <w:rsid w:val="00B60020"/>
    <w:rsid w:val="00B60864"/>
    <w:rsid w:val="00B84025"/>
    <w:rsid w:val="00B910F2"/>
    <w:rsid w:val="00B92891"/>
    <w:rsid w:val="00C550A9"/>
    <w:rsid w:val="00C73E2C"/>
    <w:rsid w:val="00C85F08"/>
    <w:rsid w:val="00C939C2"/>
    <w:rsid w:val="00D44153"/>
    <w:rsid w:val="00D455DC"/>
    <w:rsid w:val="00DA6CC6"/>
    <w:rsid w:val="00DD4BF9"/>
    <w:rsid w:val="00E17A64"/>
    <w:rsid w:val="00E633DB"/>
    <w:rsid w:val="00E73165"/>
    <w:rsid w:val="00E738E7"/>
    <w:rsid w:val="00EE5CE2"/>
    <w:rsid w:val="00F025E0"/>
    <w:rsid w:val="00F17DC5"/>
    <w:rsid w:val="00F45B30"/>
    <w:rsid w:val="00FD05E4"/>
    <w:rsid w:val="00FD70B8"/>
    <w:rsid w:val="00FE0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D5ED5B-511A-42B3-A989-5BF6C6D5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68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5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73A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81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00681D"/>
    <w:pPr>
      <w:spacing w:after="0" w:line="240" w:lineRule="auto"/>
    </w:pPr>
    <w:rPr>
      <w:rFonts w:eastAsiaTheme="minorEastAsia"/>
    </w:rPr>
  </w:style>
  <w:style w:type="character" w:customStyle="1" w:styleId="NoSpacingChar">
    <w:name w:val="No Spacing Char"/>
    <w:basedOn w:val="DefaultParagraphFont"/>
    <w:link w:val="NoSpacing"/>
    <w:uiPriority w:val="1"/>
    <w:rsid w:val="0000681D"/>
    <w:rPr>
      <w:rFonts w:eastAsiaTheme="minorEastAsia"/>
    </w:rPr>
  </w:style>
  <w:style w:type="character" w:styleId="Strong">
    <w:name w:val="Strong"/>
    <w:basedOn w:val="DefaultParagraphFont"/>
    <w:uiPriority w:val="22"/>
    <w:qFormat/>
    <w:rsid w:val="002672A2"/>
    <w:rPr>
      <w:b/>
      <w:bCs/>
    </w:rPr>
  </w:style>
  <w:style w:type="paragraph" w:styleId="Header">
    <w:name w:val="header"/>
    <w:basedOn w:val="Normal"/>
    <w:link w:val="HeaderChar"/>
    <w:uiPriority w:val="99"/>
    <w:unhideWhenUsed/>
    <w:rsid w:val="00152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2A2"/>
  </w:style>
  <w:style w:type="paragraph" w:styleId="Footer">
    <w:name w:val="footer"/>
    <w:basedOn w:val="Normal"/>
    <w:link w:val="FooterChar"/>
    <w:uiPriority w:val="99"/>
    <w:unhideWhenUsed/>
    <w:rsid w:val="00152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2A2"/>
  </w:style>
  <w:style w:type="table" w:styleId="TableGrid">
    <w:name w:val="Table Grid"/>
    <w:basedOn w:val="TableNormal"/>
    <w:uiPriority w:val="39"/>
    <w:rsid w:val="002424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0CFC"/>
    <w:pPr>
      <w:ind w:left="720"/>
      <w:contextualSpacing/>
    </w:pPr>
  </w:style>
  <w:style w:type="paragraph" w:styleId="TOCHeading">
    <w:name w:val="TOC Heading"/>
    <w:basedOn w:val="Heading1"/>
    <w:next w:val="Normal"/>
    <w:uiPriority w:val="39"/>
    <w:unhideWhenUsed/>
    <w:qFormat/>
    <w:rsid w:val="007842FE"/>
    <w:pPr>
      <w:outlineLvl w:val="9"/>
    </w:pPr>
  </w:style>
  <w:style w:type="paragraph" w:styleId="TOC1">
    <w:name w:val="toc 1"/>
    <w:basedOn w:val="Normal"/>
    <w:next w:val="Normal"/>
    <w:autoRedefine/>
    <w:uiPriority w:val="39"/>
    <w:unhideWhenUsed/>
    <w:rsid w:val="007842FE"/>
    <w:pPr>
      <w:spacing w:after="100"/>
    </w:pPr>
  </w:style>
  <w:style w:type="character" w:styleId="Hyperlink">
    <w:name w:val="Hyperlink"/>
    <w:basedOn w:val="DefaultParagraphFont"/>
    <w:uiPriority w:val="99"/>
    <w:unhideWhenUsed/>
    <w:rsid w:val="007842FE"/>
    <w:rPr>
      <w:color w:val="0563C1" w:themeColor="hyperlink"/>
      <w:u w:val="single"/>
    </w:rPr>
  </w:style>
  <w:style w:type="paragraph" w:styleId="TOC2">
    <w:name w:val="toc 2"/>
    <w:basedOn w:val="Normal"/>
    <w:next w:val="Normal"/>
    <w:autoRedefine/>
    <w:uiPriority w:val="39"/>
    <w:unhideWhenUsed/>
    <w:rsid w:val="007842FE"/>
    <w:pPr>
      <w:spacing w:after="100"/>
      <w:ind w:left="220"/>
    </w:pPr>
    <w:rPr>
      <w:rFonts w:eastAsiaTheme="minorEastAsia" w:cs="Times New Roman"/>
    </w:rPr>
  </w:style>
  <w:style w:type="paragraph" w:styleId="TOC3">
    <w:name w:val="toc 3"/>
    <w:basedOn w:val="Normal"/>
    <w:next w:val="Normal"/>
    <w:autoRedefine/>
    <w:uiPriority w:val="39"/>
    <w:unhideWhenUsed/>
    <w:rsid w:val="007842FE"/>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D455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73A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839">
      <w:bodyDiv w:val="1"/>
      <w:marLeft w:val="0"/>
      <w:marRight w:val="0"/>
      <w:marTop w:val="0"/>
      <w:marBottom w:val="0"/>
      <w:divBdr>
        <w:top w:val="none" w:sz="0" w:space="0" w:color="auto"/>
        <w:left w:val="none" w:sz="0" w:space="0" w:color="auto"/>
        <w:bottom w:val="none" w:sz="0" w:space="0" w:color="auto"/>
        <w:right w:val="none" w:sz="0" w:space="0" w:color="auto"/>
      </w:divBdr>
    </w:div>
    <w:div w:id="371003068">
      <w:bodyDiv w:val="1"/>
      <w:marLeft w:val="0"/>
      <w:marRight w:val="0"/>
      <w:marTop w:val="0"/>
      <w:marBottom w:val="0"/>
      <w:divBdr>
        <w:top w:val="none" w:sz="0" w:space="0" w:color="auto"/>
        <w:left w:val="none" w:sz="0" w:space="0" w:color="auto"/>
        <w:bottom w:val="none" w:sz="0" w:space="0" w:color="auto"/>
        <w:right w:val="none" w:sz="0" w:space="0" w:color="auto"/>
      </w:divBdr>
    </w:div>
    <w:div w:id="554202070">
      <w:bodyDiv w:val="1"/>
      <w:marLeft w:val="0"/>
      <w:marRight w:val="0"/>
      <w:marTop w:val="0"/>
      <w:marBottom w:val="0"/>
      <w:divBdr>
        <w:top w:val="none" w:sz="0" w:space="0" w:color="auto"/>
        <w:left w:val="none" w:sz="0" w:space="0" w:color="auto"/>
        <w:bottom w:val="none" w:sz="0" w:space="0" w:color="auto"/>
        <w:right w:val="none" w:sz="0" w:space="0" w:color="auto"/>
      </w:divBdr>
    </w:div>
    <w:div w:id="863637303">
      <w:bodyDiv w:val="1"/>
      <w:marLeft w:val="0"/>
      <w:marRight w:val="0"/>
      <w:marTop w:val="0"/>
      <w:marBottom w:val="0"/>
      <w:divBdr>
        <w:top w:val="none" w:sz="0" w:space="0" w:color="auto"/>
        <w:left w:val="none" w:sz="0" w:space="0" w:color="auto"/>
        <w:bottom w:val="none" w:sz="0" w:space="0" w:color="auto"/>
        <w:right w:val="none" w:sz="0" w:space="0" w:color="auto"/>
      </w:divBdr>
    </w:div>
    <w:div w:id="1244680610">
      <w:bodyDiv w:val="1"/>
      <w:marLeft w:val="0"/>
      <w:marRight w:val="0"/>
      <w:marTop w:val="0"/>
      <w:marBottom w:val="0"/>
      <w:divBdr>
        <w:top w:val="none" w:sz="0" w:space="0" w:color="auto"/>
        <w:left w:val="none" w:sz="0" w:space="0" w:color="auto"/>
        <w:bottom w:val="none" w:sz="0" w:space="0" w:color="auto"/>
        <w:right w:val="none" w:sz="0" w:space="0" w:color="auto"/>
      </w:divBdr>
    </w:div>
    <w:div w:id="1453400935">
      <w:bodyDiv w:val="1"/>
      <w:marLeft w:val="0"/>
      <w:marRight w:val="0"/>
      <w:marTop w:val="0"/>
      <w:marBottom w:val="0"/>
      <w:divBdr>
        <w:top w:val="none" w:sz="0" w:space="0" w:color="auto"/>
        <w:left w:val="none" w:sz="0" w:space="0" w:color="auto"/>
        <w:bottom w:val="none" w:sz="0" w:space="0" w:color="auto"/>
        <w:right w:val="none" w:sz="0" w:space="0" w:color="auto"/>
      </w:divBdr>
      <w:divsChild>
        <w:div w:id="1070426725">
          <w:marLeft w:val="0"/>
          <w:marRight w:val="0"/>
          <w:marTop w:val="0"/>
          <w:marBottom w:val="0"/>
          <w:divBdr>
            <w:top w:val="none" w:sz="0" w:space="0" w:color="auto"/>
            <w:left w:val="none" w:sz="0" w:space="0" w:color="auto"/>
            <w:bottom w:val="none" w:sz="0" w:space="0" w:color="auto"/>
            <w:right w:val="none" w:sz="0" w:space="0" w:color="auto"/>
          </w:divBdr>
        </w:div>
      </w:divsChild>
    </w:div>
    <w:div w:id="1529290625">
      <w:bodyDiv w:val="1"/>
      <w:marLeft w:val="0"/>
      <w:marRight w:val="0"/>
      <w:marTop w:val="0"/>
      <w:marBottom w:val="0"/>
      <w:divBdr>
        <w:top w:val="none" w:sz="0" w:space="0" w:color="auto"/>
        <w:left w:val="none" w:sz="0" w:space="0" w:color="auto"/>
        <w:bottom w:val="none" w:sz="0" w:space="0" w:color="auto"/>
        <w:right w:val="none" w:sz="0" w:space="0" w:color="auto"/>
      </w:divBdr>
    </w:div>
    <w:div w:id="1642731724">
      <w:bodyDiv w:val="1"/>
      <w:marLeft w:val="0"/>
      <w:marRight w:val="0"/>
      <w:marTop w:val="0"/>
      <w:marBottom w:val="0"/>
      <w:divBdr>
        <w:top w:val="none" w:sz="0" w:space="0" w:color="auto"/>
        <w:left w:val="none" w:sz="0" w:space="0" w:color="auto"/>
        <w:bottom w:val="none" w:sz="0" w:space="0" w:color="auto"/>
        <w:right w:val="none" w:sz="0" w:space="0" w:color="auto"/>
      </w:divBdr>
    </w:div>
    <w:div w:id="2082435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jesh\SkyDrive\Documents\Spring%202014\FCN\Prject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jesh\Downloads\proj2datab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jesh\Downloads\server_replay\B1\cs-trace_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jesh\Downloads\server_replay\B1\cs-trace_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jesh\Downloads\server_replay\B1\cs-trace_resul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jesh\SkyDrive\Documents\Spring%202014\FCN\Book1.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Hops saved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Sheet1!$A$11:$A$16</c:f>
              <c:numCache>
                <c:formatCode>General</c:formatCode>
                <c:ptCount val="6"/>
                <c:pt idx="0">
                  <c:v>0</c:v>
                </c:pt>
                <c:pt idx="1">
                  <c:v>50</c:v>
                </c:pt>
                <c:pt idx="2">
                  <c:v>100</c:v>
                </c:pt>
                <c:pt idx="3">
                  <c:v>500</c:v>
                </c:pt>
                <c:pt idx="4">
                  <c:v>1000</c:v>
                </c:pt>
                <c:pt idx="5">
                  <c:v>2000</c:v>
                </c:pt>
              </c:numCache>
            </c:numRef>
          </c:cat>
          <c:val>
            <c:numRef>
              <c:f>Sheet1!$B$11:$B$16</c:f>
              <c:numCache>
                <c:formatCode>General</c:formatCode>
                <c:ptCount val="6"/>
                <c:pt idx="0">
                  <c:v>0</c:v>
                </c:pt>
                <c:pt idx="1">
                  <c:v>20100</c:v>
                </c:pt>
                <c:pt idx="2">
                  <c:v>33680</c:v>
                </c:pt>
                <c:pt idx="3">
                  <c:v>91612</c:v>
                </c:pt>
                <c:pt idx="4">
                  <c:v>128868</c:v>
                </c:pt>
                <c:pt idx="5">
                  <c:v>162716</c:v>
                </c:pt>
              </c:numCache>
            </c:numRef>
          </c:val>
        </c:ser>
        <c:dLbls>
          <c:dLblPos val="outEnd"/>
          <c:showLegendKey val="0"/>
          <c:showVal val="1"/>
          <c:showCatName val="0"/>
          <c:showSerName val="0"/>
          <c:showPercent val="0"/>
          <c:showBubbleSize val="0"/>
        </c:dLbls>
        <c:gapWidth val="182"/>
        <c:axId val="-1556496464"/>
        <c:axId val="-1556495920"/>
      </c:barChart>
      <c:catAx>
        <c:axId val="-15564964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a:t>
                </a:r>
                <a:r>
                  <a:rPr lang="en-US" baseline="0"/>
                  <a:t> Size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495920"/>
        <c:crosses val="autoZero"/>
        <c:auto val="1"/>
        <c:lblAlgn val="ctr"/>
        <c:lblOffset val="100"/>
        <c:noMultiLvlLbl val="0"/>
      </c:catAx>
      <c:valAx>
        <c:axId val="-15564959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Hops saved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496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Effects of</a:t>
            </a:r>
            <a:r>
              <a:rPr lang="en-US" baseline="0"/>
              <a:t> cache size on cache hits/misses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Cache Hits</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Sheet2!$A$1:$A$6</c:f>
              <c:numCache>
                <c:formatCode>General</c:formatCode>
                <c:ptCount val="6"/>
                <c:pt idx="0">
                  <c:v>0</c:v>
                </c:pt>
                <c:pt idx="1">
                  <c:v>50</c:v>
                </c:pt>
                <c:pt idx="2">
                  <c:v>100</c:v>
                </c:pt>
                <c:pt idx="3">
                  <c:v>500</c:v>
                </c:pt>
                <c:pt idx="4">
                  <c:v>1000</c:v>
                </c:pt>
                <c:pt idx="5">
                  <c:v>2000</c:v>
                </c:pt>
              </c:numCache>
            </c:numRef>
          </c:cat>
          <c:val>
            <c:numRef>
              <c:f>Sheet2!$B$1:$B$6</c:f>
              <c:numCache>
                <c:formatCode>General</c:formatCode>
                <c:ptCount val="6"/>
                <c:pt idx="0">
                  <c:v>0</c:v>
                </c:pt>
                <c:pt idx="1">
                  <c:v>12448</c:v>
                </c:pt>
                <c:pt idx="2">
                  <c:v>17765</c:v>
                </c:pt>
                <c:pt idx="3">
                  <c:v>34098</c:v>
                </c:pt>
                <c:pt idx="4">
                  <c:v>39205</c:v>
                </c:pt>
                <c:pt idx="5">
                  <c:v>40137</c:v>
                </c:pt>
              </c:numCache>
            </c:numRef>
          </c:val>
        </c:ser>
        <c:ser>
          <c:idx val="1"/>
          <c:order val="1"/>
          <c:tx>
            <c:v>Cache Miss</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Sheet2!$A$1:$A$6</c:f>
              <c:numCache>
                <c:formatCode>General</c:formatCode>
                <c:ptCount val="6"/>
                <c:pt idx="0">
                  <c:v>0</c:v>
                </c:pt>
                <c:pt idx="1">
                  <c:v>50</c:v>
                </c:pt>
                <c:pt idx="2">
                  <c:v>100</c:v>
                </c:pt>
                <c:pt idx="3">
                  <c:v>500</c:v>
                </c:pt>
                <c:pt idx="4">
                  <c:v>1000</c:v>
                </c:pt>
                <c:pt idx="5">
                  <c:v>2000</c:v>
                </c:pt>
              </c:numCache>
            </c:numRef>
          </c:cat>
          <c:val>
            <c:numRef>
              <c:f>Sheet2!$C$1:$C$6</c:f>
              <c:numCache>
                <c:formatCode>General</c:formatCode>
                <c:ptCount val="6"/>
                <c:pt idx="0">
                  <c:v>49358</c:v>
                </c:pt>
                <c:pt idx="1">
                  <c:v>36910</c:v>
                </c:pt>
                <c:pt idx="2">
                  <c:v>31593</c:v>
                </c:pt>
                <c:pt idx="3">
                  <c:v>15260</c:v>
                </c:pt>
                <c:pt idx="4">
                  <c:v>10153</c:v>
                </c:pt>
                <c:pt idx="5">
                  <c:v>9221</c:v>
                </c:pt>
              </c:numCache>
            </c:numRef>
          </c:val>
        </c:ser>
        <c:dLbls>
          <c:dLblPos val="outEnd"/>
          <c:showLegendKey val="0"/>
          <c:showVal val="1"/>
          <c:showCatName val="0"/>
          <c:showSerName val="0"/>
          <c:showPercent val="0"/>
          <c:showBubbleSize val="0"/>
        </c:dLbls>
        <c:gapWidth val="182"/>
        <c:axId val="-1390347600"/>
        <c:axId val="-1390333456"/>
      </c:barChart>
      <c:catAx>
        <c:axId val="-139034760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333456"/>
        <c:crosses val="autoZero"/>
        <c:auto val="1"/>
        <c:lblAlgn val="ctr"/>
        <c:lblOffset val="100"/>
        <c:noMultiLvlLbl val="0"/>
      </c:catAx>
      <c:valAx>
        <c:axId val="-1390333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Hits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347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Cache size vs Cache hits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Core node hits</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'cs-trace_50'!$K$18:$K$23</c:f>
              <c:strCache>
                <c:ptCount val="6"/>
                <c:pt idx="0">
                  <c:v>No cache</c:v>
                </c:pt>
                <c:pt idx="1">
                  <c:v>50</c:v>
                </c:pt>
                <c:pt idx="2">
                  <c:v>100</c:v>
                </c:pt>
                <c:pt idx="3">
                  <c:v>500</c:v>
                </c:pt>
                <c:pt idx="4">
                  <c:v>1000</c:v>
                </c:pt>
                <c:pt idx="5">
                  <c:v>2000</c:v>
                </c:pt>
              </c:strCache>
            </c:strRef>
          </c:cat>
          <c:val>
            <c:numRef>
              <c:f>'cs-trace_50'!$L$18:$L$23</c:f>
              <c:numCache>
                <c:formatCode>General</c:formatCode>
                <c:ptCount val="6"/>
                <c:pt idx="0">
                  <c:v>0</c:v>
                </c:pt>
                <c:pt idx="1">
                  <c:v>59.6</c:v>
                </c:pt>
                <c:pt idx="2">
                  <c:v>60.4</c:v>
                </c:pt>
                <c:pt idx="3">
                  <c:v>62.8</c:v>
                </c:pt>
                <c:pt idx="4">
                  <c:v>62.3</c:v>
                </c:pt>
                <c:pt idx="5">
                  <c:v>58</c:v>
                </c:pt>
              </c:numCache>
            </c:numRef>
          </c:val>
        </c:ser>
        <c:ser>
          <c:idx val="1"/>
          <c:order val="1"/>
          <c:tx>
            <c:v>Edge node hits</c:v>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'cs-trace_50'!$K$18:$K$23</c:f>
              <c:strCache>
                <c:ptCount val="6"/>
                <c:pt idx="0">
                  <c:v>No cache</c:v>
                </c:pt>
                <c:pt idx="1">
                  <c:v>50</c:v>
                </c:pt>
                <c:pt idx="2">
                  <c:v>100</c:v>
                </c:pt>
                <c:pt idx="3">
                  <c:v>500</c:v>
                </c:pt>
                <c:pt idx="4">
                  <c:v>1000</c:v>
                </c:pt>
                <c:pt idx="5">
                  <c:v>2000</c:v>
                </c:pt>
              </c:strCache>
            </c:strRef>
          </c:cat>
          <c:val>
            <c:numRef>
              <c:f>'cs-trace_50'!$M$18:$M$23</c:f>
              <c:numCache>
                <c:formatCode>General</c:formatCode>
                <c:ptCount val="6"/>
                <c:pt idx="0">
                  <c:v>0</c:v>
                </c:pt>
                <c:pt idx="1">
                  <c:v>40.299999999999997</c:v>
                </c:pt>
                <c:pt idx="2">
                  <c:v>39.5</c:v>
                </c:pt>
                <c:pt idx="3">
                  <c:v>37.1</c:v>
                </c:pt>
                <c:pt idx="4">
                  <c:v>37.6</c:v>
                </c:pt>
                <c:pt idx="5">
                  <c:v>41.9</c:v>
                </c:pt>
              </c:numCache>
            </c:numRef>
          </c:val>
        </c:ser>
        <c:dLbls>
          <c:dLblPos val="outEnd"/>
          <c:showLegendKey val="0"/>
          <c:showVal val="1"/>
          <c:showCatName val="0"/>
          <c:showSerName val="0"/>
          <c:showPercent val="0"/>
          <c:showBubbleSize val="0"/>
        </c:dLbls>
        <c:gapWidth val="444"/>
        <c:overlap val="-90"/>
        <c:axId val="-1757318640"/>
        <c:axId val="-1757321904"/>
      </c:barChart>
      <c:catAx>
        <c:axId val="-17573186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757321904"/>
        <c:crosses val="autoZero"/>
        <c:auto val="1"/>
        <c:lblAlgn val="ctr"/>
        <c:lblOffset val="100"/>
        <c:noMultiLvlLbl val="0"/>
      </c:catAx>
      <c:valAx>
        <c:axId val="-1757321904"/>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7573186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Cache size vs Cache MISSES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506520669291338E-2"/>
          <c:y val="0.2495206641752748"/>
          <c:w val="0.90628895997375325"/>
          <c:h val="0.58523834560663923"/>
        </c:manualLayout>
      </c:layout>
      <c:barChart>
        <c:barDir val="col"/>
        <c:grouping val="clustered"/>
        <c:varyColors val="0"/>
        <c:ser>
          <c:idx val="0"/>
          <c:order val="0"/>
          <c:tx>
            <c:v>Core node misses</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'cs-trace_50'!$K$18:$K$23</c:f>
              <c:strCache>
                <c:ptCount val="6"/>
                <c:pt idx="0">
                  <c:v>No cache</c:v>
                </c:pt>
                <c:pt idx="1">
                  <c:v>50</c:v>
                </c:pt>
                <c:pt idx="2">
                  <c:v>100</c:v>
                </c:pt>
                <c:pt idx="3">
                  <c:v>500</c:v>
                </c:pt>
                <c:pt idx="4">
                  <c:v>1000</c:v>
                </c:pt>
                <c:pt idx="5">
                  <c:v>2000</c:v>
                </c:pt>
              </c:strCache>
            </c:strRef>
          </c:cat>
          <c:val>
            <c:numRef>
              <c:f>'cs-trace_50'!$L$18:$L$23</c:f>
              <c:numCache>
                <c:formatCode>General</c:formatCode>
                <c:ptCount val="6"/>
                <c:pt idx="0">
                  <c:v>0</c:v>
                </c:pt>
                <c:pt idx="1">
                  <c:v>59.6</c:v>
                </c:pt>
                <c:pt idx="2">
                  <c:v>60.4</c:v>
                </c:pt>
                <c:pt idx="3">
                  <c:v>62.8</c:v>
                </c:pt>
                <c:pt idx="4">
                  <c:v>62.3</c:v>
                </c:pt>
                <c:pt idx="5">
                  <c:v>58</c:v>
                </c:pt>
              </c:numCache>
            </c:numRef>
          </c:val>
        </c:ser>
        <c:ser>
          <c:idx val="1"/>
          <c:order val="1"/>
          <c:tx>
            <c:v>Edge node misses</c:v>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'cs-trace_50'!$K$18:$K$23</c:f>
              <c:strCache>
                <c:ptCount val="6"/>
                <c:pt idx="0">
                  <c:v>No cache</c:v>
                </c:pt>
                <c:pt idx="1">
                  <c:v>50</c:v>
                </c:pt>
                <c:pt idx="2">
                  <c:v>100</c:v>
                </c:pt>
                <c:pt idx="3">
                  <c:v>500</c:v>
                </c:pt>
                <c:pt idx="4">
                  <c:v>1000</c:v>
                </c:pt>
                <c:pt idx="5">
                  <c:v>2000</c:v>
                </c:pt>
              </c:strCache>
            </c:strRef>
          </c:cat>
          <c:val>
            <c:numRef>
              <c:f>'cs-trace_50'!$M$18:$M$23</c:f>
              <c:numCache>
                <c:formatCode>General</c:formatCode>
                <c:ptCount val="6"/>
                <c:pt idx="0">
                  <c:v>0</c:v>
                </c:pt>
                <c:pt idx="1">
                  <c:v>40.299999999999997</c:v>
                </c:pt>
                <c:pt idx="2">
                  <c:v>39.5</c:v>
                </c:pt>
                <c:pt idx="3">
                  <c:v>37.1</c:v>
                </c:pt>
                <c:pt idx="4">
                  <c:v>37.6</c:v>
                </c:pt>
                <c:pt idx="5">
                  <c:v>41.9</c:v>
                </c:pt>
              </c:numCache>
            </c:numRef>
          </c:val>
        </c:ser>
        <c:dLbls>
          <c:dLblPos val="outEnd"/>
          <c:showLegendKey val="0"/>
          <c:showVal val="1"/>
          <c:showCatName val="0"/>
          <c:showSerName val="0"/>
          <c:showPercent val="0"/>
          <c:showBubbleSize val="0"/>
        </c:dLbls>
        <c:gapWidth val="444"/>
        <c:overlap val="-90"/>
        <c:axId val="-1610719360"/>
        <c:axId val="-1383696992"/>
      </c:barChart>
      <c:catAx>
        <c:axId val="-16107193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Cache size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83696992"/>
        <c:crosses val="autoZero"/>
        <c:auto val="1"/>
        <c:lblAlgn val="ctr"/>
        <c:lblOffset val="100"/>
        <c:noMultiLvlLbl val="0"/>
      </c:catAx>
      <c:valAx>
        <c:axId val="-1383696992"/>
        <c:scaling>
          <c:orientation val="minMax"/>
        </c:scaling>
        <c:delete val="1"/>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Percentage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6107193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Frequency vs Hop</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Sheet1!$B$10</c:f>
              <c:strCache>
                <c:ptCount val="1"/>
                <c:pt idx="0">
                  <c:v>Hops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Sheet1!$A$11:$A$15</c:f>
              <c:numCache>
                <c:formatCode>General</c:formatCode>
                <c:ptCount val="5"/>
                <c:pt idx="0">
                  <c:v>3.2000000000000001E-2</c:v>
                </c:pt>
                <c:pt idx="1">
                  <c:v>5</c:v>
                </c:pt>
                <c:pt idx="2">
                  <c:v>50</c:v>
                </c:pt>
                <c:pt idx="3">
                  <c:v>500</c:v>
                </c:pt>
                <c:pt idx="4">
                  <c:v>1000</c:v>
                </c:pt>
              </c:numCache>
            </c:numRef>
          </c:xVal>
          <c:yVal>
            <c:numRef>
              <c:f>Sheet1!$B$11:$B$15</c:f>
              <c:numCache>
                <c:formatCode>General</c:formatCode>
                <c:ptCount val="5"/>
                <c:pt idx="0">
                  <c:v>388402</c:v>
                </c:pt>
                <c:pt idx="1">
                  <c:v>368328</c:v>
                </c:pt>
                <c:pt idx="2">
                  <c:v>364551</c:v>
                </c:pt>
                <c:pt idx="3">
                  <c:v>306907</c:v>
                </c:pt>
                <c:pt idx="4">
                  <c:v>248260</c:v>
                </c:pt>
              </c:numCache>
            </c:numRef>
          </c:yVal>
          <c:smooth val="0"/>
        </c:ser>
        <c:dLbls>
          <c:dLblPos val="t"/>
          <c:showLegendKey val="0"/>
          <c:showVal val="1"/>
          <c:showCatName val="0"/>
          <c:showSerName val="0"/>
          <c:showPercent val="0"/>
          <c:showBubbleSize val="0"/>
        </c:dLbls>
        <c:axId val="-1383707872"/>
        <c:axId val="-1383702976"/>
      </c:scatterChart>
      <c:valAx>
        <c:axId val="-13837078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1383702976"/>
        <c:crosses val="autoZero"/>
        <c:crossBetween val="midCat"/>
      </c:valAx>
      <c:valAx>
        <c:axId val="-1383702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Hops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707872"/>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sz="1800" b="1" i="0" cap="all" baseline="0">
                <a:effectLst/>
              </a:rPr>
              <a:t>FREQUNCY AND CACHE SIZE vs HOP COUNT</a:t>
            </a:r>
            <a:endParaRPr lang="en-US">
              <a:effectLst/>
            </a:endParaRP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Sheet3!$B$1</c:f>
              <c:strCache>
                <c:ptCount val="1"/>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Sheet3!$A$2:$A$21</c:f>
              <c:numCache>
                <c:formatCode>General</c:formatCode>
                <c:ptCount val="20"/>
                <c:pt idx="0">
                  <c:v>3.2000000000000001E-2</c:v>
                </c:pt>
                <c:pt idx="4">
                  <c:v>5</c:v>
                </c:pt>
                <c:pt idx="8">
                  <c:v>50</c:v>
                </c:pt>
                <c:pt idx="12">
                  <c:v>500</c:v>
                </c:pt>
                <c:pt idx="16">
                  <c:v>1000</c:v>
                </c:pt>
              </c:numCache>
            </c:numRef>
          </c:cat>
          <c:val>
            <c:numRef>
              <c:f>Sheet3!$B$2:$B$21</c:f>
              <c:numCache>
                <c:formatCode>General</c:formatCode>
                <c:ptCount val="20"/>
                <c:pt idx="0">
                  <c:v>0</c:v>
                </c:pt>
                <c:pt idx="1">
                  <c:v>50</c:v>
                </c:pt>
                <c:pt idx="2">
                  <c:v>500</c:v>
                </c:pt>
                <c:pt idx="3">
                  <c:v>2000</c:v>
                </c:pt>
                <c:pt idx="4">
                  <c:v>0</c:v>
                </c:pt>
                <c:pt idx="5">
                  <c:v>50</c:v>
                </c:pt>
                <c:pt idx="6">
                  <c:v>500</c:v>
                </c:pt>
                <c:pt idx="7">
                  <c:v>2000</c:v>
                </c:pt>
                <c:pt idx="8">
                  <c:v>0</c:v>
                </c:pt>
                <c:pt idx="9">
                  <c:v>50</c:v>
                </c:pt>
                <c:pt idx="10">
                  <c:v>500</c:v>
                </c:pt>
                <c:pt idx="11">
                  <c:v>2000</c:v>
                </c:pt>
                <c:pt idx="12">
                  <c:v>0</c:v>
                </c:pt>
                <c:pt idx="13">
                  <c:v>50</c:v>
                </c:pt>
                <c:pt idx="14">
                  <c:v>500</c:v>
                </c:pt>
                <c:pt idx="15">
                  <c:v>2000</c:v>
                </c:pt>
                <c:pt idx="16">
                  <c:v>0</c:v>
                </c:pt>
                <c:pt idx="17">
                  <c:v>50</c:v>
                </c:pt>
                <c:pt idx="18">
                  <c:v>500</c:v>
                </c:pt>
                <c:pt idx="19">
                  <c:v>2000</c:v>
                </c:pt>
              </c:numCache>
            </c:numRef>
          </c:val>
        </c:ser>
        <c:ser>
          <c:idx val="1"/>
          <c:order val="1"/>
          <c:tx>
            <c:strRef>
              <c:f>Sheet3!$C$1</c:f>
              <c:strCache>
                <c:ptCount val="1"/>
                <c:pt idx="0">
                  <c:v>0.032</c:v>
                </c:pt>
              </c:strCache>
            </c:strRef>
          </c:tx>
          <c:spPr>
            <a:solidFill>
              <a:schemeClr val="accent2">
                <a:alpha val="70000"/>
              </a:schemeClr>
            </a:solidFill>
            <a:ln>
              <a:noFill/>
            </a:ln>
            <a:effectLst/>
          </c:spPr>
          <c:invertIfNegative val="0"/>
          <c:dLbls>
            <c:delete val="1"/>
          </c:dLbls>
          <c:cat>
            <c:numRef>
              <c:f>Sheet3!$A$2:$A$21</c:f>
              <c:numCache>
                <c:formatCode>General</c:formatCode>
                <c:ptCount val="20"/>
                <c:pt idx="0">
                  <c:v>3.2000000000000001E-2</c:v>
                </c:pt>
                <c:pt idx="4">
                  <c:v>5</c:v>
                </c:pt>
                <c:pt idx="8">
                  <c:v>50</c:v>
                </c:pt>
                <c:pt idx="12">
                  <c:v>500</c:v>
                </c:pt>
                <c:pt idx="16">
                  <c:v>1000</c:v>
                </c:pt>
              </c:numCache>
            </c:numRef>
          </c:cat>
          <c:val>
            <c:numRef>
              <c:f>Sheet3!$C$2:$C$21</c:f>
              <c:numCache>
                <c:formatCode>General</c:formatCode>
                <c:ptCount val="20"/>
                <c:pt idx="0">
                  <c:v>388402</c:v>
                </c:pt>
                <c:pt idx="1">
                  <c:v>348302</c:v>
                </c:pt>
                <c:pt idx="2">
                  <c:v>276790</c:v>
                </c:pt>
                <c:pt idx="3">
                  <c:v>205686</c:v>
                </c:pt>
              </c:numCache>
            </c:numRef>
          </c:val>
        </c:ser>
        <c:ser>
          <c:idx val="2"/>
          <c:order val="2"/>
          <c:tx>
            <c:strRef>
              <c:f>Sheet3!$D$1</c:f>
              <c:strCache>
                <c:ptCount val="1"/>
                <c:pt idx="0">
                  <c:v>5</c:v>
                </c:pt>
              </c:strCache>
            </c:strRef>
          </c:tx>
          <c:spPr>
            <a:solidFill>
              <a:schemeClr val="accent3">
                <a:alpha val="70000"/>
              </a:schemeClr>
            </a:solidFill>
            <a:ln>
              <a:noFill/>
            </a:ln>
            <a:effectLst/>
          </c:spPr>
          <c:invertIfNegative val="0"/>
          <c:dLbls>
            <c:delete val="1"/>
          </c:dLbls>
          <c:cat>
            <c:numRef>
              <c:f>Sheet3!$A$2:$A$21</c:f>
              <c:numCache>
                <c:formatCode>General</c:formatCode>
                <c:ptCount val="20"/>
                <c:pt idx="0">
                  <c:v>3.2000000000000001E-2</c:v>
                </c:pt>
                <c:pt idx="4">
                  <c:v>5</c:v>
                </c:pt>
                <c:pt idx="8">
                  <c:v>50</c:v>
                </c:pt>
                <c:pt idx="12">
                  <c:v>500</c:v>
                </c:pt>
                <c:pt idx="16">
                  <c:v>1000</c:v>
                </c:pt>
              </c:numCache>
            </c:numRef>
          </c:cat>
          <c:val>
            <c:numRef>
              <c:f>Sheet3!$D$2:$D$21</c:f>
              <c:numCache>
                <c:formatCode>General</c:formatCode>
                <c:ptCount val="20"/>
                <c:pt idx="4">
                  <c:v>368328</c:v>
                </c:pt>
                <c:pt idx="5">
                  <c:v>350526</c:v>
                </c:pt>
                <c:pt idx="6">
                  <c:v>278488</c:v>
                </c:pt>
                <c:pt idx="7">
                  <c:v>206812</c:v>
                </c:pt>
              </c:numCache>
            </c:numRef>
          </c:val>
        </c:ser>
        <c:ser>
          <c:idx val="3"/>
          <c:order val="3"/>
          <c:tx>
            <c:strRef>
              <c:f>Sheet3!$E$1</c:f>
              <c:strCache>
                <c:ptCount val="1"/>
                <c:pt idx="0">
                  <c:v>50</c:v>
                </c:pt>
              </c:strCache>
            </c:strRef>
          </c:tx>
          <c:spPr>
            <a:solidFill>
              <a:schemeClr val="accent4">
                <a:alpha val="70000"/>
              </a:schemeClr>
            </a:solidFill>
            <a:ln>
              <a:noFill/>
            </a:ln>
            <a:effectLst/>
          </c:spPr>
          <c:invertIfNegative val="0"/>
          <c:dLbls>
            <c:delete val="1"/>
          </c:dLbls>
          <c:cat>
            <c:numRef>
              <c:f>Sheet3!$A$2:$A$21</c:f>
              <c:numCache>
                <c:formatCode>General</c:formatCode>
                <c:ptCount val="20"/>
                <c:pt idx="0">
                  <c:v>3.2000000000000001E-2</c:v>
                </c:pt>
                <c:pt idx="4">
                  <c:v>5</c:v>
                </c:pt>
                <c:pt idx="8">
                  <c:v>50</c:v>
                </c:pt>
                <c:pt idx="12">
                  <c:v>500</c:v>
                </c:pt>
                <c:pt idx="16">
                  <c:v>1000</c:v>
                </c:pt>
              </c:numCache>
            </c:numRef>
          </c:cat>
          <c:val>
            <c:numRef>
              <c:f>Sheet3!$E$2:$E$21</c:f>
              <c:numCache>
                <c:formatCode>General</c:formatCode>
                <c:ptCount val="20"/>
                <c:pt idx="8">
                  <c:v>364551</c:v>
                </c:pt>
                <c:pt idx="9">
                  <c:v>345242</c:v>
                </c:pt>
                <c:pt idx="10">
                  <c:v>274716</c:v>
                </c:pt>
                <c:pt idx="11">
                  <c:v>204230</c:v>
                </c:pt>
              </c:numCache>
            </c:numRef>
          </c:val>
        </c:ser>
        <c:ser>
          <c:idx val="4"/>
          <c:order val="4"/>
          <c:tx>
            <c:strRef>
              <c:f>Sheet3!$F$1</c:f>
              <c:strCache>
                <c:ptCount val="1"/>
                <c:pt idx="0">
                  <c:v>500</c:v>
                </c:pt>
              </c:strCache>
            </c:strRef>
          </c:tx>
          <c:spPr>
            <a:solidFill>
              <a:schemeClr val="accent5">
                <a:alpha val="70000"/>
              </a:schemeClr>
            </a:solidFill>
            <a:ln>
              <a:noFill/>
            </a:ln>
            <a:effectLst/>
          </c:spPr>
          <c:invertIfNegative val="0"/>
          <c:dLbls>
            <c:delete val="1"/>
          </c:dLbls>
          <c:cat>
            <c:numRef>
              <c:f>Sheet3!$A$2:$A$21</c:f>
              <c:numCache>
                <c:formatCode>General</c:formatCode>
                <c:ptCount val="20"/>
                <c:pt idx="0">
                  <c:v>3.2000000000000001E-2</c:v>
                </c:pt>
                <c:pt idx="4">
                  <c:v>5</c:v>
                </c:pt>
                <c:pt idx="8">
                  <c:v>50</c:v>
                </c:pt>
                <c:pt idx="12">
                  <c:v>500</c:v>
                </c:pt>
                <c:pt idx="16">
                  <c:v>1000</c:v>
                </c:pt>
              </c:numCache>
            </c:numRef>
          </c:cat>
          <c:val>
            <c:numRef>
              <c:f>Sheet3!$F$2:$F$21</c:f>
              <c:numCache>
                <c:formatCode>General</c:formatCode>
                <c:ptCount val="20"/>
                <c:pt idx="12">
                  <c:v>306907</c:v>
                </c:pt>
                <c:pt idx="13">
                  <c:v>293855</c:v>
                </c:pt>
                <c:pt idx="14">
                  <c:v>235779</c:v>
                </c:pt>
                <c:pt idx="15">
                  <c:v>179089</c:v>
                </c:pt>
              </c:numCache>
            </c:numRef>
          </c:val>
        </c:ser>
        <c:ser>
          <c:idx val="5"/>
          <c:order val="5"/>
          <c:tx>
            <c:strRef>
              <c:f>Sheet3!$G$1</c:f>
              <c:strCache>
                <c:ptCount val="1"/>
                <c:pt idx="0">
                  <c:v>1000</c:v>
                </c:pt>
              </c:strCache>
            </c:strRef>
          </c:tx>
          <c:spPr>
            <a:solidFill>
              <a:schemeClr val="accent6">
                <a:alpha val="70000"/>
              </a:schemeClr>
            </a:solidFill>
            <a:ln>
              <a:noFill/>
            </a:ln>
            <a:effectLst/>
          </c:spPr>
          <c:invertIfNegative val="0"/>
          <c:dLbls>
            <c:delete val="1"/>
          </c:dLbls>
          <c:cat>
            <c:numRef>
              <c:f>Sheet3!$A$2:$A$21</c:f>
              <c:numCache>
                <c:formatCode>General</c:formatCode>
                <c:ptCount val="20"/>
                <c:pt idx="0">
                  <c:v>3.2000000000000001E-2</c:v>
                </c:pt>
                <c:pt idx="4">
                  <c:v>5</c:v>
                </c:pt>
                <c:pt idx="8">
                  <c:v>50</c:v>
                </c:pt>
                <c:pt idx="12">
                  <c:v>500</c:v>
                </c:pt>
                <c:pt idx="16">
                  <c:v>1000</c:v>
                </c:pt>
              </c:numCache>
            </c:numRef>
          </c:cat>
          <c:val>
            <c:numRef>
              <c:f>Sheet3!$G$2:$G$21</c:f>
              <c:numCache>
                <c:formatCode>General</c:formatCode>
                <c:ptCount val="20"/>
                <c:pt idx="16">
                  <c:v>248260</c:v>
                </c:pt>
                <c:pt idx="17">
                  <c:v>238791</c:v>
                </c:pt>
                <c:pt idx="18">
                  <c:v>183043</c:v>
                </c:pt>
                <c:pt idx="19">
                  <c:v>149892</c:v>
                </c:pt>
              </c:numCache>
            </c:numRef>
          </c:val>
        </c:ser>
        <c:dLbls>
          <c:dLblPos val="ctr"/>
          <c:showLegendKey val="0"/>
          <c:showVal val="1"/>
          <c:showCatName val="0"/>
          <c:showSerName val="0"/>
          <c:showPercent val="0"/>
          <c:showBubbleSize val="0"/>
        </c:dLbls>
        <c:gapWidth val="50"/>
        <c:overlap val="100"/>
        <c:axId val="-1383698624"/>
        <c:axId val="-1383706784"/>
      </c:barChart>
      <c:catAx>
        <c:axId val="-1383698624"/>
        <c:scaling>
          <c:orientation val="minMax"/>
        </c:scaling>
        <c:delete val="1"/>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800" b="1" i="0" cap="all" baseline="0">
                    <a:effectLst/>
                  </a:rPr>
                  <a:t>CACHE SIZE</a:t>
                </a:r>
                <a:endParaRPr lang="en-US">
                  <a:effectLst/>
                </a:endParaRPr>
              </a:p>
            </c:rich>
          </c:tx>
          <c:layout>
            <c:manualLayout>
              <c:xMode val="edge"/>
              <c:yMode val="edge"/>
              <c:x val="0.42082842515498958"/>
              <c:y val="0.90864184445065954"/>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383706784"/>
        <c:crosses val="autoZero"/>
        <c:auto val="1"/>
        <c:lblAlgn val="ctr"/>
        <c:lblOffset val="100"/>
        <c:noMultiLvlLbl val="0"/>
      </c:catAx>
      <c:valAx>
        <c:axId val="-1383706784"/>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1800" b="1" i="0" cap="all" baseline="0">
                    <a:effectLst/>
                  </a:rPr>
                  <a:t>HOP COUNT</a:t>
                </a:r>
                <a:endParaRPr lang="en-US">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698624"/>
        <c:crosses val="autoZero"/>
        <c:crossBetween val="between"/>
      </c:valAx>
      <c:spPr>
        <a:noFill/>
        <a:ln>
          <a:noFill/>
        </a:ln>
        <a:effectLst/>
      </c:spPr>
    </c:plotArea>
    <c:legend>
      <c:legendPos val="t"/>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CSE534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3571C3-8945-4BD6-81B4-6BFA134A1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1</Pages>
  <Words>2509</Words>
  <Characters>14305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Fundamentals of Computer Networks</vt:lpstr>
    </vt:vector>
  </TitlesOfParts>
  <Company/>
  <LinksUpToDate>false</LinksUpToDate>
  <CharactersWithSpaces>16781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Fundamentals of Computer Networks</dc:title>
  <dc:subject/>
  <dc:creator>Rajesh Golani</dc:creator>
  <cp:keywords/>
  <dc:description/>
  <cp:lastModifiedBy>Rajesh Golani</cp:lastModifiedBy>
  <cp:revision>78</cp:revision>
  <cp:lastPrinted>2014-05-08T04:08:00Z</cp:lastPrinted>
  <dcterms:created xsi:type="dcterms:W3CDTF">2014-05-06T03:27:00Z</dcterms:created>
  <dcterms:modified xsi:type="dcterms:W3CDTF">2014-05-08T07:41:00Z</dcterms:modified>
</cp:coreProperties>
</file>